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0C801" w14:textId="77777777" w:rsidR="007B38BF" w:rsidRPr="008B5097" w:rsidRDefault="004E1E8E" w:rsidP="007B38BF">
      <w:pPr>
        <w:pStyle w:val="Nzev"/>
        <w:tabs>
          <w:tab w:val="left" w:pos="851"/>
        </w:tabs>
        <w:rPr>
          <w:rFonts w:ascii="Calibri" w:hAnsi="Calibri" w:cs="Calibri"/>
          <w:sz w:val="16"/>
          <w:szCs w:val="16"/>
        </w:rPr>
      </w:pPr>
      <w:r w:rsidRPr="008B5097">
        <w:rPr>
          <w:rFonts w:ascii="Calibri" w:hAnsi="Calibri" w:cs="Calibri"/>
          <w:caps/>
          <w:sz w:val="16"/>
          <w:szCs w:val="16"/>
        </w:rPr>
        <w:t xml:space="preserve">Rámcová </w:t>
      </w:r>
      <w:r w:rsidR="007B38BF" w:rsidRPr="008B5097">
        <w:rPr>
          <w:rFonts w:ascii="Calibri" w:hAnsi="Calibri" w:cs="Calibri"/>
          <w:caps/>
          <w:sz w:val="16"/>
          <w:szCs w:val="16"/>
        </w:rPr>
        <w:t xml:space="preserve">Kupní smlouva </w:t>
      </w:r>
      <w:r w:rsidR="007B38BF" w:rsidRPr="008B5097">
        <w:rPr>
          <w:rFonts w:ascii="Calibri" w:hAnsi="Calibri" w:cs="Calibri"/>
          <w:sz w:val="16"/>
          <w:szCs w:val="16"/>
        </w:rPr>
        <w:t xml:space="preserve">č. </w:t>
      </w:r>
    </w:p>
    <w:p w14:paraId="7FC5CF63" w14:textId="77777777" w:rsidR="007B38BF" w:rsidRPr="008B5097" w:rsidRDefault="007B38BF" w:rsidP="007B38BF">
      <w:pPr>
        <w:pStyle w:val="Nzev"/>
        <w:tabs>
          <w:tab w:val="left" w:pos="851"/>
        </w:tabs>
        <w:rPr>
          <w:rFonts w:ascii="Calibri" w:hAnsi="Calibri" w:cs="Calibri"/>
          <w:sz w:val="16"/>
          <w:szCs w:val="16"/>
        </w:rPr>
      </w:pPr>
      <w:r w:rsidRPr="008B5097">
        <w:rPr>
          <w:rFonts w:ascii="Calibri" w:hAnsi="Calibri" w:cs="Calibri"/>
          <w:sz w:val="16"/>
          <w:szCs w:val="16"/>
        </w:rPr>
        <w:t xml:space="preserve">uzavřená podle § </w:t>
      </w:r>
      <w:r w:rsidR="00FC27F5" w:rsidRPr="008B5097">
        <w:rPr>
          <w:rFonts w:ascii="Calibri" w:hAnsi="Calibri" w:cs="Calibri"/>
          <w:sz w:val="16"/>
          <w:szCs w:val="16"/>
        </w:rPr>
        <w:t>2079</w:t>
      </w:r>
      <w:r w:rsidRPr="008B5097">
        <w:rPr>
          <w:rFonts w:ascii="Calibri" w:hAnsi="Calibri" w:cs="Calibri"/>
          <w:sz w:val="16"/>
          <w:szCs w:val="16"/>
        </w:rPr>
        <w:t xml:space="preserve"> a násl. zák. č. </w:t>
      </w:r>
      <w:r w:rsidR="00FC27F5" w:rsidRPr="008B5097">
        <w:rPr>
          <w:rFonts w:ascii="Calibri" w:hAnsi="Calibri" w:cs="Calibri"/>
          <w:sz w:val="16"/>
          <w:szCs w:val="16"/>
        </w:rPr>
        <w:t>89/2012</w:t>
      </w:r>
      <w:r w:rsidRPr="008B5097">
        <w:rPr>
          <w:rFonts w:ascii="Calibri" w:hAnsi="Calibri" w:cs="Calibri"/>
          <w:sz w:val="16"/>
          <w:szCs w:val="16"/>
        </w:rPr>
        <w:t xml:space="preserve"> Sb., ob</w:t>
      </w:r>
      <w:r w:rsidR="00FC27F5" w:rsidRPr="008B5097">
        <w:rPr>
          <w:rFonts w:ascii="Calibri" w:hAnsi="Calibri" w:cs="Calibri"/>
          <w:sz w:val="16"/>
          <w:szCs w:val="16"/>
        </w:rPr>
        <w:t>čanské</w:t>
      </w:r>
      <w:r w:rsidRPr="008B5097">
        <w:rPr>
          <w:rFonts w:ascii="Calibri" w:hAnsi="Calibri" w:cs="Calibri"/>
          <w:sz w:val="16"/>
          <w:szCs w:val="16"/>
        </w:rPr>
        <w:t>ho zákoníku, v platném znění</w:t>
      </w:r>
    </w:p>
    <w:p w14:paraId="62B20113" w14:textId="77777777" w:rsidR="007B38BF" w:rsidRPr="008B5097" w:rsidRDefault="007B38BF" w:rsidP="007B38BF">
      <w:pPr>
        <w:pStyle w:val="Nzev"/>
        <w:tabs>
          <w:tab w:val="left" w:pos="851"/>
        </w:tabs>
        <w:rPr>
          <w:rFonts w:ascii="Calibri" w:hAnsi="Calibri" w:cs="Calibri"/>
          <w:b w:val="0"/>
          <w:bCs w:val="0"/>
          <w:sz w:val="16"/>
          <w:szCs w:val="16"/>
        </w:rPr>
      </w:pPr>
    </w:p>
    <w:p w14:paraId="61E01655" w14:textId="77777777" w:rsidR="007B38BF" w:rsidRPr="008B5097" w:rsidRDefault="007B38BF" w:rsidP="007B38BF">
      <w:pPr>
        <w:pStyle w:val="Nzev"/>
        <w:tabs>
          <w:tab w:val="left" w:pos="851"/>
        </w:tabs>
        <w:rPr>
          <w:rFonts w:ascii="Calibri" w:hAnsi="Calibri" w:cs="Calibri"/>
          <w:b w:val="0"/>
          <w:bCs w:val="0"/>
          <w:sz w:val="16"/>
          <w:szCs w:val="16"/>
        </w:rPr>
      </w:pPr>
    </w:p>
    <w:p w14:paraId="6CC5B250" w14:textId="77777777" w:rsidR="007B38BF" w:rsidRPr="008B5097" w:rsidRDefault="007B38BF" w:rsidP="007B38BF">
      <w:pPr>
        <w:pStyle w:val="Nzev"/>
        <w:tabs>
          <w:tab w:val="left" w:pos="851"/>
          <w:tab w:val="center" w:pos="4536"/>
        </w:tabs>
        <w:jc w:val="left"/>
        <w:rPr>
          <w:rFonts w:ascii="Calibri" w:hAnsi="Calibri" w:cs="Calibri"/>
          <w:sz w:val="16"/>
          <w:szCs w:val="16"/>
        </w:rPr>
      </w:pPr>
      <w:r w:rsidRPr="008B5097">
        <w:rPr>
          <w:rFonts w:ascii="Calibri" w:hAnsi="Calibri" w:cs="Calibri"/>
          <w:sz w:val="16"/>
          <w:szCs w:val="16"/>
        </w:rPr>
        <w:t>Smluvní strany:</w:t>
      </w:r>
      <w:r w:rsidRPr="008B5097">
        <w:rPr>
          <w:rFonts w:ascii="Calibri" w:hAnsi="Calibri" w:cs="Calibri"/>
          <w:sz w:val="16"/>
          <w:szCs w:val="16"/>
        </w:rPr>
        <w:tab/>
      </w:r>
    </w:p>
    <w:p w14:paraId="7756956E" w14:textId="77777777" w:rsidR="00D4539A" w:rsidRDefault="00D4539A" w:rsidP="00D4539A">
      <w:pPr>
        <w:rPr>
          <w:rFonts w:ascii="Calibri" w:hAnsi="Calibri" w:cs="Calibri"/>
          <w:b/>
          <w:bCs/>
          <w:sz w:val="16"/>
          <w:szCs w:val="16"/>
        </w:rPr>
      </w:pPr>
    </w:p>
    <w:p w14:paraId="4FAF8C3B" w14:textId="77777777" w:rsidR="00067CE5" w:rsidRDefault="000C3023" w:rsidP="00D4539A">
      <w:pPr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Lesy města Brna a.s.</w:t>
      </w:r>
    </w:p>
    <w:p w14:paraId="1CA3833C" w14:textId="4C942E62" w:rsidR="00D4539A" w:rsidRPr="008B5097" w:rsidRDefault="00A11F72" w:rsidP="00D4539A">
      <w:pPr>
        <w:rPr>
          <w:rFonts w:ascii="Calibri" w:hAnsi="Calibri" w:cs="Calibri"/>
          <w:sz w:val="16"/>
          <w:szCs w:val="16"/>
        </w:rPr>
      </w:pPr>
      <w:r w:rsidRPr="008B5097">
        <w:rPr>
          <w:rFonts w:ascii="Calibri" w:hAnsi="Calibri" w:cs="Calibri"/>
          <w:sz w:val="16"/>
          <w:szCs w:val="16"/>
        </w:rPr>
        <w:t xml:space="preserve">sídlo: </w:t>
      </w:r>
      <w:r w:rsidR="00C422B4">
        <w:rPr>
          <w:rFonts w:ascii="Calibri" w:hAnsi="Calibri" w:cs="Calibri"/>
          <w:sz w:val="16"/>
          <w:szCs w:val="16"/>
        </w:rPr>
        <w:t>Křížkovského 247, 664 34 Kuřim</w:t>
      </w:r>
    </w:p>
    <w:p w14:paraId="47EE596E" w14:textId="4295E8F2" w:rsidR="00D4539A" w:rsidRPr="008B5097" w:rsidRDefault="00D4539A" w:rsidP="00D4539A">
      <w:pPr>
        <w:rPr>
          <w:rFonts w:ascii="Calibri" w:hAnsi="Calibri" w:cs="Calibri"/>
          <w:bCs/>
          <w:sz w:val="16"/>
          <w:szCs w:val="16"/>
        </w:rPr>
      </w:pPr>
      <w:r w:rsidRPr="008B5097">
        <w:rPr>
          <w:rFonts w:ascii="Calibri" w:hAnsi="Calibri" w:cs="Calibri"/>
          <w:sz w:val="16"/>
          <w:szCs w:val="16"/>
        </w:rPr>
        <w:t xml:space="preserve">IČ: </w:t>
      </w:r>
      <w:r w:rsidR="00C422B4">
        <w:rPr>
          <w:rFonts w:ascii="Calibri" w:hAnsi="Calibri" w:cs="Calibri"/>
          <w:sz w:val="16"/>
          <w:szCs w:val="16"/>
        </w:rPr>
        <w:t>60713356</w:t>
      </w:r>
    </w:p>
    <w:p w14:paraId="1DE9B97D" w14:textId="0905817C" w:rsidR="00D4539A" w:rsidRPr="008B5097" w:rsidRDefault="00D4539A" w:rsidP="00D4539A">
      <w:pPr>
        <w:rPr>
          <w:rFonts w:ascii="Calibri" w:hAnsi="Calibri" w:cs="Calibri"/>
          <w:sz w:val="16"/>
          <w:szCs w:val="16"/>
        </w:rPr>
      </w:pPr>
      <w:r w:rsidRPr="008B5097">
        <w:rPr>
          <w:rFonts w:ascii="Calibri" w:hAnsi="Calibri" w:cs="Calibri"/>
          <w:sz w:val="16"/>
          <w:szCs w:val="16"/>
        </w:rPr>
        <w:t xml:space="preserve">DIČ: </w:t>
      </w:r>
      <w:r w:rsidR="00C422B4">
        <w:rPr>
          <w:rFonts w:ascii="Calibri" w:hAnsi="Calibri" w:cs="Calibri"/>
          <w:sz w:val="16"/>
          <w:szCs w:val="16"/>
        </w:rPr>
        <w:t>CZ60713356</w:t>
      </w:r>
    </w:p>
    <w:p w14:paraId="2A7DB2CC" w14:textId="7D3E5BFB" w:rsidR="00435EBB" w:rsidRPr="008B5097" w:rsidRDefault="0012711A" w:rsidP="00D4539A">
      <w:pPr>
        <w:pStyle w:val="Nzev"/>
        <w:tabs>
          <w:tab w:val="left" w:pos="851"/>
          <w:tab w:val="center" w:pos="4536"/>
        </w:tabs>
        <w:jc w:val="left"/>
        <w:rPr>
          <w:rFonts w:ascii="Calibri" w:hAnsi="Calibri" w:cs="Calibri"/>
          <w:b w:val="0"/>
          <w:bCs w:val="0"/>
          <w:sz w:val="16"/>
          <w:szCs w:val="16"/>
        </w:rPr>
      </w:pPr>
      <w:r>
        <w:rPr>
          <w:rFonts w:ascii="Calibri" w:hAnsi="Calibri" w:cs="Calibri"/>
          <w:b w:val="0"/>
          <w:bCs w:val="0"/>
          <w:sz w:val="16"/>
          <w:szCs w:val="16"/>
        </w:rPr>
        <w:t>zapsaná v obchodním rejstříku v</w:t>
      </w:r>
      <w:r w:rsidR="009F04F4">
        <w:rPr>
          <w:rFonts w:ascii="Calibri" w:hAnsi="Calibri" w:cs="Calibri"/>
          <w:b w:val="0"/>
          <w:bCs w:val="0"/>
          <w:sz w:val="16"/>
          <w:szCs w:val="16"/>
        </w:rPr>
        <w:t>eden</w:t>
      </w:r>
      <w:r>
        <w:rPr>
          <w:rFonts w:ascii="Calibri" w:hAnsi="Calibri" w:cs="Calibri"/>
          <w:b w:val="0"/>
          <w:bCs w:val="0"/>
          <w:sz w:val="16"/>
          <w:szCs w:val="16"/>
        </w:rPr>
        <w:t>ém</w:t>
      </w:r>
      <w:r w:rsidR="009F04F4">
        <w:rPr>
          <w:rFonts w:ascii="Calibri" w:hAnsi="Calibri" w:cs="Calibri"/>
          <w:b w:val="0"/>
          <w:bCs w:val="0"/>
          <w:sz w:val="16"/>
          <w:szCs w:val="16"/>
        </w:rPr>
        <w:t xml:space="preserve"> u </w:t>
      </w:r>
      <w:r w:rsidR="00C422B4">
        <w:rPr>
          <w:rFonts w:ascii="Calibri" w:hAnsi="Calibri" w:cs="Calibri"/>
          <w:b w:val="0"/>
          <w:bCs w:val="0"/>
          <w:sz w:val="16"/>
          <w:szCs w:val="16"/>
        </w:rPr>
        <w:t>Krajského</w:t>
      </w:r>
      <w:r w:rsidR="009F04F4">
        <w:rPr>
          <w:rFonts w:ascii="Calibri" w:hAnsi="Calibri" w:cs="Calibri"/>
          <w:b w:val="0"/>
          <w:bCs w:val="0"/>
          <w:sz w:val="16"/>
          <w:szCs w:val="16"/>
        </w:rPr>
        <w:t xml:space="preserve"> soudu v </w:t>
      </w:r>
      <w:r w:rsidR="00C422B4">
        <w:rPr>
          <w:rFonts w:ascii="Calibri" w:hAnsi="Calibri" w:cs="Calibri"/>
          <w:b w:val="0"/>
          <w:bCs w:val="0"/>
          <w:sz w:val="16"/>
          <w:szCs w:val="16"/>
        </w:rPr>
        <w:t>Brně</w:t>
      </w:r>
      <w:r w:rsidR="009F04F4">
        <w:rPr>
          <w:rFonts w:ascii="Calibri" w:hAnsi="Calibri" w:cs="Calibri"/>
          <w:b w:val="0"/>
          <w:bCs w:val="0"/>
          <w:sz w:val="16"/>
          <w:szCs w:val="16"/>
        </w:rPr>
        <w:t xml:space="preserve">, </w:t>
      </w:r>
      <w:r>
        <w:rPr>
          <w:rFonts w:ascii="Calibri" w:hAnsi="Calibri" w:cs="Calibri"/>
          <w:b w:val="0"/>
          <w:bCs w:val="0"/>
          <w:sz w:val="16"/>
          <w:szCs w:val="16"/>
        </w:rPr>
        <w:t xml:space="preserve">oddíl </w:t>
      </w:r>
      <w:r w:rsidR="00C422B4">
        <w:rPr>
          <w:rFonts w:ascii="Calibri" w:hAnsi="Calibri" w:cs="Calibri"/>
          <w:b w:val="0"/>
          <w:bCs w:val="0"/>
          <w:sz w:val="16"/>
          <w:szCs w:val="16"/>
        </w:rPr>
        <w:t>B</w:t>
      </w:r>
      <w:r>
        <w:rPr>
          <w:rFonts w:ascii="Calibri" w:hAnsi="Calibri" w:cs="Calibri"/>
          <w:b w:val="0"/>
          <w:bCs w:val="0"/>
          <w:sz w:val="16"/>
          <w:szCs w:val="16"/>
        </w:rPr>
        <w:t>, vložka</w:t>
      </w:r>
      <w:r w:rsidR="00226F58">
        <w:rPr>
          <w:rFonts w:ascii="Calibri" w:hAnsi="Calibri" w:cs="Calibri"/>
          <w:b w:val="0"/>
          <w:bCs w:val="0"/>
          <w:sz w:val="16"/>
          <w:szCs w:val="16"/>
        </w:rPr>
        <w:t xml:space="preserve"> 4713</w:t>
      </w:r>
    </w:p>
    <w:p w14:paraId="33411367" w14:textId="683DD7F0" w:rsidR="00D4539A" w:rsidRPr="008B5097" w:rsidRDefault="00D4539A" w:rsidP="00D4539A">
      <w:pPr>
        <w:pStyle w:val="Nzev"/>
        <w:tabs>
          <w:tab w:val="left" w:pos="851"/>
          <w:tab w:val="center" w:pos="4536"/>
        </w:tabs>
        <w:jc w:val="left"/>
        <w:rPr>
          <w:rFonts w:ascii="Calibri" w:hAnsi="Calibri" w:cs="Calibri"/>
          <w:b w:val="0"/>
          <w:bCs w:val="0"/>
          <w:sz w:val="16"/>
          <w:szCs w:val="16"/>
        </w:rPr>
      </w:pPr>
      <w:r w:rsidRPr="008B5097">
        <w:rPr>
          <w:rFonts w:ascii="Calibri" w:hAnsi="Calibri" w:cs="Calibri"/>
          <w:b w:val="0"/>
          <w:bCs w:val="0"/>
          <w:sz w:val="16"/>
          <w:szCs w:val="16"/>
        </w:rPr>
        <w:t>jednající:</w:t>
      </w:r>
      <w:r w:rsidR="00C422B4">
        <w:rPr>
          <w:rFonts w:ascii="Calibri" w:hAnsi="Calibri" w:cs="Calibri"/>
          <w:b w:val="0"/>
          <w:bCs w:val="0"/>
          <w:sz w:val="16"/>
          <w:szCs w:val="16"/>
        </w:rPr>
        <w:t xml:space="preserve"> Ing. Jiří Neshyba, ředitel akciové společnosti</w:t>
      </w:r>
    </w:p>
    <w:p w14:paraId="62922158" w14:textId="146ADD88" w:rsidR="00D9628D" w:rsidRPr="008B5097" w:rsidRDefault="00A11F72" w:rsidP="00435EBB">
      <w:pPr>
        <w:pStyle w:val="Nzev"/>
        <w:tabs>
          <w:tab w:val="left" w:pos="851"/>
          <w:tab w:val="center" w:pos="4536"/>
        </w:tabs>
        <w:jc w:val="left"/>
        <w:rPr>
          <w:rFonts w:ascii="Calibri" w:hAnsi="Calibri" w:cs="Calibri"/>
          <w:b w:val="0"/>
          <w:bCs w:val="0"/>
          <w:sz w:val="16"/>
          <w:szCs w:val="16"/>
        </w:rPr>
      </w:pPr>
      <w:r w:rsidRPr="008B5097">
        <w:rPr>
          <w:rFonts w:ascii="Calibri" w:hAnsi="Calibri" w:cs="Calibri"/>
          <w:b w:val="0"/>
          <w:bCs w:val="0"/>
          <w:sz w:val="16"/>
          <w:szCs w:val="16"/>
        </w:rPr>
        <w:t xml:space="preserve">bankovní spojení: </w:t>
      </w:r>
      <w:r w:rsidR="003159CF">
        <w:rPr>
          <w:rFonts w:ascii="Calibri" w:hAnsi="Calibri" w:cs="Calibri"/>
          <w:b w:val="0"/>
          <w:bCs w:val="0"/>
          <w:sz w:val="16"/>
          <w:szCs w:val="16"/>
        </w:rPr>
        <w:t>xxxxxxxxxxxxx</w:t>
      </w:r>
    </w:p>
    <w:p w14:paraId="1B161F63" w14:textId="0D880EB0" w:rsidR="00D4539A" w:rsidRPr="008B5097" w:rsidRDefault="00435EBB" w:rsidP="00435EBB">
      <w:pPr>
        <w:pStyle w:val="Nzev"/>
        <w:tabs>
          <w:tab w:val="left" w:pos="851"/>
          <w:tab w:val="center" w:pos="4536"/>
        </w:tabs>
        <w:jc w:val="left"/>
        <w:rPr>
          <w:rFonts w:ascii="Calibri" w:hAnsi="Calibri" w:cs="Calibri"/>
          <w:b w:val="0"/>
          <w:bCs w:val="0"/>
          <w:sz w:val="16"/>
          <w:szCs w:val="16"/>
        </w:rPr>
      </w:pPr>
      <w:r w:rsidRPr="008B5097">
        <w:rPr>
          <w:rFonts w:ascii="Calibri" w:hAnsi="Calibri" w:cs="Calibri"/>
          <w:b w:val="0"/>
          <w:bCs w:val="0"/>
          <w:sz w:val="16"/>
          <w:szCs w:val="16"/>
        </w:rPr>
        <w:t xml:space="preserve">číslo účtu: </w:t>
      </w:r>
      <w:r w:rsidR="003159CF">
        <w:rPr>
          <w:rFonts w:ascii="Calibri" w:hAnsi="Calibri" w:cs="Calibri"/>
          <w:b w:val="0"/>
          <w:bCs w:val="0"/>
          <w:sz w:val="16"/>
          <w:szCs w:val="16"/>
        </w:rPr>
        <w:t>xxxxxxxxxxxx</w:t>
      </w:r>
    </w:p>
    <w:p w14:paraId="3ABEDA74" w14:textId="73322AB4" w:rsidR="00D4539A" w:rsidRPr="008B5097" w:rsidRDefault="003F3E8B" w:rsidP="00435EBB">
      <w:pPr>
        <w:pStyle w:val="Nzev"/>
        <w:tabs>
          <w:tab w:val="left" w:pos="851"/>
          <w:tab w:val="center" w:pos="4536"/>
        </w:tabs>
        <w:jc w:val="left"/>
        <w:rPr>
          <w:rFonts w:ascii="Calibri" w:hAnsi="Calibri" w:cs="Calibri"/>
          <w:b w:val="0"/>
          <w:bCs w:val="0"/>
          <w:sz w:val="16"/>
          <w:szCs w:val="16"/>
        </w:rPr>
      </w:pPr>
      <w:r w:rsidRPr="008B5097">
        <w:rPr>
          <w:rFonts w:ascii="Calibri" w:hAnsi="Calibri" w:cs="Calibri"/>
          <w:b w:val="0"/>
          <w:bCs w:val="0"/>
          <w:sz w:val="16"/>
          <w:szCs w:val="16"/>
        </w:rPr>
        <w:t>telefon:</w:t>
      </w:r>
      <w:r w:rsidR="000245CD">
        <w:rPr>
          <w:rFonts w:ascii="Calibri" w:hAnsi="Calibri" w:cs="Calibri"/>
          <w:b w:val="0"/>
          <w:bCs w:val="0"/>
          <w:sz w:val="16"/>
          <w:szCs w:val="16"/>
        </w:rPr>
        <w:t xml:space="preserve"> </w:t>
      </w:r>
      <w:r w:rsidR="003159CF">
        <w:rPr>
          <w:rFonts w:ascii="Calibri" w:hAnsi="Calibri" w:cs="Calibri"/>
          <w:b w:val="0"/>
          <w:bCs w:val="0"/>
          <w:sz w:val="16"/>
          <w:szCs w:val="16"/>
        </w:rPr>
        <w:t>xxxxxxxxxx</w:t>
      </w:r>
      <w:r w:rsidR="00C422B4">
        <w:rPr>
          <w:rFonts w:ascii="Calibri" w:hAnsi="Calibri" w:cs="Calibri"/>
          <w:b w:val="0"/>
          <w:bCs w:val="0"/>
          <w:sz w:val="16"/>
          <w:szCs w:val="16"/>
        </w:rPr>
        <w:t xml:space="preserve">, e-mail: </w:t>
      </w:r>
      <w:r w:rsidR="003159CF">
        <w:rPr>
          <w:rFonts w:ascii="Calibri" w:hAnsi="Calibri" w:cs="Calibri"/>
          <w:b w:val="0"/>
          <w:bCs w:val="0"/>
          <w:sz w:val="16"/>
          <w:szCs w:val="16"/>
        </w:rPr>
        <w:t>xxxxxxxxxxxx</w:t>
      </w:r>
      <w:r w:rsidR="0077571E" w:rsidRPr="008B5097">
        <w:rPr>
          <w:rFonts w:ascii="Calibri" w:hAnsi="Calibri" w:cs="Calibri"/>
          <w:b w:val="0"/>
          <w:bCs w:val="0"/>
          <w:sz w:val="16"/>
          <w:szCs w:val="16"/>
        </w:rPr>
        <w:tab/>
      </w:r>
      <w:r w:rsidR="0077571E" w:rsidRPr="008B5097">
        <w:rPr>
          <w:rFonts w:ascii="Calibri" w:hAnsi="Calibri" w:cs="Calibri"/>
          <w:b w:val="0"/>
          <w:bCs w:val="0"/>
          <w:sz w:val="16"/>
          <w:szCs w:val="16"/>
        </w:rPr>
        <w:tab/>
      </w:r>
      <w:hyperlink r:id="rId8" w:history="1"/>
    </w:p>
    <w:p w14:paraId="46CF648A" w14:textId="77777777" w:rsidR="007B38BF" w:rsidRPr="008B5097" w:rsidRDefault="0077571E" w:rsidP="0077571E">
      <w:pPr>
        <w:rPr>
          <w:rFonts w:ascii="Calibri" w:hAnsi="Calibri" w:cs="Calibri"/>
          <w:i/>
          <w:sz w:val="16"/>
          <w:szCs w:val="16"/>
        </w:rPr>
      </w:pPr>
      <w:r w:rsidRPr="008B5097">
        <w:rPr>
          <w:rFonts w:ascii="Calibri" w:hAnsi="Calibri" w:cs="Calibri"/>
          <w:i/>
          <w:sz w:val="16"/>
          <w:szCs w:val="16"/>
        </w:rPr>
        <w:t>(</w:t>
      </w:r>
      <w:r w:rsidR="007B38BF" w:rsidRPr="008B5097">
        <w:rPr>
          <w:rFonts w:ascii="Calibri" w:hAnsi="Calibri" w:cs="Calibri"/>
          <w:i/>
          <w:sz w:val="16"/>
          <w:szCs w:val="16"/>
        </w:rPr>
        <w:t>dále jen</w:t>
      </w:r>
      <w:r w:rsidRPr="008B5097">
        <w:rPr>
          <w:rFonts w:ascii="Calibri" w:hAnsi="Calibri" w:cs="Calibri"/>
          <w:i/>
          <w:sz w:val="16"/>
          <w:szCs w:val="16"/>
        </w:rPr>
        <w:t xml:space="preserve"> „</w:t>
      </w:r>
      <w:r w:rsidR="007B38BF" w:rsidRPr="008B5097">
        <w:rPr>
          <w:rFonts w:ascii="Calibri" w:hAnsi="Calibri" w:cs="Calibri"/>
          <w:b/>
          <w:bCs/>
          <w:i/>
          <w:sz w:val="16"/>
          <w:szCs w:val="16"/>
        </w:rPr>
        <w:t>prodávající</w:t>
      </w:r>
      <w:r w:rsidRPr="008B5097">
        <w:rPr>
          <w:rFonts w:ascii="Calibri" w:hAnsi="Calibri" w:cs="Calibri"/>
          <w:i/>
          <w:sz w:val="16"/>
          <w:szCs w:val="16"/>
        </w:rPr>
        <w:t>“)</w:t>
      </w:r>
      <w:r w:rsidR="007B38BF" w:rsidRPr="008B5097">
        <w:rPr>
          <w:rFonts w:ascii="Calibri" w:hAnsi="Calibri" w:cs="Calibri"/>
          <w:i/>
          <w:sz w:val="16"/>
          <w:szCs w:val="16"/>
        </w:rPr>
        <w:t>,</w:t>
      </w:r>
    </w:p>
    <w:p w14:paraId="1D50D827" w14:textId="77777777" w:rsidR="007B38BF" w:rsidRPr="008B5097" w:rsidRDefault="007B38BF" w:rsidP="0077571E">
      <w:pPr>
        <w:tabs>
          <w:tab w:val="left" w:pos="851"/>
        </w:tabs>
        <w:spacing w:before="120" w:after="120"/>
        <w:rPr>
          <w:rFonts w:ascii="Calibri" w:hAnsi="Calibri" w:cs="Calibri"/>
          <w:sz w:val="16"/>
          <w:szCs w:val="16"/>
        </w:rPr>
      </w:pPr>
      <w:r w:rsidRPr="008B5097">
        <w:rPr>
          <w:rFonts w:ascii="Calibri" w:hAnsi="Calibri" w:cs="Calibri"/>
          <w:sz w:val="16"/>
          <w:szCs w:val="16"/>
        </w:rPr>
        <w:t>a</w:t>
      </w:r>
    </w:p>
    <w:p w14:paraId="418117BA" w14:textId="77777777" w:rsidR="007B38BF" w:rsidRPr="008B5097" w:rsidRDefault="00067CE5" w:rsidP="007B38BF">
      <w:pPr>
        <w:pStyle w:val="Nzev"/>
        <w:tabs>
          <w:tab w:val="left" w:pos="851"/>
          <w:tab w:val="center" w:pos="4536"/>
        </w:tabs>
        <w:jc w:val="lef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Zelená biomasa a.s.</w:t>
      </w:r>
    </w:p>
    <w:p w14:paraId="1077FFF5" w14:textId="77777777" w:rsidR="007B38BF" w:rsidRPr="008B5097" w:rsidRDefault="007B38BF" w:rsidP="007B38BF">
      <w:pPr>
        <w:pStyle w:val="Nzev"/>
        <w:tabs>
          <w:tab w:val="left" w:pos="851"/>
          <w:tab w:val="center" w:pos="4536"/>
        </w:tabs>
        <w:jc w:val="left"/>
        <w:rPr>
          <w:rFonts w:ascii="Calibri" w:hAnsi="Calibri" w:cs="Calibri"/>
          <w:b w:val="0"/>
          <w:sz w:val="16"/>
          <w:szCs w:val="16"/>
        </w:rPr>
      </w:pPr>
      <w:r w:rsidRPr="008B5097">
        <w:rPr>
          <w:rFonts w:ascii="Calibri" w:hAnsi="Calibri" w:cs="Calibri"/>
          <w:b w:val="0"/>
          <w:bCs w:val="0"/>
          <w:sz w:val="16"/>
          <w:szCs w:val="16"/>
        </w:rPr>
        <w:t xml:space="preserve">sídlo: </w:t>
      </w:r>
      <w:r w:rsidRPr="008B5097">
        <w:rPr>
          <w:rFonts w:ascii="Calibri" w:hAnsi="Calibri" w:cs="Calibri"/>
          <w:b w:val="0"/>
          <w:sz w:val="16"/>
          <w:szCs w:val="16"/>
        </w:rPr>
        <w:t xml:space="preserve">28525 Bohdaneč </w:t>
      </w:r>
      <w:r w:rsidR="00067CE5">
        <w:rPr>
          <w:rFonts w:ascii="Calibri" w:hAnsi="Calibri" w:cs="Calibri"/>
          <w:b w:val="0"/>
          <w:sz w:val="16"/>
          <w:szCs w:val="16"/>
        </w:rPr>
        <w:t>87</w:t>
      </w:r>
      <w:r w:rsidRPr="008B5097">
        <w:rPr>
          <w:rFonts w:ascii="Calibri" w:hAnsi="Calibri" w:cs="Calibri"/>
          <w:b w:val="0"/>
          <w:sz w:val="16"/>
          <w:szCs w:val="16"/>
        </w:rPr>
        <w:t>, okres: Kutná Hora</w:t>
      </w:r>
    </w:p>
    <w:p w14:paraId="66A3151F" w14:textId="77777777" w:rsidR="007B38BF" w:rsidRPr="008B5097" w:rsidRDefault="007B38BF" w:rsidP="007B38BF">
      <w:pPr>
        <w:pStyle w:val="Nzev"/>
        <w:tabs>
          <w:tab w:val="left" w:pos="851"/>
          <w:tab w:val="center" w:pos="4536"/>
        </w:tabs>
        <w:jc w:val="left"/>
        <w:rPr>
          <w:rFonts w:ascii="Calibri" w:hAnsi="Calibri" w:cs="Calibri"/>
          <w:b w:val="0"/>
          <w:bCs w:val="0"/>
          <w:sz w:val="16"/>
          <w:szCs w:val="16"/>
        </w:rPr>
      </w:pPr>
      <w:r w:rsidRPr="008B5097">
        <w:rPr>
          <w:rFonts w:ascii="Calibri" w:hAnsi="Calibri" w:cs="Calibri"/>
          <w:b w:val="0"/>
          <w:bCs w:val="0"/>
          <w:sz w:val="16"/>
          <w:szCs w:val="16"/>
        </w:rPr>
        <w:t xml:space="preserve">IČ: </w:t>
      </w:r>
      <w:r w:rsidR="00067CE5">
        <w:rPr>
          <w:rFonts w:ascii="Calibri" w:hAnsi="Calibri" w:cs="Calibri"/>
          <w:b w:val="0"/>
          <w:sz w:val="16"/>
          <w:szCs w:val="16"/>
        </w:rPr>
        <w:t>28280407</w:t>
      </w:r>
      <w:r w:rsidRPr="008B5097">
        <w:rPr>
          <w:rFonts w:ascii="Calibri" w:hAnsi="Calibri" w:cs="Calibri"/>
          <w:b w:val="0"/>
          <w:bCs w:val="0"/>
          <w:sz w:val="16"/>
          <w:szCs w:val="16"/>
        </w:rPr>
        <w:tab/>
      </w:r>
    </w:p>
    <w:p w14:paraId="196E2C2B" w14:textId="77777777" w:rsidR="007B38BF" w:rsidRPr="008B5097" w:rsidRDefault="007B38BF" w:rsidP="007B38BF">
      <w:pPr>
        <w:pStyle w:val="Nzev"/>
        <w:tabs>
          <w:tab w:val="left" w:pos="851"/>
          <w:tab w:val="center" w:pos="4536"/>
        </w:tabs>
        <w:jc w:val="left"/>
        <w:rPr>
          <w:rFonts w:ascii="Calibri" w:hAnsi="Calibri" w:cs="Calibri"/>
          <w:b w:val="0"/>
          <w:bCs w:val="0"/>
          <w:sz w:val="16"/>
          <w:szCs w:val="16"/>
        </w:rPr>
      </w:pPr>
      <w:r w:rsidRPr="008B5097">
        <w:rPr>
          <w:rFonts w:ascii="Calibri" w:hAnsi="Calibri" w:cs="Calibri"/>
          <w:b w:val="0"/>
          <w:bCs w:val="0"/>
          <w:sz w:val="16"/>
          <w:szCs w:val="16"/>
        </w:rPr>
        <w:t xml:space="preserve">zapsaná v obchodním rejstříku vedeném Městským soudem v Praze, oddíl </w:t>
      </w:r>
      <w:r w:rsidR="00067CE5">
        <w:rPr>
          <w:rFonts w:ascii="Calibri" w:hAnsi="Calibri" w:cs="Calibri"/>
          <w:b w:val="0"/>
          <w:bCs w:val="0"/>
          <w:sz w:val="16"/>
          <w:szCs w:val="16"/>
        </w:rPr>
        <w:t>B</w:t>
      </w:r>
      <w:r w:rsidRPr="008B5097">
        <w:rPr>
          <w:rFonts w:ascii="Calibri" w:hAnsi="Calibri" w:cs="Calibri"/>
          <w:b w:val="0"/>
          <w:bCs w:val="0"/>
          <w:sz w:val="16"/>
          <w:szCs w:val="16"/>
        </w:rPr>
        <w:t xml:space="preserve">, vložka </w:t>
      </w:r>
      <w:r w:rsidR="00067CE5" w:rsidRPr="00067CE5">
        <w:rPr>
          <w:rFonts w:ascii="Calibri" w:hAnsi="Calibri" w:cs="Calibri"/>
          <w:b w:val="0"/>
          <w:bCs w:val="0"/>
          <w:sz w:val="16"/>
          <w:szCs w:val="16"/>
        </w:rPr>
        <w:t>14779</w:t>
      </w:r>
    </w:p>
    <w:p w14:paraId="32A1224C" w14:textId="77777777" w:rsidR="007B38BF" w:rsidRPr="008B5097" w:rsidRDefault="0077571E" w:rsidP="007B38BF">
      <w:pPr>
        <w:pStyle w:val="Nzev"/>
        <w:tabs>
          <w:tab w:val="left" w:pos="851"/>
          <w:tab w:val="center" w:pos="4536"/>
        </w:tabs>
        <w:jc w:val="left"/>
        <w:rPr>
          <w:rFonts w:ascii="Calibri" w:hAnsi="Calibri" w:cs="Calibri"/>
          <w:b w:val="0"/>
          <w:bCs w:val="0"/>
          <w:sz w:val="16"/>
          <w:szCs w:val="16"/>
        </w:rPr>
      </w:pPr>
      <w:r w:rsidRPr="008B5097">
        <w:rPr>
          <w:rFonts w:ascii="Calibri" w:hAnsi="Calibri" w:cs="Calibri"/>
          <w:b w:val="0"/>
          <w:bCs w:val="0"/>
          <w:sz w:val="16"/>
          <w:szCs w:val="16"/>
        </w:rPr>
        <w:t>zastoupená</w:t>
      </w:r>
      <w:r w:rsidR="00D4539A" w:rsidRPr="008B5097">
        <w:rPr>
          <w:rFonts w:ascii="Calibri" w:hAnsi="Calibri" w:cs="Calibri"/>
          <w:b w:val="0"/>
          <w:bCs w:val="0"/>
          <w:sz w:val="16"/>
          <w:szCs w:val="16"/>
        </w:rPr>
        <w:t xml:space="preserve">: </w:t>
      </w:r>
      <w:r w:rsidR="00067CE5">
        <w:rPr>
          <w:rFonts w:ascii="Calibri" w:hAnsi="Calibri" w:cs="Calibri"/>
          <w:b w:val="0"/>
          <w:bCs w:val="0"/>
          <w:sz w:val="16"/>
          <w:szCs w:val="16"/>
        </w:rPr>
        <w:t>Ing. Stanislavem Plešáek, členem představenstva</w:t>
      </w:r>
    </w:p>
    <w:p w14:paraId="6AAD8BAF" w14:textId="77777777" w:rsidR="007B38BF" w:rsidRPr="008B5097" w:rsidRDefault="007B38BF" w:rsidP="007B38BF">
      <w:pPr>
        <w:pStyle w:val="Nzev"/>
        <w:tabs>
          <w:tab w:val="left" w:pos="851"/>
          <w:tab w:val="center" w:pos="4536"/>
        </w:tabs>
        <w:jc w:val="left"/>
        <w:rPr>
          <w:rFonts w:ascii="Calibri" w:hAnsi="Calibri" w:cs="Calibri"/>
          <w:b w:val="0"/>
          <w:bCs w:val="0"/>
          <w:sz w:val="16"/>
          <w:szCs w:val="16"/>
        </w:rPr>
      </w:pPr>
      <w:r w:rsidRPr="008B5097">
        <w:rPr>
          <w:rFonts w:ascii="Calibri" w:hAnsi="Calibri" w:cs="Calibri"/>
          <w:b w:val="0"/>
          <w:bCs w:val="0"/>
          <w:sz w:val="16"/>
          <w:szCs w:val="16"/>
        </w:rPr>
        <w:t xml:space="preserve">DIČ: </w:t>
      </w:r>
      <w:r w:rsidR="0077571E" w:rsidRPr="008B5097">
        <w:rPr>
          <w:rFonts w:ascii="Calibri" w:hAnsi="Calibri" w:cs="Calibri"/>
          <w:b w:val="0"/>
          <w:bCs w:val="0"/>
          <w:sz w:val="16"/>
          <w:szCs w:val="16"/>
        </w:rPr>
        <w:t>CZ</w:t>
      </w:r>
      <w:r w:rsidR="00067CE5">
        <w:rPr>
          <w:rFonts w:ascii="Calibri" w:hAnsi="Calibri" w:cs="Calibri"/>
          <w:b w:val="0"/>
          <w:bCs w:val="0"/>
          <w:sz w:val="16"/>
          <w:szCs w:val="16"/>
        </w:rPr>
        <w:t>28280407</w:t>
      </w:r>
      <w:r w:rsidRPr="008B5097">
        <w:rPr>
          <w:rFonts w:ascii="Calibri" w:hAnsi="Calibri" w:cs="Calibri"/>
          <w:sz w:val="16"/>
          <w:szCs w:val="16"/>
        </w:rPr>
        <w:t xml:space="preserve"> </w:t>
      </w:r>
    </w:p>
    <w:p w14:paraId="1ED49CC1" w14:textId="001AFE1A" w:rsidR="00A65B49" w:rsidRPr="008B5097" w:rsidRDefault="00A65B49" w:rsidP="00A65B49">
      <w:pPr>
        <w:pStyle w:val="Nzev"/>
        <w:tabs>
          <w:tab w:val="left" w:pos="851"/>
          <w:tab w:val="center" w:pos="4536"/>
        </w:tabs>
        <w:jc w:val="left"/>
        <w:rPr>
          <w:rFonts w:ascii="Calibri" w:hAnsi="Calibri" w:cs="Calibri"/>
          <w:b w:val="0"/>
          <w:bCs w:val="0"/>
          <w:sz w:val="16"/>
          <w:szCs w:val="16"/>
        </w:rPr>
      </w:pPr>
      <w:r w:rsidRPr="008B5097">
        <w:rPr>
          <w:rFonts w:ascii="Calibri" w:hAnsi="Calibri" w:cs="Calibri"/>
          <w:b w:val="0"/>
          <w:bCs w:val="0"/>
          <w:sz w:val="16"/>
          <w:szCs w:val="16"/>
        </w:rPr>
        <w:t xml:space="preserve">Bankovní spojení: </w:t>
      </w:r>
      <w:r w:rsidR="003159CF">
        <w:rPr>
          <w:rFonts w:ascii="Calibri" w:hAnsi="Calibri" w:cs="Calibri"/>
          <w:b w:val="0"/>
          <w:bCs w:val="0"/>
          <w:sz w:val="16"/>
          <w:szCs w:val="16"/>
        </w:rPr>
        <w:t>xxxxxxxxxxxx</w:t>
      </w:r>
    </w:p>
    <w:p w14:paraId="5D8E6C55" w14:textId="7CBAF6EC" w:rsidR="00A65B49" w:rsidRPr="008B5097" w:rsidRDefault="00A65B49" w:rsidP="00A65B49">
      <w:pPr>
        <w:tabs>
          <w:tab w:val="left" w:pos="237"/>
        </w:tabs>
        <w:rPr>
          <w:rFonts w:ascii="Calibri" w:hAnsi="Calibri" w:cs="Calibri"/>
          <w:bCs/>
          <w:sz w:val="16"/>
          <w:szCs w:val="16"/>
        </w:rPr>
      </w:pPr>
      <w:r w:rsidRPr="008B5097">
        <w:rPr>
          <w:rFonts w:ascii="Calibri" w:hAnsi="Calibri" w:cs="Calibri"/>
          <w:bCs/>
          <w:sz w:val="16"/>
          <w:szCs w:val="16"/>
        </w:rPr>
        <w:t xml:space="preserve">Číslo účtu: </w:t>
      </w:r>
      <w:r w:rsidR="003159CF">
        <w:rPr>
          <w:rFonts w:ascii="Calibri" w:hAnsi="Calibri" w:cs="Calibri"/>
          <w:bCs/>
          <w:sz w:val="16"/>
          <w:szCs w:val="16"/>
        </w:rPr>
        <w:t>xxxxxxxxxxxxxxxxx</w:t>
      </w:r>
    </w:p>
    <w:p w14:paraId="3BDED903" w14:textId="26186F4C" w:rsidR="0077571E" w:rsidRPr="008B5097" w:rsidRDefault="0077571E" w:rsidP="00A65B49">
      <w:pPr>
        <w:tabs>
          <w:tab w:val="left" w:pos="237"/>
        </w:tabs>
        <w:rPr>
          <w:rFonts w:ascii="Calibri" w:hAnsi="Calibri" w:cs="Calibri"/>
          <w:bCs/>
          <w:sz w:val="16"/>
          <w:szCs w:val="16"/>
        </w:rPr>
      </w:pPr>
      <w:r w:rsidRPr="008B5097">
        <w:rPr>
          <w:rFonts w:ascii="Calibri" w:hAnsi="Calibri" w:cs="Calibri"/>
          <w:bCs/>
          <w:sz w:val="16"/>
          <w:szCs w:val="16"/>
        </w:rPr>
        <w:t xml:space="preserve">Ke smluvnímu jednání pověřen: </w:t>
      </w:r>
      <w:r w:rsidR="003159CF">
        <w:rPr>
          <w:rFonts w:ascii="Calibri" w:hAnsi="Calibri" w:cs="Calibri"/>
          <w:bCs/>
          <w:sz w:val="16"/>
          <w:szCs w:val="16"/>
        </w:rPr>
        <w:t>xxxxxxxxxxx</w:t>
      </w:r>
    </w:p>
    <w:p w14:paraId="6F3823A6" w14:textId="6A3DE014" w:rsidR="00A863B8" w:rsidRPr="008B5097" w:rsidRDefault="0073055F" w:rsidP="00A863B8">
      <w:pPr>
        <w:pStyle w:val="Nzev"/>
        <w:tabs>
          <w:tab w:val="left" w:pos="851"/>
          <w:tab w:val="center" w:pos="4536"/>
        </w:tabs>
        <w:jc w:val="left"/>
        <w:rPr>
          <w:rFonts w:ascii="Calibri" w:hAnsi="Calibri" w:cs="Calibri"/>
          <w:b w:val="0"/>
          <w:bCs w:val="0"/>
          <w:sz w:val="16"/>
          <w:szCs w:val="16"/>
        </w:rPr>
      </w:pPr>
      <w:r w:rsidRPr="008B5097">
        <w:rPr>
          <w:rFonts w:ascii="Calibri" w:hAnsi="Calibri" w:cs="Calibri"/>
          <w:b w:val="0"/>
          <w:bCs w:val="0"/>
          <w:sz w:val="16"/>
          <w:szCs w:val="16"/>
        </w:rPr>
        <w:t>telefon:</w:t>
      </w:r>
      <w:r w:rsidR="0077571E" w:rsidRPr="008B5097">
        <w:rPr>
          <w:rFonts w:ascii="Calibri" w:hAnsi="Calibri" w:cs="Calibri"/>
          <w:b w:val="0"/>
          <w:bCs w:val="0"/>
          <w:sz w:val="16"/>
          <w:szCs w:val="16"/>
        </w:rPr>
        <w:t xml:space="preserve"> </w:t>
      </w:r>
      <w:r w:rsidR="003159CF">
        <w:rPr>
          <w:rFonts w:ascii="Calibri" w:hAnsi="Calibri" w:cs="Calibri"/>
          <w:b w:val="0"/>
          <w:bCs w:val="0"/>
          <w:sz w:val="16"/>
          <w:szCs w:val="16"/>
        </w:rPr>
        <w:t>xxxxxxxxxxxxxxxx</w:t>
      </w:r>
      <w:r w:rsidR="0077571E" w:rsidRPr="008B5097">
        <w:rPr>
          <w:rFonts w:ascii="Calibri" w:hAnsi="Calibri" w:cs="Calibri"/>
          <w:b w:val="0"/>
          <w:bCs w:val="0"/>
          <w:sz w:val="16"/>
          <w:szCs w:val="16"/>
        </w:rPr>
        <w:t>,</w:t>
      </w:r>
      <w:r w:rsidR="00D4539A" w:rsidRPr="008B5097">
        <w:rPr>
          <w:rFonts w:ascii="Calibri" w:hAnsi="Calibri" w:cs="Calibri"/>
          <w:b w:val="0"/>
          <w:bCs w:val="0"/>
          <w:sz w:val="16"/>
          <w:szCs w:val="16"/>
        </w:rPr>
        <w:t xml:space="preserve"> e-mail:</w:t>
      </w:r>
      <w:r w:rsidRPr="008B5097">
        <w:rPr>
          <w:rFonts w:ascii="Calibri" w:hAnsi="Calibri" w:cs="Calibri"/>
          <w:b w:val="0"/>
          <w:bCs w:val="0"/>
          <w:sz w:val="16"/>
          <w:szCs w:val="16"/>
        </w:rPr>
        <w:t xml:space="preserve"> </w:t>
      </w:r>
      <w:r w:rsidR="003159CF">
        <w:rPr>
          <w:rFonts w:ascii="Calibri" w:hAnsi="Calibri" w:cs="Calibri"/>
          <w:b w:val="0"/>
          <w:bCs w:val="0"/>
          <w:sz w:val="16"/>
          <w:szCs w:val="16"/>
        </w:rPr>
        <w:t>xxxxxxxxxxxxxxxxxx</w:t>
      </w:r>
    </w:p>
    <w:p w14:paraId="57BC9628" w14:textId="77777777" w:rsidR="007B38BF" w:rsidRPr="008B5097" w:rsidRDefault="0077571E" w:rsidP="0077571E">
      <w:pPr>
        <w:pStyle w:val="Nzev"/>
        <w:tabs>
          <w:tab w:val="left" w:pos="851"/>
          <w:tab w:val="center" w:pos="4536"/>
        </w:tabs>
        <w:jc w:val="left"/>
        <w:rPr>
          <w:rFonts w:ascii="Calibri" w:hAnsi="Calibri" w:cs="Calibri"/>
          <w:b w:val="0"/>
          <w:bCs w:val="0"/>
          <w:sz w:val="16"/>
          <w:szCs w:val="16"/>
        </w:rPr>
      </w:pPr>
      <w:r w:rsidRPr="008B5097">
        <w:rPr>
          <w:rFonts w:ascii="Calibri" w:hAnsi="Calibri" w:cs="Calibri"/>
          <w:b w:val="0"/>
          <w:bCs w:val="0"/>
          <w:sz w:val="16"/>
          <w:szCs w:val="16"/>
        </w:rPr>
        <w:t>(</w:t>
      </w:r>
      <w:r w:rsidR="007B38BF" w:rsidRPr="008B5097">
        <w:rPr>
          <w:rFonts w:ascii="Calibri" w:hAnsi="Calibri" w:cs="Calibri"/>
          <w:b w:val="0"/>
          <w:bCs w:val="0"/>
          <w:i/>
          <w:sz w:val="16"/>
          <w:szCs w:val="16"/>
        </w:rPr>
        <w:t xml:space="preserve">dále jen </w:t>
      </w:r>
      <w:r w:rsidRPr="008B5097">
        <w:rPr>
          <w:rFonts w:ascii="Calibri" w:hAnsi="Calibri" w:cs="Calibri"/>
          <w:b w:val="0"/>
          <w:bCs w:val="0"/>
          <w:i/>
          <w:sz w:val="16"/>
          <w:szCs w:val="16"/>
        </w:rPr>
        <w:t>„</w:t>
      </w:r>
      <w:r w:rsidR="007B38BF" w:rsidRPr="008B5097">
        <w:rPr>
          <w:rFonts w:ascii="Calibri" w:hAnsi="Calibri" w:cs="Calibri"/>
          <w:i/>
          <w:sz w:val="16"/>
          <w:szCs w:val="16"/>
        </w:rPr>
        <w:t>kupující</w:t>
      </w:r>
      <w:r w:rsidRPr="008B5097">
        <w:rPr>
          <w:rFonts w:ascii="Calibri" w:hAnsi="Calibri" w:cs="Calibri"/>
          <w:b w:val="0"/>
          <w:bCs w:val="0"/>
          <w:i/>
          <w:sz w:val="16"/>
          <w:szCs w:val="16"/>
        </w:rPr>
        <w:t>“)</w:t>
      </w:r>
    </w:p>
    <w:p w14:paraId="78D96A4C" w14:textId="77777777" w:rsidR="007B38BF" w:rsidRPr="008B5097" w:rsidRDefault="007B38BF" w:rsidP="007B38BF">
      <w:pPr>
        <w:tabs>
          <w:tab w:val="left" w:pos="851"/>
        </w:tabs>
        <w:rPr>
          <w:rFonts w:ascii="Calibri" w:hAnsi="Calibri" w:cs="Calibri"/>
          <w:i/>
          <w:sz w:val="16"/>
          <w:szCs w:val="16"/>
        </w:rPr>
      </w:pPr>
    </w:p>
    <w:p w14:paraId="47CFE9C8" w14:textId="77777777" w:rsidR="007B38BF" w:rsidRPr="008B5097" w:rsidRDefault="007B38BF" w:rsidP="007B38BF">
      <w:pPr>
        <w:tabs>
          <w:tab w:val="left" w:pos="851"/>
        </w:tabs>
        <w:rPr>
          <w:rFonts w:ascii="Calibri" w:hAnsi="Calibri" w:cs="Calibri"/>
          <w:b/>
          <w:bCs/>
          <w:i/>
          <w:sz w:val="16"/>
          <w:szCs w:val="16"/>
        </w:rPr>
      </w:pPr>
      <w:r w:rsidRPr="008B5097">
        <w:rPr>
          <w:rFonts w:ascii="Calibri" w:hAnsi="Calibri" w:cs="Calibri"/>
          <w:i/>
          <w:sz w:val="16"/>
          <w:szCs w:val="16"/>
        </w:rPr>
        <w:t>uzavřely níže uvedeného dne, měsíce a roku tuto</w:t>
      </w:r>
    </w:p>
    <w:p w14:paraId="0E488762" w14:textId="77777777" w:rsidR="007B38BF" w:rsidRPr="008B5097" w:rsidRDefault="007B38BF" w:rsidP="007B38BF">
      <w:pPr>
        <w:tabs>
          <w:tab w:val="left" w:pos="851"/>
        </w:tabs>
        <w:rPr>
          <w:rFonts w:ascii="Calibri" w:hAnsi="Calibri" w:cs="Calibri"/>
          <w:b/>
          <w:bCs/>
          <w:i/>
          <w:sz w:val="16"/>
          <w:szCs w:val="16"/>
        </w:rPr>
      </w:pPr>
    </w:p>
    <w:p w14:paraId="0F7E7965" w14:textId="77777777" w:rsidR="007B38BF" w:rsidRPr="008B5097" w:rsidRDefault="007B38BF" w:rsidP="007B38BF">
      <w:pPr>
        <w:tabs>
          <w:tab w:val="left" w:pos="851"/>
        </w:tabs>
        <w:jc w:val="center"/>
        <w:rPr>
          <w:rFonts w:ascii="Calibri" w:hAnsi="Calibri" w:cs="Calibri"/>
          <w:b/>
          <w:bCs/>
          <w:i/>
          <w:sz w:val="16"/>
          <w:szCs w:val="16"/>
        </w:rPr>
      </w:pPr>
      <w:r w:rsidRPr="008B5097">
        <w:rPr>
          <w:rFonts w:ascii="Calibri" w:hAnsi="Calibri" w:cs="Calibri"/>
          <w:b/>
          <w:bCs/>
          <w:i/>
          <w:sz w:val="16"/>
          <w:szCs w:val="16"/>
        </w:rPr>
        <w:t>k u p n í    s m l o u v u</w:t>
      </w:r>
      <w:r w:rsidRPr="008B5097">
        <w:rPr>
          <w:rFonts w:ascii="Calibri" w:hAnsi="Calibri" w:cs="Calibri"/>
          <w:i/>
          <w:sz w:val="16"/>
          <w:szCs w:val="16"/>
        </w:rPr>
        <w:t xml:space="preserve"> :</w:t>
      </w:r>
    </w:p>
    <w:p w14:paraId="0203D36A" w14:textId="77777777" w:rsidR="007B38BF" w:rsidRPr="008B5097" w:rsidRDefault="007B38BF" w:rsidP="007B38BF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67D23411" w14:textId="77777777" w:rsidR="007B38BF" w:rsidRPr="008B5097" w:rsidRDefault="007B38BF" w:rsidP="007B38BF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8B5097">
        <w:rPr>
          <w:rFonts w:ascii="Calibri" w:hAnsi="Calibri" w:cs="Calibri"/>
          <w:b/>
          <w:bCs/>
          <w:sz w:val="16"/>
          <w:szCs w:val="16"/>
        </w:rPr>
        <w:t>I.</w:t>
      </w:r>
    </w:p>
    <w:p w14:paraId="0624509D" w14:textId="77777777" w:rsidR="007B38BF" w:rsidRPr="008B5097" w:rsidRDefault="007B38BF" w:rsidP="007B38BF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8B5097">
        <w:rPr>
          <w:rFonts w:ascii="Calibri" w:hAnsi="Calibri" w:cs="Calibri"/>
          <w:b/>
          <w:bCs/>
          <w:sz w:val="16"/>
          <w:szCs w:val="16"/>
        </w:rPr>
        <w:t>Předmět plnění</w:t>
      </w:r>
      <w:r w:rsidR="007606A8">
        <w:rPr>
          <w:rFonts w:ascii="Calibri" w:hAnsi="Calibri" w:cs="Calibri"/>
          <w:b/>
          <w:bCs/>
          <w:sz w:val="16"/>
          <w:szCs w:val="16"/>
        </w:rPr>
        <w:t>, kupní cena</w:t>
      </w:r>
    </w:p>
    <w:p w14:paraId="3A3558BF" w14:textId="77777777" w:rsidR="007B38BF" w:rsidRPr="008B5097" w:rsidRDefault="007B38BF" w:rsidP="007B38BF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2B9A7CB1" w14:textId="77777777" w:rsidR="007B38BF" w:rsidRDefault="007606A8" w:rsidP="007606A8">
      <w:pPr>
        <w:numPr>
          <w:ilvl w:val="1"/>
          <w:numId w:val="35"/>
        </w:numPr>
        <w:tabs>
          <w:tab w:val="left" w:pos="0"/>
        </w:tabs>
        <w:jc w:val="both"/>
        <w:rPr>
          <w:rFonts w:ascii="Calibri" w:hAnsi="Calibri" w:cs="Calibri"/>
          <w:sz w:val="16"/>
          <w:szCs w:val="16"/>
        </w:rPr>
      </w:pPr>
      <w:r w:rsidRPr="007606A8">
        <w:rPr>
          <w:rFonts w:ascii="Calibri" w:hAnsi="Calibri" w:cs="Calibri"/>
          <w:sz w:val="16"/>
          <w:szCs w:val="16"/>
        </w:rPr>
        <w:t>Prodávající se zavazuje dodat kupujícímu zboží v množství a dle sortimentní specifikace uvedené níže v tabulce a převést na kupujícího vlastnické právo k tomuto zboží. Kupující se zavazuje toto zboží převzít a zaplatit za něj dohodnutou kupní cenu.</w:t>
      </w:r>
    </w:p>
    <w:p w14:paraId="60AE5BF4" w14:textId="77777777" w:rsidR="007606A8" w:rsidRDefault="007606A8" w:rsidP="007606A8">
      <w:pPr>
        <w:tabs>
          <w:tab w:val="left" w:pos="0"/>
        </w:tabs>
        <w:jc w:val="both"/>
        <w:rPr>
          <w:rFonts w:ascii="Calibri" w:hAnsi="Calibri" w:cs="Calibri"/>
          <w:sz w:val="16"/>
          <w:szCs w:val="16"/>
        </w:rPr>
      </w:pPr>
    </w:p>
    <w:p w14:paraId="1C0A8EB0" w14:textId="77777777" w:rsidR="007606A8" w:rsidRDefault="007606A8" w:rsidP="007606A8">
      <w:pPr>
        <w:tabs>
          <w:tab w:val="left" w:pos="0"/>
        </w:tabs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1.2</w:t>
      </w:r>
    </w:p>
    <w:p w14:paraId="5C10B0C1" w14:textId="77777777" w:rsidR="007606A8" w:rsidRDefault="007606A8" w:rsidP="007606A8">
      <w:pPr>
        <w:tabs>
          <w:tab w:val="left" w:pos="0"/>
        </w:tabs>
        <w:jc w:val="both"/>
        <w:rPr>
          <w:rFonts w:ascii="Calibri" w:hAnsi="Calibri" w:cs="Calibri"/>
          <w:sz w:val="16"/>
          <w:szCs w:val="16"/>
        </w:rPr>
      </w:pPr>
    </w:p>
    <w:tbl>
      <w:tblPr>
        <w:tblW w:w="8460" w:type="dxa"/>
        <w:tblInd w:w="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720"/>
        <w:gridCol w:w="1260"/>
        <w:gridCol w:w="3060"/>
      </w:tblGrid>
      <w:tr w:rsidR="007606A8" w14:paraId="1C6440F9" w14:textId="77777777" w:rsidTr="007606A8">
        <w:trPr>
          <w:trHeight w:val="477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59CC82" w14:textId="77777777" w:rsidR="007606A8" w:rsidRDefault="007606A8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Sortiment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075C63" w14:textId="77777777" w:rsidR="007606A8" w:rsidRDefault="007606A8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MJ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700E8C" w14:textId="77777777" w:rsidR="007606A8" w:rsidRDefault="007606A8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Množství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EAB666" w14:textId="77777777" w:rsidR="007606A8" w:rsidRDefault="007606A8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Cena v Kč bez DPH /MJ</w:t>
            </w:r>
          </w:p>
        </w:tc>
      </w:tr>
      <w:tr w:rsidR="007606A8" w14:paraId="4EE357DC" w14:textId="77777777" w:rsidTr="007606A8">
        <w:trPr>
          <w:cantSplit/>
          <w:trHeight w:val="34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1D42BC" w14:textId="584944E3" w:rsidR="007606A8" w:rsidRDefault="003159C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xxxxxxxxxxxxxxxxx</w:t>
            </w:r>
            <w:r w:rsidR="007606A8">
              <w:rPr>
                <w:rFonts w:ascii="Garamond" w:hAnsi="Garamond"/>
                <w:sz w:val="18"/>
                <w:szCs w:val="18"/>
              </w:rPr>
              <w:t xml:space="preserve"> kulatina </w:t>
            </w:r>
            <w:r>
              <w:rPr>
                <w:rFonts w:ascii="Garamond" w:hAnsi="Garamond"/>
                <w:sz w:val="18"/>
                <w:szCs w:val="18"/>
              </w:rPr>
              <w:t>xxxxxxxxxx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95FB90" w14:textId="77777777" w:rsidR="007606A8" w:rsidRDefault="007606A8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E0B846" w14:textId="613DF15B" w:rsidR="007606A8" w:rsidRDefault="003159CF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xxxx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0A441A" w14:textId="37F2DAC4" w:rsidR="007606A8" w:rsidRDefault="003159CF" w:rsidP="000C302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xxxxxxxxx</w:t>
            </w:r>
            <w:r w:rsidR="007606A8">
              <w:rPr>
                <w:rFonts w:ascii="Garamond" w:hAnsi="Garamond"/>
                <w:sz w:val="18"/>
                <w:szCs w:val="18"/>
              </w:rPr>
              <w:t xml:space="preserve">,-/m3 OM </w:t>
            </w:r>
          </w:p>
        </w:tc>
      </w:tr>
    </w:tbl>
    <w:p w14:paraId="02AE7887" w14:textId="77777777" w:rsidR="007606A8" w:rsidRDefault="007606A8" w:rsidP="007606A8">
      <w:pPr>
        <w:tabs>
          <w:tab w:val="left" w:pos="0"/>
        </w:tabs>
        <w:jc w:val="both"/>
        <w:rPr>
          <w:rFonts w:ascii="Calibri" w:hAnsi="Calibri" w:cs="Calibri"/>
          <w:sz w:val="16"/>
          <w:szCs w:val="16"/>
        </w:rPr>
      </w:pPr>
    </w:p>
    <w:p w14:paraId="7A529234" w14:textId="77777777" w:rsidR="007606A8" w:rsidRDefault="007606A8" w:rsidP="007606A8">
      <w:pPr>
        <w:numPr>
          <w:ilvl w:val="1"/>
          <w:numId w:val="38"/>
        </w:numPr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Jakost zboží, provedení:</w:t>
      </w:r>
    </w:p>
    <w:p w14:paraId="4CBFD9D1" w14:textId="77777777" w:rsidR="007606A8" w:rsidRDefault="007606A8" w:rsidP="007606A8">
      <w:pPr>
        <w:ind w:left="357"/>
        <w:rPr>
          <w:rFonts w:ascii="Garamond" w:hAnsi="Garamond"/>
          <w:sz w:val="18"/>
          <w:szCs w:val="18"/>
        </w:rPr>
      </w:pPr>
    </w:p>
    <w:p w14:paraId="7713FA51" w14:textId="2AD7477B" w:rsidR="00F42E12" w:rsidRDefault="003159CF" w:rsidP="00F42E12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xxxxxxxxxxxxx</w:t>
      </w:r>
      <w:r w:rsidR="007606A8" w:rsidRPr="007606A8">
        <w:rPr>
          <w:rFonts w:ascii="Garamond" w:hAnsi="Garamond"/>
          <w:b/>
          <w:bCs/>
          <w:sz w:val="18"/>
          <w:szCs w:val="18"/>
        </w:rPr>
        <w:t xml:space="preserve"> kulatina, </w:t>
      </w:r>
      <w:r>
        <w:rPr>
          <w:rFonts w:ascii="Garamond" w:hAnsi="Garamond"/>
          <w:b/>
          <w:bCs/>
          <w:sz w:val="18"/>
          <w:szCs w:val="18"/>
        </w:rPr>
        <w:t>xxxxxxxxxxxxxxxx</w:t>
      </w:r>
    </w:p>
    <w:p w14:paraId="5476FBFF" w14:textId="4B3CF9EC" w:rsidR="007606A8" w:rsidRDefault="003159CF" w:rsidP="00F42E12">
      <w:pPr>
        <w:numPr>
          <w:ilvl w:val="0"/>
          <w:numId w:val="37"/>
        </w:num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xxxxxxxxxxxxxxxx</w:t>
      </w:r>
    </w:p>
    <w:p w14:paraId="73AE482A" w14:textId="59D1BAB3" w:rsidR="00F42E12" w:rsidRDefault="003159CF" w:rsidP="00F42E12">
      <w:pPr>
        <w:numPr>
          <w:ilvl w:val="0"/>
          <w:numId w:val="37"/>
        </w:num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xxxxxxxxxxxxxxxx</w:t>
      </w:r>
    </w:p>
    <w:p w14:paraId="00136DFF" w14:textId="77777777" w:rsidR="00F42E12" w:rsidRPr="00F42E12" w:rsidRDefault="00F42E12" w:rsidP="00F42E12">
      <w:pPr>
        <w:rPr>
          <w:rFonts w:ascii="Garamond" w:hAnsi="Garamond"/>
          <w:sz w:val="18"/>
          <w:szCs w:val="18"/>
        </w:rPr>
      </w:pPr>
    </w:p>
    <w:p w14:paraId="046F7122" w14:textId="77777777" w:rsidR="007B38BF" w:rsidRPr="008B5097" w:rsidRDefault="007606A8" w:rsidP="007B38BF">
      <w:pPr>
        <w:tabs>
          <w:tab w:val="left" w:pos="360"/>
        </w:tabs>
        <w:ind w:left="357" w:hanging="357"/>
        <w:jc w:val="center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I</w:t>
      </w:r>
      <w:r w:rsidR="007B38BF" w:rsidRPr="008B5097">
        <w:rPr>
          <w:rFonts w:ascii="Calibri" w:hAnsi="Calibri" w:cs="Calibri"/>
          <w:b/>
          <w:bCs/>
          <w:sz w:val="16"/>
          <w:szCs w:val="16"/>
        </w:rPr>
        <w:t>I.</w:t>
      </w:r>
    </w:p>
    <w:p w14:paraId="4253E03F" w14:textId="77777777" w:rsidR="007B38BF" w:rsidRPr="008B5097" w:rsidRDefault="007606A8" w:rsidP="007B38BF">
      <w:pPr>
        <w:tabs>
          <w:tab w:val="left" w:pos="360"/>
        </w:tabs>
        <w:ind w:left="357" w:hanging="357"/>
        <w:jc w:val="center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P</w:t>
      </w:r>
      <w:r w:rsidR="007B38BF" w:rsidRPr="008B5097">
        <w:rPr>
          <w:rFonts w:ascii="Calibri" w:hAnsi="Calibri" w:cs="Calibri"/>
          <w:b/>
          <w:bCs/>
          <w:sz w:val="16"/>
          <w:szCs w:val="16"/>
        </w:rPr>
        <w:t>latební podmínky</w:t>
      </w:r>
    </w:p>
    <w:p w14:paraId="26CEAF8B" w14:textId="77777777" w:rsidR="007B38BF" w:rsidRPr="008B5097" w:rsidRDefault="007B38BF" w:rsidP="007B38BF">
      <w:pPr>
        <w:tabs>
          <w:tab w:val="left" w:pos="360"/>
        </w:tabs>
        <w:ind w:left="357" w:hanging="357"/>
        <w:jc w:val="both"/>
        <w:rPr>
          <w:rFonts w:ascii="Calibri" w:hAnsi="Calibri" w:cs="Calibri"/>
          <w:sz w:val="16"/>
          <w:szCs w:val="16"/>
        </w:rPr>
      </w:pPr>
    </w:p>
    <w:p w14:paraId="623122EA" w14:textId="77777777" w:rsidR="004E1E8E" w:rsidRPr="008B5097" w:rsidRDefault="004E1E8E" w:rsidP="004E1E8E">
      <w:pPr>
        <w:pStyle w:val="Odstavecseseznamem"/>
        <w:numPr>
          <w:ilvl w:val="1"/>
          <w:numId w:val="2"/>
        </w:numPr>
        <w:tabs>
          <w:tab w:val="left" w:pos="360"/>
        </w:tabs>
        <w:spacing w:before="120" w:after="120"/>
        <w:ind w:left="357" w:hanging="357"/>
        <w:jc w:val="both"/>
        <w:rPr>
          <w:rFonts w:ascii="Calibri" w:hAnsi="Calibri" w:cs="Calibri"/>
          <w:bCs/>
          <w:sz w:val="16"/>
          <w:szCs w:val="16"/>
        </w:rPr>
      </w:pPr>
      <w:r w:rsidRPr="008B5097">
        <w:rPr>
          <w:rFonts w:ascii="Calibri" w:hAnsi="Calibri" w:cs="Calibri"/>
          <w:bCs/>
          <w:sz w:val="16"/>
          <w:szCs w:val="16"/>
        </w:rPr>
        <w:t xml:space="preserve">Splatnost kupní ceny je 30 dní od data vystavení daňového dokladu. Dnem zdanitelného plnění je den přejímky. Přejímku bude provádět kupující. </w:t>
      </w:r>
      <w:r w:rsidR="00690B18" w:rsidRPr="008B5097">
        <w:rPr>
          <w:rFonts w:ascii="Calibri" w:hAnsi="Calibri" w:cs="Calibri"/>
          <w:bCs/>
          <w:sz w:val="16"/>
          <w:szCs w:val="16"/>
        </w:rPr>
        <w:t xml:space="preserve">Množství a kvalita zboží se stanoví podle </w:t>
      </w:r>
      <w:r w:rsidR="00985D95" w:rsidRPr="008B5097">
        <w:rPr>
          <w:rFonts w:ascii="Calibri" w:hAnsi="Calibri" w:cs="Calibri"/>
          <w:bCs/>
          <w:sz w:val="16"/>
          <w:szCs w:val="16"/>
        </w:rPr>
        <w:t>přejímky</w:t>
      </w:r>
      <w:r w:rsidR="00690B18" w:rsidRPr="008B5097">
        <w:rPr>
          <w:rFonts w:ascii="Calibri" w:hAnsi="Calibri" w:cs="Calibri"/>
          <w:bCs/>
          <w:sz w:val="16"/>
          <w:szCs w:val="16"/>
        </w:rPr>
        <w:t xml:space="preserve"> kupujícího.</w:t>
      </w:r>
    </w:p>
    <w:p w14:paraId="1215466C" w14:textId="6FC1B993" w:rsidR="004E1E8E" w:rsidRPr="007819FB" w:rsidRDefault="004E1E8E" w:rsidP="007819FB">
      <w:pPr>
        <w:pStyle w:val="Odstavecseseznamem"/>
        <w:numPr>
          <w:ilvl w:val="1"/>
          <w:numId w:val="2"/>
        </w:numPr>
        <w:tabs>
          <w:tab w:val="left" w:pos="360"/>
        </w:tabs>
        <w:spacing w:before="120" w:after="120"/>
        <w:ind w:left="357" w:hanging="357"/>
        <w:jc w:val="both"/>
        <w:rPr>
          <w:rFonts w:ascii="Calibri" w:hAnsi="Calibri" w:cs="Calibri"/>
          <w:bCs/>
          <w:sz w:val="16"/>
          <w:szCs w:val="16"/>
        </w:rPr>
      </w:pPr>
      <w:r w:rsidRPr="008B5097">
        <w:rPr>
          <w:rFonts w:ascii="Calibri" w:hAnsi="Calibri" w:cs="Calibri"/>
          <w:bCs/>
          <w:sz w:val="16"/>
          <w:szCs w:val="16"/>
        </w:rPr>
        <w:t xml:space="preserve">Daňové doklady budou zasílány na adresu </w:t>
      </w:r>
      <w:r w:rsidR="007819FB">
        <w:rPr>
          <w:rFonts w:ascii="Calibri" w:hAnsi="Calibri" w:cs="Calibri"/>
          <w:bCs/>
          <w:sz w:val="16"/>
          <w:szCs w:val="16"/>
        </w:rPr>
        <w:t>provozovny</w:t>
      </w:r>
      <w:r w:rsidRPr="008B5097">
        <w:rPr>
          <w:rFonts w:ascii="Calibri" w:hAnsi="Calibri" w:cs="Calibri"/>
          <w:bCs/>
          <w:sz w:val="16"/>
          <w:szCs w:val="16"/>
        </w:rPr>
        <w:t xml:space="preserve"> kupujícího – </w:t>
      </w:r>
      <w:r w:rsidR="007819FB">
        <w:rPr>
          <w:rFonts w:ascii="Calibri" w:hAnsi="Calibri" w:cs="Calibri"/>
          <w:bCs/>
          <w:sz w:val="16"/>
          <w:szCs w:val="16"/>
        </w:rPr>
        <w:t>Zelená biomasa a.s., Ostrov 3, 28522 Zbraslavice</w:t>
      </w:r>
      <w:r w:rsidRPr="008B5097">
        <w:rPr>
          <w:rFonts w:ascii="Calibri" w:hAnsi="Calibri" w:cs="Calibri"/>
          <w:bCs/>
          <w:sz w:val="16"/>
          <w:szCs w:val="16"/>
        </w:rPr>
        <w:t xml:space="preserve"> nebo elektronicky </w:t>
      </w:r>
      <w:hyperlink r:id="rId9" w:history="1">
        <w:r w:rsidR="003159CF" w:rsidRPr="00F35BA6">
          <w:rPr>
            <w:rStyle w:val="Hypertextovodkaz"/>
            <w:rFonts w:ascii="Calibri" w:hAnsi="Calibri" w:cs="Calibri"/>
            <w:bCs/>
            <w:sz w:val="16"/>
            <w:szCs w:val="16"/>
          </w:rPr>
          <w:t>xxxxxxxxxxxxxxxxxxxxx</w:t>
        </w:r>
      </w:hyperlink>
      <w:r w:rsidR="000C3023">
        <w:rPr>
          <w:rFonts w:ascii="Calibri" w:hAnsi="Calibri" w:cs="Calibri"/>
          <w:bCs/>
          <w:sz w:val="16"/>
          <w:szCs w:val="16"/>
        </w:rPr>
        <w:t xml:space="preserve"> , </w:t>
      </w:r>
      <w:r w:rsidR="003159CF">
        <w:rPr>
          <w:rFonts w:ascii="Calibri" w:hAnsi="Calibri" w:cs="Calibri"/>
          <w:bCs/>
          <w:sz w:val="16"/>
          <w:szCs w:val="16"/>
        </w:rPr>
        <w:t>xxxxxxxxxxxxxxxxxxxxxxxxxxx</w:t>
      </w:r>
      <w:r w:rsidR="007819FB">
        <w:rPr>
          <w:rFonts w:ascii="Calibri" w:hAnsi="Calibri" w:cs="Calibri"/>
          <w:bCs/>
          <w:sz w:val="16"/>
          <w:szCs w:val="16"/>
        </w:rPr>
        <w:t xml:space="preserve"> </w:t>
      </w:r>
      <w:r w:rsidRPr="007819FB">
        <w:rPr>
          <w:rFonts w:ascii="Calibri" w:hAnsi="Calibri" w:cs="Calibri"/>
          <w:bCs/>
          <w:sz w:val="16"/>
          <w:szCs w:val="16"/>
        </w:rPr>
        <w:t xml:space="preserve"> </w:t>
      </w:r>
    </w:p>
    <w:p w14:paraId="553B67C9" w14:textId="77777777" w:rsidR="007B38BF" w:rsidRPr="008B5097" w:rsidRDefault="007B38BF" w:rsidP="007B38BF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8B5097">
        <w:rPr>
          <w:rFonts w:ascii="Calibri" w:hAnsi="Calibri" w:cs="Calibri"/>
          <w:b/>
          <w:bCs/>
          <w:sz w:val="16"/>
          <w:szCs w:val="16"/>
        </w:rPr>
        <w:t xml:space="preserve">III. </w:t>
      </w:r>
    </w:p>
    <w:p w14:paraId="63097FF4" w14:textId="77777777" w:rsidR="007B38BF" w:rsidRPr="008B5097" w:rsidRDefault="007B38BF" w:rsidP="004E1E8E">
      <w:pPr>
        <w:pStyle w:val="Nadpis1"/>
        <w:rPr>
          <w:rFonts w:ascii="Calibri" w:hAnsi="Calibri" w:cs="Calibri"/>
          <w:szCs w:val="16"/>
        </w:rPr>
      </w:pPr>
      <w:r w:rsidRPr="008B5097">
        <w:rPr>
          <w:rFonts w:ascii="Calibri" w:hAnsi="Calibri" w:cs="Calibri"/>
          <w:szCs w:val="16"/>
        </w:rPr>
        <w:t>Dodání zboží, převzetí zboží, doprava</w:t>
      </w:r>
    </w:p>
    <w:p w14:paraId="7E7EB018" w14:textId="77777777" w:rsidR="007B38BF" w:rsidRPr="008B5097" w:rsidRDefault="007B38BF" w:rsidP="004E1E8E">
      <w:pPr>
        <w:pStyle w:val="Zkladntextodsazen2"/>
        <w:numPr>
          <w:ilvl w:val="1"/>
          <w:numId w:val="9"/>
        </w:numPr>
        <w:spacing w:before="120"/>
        <w:ind w:left="357" w:hanging="357"/>
        <w:rPr>
          <w:rFonts w:ascii="Calibri" w:hAnsi="Calibri" w:cs="Calibri"/>
          <w:sz w:val="16"/>
          <w:szCs w:val="16"/>
        </w:rPr>
      </w:pPr>
      <w:r w:rsidRPr="008B5097">
        <w:rPr>
          <w:rFonts w:ascii="Calibri" w:hAnsi="Calibri" w:cs="Calibri"/>
          <w:sz w:val="16"/>
          <w:szCs w:val="16"/>
        </w:rPr>
        <w:t xml:space="preserve">Zboží bude prodávajícím kupujícímu odesláno dle dispozice </w:t>
      </w:r>
      <w:r w:rsidR="004E1E8E" w:rsidRPr="008B5097">
        <w:rPr>
          <w:rFonts w:ascii="Calibri" w:hAnsi="Calibri" w:cs="Calibri"/>
          <w:sz w:val="16"/>
          <w:szCs w:val="16"/>
        </w:rPr>
        <w:t>kupujícího</w:t>
      </w:r>
      <w:r w:rsidRPr="008B5097">
        <w:rPr>
          <w:rFonts w:ascii="Calibri" w:hAnsi="Calibri" w:cs="Calibri"/>
          <w:sz w:val="16"/>
          <w:szCs w:val="16"/>
        </w:rPr>
        <w:t>. Tyto dispozice sdělí kupující prodávajícímu telefonicky.</w:t>
      </w:r>
      <w:r w:rsidR="006C3228" w:rsidRPr="008B5097">
        <w:rPr>
          <w:rFonts w:ascii="Calibri" w:hAnsi="Calibri" w:cs="Calibri"/>
          <w:sz w:val="16"/>
          <w:szCs w:val="16"/>
        </w:rPr>
        <w:t xml:space="preserve"> </w:t>
      </w:r>
    </w:p>
    <w:p w14:paraId="5D367D9B" w14:textId="77777777" w:rsidR="007B38BF" w:rsidRPr="008B5097" w:rsidRDefault="007B38BF" w:rsidP="004E1E8E">
      <w:pPr>
        <w:numPr>
          <w:ilvl w:val="1"/>
          <w:numId w:val="9"/>
        </w:numPr>
        <w:spacing w:before="120" w:after="120"/>
        <w:ind w:left="357" w:hanging="357"/>
        <w:jc w:val="both"/>
        <w:rPr>
          <w:rFonts w:ascii="Calibri" w:hAnsi="Calibri" w:cs="Calibri"/>
          <w:sz w:val="16"/>
          <w:szCs w:val="16"/>
        </w:rPr>
      </w:pPr>
      <w:r w:rsidRPr="008B5097">
        <w:rPr>
          <w:rFonts w:ascii="Calibri" w:hAnsi="Calibri" w:cs="Calibri"/>
          <w:sz w:val="16"/>
          <w:szCs w:val="16"/>
        </w:rPr>
        <w:t>Způsob dodání:</w:t>
      </w:r>
      <w:r w:rsidR="004E1E8E" w:rsidRPr="008B5097">
        <w:rPr>
          <w:rFonts w:ascii="Calibri" w:hAnsi="Calibri" w:cs="Calibri"/>
          <w:sz w:val="16"/>
          <w:szCs w:val="16"/>
        </w:rPr>
        <w:t xml:space="preserve"> </w:t>
      </w:r>
      <w:r w:rsidRPr="008B5097">
        <w:rPr>
          <w:rFonts w:ascii="Calibri" w:hAnsi="Calibri" w:cs="Calibri"/>
          <w:sz w:val="16"/>
          <w:szCs w:val="16"/>
        </w:rPr>
        <w:t>silniční nákladní dopravou</w:t>
      </w:r>
      <w:r w:rsidR="004E1E8E" w:rsidRPr="008B5097">
        <w:rPr>
          <w:rFonts w:ascii="Calibri" w:hAnsi="Calibri" w:cs="Calibri"/>
          <w:sz w:val="16"/>
          <w:szCs w:val="16"/>
        </w:rPr>
        <w:t>.</w:t>
      </w:r>
      <w:r w:rsidRPr="008B5097">
        <w:rPr>
          <w:rFonts w:ascii="Calibri" w:hAnsi="Calibri" w:cs="Calibri"/>
          <w:sz w:val="16"/>
          <w:szCs w:val="16"/>
        </w:rPr>
        <w:t xml:space="preserve"> </w:t>
      </w:r>
    </w:p>
    <w:p w14:paraId="0E7D8AF0" w14:textId="77777777" w:rsidR="007B38BF" w:rsidRPr="008B5097" w:rsidRDefault="007B38BF" w:rsidP="004E1E8E">
      <w:pPr>
        <w:numPr>
          <w:ilvl w:val="1"/>
          <w:numId w:val="9"/>
        </w:numPr>
        <w:spacing w:before="120" w:after="120"/>
        <w:ind w:left="357" w:hanging="357"/>
        <w:jc w:val="both"/>
        <w:rPr>
          <w:rFonts w:ascii="Calibri" w:hAnsi="Calibri" w:cs="Calibri"/>
          <w:sz w:val="16"/>
          <w:szCs w:val="16"/>
        </w:rPr>
      </w:pPr>
      <w:r w:rsidRPr="008B5097">
        <w:rPr>
          <w:rFonts w:ascii="Calibri" w:hAnsi="Calibri" w:cs="Calibri"/>
          <w:sz w:val="16"/>
          <w:szCs w:val="16"/>
        </w:rPr>
        <w:t xml:space="preserve">Místem přejímky – tj. předání a převzetí zboží – </w:t>
      </w:r>
      <w:r w:rsidR="003F3E8B" w:rsidRPr="008B5097">
        <w:rPr>
          <w:rFonts w:ascii="Calibri" w:hAnsi="Calibri" w:cs="Calibri"/>
          <w:sz w:val="16"/>
          <w:szCs w:val="16"/>
        </w:rPr>
        <w:t>bude vždy místo dle dispozice prodáva</w:t>
      </w:r>
      <w:r w:rsidRPr="008B5097">
        <w:rPr>
          <w:rFonts w:ascii="Calibri" w:hAnsi="Calibri" w:cs="Calibri"/>
          <w:sz w:val="16"/>
          <w:szCs w:val="16"/>
        </w:rPr>
        <w:t>jícího uvedené v 3.1 tohoto článku smlouvy.</w:t>
      </w:r>
    </w:p>
    <w:p w14:paraId="0147D4AF" w14:textId="77777777" w:rsidR="007B38BF" w:rsidRPr="008B5097" w:rsidRDefault="00985D95" w:rsidP="004E1E8E">
      <w:pPr>
        <w:numPr>
          <w:ilvl w:val="1"/>
          <w:numId w:val="9"/>
        </w:numPr>
        <w:spacing w:before="120" w:after="120"/>
        <w:ind w:left="357" w:hanging="357"/>
        <w:jc w:val="both"/>
        <w:rPr>
          <w:rFonts w:ascii="Calibri" w:hAnsi="Calibri" w:cs="Calibri"/>
          <w:sz w:val="16"/>
          <w:szCs w:val="16"/>
        </w:rPr>
      </w:pPr>
      <w:r w:rsidRPr="008B5097">
        <w:rPr>
          <w:rFonts w:ascii="Calibri" w:hAnsi="Calibri" w:cs="Calibri"/>
          <w:sz w:val="16"/>
          <w:szCs w:val="16"/>
        </w:rPr>
        <w:t>Způsob přejímky: dle domluvy mezi kupujícím a prodávajícím (fyzická, elektronická, a jiné).</w:t>
      </w:r>
    </w:p>
    <w:p w14:paraId="3BB6F998" w14:textId="77777777" w:rsidR="007B38BF" w:rsidRPr="008B5097" w:rsidRDefault="007B38BF" w:rsidP="004E1E8E">
      <w:pPr>
        <w:numPr>
          <w:ilvl w:val="1"/>
          <w:numId w:val="9"/>
        </w:numPr>
        <w:spacing w:before="120" w:after="120"/>
        <w:ind w:left="357" w:hanging="357"/>
        <w:jc w:val="both"/>
        <w:rPr>
          <w:rFonts w:ascii="Calibri" w:hAnsi="Calibri" w:cs="Calibri"/>
          <w:sz w:val="16"/>
          <w:szCs w:val="16"/>
        </w:rPr>
      </w:pPr>
      <w:r w:rsidRPr="008B5097">
        <w:rPr>
          <w:rFonts w:ascii="Calibri" w:hAnsi="Calibri" w:cs="Calibri"/>
          <w:sz w:val="16"/>
          <w:szCs w:val="16"/>
        </w:rPr>
        <w:lastRenderedPageBreak/>
        <w:t xml:space="preserve">Osoba provádějící přejímku: kupující nebo osoba jím pověřená.   </w:t>
      </w:r>
    </w:p>
    <w:p w14:paraId="759202A6" w14:textId="77777777" w:rsidR="007B38BF" w:rsidRPr="008B5097" w:rsidRDefault="007B38BF" w:rsidP="007B38BF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7D7C9C14" w14:textId="77777777" w:rsidR="007B38BF" w:rsidRPr="008B5097" w:rsidRDefault="007B38BF" w:rsidP="007B38BF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8B5097">
        <w:rPr>
          <w:rFonts w:ascii="Calibri" w:hAnsi="Calibri" w:cs="Calibri"/>
          <w:b/>
          <w:bCs/>
          <w:sz w:val="16"/>
          <w:szCs w:val="16"/>
        </w:rPr>
        <w:t>IV.</w:t>
      </w:r>
    </w:p>
    <w:p w14:paraId="307C9C2F" w14:textId="77777777" w:rsidR="007B38BF" w:rsidRPr="008B5097" w:rsidRDefault="007B38BF" w:rsidP="004E1E8E">
      <w:pPr>
        <w:pStyle w:val="Nadpis3"/>
        <w:rPr>
          <w:rFonts w:ascii="Calibri" w:hAnsi="Calibri" w:cs="Calibri"/>
          <w:sz w:val="16"/>
          <w:szCs w:val="16"/>
        </w:rPr>
      </w:pPr>
      <w:r w:rsidRPr="008B5097">
        <w:rPr>
          <w:rFonts w:ascii="Calibri" w:hAnsi="Calibri" w:cs="Calibri"/>
          <w:sz w:val="16"/>
          <w:szCs w:val="16"/>
        </w:rPr>
        <w:t>Doba plnění</w:t>
      </w:r>
    </w:p>
    <w:p w14:paraId="378086B9" w14:textId="77777777" w:rsidR="007B38BF" w:rsidRPr="008B5097" w:rsidRDefault="007B38BF" w:rsidP="004E1E8E">
      <w:pPr>
        <w:pStyle w:val="Zkladntextodsazen2"/>
        <w:numPr>
          <w:ilvl w:val="1"/>
          <w:numId w:val="3"/>
        </w:numPr>
        <w:spacing w:before="120"/>
        <w:jc w:val="left"/>
        <w:rPr>
          <w:rFonts w:ascii="Calibri" w:hAnsi="Calibri" w:cs="Calibri"/>
          <w:sz w:val="16"/>
          <w:szCs w:val="16"/>
        </w:rPr>
      </w:pPr>
      <w:r w:rsidRPr="008B5097">
        <w:rPr>
          <w:rFonts w:ascii="Calibri" w:hAnsi="Calibri" w:cs="Calibri"/>
          <w:sz w:val="16"/>
          <w:szCs w:val="16"/>
        </w:rPr>
        <w:t>Tato smlouva se uzavírá na dobu určitou – od</w:t>
      </w:r>
      <w:r w:rsidR="009F04F4">
        <w:rPr>
          <w:rFonts w:ascii="Calibri" w:hAnsi="Calibri" w:cs="Calibri"/>
          <w:sz w:val="16"/>
          <w:szCs w:val="16"/>
        </w:rPr>
        <w:t xml:space="preserve"> 1.</w:t>
      </w:r>
      <w:r w:rsidR="006C533B">
        <w:rPr>
          <w:rFonts w:ascii="Calibri" w:hAnsi="Calibri" w:cs="Calibri"/>
          <w:sz w:val="16"/>
          <w:szCs w:val="16"/>
        </w:rPr>
        <w:t>1</w:t>
      </w:r>
      <w:r w:rsidR="009F04F4">
        <w:rPr>
          <w:rFonts w:ascii="Calibri" w:hAnsi="Calibri" w:cs="Calibri"/>
          <w:sz w:val="16"/>
          <w:szCs w:val="16"/>
        </w:rPr>
        <w:t>.202</w:t>
      </w:r>
      <w:r w:rsidR="006C533B">
        <w:rPr>
          <w:rFonts w:ascii="Calibri" w:hAnsi="Calibri" w:cs="Calibri"/>
          <w:sz w:val="16"/>
          <w:szCs w:val="16"/>
        </w:rPr>
        <w:t>2</w:t>
      </w:r>
      <w:r w:rsidR="009F04F4">
        <w:rPr>
          <w:rFonts w:ascii="Calibri" w:hAnsi="Calibri" w:cs="Calibri"/>
          <w:sz w:val="16"/>
          <w:szCs w:val="16"/>
        </w:rPr>
        <w:t xml:space="preserve"> </w:t>
      </w:r>
      <w:r w:rsidRPr="008B5097">
        <w:rPr>
          <w:rFonts w:ascii="Calibri" w:hAnsi="Calibri" w:cs="Calibri"/>
          <w:sz w:val="16"/>
          <w:szCs w:val="16"/>
        </w:rPr>
        <w:t>do</w:t>
      </w:r>
      <w:r w:rsidR="00D9628D" w:rsidRPr="008B5097">
        <w:rPr>
          <w:rFonts w:ascii="Calibri" w:hAnsi="Calibri" w:cs="Calibri"/>
          <w:sz w:val="16"/>
          <w:szCs w:val="16"/>
        </w:rPr>
        <w:t xml:space="preserve"> </w:t>
      </w:r>
      <w:r w:rsidR="009F04F4">
        <w:rPr>
          <w:rFonts w:ascii="Calibri" w:hAnsi="Calibri" w:cs="Calibri"/>
          <w:sz w:val="16"/>
          <w:szCs w:val="16"/>
        </w:rPr>
        <w:t>31.</w:t>
      </w:r>
      <w:r w:rsidR="006C533B">
        <w:rPr>
          <w:rFonts w:ascii="Calibri" w:hAnsi="Calibri" w:cs="Calibri"/>
          <w:sz w:val="16"/>
          <w:szCs w:val="16"/>
        </w:rPr>
        <w:t>3</w:t>
      </w:r>
      <w:r w:rsidR="009F04F4">
        <w:rPr>
          <w:rFonts w:ascii="Calibri" w:hAnsi="Calibri" w:cs="Calibri"/>
          <w:sz w:val="16"/>
          <w:szCs w:val="16"/>
        </w:rPr>
        <w:t>.202</w:t>
      </w:r>
      <w:r w:rsidR="006C533B">
        <w:rPr>
          <w:rFonts w:ascii="Calibri" w:hAnsi="Calibri" w:cs="Calibri"/>
          <w:sz w:val="16"/>
          <w:szCs w:val="16"/>
        </w:rPr>
        <w:t>2</w:t>
      </w:r>
      <w:r w:rsidR="00D9628D" w:rsidRPr="008B5097">
        <w:rPr>
          <w:rFonts w:ascii="Calibri" w:hAnsi="Calibri" w:cs="Calibri"/>
          <w:sz w:val="16"/>
          <w:szCs w:val="16"/>
        </w:rPr>
        <w:t xml:space="preserve">           </w:t>
      </w:r>
      <w:r w:rsidRPr="008B5097">
        <w:rPr>
          <w:rFonts w:ascii="Calibri" w:hAnsi="Calibri" w:cs="Calibri"/>
          <w:sz w:val="16"/>
          <w:szCs w:val="16"/>
        </w:rPr>
        <w:t>.</w:t>
      </w:r>
    </w:p>
    <w:p w14:paraId="58BD4444" w14:textId="77777777" w:rsidR="007B38BF" w:rsidRPr="008B5097" w:rsidRDefault="007B38BF" w:rsidP="004E1E8E">
      <w:pPr>
        <w:pStyle w:val="Zkladntextodsazen2"/>
        <w:numPr>
          <w:ilvl w:val="1"/>
          <w:numId w:val="3"/>
        </w:numPr>
        <w:spacing w:before="120"/>
        <w:rPr>
          <w:rFonts w:ascii="Calibri" w:hAnsi="Calibri" w:cs="Calibri"/>
          <w:sz w:val="16"/>
          <w:szCs w:val="16"/>
        </w:rPr>
      </w:pPr>
      <w:r w:rsidRPr="008B5097">
        <w:rPr>
          <w:rFonts w:ascii="Calibri" w:hAnsi="Calibri" w:cs="Calibri"/>
          <w:sz w:val="16"/>
          <w:szCs w:val="16"/>
        </w:rPr>
        <w:t>Prodávající má právo dohodnout s kupujícím náhradní termín plnění v případě působení vyšší moci.</w:t>
      </w:r>
    </w:p>
    <w:p w14:paraId="6FF0D578" w14:textId="77777777" w:rsidR="008C233E" w:rsidRPr="008B5097" w:rsidRDefault="008C233E" w:rsidP="007B38BF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053A4499" w14:textId="77777777" w:rsidR="00985D95" w:rsidRPr="008B5097" w:rsidRDefault="00985D95" w:rsidP="00655F1C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2766598E" w14:textId="77777777" w:rsidR="00655F1C" w:rsidRPr="008B5097" w:rsidRDefault="00655F1C" w:rsidP="00655F1C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8B5097">
        <w:rPr>
          <w:rFonts w:ascii="Calibri" w:hAnsi="Calibri" w:cs="Calibri"/>
          <w:b/>
          <w:bCs/>
          <w:sz w:val="16"/>
          <w:szCs w:val="16"/>
        </w:rPr>
        <w:t>V.</w:t>
      </w:r>
    </w:p>
    <w:p w14:paraId="1C866A5D" w14:textId="77777777" w:rsidR="00655F1C" w:rsidRPr="008B5097" w:rsidRDefault="00655F1C" w:rsidP="004E1E8E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8B5097">
        <w:rPr>
          <w:rFonts w:ascii="Calibri" w:hAnsi="Calibri" w:cs="Calibri"/>
          <w:b/>
          <w:bCs/>
          <w:sz w:val="16"/>
          <w:szCs w:val="16"/>
        </w:rPr>
        <w:t>Certifikace PEFC a FSC</w:t>
      </w:r>
    </w:p>
    <w:p w14:paraId="6BAB3A17" w14:textId="77777777" w:rsidR="00655F1C" w:rsidRPr="008B5097" w:rsidRDefault="00655F1C" w:rsidP="004E1E8E">
      <w:pPr>
        <w:numPr>
          <w:ilvl w:val="1"/>
          <w:numId w:val="33"/>
        </w:numPr>
        <w:tabs>
          <w:tab w:val="left" w:pos="540"/>
        </w:tabs>
        <w:spacing w:before="120" w:after="120"/>
        <w:ind w:left="539" w:hanging="539"/>
        <w:jc w:val="both"/>
        <w:rPr>
          <w:rFonts w:ascii="Calibri" w:hAnsi="Calibri" w:cs="Calibri"/>
          <w:b/>
          <w:bCs/>
          <w:sz w:val="16"/>
          <w:szCs w:val="16"/>
        </w:rPr>
      </w:pPr>
      <w:r w:rsidRPr="008B5097">
        <w:rPr>
          <w:rFonts w:ascii="Calibri" w:hAnsi="Calibri" w:cs="Calibri"/>
          <w:sz w:val="16"/>
          <w:szCs w:val="16"/>
        </w:rPr>
        <w:t xml:space="preserve">Kupující a prodávají, se dohodli, že prodávající, který je držitelem certifikace spotřebitelského řetězce PEFC C-o-C, nebo osvědčení o účasti v regionální certifikaci lesů PEFC, přiloží platnou kopii certifikátu/osvědčení k této kupní smlouvě. Hodnota certifikace PEFC a země původu dodávané suroviny bude vždy vyznačena na faktuře od dodavatele. </w:t>
      </w:r>
    </w:p>
    <w:p w14:paraId="22E06910" w14:textId="77777777" w:rsidR="00655F1C" w:rsidRPr="008B5097" w:rsidRDefault="00655F1C" w:rsidP="004E1E8E">
      <w:pPr>
        <w:numPr>
          <w:ilvl w:val="1"/>
          <w:numId w:val="33"/>
        </w:numPr>
        <w:tabs>
          <w:tab w:val="left" w:pos="540"/>
        </w:tabs>
        <w:spacing w:before="120" w:after="120"/>
        <w:ind w:left="539" w:hanging="539"/>
        <w:jc w:val="both"/>
        <w:rPr>
          <w:rFonts w:ascii="Calibri" w:hAnsi="Calibri" w:cs="Calibri"/>
          <w:sz w:val="16"/>
          <w:szCs w:val="16"/>
        </w:rPr>
      </w:pPr>
      <w:r w:rsidRPr="008B5097">
        <w:rPr>
          <w:rFonts w:ascii="Calibri" w:hAnsi="Calibri" w:cs="Calibri"/>
          <w:bCs/>
          <w:sz w:val="16"/>
          <w:szCs w:val="16"/>
        </w:rPr>
        <w:t xml:space="preserve">Prodávající, který není držitelem certifikace spotřebitelského řetězce PEFC C-o-C, podpisem této smlouvy potvrzuje, že </w:t>
      </w:r>
      <w:r w:rsidRPr="008B5097">
        <w:rPr>
          <w:rFonts w:ascii="Calibri" w:hAnsi="Calibri" w:cs="Calibri"/>
          <w:sz w:val="16"/>
          <w:szCs w:val="16"/>
        </w:rPr>
        <w:t xml:space="preserve">dodávaná surovina </w:t>
      </w:r>
      <w:r w:rsidRPr="008B5097">
        <w:rPr>
          <w:rFonts w:ascii="Calibri" w:hAnsi="Calibri" w:cs="Calibri"/>
          <w:b/>
          <w:sz w:val="16"/>
          <w:szCs w:val="16"/>
        </w:rPr>
        <w:t>nepochází</w:t>
      </w:r>
      <w:r w:rsidRPr="008B5097">
        <w:rPr>
          <w:rFonts w:ascii="Calibri" w:hAnsi="Calibri" w:cs="Calibri"/>
          <w:sz w:val="16"/>
          <w:szCs w:val="16"/>
        </w:rPr>
        <w:t xml:space="preserve"> </w:t>
      </w:r>
      <w:r w:rsidRPr="008B5097">
        <w:rPr>
          <w:rFonts w:ascii="Calibri" w:hAnsi="Calibri" w:cs="Calibri"/>
          <w:b/>
          <w:sz w:val="16"/>
          <w:szCs w:val="16"/>
        </w:rPr>
        <w:t>z kontroverzních</w:t>
      </w:r>
      <w:r w:rsidRPr="008B5097">
        <w:rPr>
          <w:rFonts w:ascii="Calibri" w:hAnsi="Calibri" w:cs="Calibri"/>
          <w:sz w:val="16"/>
          <w:szCs w:val="16"/>
        </w:rPr>
        <w:t xml:space="preserve"> </w:t>
      </w:r>
      <w:r w:rsidRPr="008B5097">
        <w:rPr>
          <w:rFonts w:ascii="Calibri" w:hAnsi="Calibri" w:cs="Calibri"/>
          <w:b/>
          <w:sz w:val="16"/>
          <w:szCs w:val="16"/>
        </w:rPr>
        <w:t>zdrojů</w:t>
      </w:r>
      <w:r w:rsidRPr="008B5097">
        <w:rPr>
          <w:rFonts w:ascii="Calibri" w:hAnsi="Calibri" w:cs="Calibri"/>
          <w:sz w:val="16"/>
          <w:szCs w:val="16"/>
        </w:rPr>
        <w:t xml:space="preserve"> dle CFCS 2002:2013; </w:t>
      </w:r>
      <w:r w:rsidRPr="008B5097">
        <w:rPr>
          <w:rFonts w:ascii="Calibri" w:hAnsi="Calibri" w:cs="Calibri"/>
          <w:bCs/>
          <w:sz w:val="16"/>
          <w:szCs w:val="16"/>
        </w:rPr>
        <w:t xml:space="preserve">Tj. z takových aktivit lesního hospodářství, které nesplňují požadavky legislativy. </w:t>
      </w:r>
    </w:p>
    <w:p w14:paraId="162B4316" w14:textId="77777777" w:rsidR="00655F1C" w:rsidRPr="008B5097" w:rsidRDefault="00655F1C" w:rsidP="004E1E8E">
      <w:pPr>
        <w:numPr>
          <w:ilvl w:val="1"/>
          <w:numId w:val="33"/>
        </w:numPr>
        <w:tabs>
          <w:tab w:val="left" w:pos="540"/>
        </w:tabs>
        <w:spacing w:before="120" w:after="120"/>
        <w:ind w:left="539" w:hanging="539"/>
        <w:jc w:val="both"/>
        <w:rPr>
          <w:rFonts w:ascii="Calibri" w:hAnsi="Calibri" w:cs="Calibri"/>
          <w:sz w:val="16"/>
          <w:szCs w:val="16"/>
        </w:rPr>
      </w:pPr>
      <w:r w:rsidRPr="008B5097">
        <w:rPr>
          <w:rFonts w:ascii="Calibri" w:hAnsi="Calibri" w:cs="Calibri"/>
          <w:bCs/>
          <w:sz w:val="16"/>
          <w:szCs w:val="16"/>
        </w:rPr>
        <w:t xml:space="preserve">Prodávající prohlašuje, </w:t>
      </w:r>
      <w:r w:rsidRPr="008B5097">
        <w:rPr>
          <w:rFonts w:ascii="Calibri" w:hAnsi="Calibri" w:cs="Calibri"/>
          <w:sz w:val="16"/>
          <w:szCs w:val="16"/>
        </w:rPr>
        <w:t xml:space="preserve">že dodávané dřevo, pochází z následujících zemí a oblastí původu.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2535"/>
        <w:gridCol w:w="2473"/>
        <w:gridCol w:w="2423"/>
      </w:tblGrid>
      <w:tr w:rsidR="00655F1C" w:rsidRPr="008B5097" w14:paraId="5EFFB186" w14:textId="77777777" w:rsidTr="004E1E8E">
        <w:tc>
          <w:tcPr>
            <w:tcW w:w="1538" w:type="dxa"/>
            <w:shd w:val="clear" w:color="auto" w:fill="EEECE1"/>
            <w:vAlign w:val="center"/>
          </w:tcPr>
          <w:p w14:paraId="14B96648" w14:textId="77777777" w:rsidR="00655F1C" w:rsidRPr="008B5097" w:rsidRDefault="00655F1C" w:rsidP="00655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8B5097">
              <w:rPr>
                <w:rFonts w:ascii="Calibri" w:hAnsi="Calibri" w:cs="Calibri"/>
                <w:b/>
                <w:i/>
                <w:sz w:val="16"/>
                <w:szCs w:val="16"/>
              </w:rPr>
              <w:t>Země původu</w:t>
            </w:r>
          </w:p>
        </w:tc>
        <w:tc>
          <w:tcPr>
            <w:tcW w:w="2573" w:type="dxa"/>
            <w:shd w:val="clear" w:color="auto" w:fill="EEECE1"/>
            <w:vAlign w:val="center"/>
          </w:tcPr>
          <w:p w14:paraId="27958FFB" w14:textId="77777777" w:rsidR="00655F1C" w:rsidRPr="008B5097" w:rsidRDefault="00655F1C" w:rsidP="00655F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8B5097">
              <w:rPr>
                <w:rFonts w:ascii="Calibri" w:hAnsi="Calibri" w:cs="Calibri"/>
                <w:b/>
                <w:i/>
                <w:sz w:val="16"/>
                <w:szCs w:val="16"/>
              </w:rPr>
              <w:t>Region (spolková země, LHC, VLS, obec, kraj, přírodní lokalita, lesní závod)</w:t>
            </w:r>
          </w:p>
        </w:tc>
        <w:tc>
          <w:tcPr>
            <w:tcW w:w="2512" w:type="dxa"/>
            <w:shd w:val="clear" w:color="auto" w:fill="EEECE1"/>
            <w:vAlign w:val="center"/>
          </w:tcPr>
          <w:p w14:paraId="2FC15006" w14:textId="77777777" w:rsidR="00655F1C" w:rsidRPr="008B5097" w:rsidRDefault="00655F1C" w:rsidP="00655F1C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8B5097">
              <w:rPr>
                <w:rFonts w:ascii="Calibri" w:hAnsi="Calibri" w:cs="Calibri"/>
                <w:b/>
                <w:i/>
                <w:sz w:val="16"/>
                <w:szCs w:val="16"/>
              </w:rPr>
              <w:t>Produkt</w:t>
            </w:r>
          </w:p>
        </w:tc>
        <w:tc>
          <w:tcPr>
            <w:tcW w:w="2449" w:type="dxa"/>
            <w:shd w:val="clear" w:color="auto" w:fill="EEECE1"/>
            <w:vAlign w:val="center"/>
          </w:tcPr>
          <w:p w14:paraId="2627C6BB" w14:textId="77777777" w:rsidR="00655F1C" w:rsidRPr="008B5097" w:rsidRDefault="00655F1C" w:rsidP="00655F1C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8B5097">
              <w:rPr>
                <w:rFonts w:ascii="Calibri" w:hAnsi="Calibri" w:cs="Calibri"/>
                <w:b/>
                <w:i/>
                <w:sz w:val="16"/>
                <w:szCs w:val="16"/>
              </w:rPr>
              <w:t>Dřevina(y)</w:t>
            </w:r>
          </w:p>
        </w:tc>
      </w:tr>
      <w:tr w:rsidR="00655F1C" w:rsidRPr="008B5097" w14:paraId="2F465595" w14:textId="77777777" w:rsidTr="004E1E8E">
        <w:tc>
          <w:tcPr>
            <w:tcW w:w="1538" w:type="dxa"/>
            <w:shd w:val="clear" w:color="auto" w:fill="auto"/>
          </w:tcPr>
          <w:p w14:paraId="124A475C" w14:textId="77777777" w:rsidR="00655F1C" w:rsidRPr="008B5097" w:rsidRDefault="009F04F4" w:rsidP="0012711A">
            <w:pPr>
              <w:widowControl w:val="0"/>
              <w:autoSpaceDE w:val="0"/>
              <w:autoSpaceDN w:val="0"/>
              <w:adjustRightInd w:val="0"/>
              <w:spacing w:before="288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Česká republika</w:t>
            </w:r>
          </w:p>
        </w:tc>
        <w:tc>
          <w:tcPr>
            <w:tcW w:w="2573" w:type="dxa"/>
            <w:shd w:val="clear" w:color="auto" w:fill="auto"/>
          </w:tcPr>
          <w:p w14:paraId="46A05A8E" w14:textId="7EF441E1" w:rsidR="00655F1C" w:rsidRPr="008B5097" w:rsidRDefault="000245CD" w:rsidP="000C3023">
            <w:pPr>
              <w:widowControl w:val="0"/>
              <w:autoSpaceDE w:val="0"/>
              <w:autoSpaceDN w:val="0"/>
              <w:adjustRightInd w:val="0"/>
              <w:spacing w:before="288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LHC </w:t>
            </w:r>
            <w:r w:rsidR="00226F58">
              <w:rPr>
                <w:rFonts w:ascii="Calibri" w:hAnsi="Calibri" w:cs="Calibri"/>
                <w:sz w:val="16"/>
                <w:szCs w:val="16"/>
              </w:rPr>
              <w:t>607409</w:t>
            </w:r>
          </w:p>
        </w:tc>
        <w:tc>
          <w:tcPr>
            <w:tcW w:w="2512" w:type="dxa"/>
            <w:shd w:val="clear" w:color="auto" w:fill="auto"/>
          </w:tcPr>
          <w:p w14:paraId="10BED407" w14:textId="77777777" w:rsidR="00655F1C" w:rsidRPr="008B5097" w:rsidRDefault="009F04F4" w:rsidP="0012711A">
            <w:pPr>
              <w:widowControl w:val="0"/>
              <w:autoSpaceDE w:val="0"/>
              <w:autoSpaceDN w:val="0"/>
              <w:adjustRightInd w:val="0"/>
              <w:spacing w:before="288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Dřevní hmota</w:t>
            </w:r>
          </w:p>
        </w:tc>
        <w:tc>
          <w:tcPr>
            <w:tcW w:w="2449" w:type="dxa"/>
            <w:shd w:val="clear" w:color="auto" w:fill="auto"/>
          </w:tcPr>
          <w:p w14:paraId="03D8CD3D" w14:textId="40CAE832" w:rsidR="00655F1C" w:rsidRPr="008B5097" w:rsidRDefault="003159CF" w:rsidP="0012711A">
            <w:pPr>
              <w:widowControl w:val="0"/>
              <w:autoSpaceDE w:val="0"/>
              <w:autoSpaceDN w:val="0"/>
              <w:adjustRightInd w:val="0"/>
              <w:spacing w:before="288"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xxxxxxxxxxxxxxx</w:t>
            </w:r>
          </w:p>
        </w:tc>
      </w:tr>
    </w:tbl>
    <w:p w14:paraId="384E065A" w14:textId="77777777" w:rsidR="00655F1C" w:rsidRPr="008B5097" w:rsidRDefault="00655F1C" w:rsidP="004E1E8E">
      <w:pPr>
        <w:widowControl w:val="0"/>
        <w:autoSpaceDE w:val="0"/>
        <w:autoSpaceDN w:val="0"/>
        <w:adjustRightInd w:val="0"/>
        <w:spacing w:after="60"/>
        <w:jc w:val="both"/>
        <w:rPr>
          <w:rFonts w:ascii="Calibri" w:hAnsi="Calibri" w:cs="Calibri"/>
          <w:i/>
          <w:iCs/>
          <w:sz w:val="16"/>
          <w:szCs w:val="16"/>
        </w:rPr>
      </w:pPr>
      <w:r w:rsidRPr="008B5097">
        <w:rPr>
          <w:rFonts w:ascii="Calibri" w:hAnsi="Calibri" w:cs="Calibri"/>
          <w:i/>
          <w:iCs/>
          <w:sz w:val="16"/>
          <w:szCs w:val="16"/>
        </w:rPr>
        <w:t xml:space="preserve">Pokud by v budoucnu měly být dodávky z nové země /regionu (než výše neuvedené), bude o tom vždy prodávající předem písemně (bez vyzvání) informovat odběratele. </w:t>
      </w:r>
    </w:p>
    <w:p w14:paraId="245680A4" w14:textId="77777777" w:rsidR="00655F1C" w:rsidRPr="008B5097" w:rsidRDefault="00655F1C" w:rsidP="004E1E8E">
      <w:pPr>
        <w:numPr>
          <w:ilvl w:val="1"/>
          <w:numId w:val="33"/>
        </w:numPr>
        <w:tabs>
          <w:tab w:val="left" w:pos="540"/>
        </w:tabs>
        <w:spacing w:before="120" w:after="120"/>
        <w:ind w:left="540" w:hanging="540"/>
        <w:jc w:val="both"/>
        <w:rPr>
          <w:rFonts w:ascii="Calibri" w:hAnsi="Calibri" w:cs="Calibri"/>
          <w:sz w:val="16"/>
          <w:szCs w:val="16"/>
        </w:rPr>
      </w:pPr>
      <w:r w:rsidRPr="008B5097">
        <w:rPr>
          <w:rFonts w:ascii="Calibri" w:hAnsi="Calibri" w:cs="Calibri"/>
          <w:sz w:val="16"/>
          <w:szCs w:val="16"/>
        </w:rPr>
        <w:t>Pokud budou dodávky ze strany kupujícího pokládány za nespecifikovaného (vysokého) rizika, zabezpečí prodávající – na vyžádání – potřebné informace k identifikaci místa původu dříví a celého dodavatelského řetězce, který se vztahuje k této dodávce a bude-li to nutné, umožní vykonat kontrolu činnosti prodávajícího druhou nebo třetí stranou.</w:t>
      </w:r>
    </w:p>
    <w:p w14:paraId="2591D42B" w14:textId="77777777" w:rsidR="00655F1C" w:rsidRPr="008B5097" w:rsidRDefault="00655F1C" w:rsidP="004E1E8E">
      <w:pPr>
        <w:pStyle w:val="Odstavecseseznamem"/>
        <w:widowControl w:val="0"/>
        <w:autoSpaceDE w:val="0"/>
        <w:autoSpaceDN w:val="0"/>
        <w:adjustRightInd w:val="0"/>
        <w:spacing w:before="120" w:after="120"/>
        <w:ind w:left="360"/>
        <w:jc w:val="center"/>
        <w:rPr>
          <w:rFonts w:ascii="Calibri" w:hAnsi="Calibri" w:cs="Calibri"/>
          <w:sz w:val="16"/>
          <w:szCs w:val="16"/>
        </w:rPr>
      </w:pPr>
      <w:r w:rsidRPr="008B5097">
        <w:rPr>
          <w:rFonts w:ascii="Calibri" w:hAnsi="Calibri" w:cs="Calibri"/>
          <w:sz w:val="16"/>
          <w:szCs w:val="16"/>
        </w:rPr>
        <w:t>Viz Nařízení EU 995/2010 (EUTR) a technické dokumenty pro certifikaci PEFC ST 2002:2013 a/nebo FSC STD 40-005.</w:t>
      </w:r>
    </w:p>
    <w:p w14:paraId="66853F20" w14:textId="77777777" w:rsidR="00655F1C" w:rsidRPr="008B5097" w:rsidRDefault="00655F1C" w:rsidP="004E1E8E">
      <w:pPr>
        <w:numPr>
          <w:ilvl w:val="1"/>
          <w:numId w:val="33"/>
        </w:numPr>
        <w:tabs>
          <w:tab w:val="left" w:pos="540"/>
        </w:tabs>
        <w:spacing w:before="120" w:after="120"/>
        <w:ind w:left="540" w:hanging="540"/>
        <w:jc w:val="both"/>
        <w:rPr>
          <w:rFonts w:ascii="Calibri" w:hAnsi="Calibri" w:cs="Calibri"/>
          <w:bCs/>
          <w:sz w:val="16"/>
          <w:szCs w:val="16"/>
        </w:rPr>
      </w:pPr>
      <w:r w:rsidRPr="008B5097">
        <w:rPr>
          <w:rFonts w:ascii="Calibri" w:hAnsi="Calibri" w:cs="Calibri"/>
          <w:bCs/>
          <w:sz w:val="16"/>
          <w:szCs w:val="16"/>
        </w:rPr>
        <w:t>Certifikace FSC</w:t>
      </w:r>
    </w:p>
    <w:p w14:paraId="20D38FBC" w14:textId="77777777" w:rsidR="004E1E8E" w:rsidRPr="008B5097" w:rsidRDefault="00655F1C" w:rsidP="004E1E8E">
      <w:pPr>
        <w:pStyle w:val="Zkladntextodsazen"/>
        <w:tabs>
          <w:tab w:val="clear" w:pos="360"/>
          <w:tab w:val="clear" w:pos="851"/>
        </w:tabs>
        <w:spacing w:before="120"/>
        <w:ind w:left="397"/>
        <w:rPr>
          <w:rFonts w:ascii="Calibri" w:hAnsi="Calibri" w:cs="Calibri"/>
          <w:sz w:val="16"/>
          <w:szCs w:val="16"/>
        </w:rPr>
      </w:pPr>
      <w:r w:rsidRPr="008B5097">
        <w:rPr>
          <w:rFonts w:ascii="Calibri" w:hAnsi="Calibri" w:cs="Calibri"/>
          <w:bCs/>
          <w:sz w:val="16"/>
          <w:szCs w:val="16"/>
        </w:rPr>
        <w:t xml:space="preserve">Dodavatelé certifikovaní podle FSC, kteří jsou držiteli certifikátu FSC, přiloží platnou kopii </w:t>
      </w:r>
      <w:r w:rsidRPr="008B5097">
        <w:rPr>
          <w:rFonts w:ascii="Calibri" w:hAnsi="Calibri" w:cs="Calibri"/>
          <w:sz w:val="16"/>
          <w:szCs w:val="16"/>
        </w:rPr>
        <w:t>certifikátu. Zároveň se prodávající zavazuje identifikovat FSC skupinu produktů a uvádět příslušný FSC kód a zemi původu na faktuře a dodacím listu.</w:t>
      </w:r>
    </w:p>
    <w:p w14:paraId="6F3DE25B" w14:textId="77777777" w:rsidR="001938C9" w:rsidRPr="008B5097" w:rsidRDefault="00A16F22" w:rsidP="00C96D0D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8B5097">
        <w:rPr>
          <w:rFonts w:ascii="Calibri" w:hAnsi="Calibri" w:cs="Calibri"/>
          <w:b/>
          <w:bCs/>
          <w:sz w:val="16"/>
          <w:szCs w:val="16"/>
        </w:rPr>
        <w:t>VI.</w:t>
      </w:r>
    </w:p>
    <w:p w14:paraId="3421ACB4" w14:textId="77777777" w:rsidR="00A16F22" w:rsidRPr="008B5097" w:rsidRDefault="00A16F22" w:rsidP="00B55F40">
      <w:pPr>
        <w:pStyle w:val="Nadpis3"/>
        <w:rPr>
          <w:rFonts w:ascii="Calibri" w:hAnsi="Calibri" w:cs="Calibri"/>
          <w:sz w:val="16"/>
          <w:szCs w:val="16"/>
        </w:rPr>
      </w:pPr>
      <w:r w:rsidRPr="008B5097">
        <w:rPr>
          <w:rFonts w:ascii="Calibri" w:hAnsi="Calibri" w:cs="Calibri"/>
          <w:sz w:val="16"/>
          <w:szCs w:val="16"/>
        </w:rPr>
        <w:t>Přechod nebezpečí škody na zboží</w:t>
      </w:r>
    </w:p>
    <w:p w14:paraId="0AEB41BF" w14:textId="77777777" w:rsidR="003F51A3" w:rsidRPr="008B5097" w:rsidRDefault="003F51A3" w:rsidP="003F51A3">
      <w:pPr>
        <w:rPr>
          <w:rFonts w:ascii="Calibri" w:hAnsi="Calibri" w:cs="Calibri"/>
          <w:sz w:val="16"/>
          <w:szCs w:val="16"/>
        </w:rPr>
      </w:pPr>
    </w:p>
    <w:p w14:paraId="7E45F361" w14:textId="77777777" w:rsidR="00A16F22" w:rsidRPr="008B5097" w:rsidRDefault="00A16F22" w:rsidP="00B55F40">
      <w:pPr>
        <w:numPr>
          <w:ilvl w:val="1"/>
          <w:numId w:val="24"/>
        </w:numPr>
        <w:jc w:val="both"/>
        <w:rPr>
          <w:rFonts w:ascii="Calibri" w:hAnsi="Calibri" w:cs="Calibri"/>
          <w:sz w:val="16"/>
          <w:szCs w:val="16"/>
        </w:rPr>
      </w:pPr>
      <w:r w:rsidRPr="008B5097">
        <w:rPr>
          <w:rFonts w:ascii="Calibri" w:hAnsi="Calibri" w:cs="Calibri"/>
          <w:sz w:val="16"/>
          <w:szCs w:val="16"/>
        </w:rPr>
        <w:t>Nebezpečí škody na zboží přechází na kupujícího v době, kdy převezme zboží od prodávajícího.</w:t>
      </w:r>
    </w:p>
    <w:p w14:paraId="5C96DCE1" w14:textId="77777777" w:rsidR="003F3E8B" w:rsidRPr="008B5097" w:rsidRDefault="003F3E8B" w:rsidP="004E1E8E">
      <w:pPr>
        <w:rPr>
          <w:rFonts w:ascii="Calibri" w:hAnsi="Calibri" w:cs="Calibri"/>
          <w:bCs/>
          <w:sz w:val="16"/>
          <w:szCs w:val="16"/>
        </w:rPr>
      </w:pPr>
    </w:p>
    <w:p w14:paraId="22A47B55" w14:textId="77777777" w:rsidR="007B38BF" w:rsidRPr="008B5097" w:rsidRDefault="007B38BF" w:rsidP="007B38BF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8B5097">
        <w:rPr>
          <w:rFonts w:ascii="Calibri" w:hAnsi="Calibri" w:cs="Calibri"/>
          <w:b/>
          <w:bCs/>
          <w:sz w:val="16"/>
          <w:szCs w:val="16"/>
        </w:rPr>
        <w:t>VI</w:t>
      </w:r>
      <w:r w:rsidR="00C96D0D" w:rsidRPr="008B5097">
        <w:rPr>
          <w:rFonts w:ascii="Calibri" w:hAnsi="Calibri" w:cs="Calibri"/>
          <w:b/>
          <w:bCs/>
          <w:sz w:val="16"/>
          <w:szCs w:val="16"/>
        </w:rPr>
        <w:t>I</w:t>
      </w:r>
      <w:r w:rsidRPr="008B5097">
        <w:rPr>
          <w:rFonts w:ascii="Calibri" w:hAnsi="Calibri" w:cs="Calibri"/>
          <w:b/>
          <w:bCs/>
          <w:sz w:val="16"/>
          <w:szCs w:val="16"/>
        </w:rPr>
        <w:t>.</w:t>
      </w:r>
    </w:p>
    <w:p w14:paraId="1B1C2C52" w14:textId="77777777" w:rsidR="007B38BF" w:rsidRPr="008B5097" w:rsidRDefault="007B38BF" w:rsidP="004E1E8E">
      <w:pPr>
        <w:pStyle w:val="Nadpis3"/>
        <w:rPr>
          <w:rFonts w:ascii="Calibri" w:hAnsi="Calibri" w:cs="Calibri"/>
          <w:sz w:val="16"/>
          <w:szCs w:val="16"/>
        </w:rPr>
      </w:pPr>
      <w:r w:rsidRPr="008B5097">
        <w:rPr>
          <w:rFonts w:ascii="Calibri" w:hAnsi="Calibri" w:cs="Calibri"/>
          <w:sz w:val="16"/>
          <w:szCs w:val="16"/>
        </w:rPr>
        <w:t>Reklamace a vady zboží</w:t>
      </w:r>
    </w:p>
    <w:p w14:paraId="22DD015C" w14:textId="77777777" w:rsidR="007B38BF" w:rsidRPr="008B5097" w:rsidRDefault="007B38BF" w:rsidP="004E1E8E">
      <w:pPr>
        <w:numPr>
          <w:ilvl w:val="1"/>
          <w:numId w:val="25"/>
        </w:numPr>
        <w:spacing w:before="120"/>
        <w:jc w:val="both"/>
        <w:rPr>
          <w:rFonts w:ascii="Calibri" w:hAnsi="Calibri" w:cs="Calibri"/>
          <w:sz w:val="16"/>
          <w:szCs w:val="16"/>
        </w:rPr>
      </w:pPr>
      <w:r w:rsidRPr="008B5097">
        <w:rPr>
          <w:rFonts w:ascii="Calibri" w:hAnsi="Calibri" w:cs="Calibri"/>
          <w:sz w:val="16"/>
          <w:szCs w:val="16"/>
        </w:rPr>
        <w:t>Povinnost reklamovat vady zboží má kupující u vad zjevných nejpozději při přejímce zboží. Za vady zjevné se přitom považuje nedodržení druhu, množství, kvality.</w:t>
      </w:r>
      <w:r w:rsidR="00985D95" w:rsidRPr="008B5097">
        <w:rPr>
          <w:rFonts w:ascii="Calibri" w:hAnsi="Calibri" w:cs="Calibri"/>
          <w:sz w:val="16"/>
          <w:szCs w:val="16"/>
        </w:rPr>
        <w:t xml:space="preserve"> Vady je povinen kupující reklamovat a vést řádný záznam s fotodokumentací.</w:t>
      </w:r>
    </w:p>
    <w:p w14:paraId="1389E969" w14:textId="77777777" w:rsidR="007B38BF" w:rsidRPr="008B5097" w:rsidRDefault="00985D95" w:rsidP="004E1E8E">
      <w:pPr>
        <w:numPr>
          <w:ilvl w:val="1"/>
          <w:numId w:val="25"/>
        </w:numPr>
        <w:spacing w:before="120"/>
        <w:jc w:val="both"/>
        <w:rPr>
          <w:rFonts w:ascii="Calibri" w:hAnsi="Calibri" w:cs="Calibri"/>
          <w:sz w:val="16"/>
          <w:szCs w:val="16"/>
        </w:rPr>
      </w:pPr>
      <w:r w:rsidRPr="008B5097">
        <w:rPr>
          <w:rFonts w:ascii="Calibri" w:hAnsi="Calibri" w:cs="Calibri"/>
          <w:sz w:val="16"/>
          <w:szCs w:val="16"/>
        </w:rPr>
        <w:t xml:space="preserve">Reklamace je včasná, </w:t>
      </w:r>
      <w:r w:rsidR="007B38BF" w:rsidRPr="008B5097">
        <w:rPr>
          <w:rFonts w:ascii="Calibri" w:hAnsi="Calibri" w:cs="Calibri"/>
          <w:sz w:val="16"/>
          <w:szCs w:val="16"/>
        </w:rPr>
        <w:t>nejpozději do 2 dnů po obdržení zb</w:t>
      </w:r>
      <w:r w:rsidRPr="008B5097">
        <w:rPr>
          <w:rFonts w:ascii="Calibri" w:hAnsi="Calibri" w:cs="Calibri"/>
          <w:sz w:val="16"/>
          <w:szCs w:val="16"/>
        </w:rPr>
        <w:t>oží. Prodávající zajistí</w:t>
      </w:r>
      <w:r w:rsidR="007B38BF" w:rsidRPr="008B5097">
        <w:rPr>
          <w:rFonts w:ascii="Calibri" w:hAnsi="Calibri" w:cs="Calibri"/>
          <w:sz w:val="16"/>
          <w:szCs w:val="16"/>
        </w:rPr>
        <w:t xml:space="preserve"> odpovědného zástupce pro posouzení reklamace do 3 dnů po oznámení o reklamaci zboží. O výsledku reklamačního řízení bude sepsán protokol, který bude podepsán odpovědnými pracovníky sml</w:t>
      </w:r>
      <w:r w:rsidR="00B57D6D" w:rsidRPr="008B5097">
        <w:rPr>
          <w:rFonts w:ascii="Calibri" w:hAnsi="Calibri" w:cs="Calibri"/>
          <w:sz w:val="16"/>
          <w:szCs w:val="16"/>
        </w:rPr>
        <w:t xml:space="preserve">uvních stran. </w:t>
      </w:r>
    </w:p>
    <w:p w14:paraId="2CCC2375" w14:textId="77777777" w:rsidR="007B38BF" w:rsidRPr="008B5097" w:rsidRDefault="007B38BF" w:rsidP="007B38BF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2E790FD4" w14:textId="77777777" w:rsidR="007B38BF" w:rsidRPr="008B5097" w:rsidRDefault="007B38BF" w:rsidP="007B38BF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8B5097">
        <w:rPr>
          <w:rFonts w:ascii="Calibri" w:hAnsi="Calibri" w:cs="Calibri"/>
          <w:b/>
          <w:bCs/>
          <w:sz w:val="16"/>
          <w:szCs w:val="16"/>
        </w:rPr>
        <w:t>VII</w:t>
      </w:r>
      <w:r w:rsidR="00C96D0D" w:rsidRPr="008B5097">
        <w:rPr>
          <w:rFonts w:ascii="Calibri" w:hAnsi="Calibri" w:cs="Calibri"/>
          <w:b/>
          <w:bCs/>
          <w:sz w:val="16"/>
          <w:szCs w:val="16"/>
        </w:rPr>
        <w:t>I</w:t>
      </w:r>
      <w:r w:rsidRPr="008B5097">
        <w:rPr>
          <w:rFonts w:ascii="Calibri" w:hAnsi="Calibri" w:cs="Calibri"/>
          <w:b/>
          <w:bCs/>
          <w:sz w:val="16"/>
          <w:szCs w:val="16"/>
        </w:rPr>
        <w:t>.</w:t>
      </w:r>
    </w:p>
    <w:p w14:paraId="75610710" w14:textId="77777777" w:rsidR="007B38BF" w:rsidRPr="008B5097" w:rsidRDefault="007B38BF" w:rsidP="004E1E8E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8B5097">
        <w:rPr>
          <w:rFonts w:ascii="Calibri" w:hAnsi="Calibri" w:cs="Calibri"/>
          <w:b/>
          <w:bCs/>
          <w:sz w:val="16"/>
          <w:szCs w:val="16"/>
        </w:rPr>
        <w:t>Ukončení smlouvy a smluvní sankce</w:t>
      </w:r>
    </w:p>
    <w:p w14:paraId="2658E2DB" w14:textId="77777777" w:rsidR="007B38BF" w:rsidRPr="008B5097" w:rsidRDefault="007B38BF" w:rsidP="004E1E8E">
      <w:pPr>
        <w:pStyle w:val="Zkladntext"/>
        <w:numPr>
          <w:ilvl w:val="1"/>
          <w:numId w:val="26"/>
        </w:numPr>
        <w:spacing w:before="120"/>
        <w:rPr>
          <w:rFonts w:ascii="Calibri" w:hAnsi="Calibri" w:cs="Calibri"/>
          <w:sz w:val="16"/>
          <w:szCs w:val="16"/>
        </w:rPr>
      </w:pPr>
      <w:r w:rsidRPr="008B5097">
        <w:rPr>
          <w:rFonts w:ascii="Calibri" w:hAnsi="Calibri" w:cs="Calibri"/>
          <w:sz w:val="16"/>
          <w:szCs w:val="16"/>
        </w:rPr>
        <w:t>Platnost a účinnost této smlouvy končí uplynutím doby, na kterou byla sjednána. Tuto smlouvu je dále možné ukončit dohodou smluvních stran nebo odstoupením od ní.</w:t>
      </w:r>
    </w:p>
    <w:p w14:paraId="3B03B0B8" w14:textId="77777777" w:rsidR="007B38BF" w:rsidRPr="008B5097" w:rsidRDefault="007B38BF" w:rsidP="004E1E8E">
      <w:pPr>
        <w:pStyle w:val="Zkladntext"/>
        <w:numPr>
          <w:ilvl w:val="1"/>
          <w:numId w:val="26"/>
        </w:numPr>
        <w:spacing w:before="120"/>
        <w:rPr>
          <w:rFonts w:ascii="Calibri" w:hAnsi="Calibri" w:cs="Calibri"/>
          <w:sz w:val="16"/>
          <w:szCs w:val="16"/>
        </w:rPr>
      </w:pPr>
      <w:r w:rsidRPr="008B5097">
        <w:rPr>
          <w:rFonts w:ascii="Calibri" w:hAnsi="Calibri" w:cs="Calibri"/>
          <w:sz w:val="16"/>
          <w:szCs w:val="16"/>
        </w:rPr>
        <w:t>Smluvní strany se dohodly na vyloučení zákonné úpravy důvodů k odstoupení a dohodly se na následujícím:</w:t>
      </w:r>
    </w:p>
    <w:p w14:paraId="179F4F6C" w14:textId="77777777" w:rsidR="007B38BF" w:rsidRPr="008B5097" w:rsidRDefault="007B38BF" w:rsidP="004E1E8E">
      <w:pPr>
        <w:pStyle w:val="Zkladntext"/>
        <w:numPr>
          <w:ilvl w:val="0"/>
          <w:numId w:val="12"/>
        </w:numPr>
        <w:spacing w:before="120"/>
        <w:rPr>
          <w:rFonts w:ascii="Calibri" w:hAnsi="Calibri" w:cs="Calibri"/>
          <w:sz w:val="16"/>
          <w:szCs w:val="16"/>
        </w:rPr>
      </w:pPr>
      <w:r w:rsidRPr="008B5097">
        <w:rPr>
          <w:rFonts w:ascii="Calibri" w:hAnsi="Calibri" w:cs="Calibri"/>
          <w:sz w:val="16"/>
          <w:szCs w:val="16"/>
        </w:rPr>
        <w:t>Prodávající má právo od této smlouvy odstoupit z důvodů uvedených v této smlouvě a dále:</w:t>
      </w:r>
    </w:p>
    <w:p w14:paraId="55B6AE23" w14:textId="77777777" w:rsidR="007B38BF" w:rsidRPr="008B5097" w:rsidRDefault="007B38BF" w:rsidP="004E1E8E">
      <w:pPr>
        <w:pStyle w:val="Zkladntext"/>
        <w:numPr>
          <w:ilvl w:val="0"/>
          <w:numId w:val="10"/>
        </w:numPr>
        <w:spacing w:before="120"/>
        <w:rPr>
          <w:rFonts w:ascii="Calibri" w:hAnsi="Calibri" w:cs="Calibri"/>
          <w:sz w:val="16"/>
          <w:szCs w:val="16"/>
        </w:rPr>
      </w:pPr>
      <w:r w:rsidRPr="008B5097">
        <w:rPr>
          <w:rFonts w:ascii="Calibri" w:hAnsi="Calibri" w:cs="Calibri"/>
          <w:sz w:val="16"/>
          <w:szCs w:val="16"/>
        </w:rPr>
        <w:t>pokud je kupující opakovaně v prodlení s placením kupní ceny nebo její části po dobu delší než 30 dnů a nesjedná nápravu ani ve lhůtě dodatečně mu k tomu prodávajícím poskytnuté,</w:t>
      </w:r>
    </w:p>
    <w:p w14:paraId="5C434EA1" w14:textId="77777777" w:rsidR="007B38BF" w:rsidRPr="008B5097" w:rsidRDefault="007B38BF" w:rsidP="004E1E8E">
      <w:pPr>
        <w:pStyle w:val="Zkladntext"/>
        <w:numPr>
          <w:ilvl w:val="0"/>
          <w:numId w:val="12"/>
        </w:numPr>
        <w:spacing w:before="120"/>
        <w:rPr>
          <w:rFonts w:ascii="Calibri" w:hAnsi="Calibri" w:cs="Calibri"/>
          <w:sz w:val="16"/>
          <w:szCs w:val="16"/>
        </w:rPr>
      </w:pPr>
      <w:r w:rsidRPr="008B5097">
        <w:rPr>
          <w:rFonts w:ascii="Calibri" w:hAnsi="Calibri" w:cs="Calibri"/>
          <w:sz w:val="16"/>
          <w:szCs w:val="16"/>
        </w:rPr>
        <w:t>Kupující má právo od této smlouvy odstoupit z důvodů uvedených v této smlouvě a dále pokud:</w:t>
      </w:r>
    </w:p>
    <w:p w14:paraId="1D2C4F22" w14:textId="77777777" w:rsidR="007B38BF" w:rsidRPr="008B5097" w:rsidRDefault="007B38BF" w:rsidP="004E1E8E">
      <w:pPr>
        <w:pStyle w:val="Zkladntext"/>
        <w:numPr>
          <w:ilvl w:val="0"/>
          <w:numId w:val="10"/>
        </w:numPr>
        <w:spacing w:before="120"/>
        <w:rPr>
          <w:rFonts w:ascii="Calibri" w:hAnsi="Calibri" w:cs="Calibri"/>
          <w:sz w:val="16"/>
          <w:szCs w:val="16"/>
        </w:rPr>
      </w:pPr>
      <w:r w:rsidRPr="008B5097">
        <w:rPr>
          <w:rFonts w:ascii="Calibri" w:hAnsi="Calibri" w:cs="Calibri"/>
          <w:sz w:val="16"/>
          <w:szCs w:val="16"/>
        </w:rPr>
        <w:t>je prodávající v prodlení s dodáním zboží po dobu delší než 2 dny.</w:t>
      </w:r>
    </w:p>
    <w:p w14:paraId="47E47A42" w14:textId="77777777" w:rsidR="007B38BF" w:rsidRPr="008B5097" w:rsidRDefault="007B38BF" w:rsidP="004E1E8E">
      <w:pPr>
        <w:pStyle w:val="Zkladntext"/>
        <w:numPr>
          <w:ilvl w:val="0"/>
          <w:numId w:val="12"/>
        </w:numPr>
        <w:spacing w:before="120"/>
        <w:rPr>
          <w:rFonts w:ascii="Calibri" w:hAnsi="Calibri" w:cs="Calibri"/>
          <w:sz w:val="16"/>
          <w:szCs w:val="16"/>
        </w:rPr>
      </w:pPr>
      <w:r w:rsidRPr="008B5097">
        <w:rPr>
          <w:rFonts w:ascii="Calibri" w:hAnsi="Calibri" w:cs="Calibri"/>
          <w:sz w:val="16"/>
          <w:szCs w:val="16"/>
        </w:rPr>
        <w:t>Obě strany mají právo od této smlouvy odstoupit v případě závažných nesouladů při přejímkách zboží – spory o kvalitu a množství zboží.</w:t>
      </w:r>
    </w:p>
    <w:p w14:paraId="23330494" w14:textId="77777777" w:rsidR="007B38BF" w:rsidRPr="008B5097" w:rsidRDefault="007B38BF" w:rsidP="004E1E8E">
      <w:pPr>
        <w:pStyle w:val="Zkladntext"/>
        <w:numPr>
          <w:ilvl w:val="1"/>
          <w:numId w:val="26"/>
        </w:numPr>
        <w:spacing w:before="120"/>
        <w:rPr>
          <w:rFonts w:ascii="Calibri" w:hAnsi="Calibri" w:cs="Calibri"/>
          <w:sz w:val="16"/>
          <w:szCs w:val="16"/>
        </w:rPr>
      </w:pPr>
      <w:r w:rsidRPr="008B5097">
        <w:rPr>
          <w:rFonts w:ascii="Calibri" w:hAnsi="Calibri" w:cs="Calibri"/>
          <w:sz w:val="16"/>
          <w:szCs w:val="16"/>
        </w:rPr>
        <w:lastRenderedPageBreak/>
        <w:t>Odstoupením od smlouvy se tato ruší k okamžiku odstoupení.</w:t>
      </w:r>
    </w:p>
    <w:p w14:paraId="774369FE" w14:textId="77777777" w:rsidR="007B38BF" w:rsidRPr="008B5097" w:rsidRDefault="007B38BF" w:rsidP="004E1E8E">
      <w:pPr>
        <w:pStyle w:val="Zkladntext"/>
        <w:numPr>
          <w:ilvl w:val="1"/>
          <w:numId w:val="26"/>
        </w:numPr>
        <w:spacing w:before="120"/>
        <w:rPr>
          <w:rFonts w:ascii="Calibri" w:hAnsi="Calibri" w:cs="Calibri"/>
          <w:sz w:val="16"/>
          <w:szCs w:val="16"/>
        </w:rPr>
      </w:pPr>
      <w:r w:rsidRPr="008B5097">
        <w:rPr>
          <w:rFonts w:ascii="Calibri" w:hAnsi="Calibri" w:cs="Calibri"/>
          <w:sz w:val="16"/>
          <w:szCs w:val="16"/>
        </w:rPr>
        <w:t>Odstoupením od této smlouvy nejsou dotčena práva stran na náhradu škody, úroků z prodlení či smluvní pokutu založená ustanoveními této smlouvy, s výjimkami v této smlouvě uvedenými.</w:t>
      </w:r>
    </w:p>
    <w:p w14:paraId="7046395F" w14:textId="77777777" w:rsidR="007B38BF" w:rsidRPr="008B5097" w:rsidRDefault="007B38BF" w:rsidP="004E1E8E">
      <w:pPr>
        <w:rPr>
          <w:rFonts w:ascii="Calibri" w:hAnsi="Calibri" w:cs="Calibri"/>
          <w:b/>
          <w:bCs/>
          <w:sz w:val="16"/>
          <w:szCs w:val="16"/>
        </w:rPr>
      </w:pPr>
    </w:p>
    <w:p w14:paraId="5113D457" w14:textId="77777777" w:rsidR="007B38BF" w:rsidRPr="008B5097" w:rsidRDefault="007B38BF" w:rsidP="007B38BF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8B5097">
        <w:rPr>
          <w:rFonts w:ascii="Calibri" w:hAnsi="Calibri" w:cs="Calibri"/>
          <w:b/>
          <w:bCs/>
          <w:sz w:val="16"/>
          <w:szCs w:val="16"/>
        </w:rPr>
        <w:t>I</w:t>
      </w:r>
      <w:r w:rsidR="00B55F40" w:rsidRPr="008B5097">
        <w:rPr>
          <w:rFonts w:ascii="Calibri" w:hAnsi="Calibri" w:cs="Calibri"/>
          <w:b/>
          <w:bCs/>
          <w:sz w:val="16"/>
          <w:szCs w:val="16"/>
        </w:rPr>
        <w:t>X</w:t>
      </w:r>
      <w:r w:rsidRPr="008B5097">
        <w:rPr>
          <w:rFonts w:ascii="Calibri" w:hAnsi="Calibri" w:cs="Calibri"/>
          <w:b/>
          <w:bCs/>
          <w:sz w:val="16"/>
          <w:szCs w:val="16"/>
        </w:rPr>
        <w:t>.</w:t>
      </w:r>
    </w:p>
    <w:p w14:paraId="00C5FDED" w14:textId="77777777" w:rsidR="007B38BF" w:rsidRPr="008B5097" w:rsidRDefault="007B38BF" w:rsidP="004E1E8E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8B5097">
        <w:rPr>
          <w:rFonts w:ascii="Calibri" w:hAnsi="Calibri" w:cs="Calibri"/>
          <w:b/>
          <w:bCs/>
          <w:sz w:val="16"/>
          <w:szCs w:val="16"/>
        </w:rPr>
        <w:t>Jiná ujednání</w:t>
      </w:r>
    </w:p>
    <w:p w14:paraId="46AB2B4A" w14:textId="77777777" w:rsidR="007B38BF" w:rsidRPr="008B5097" w:rsidRDefault="007B38BF" w:rsidP="004E1E8E">
      <w:pPr>
        <w:pStyle w:val="Zkladntextodsazen"/>
        <w:numPr>
          <w:ilvl w:val="1"/>
          <w:numId w:val="27"/>
        </w:numPr>
        <w:tabs>
          <w:tab w:val="clear" w:pos="851"/>
        </w:tabs>
        <w:spacing w:before="120"/>
        <w:ind w:left="357" w:hanging="357"/>
        <w:jc w:val="both"/>
        <w:rPr>
          <w:rFonts w:ascii="Calibri" w:hAnsi="Calibri" w:cs="Calibri"/>
          <w:sz w:val="16"/>
          <w:szCs w:val="16"/>
        </w:rPr>
      </w:pPr>
      <w:r w:rsidRPr="008B5097">
        <w:rPr>
          <w:rFonts w:ascii="Calibri" w:hAnsi="Calibri" w:cs="Calibri"/>
          <w:sz w:val="16"/>
          <w:szCs w:val="16"/>
        </w:rPr>
        <w:t>Pr</w:t>
      </w:r>
      <w:r w:rsidR="003F51A3" w:rsidRPr="008B5097">
        <w:rPr>
          <w:rFonts w:ascii="Calibri" w:hAnsi="Calibri" w:cs="Calibri"/>
          <w:sz w:val="16"/>
          <w:szCs w:val="16"/>
        </w:rPr>
        <w:t>o</w:t>
      </w:r>
      <w:r w:rsidRPr="008B5097">
        <w:rPr>
          <w:rFonts w:ascii="Calibri" w:hAnsi="Calibri" w:cs="Calibri"/>
          <w:sz w:val="16"/>
          <w:szCs w:val="16"/>
        </w:rPr>
        <w:t xml:space="preserve">dávající se zavazuje předat kupujícímu veškeré doklady, jež jsou nutné k převzetí zboží, a to v termínu vlastní dodávky zboží. </w:t>
      </w:r>
    </w:p>
    <w:p w14:paraId="2FA88695" w14:textId="77777777" w:rsidR="007B38BF" w:rsidRPr="008B5097" w:rsidRDefault="007B38BF" w:rsidP="004E1E8E">
      <w:pPr>
        <w:pStyle w:val="Zkladntextodsazen"/>
        <w:numPr>
          <w:ilvl w:val="1"/>
          <w:numId w:val="27"/>
        </w:numPr>
        <w:tabs>
          <w:tab w:val="clear" w:pos="851"/>
        </w:tabs>
        <w:spacing w:before="120"/>
        <w:ind w:left="357" w:hanging="357"/>
        <w:jc w:val="both"/>
        <w:rPr>
          <w:rFonts w:ascii="Calibri" w:hAnsi="Calibri" w:cs="Calibri"/>
          <w:sz w:val="16"/>
          <w:szCs w:val="16"/>
        </w:rPr>
      </w:pPr>
      <w:r w:rsidRPr="008B5097">
        <w:rPr>
          <w:rFonts w:ascii="Calibri" w:hAnsi="Calibri" w:cs="Calibri"/>
          <w:sz w:val="16"/>
          <w:szCs w:val="16"/>
        </w:rPr>
        <w:t>Obě smluvní strany se dohodly, že obsah této smlouvy i informace vzájemně si poskytnuté v souvislosti s jejím uzavřením jsou důvěrné a že je neprozradí jiné osobě, která by jich mohla využít ve svůj prospěch.</w:t>
      </w:r>
    </w:p>
    <w:p w14:paraId="6F3FD91E" w14:textId="77777777" w:rsidR="007B38BF" w:rsidRPr="008B5097" w:rsidRDefault="007B38BF" w:rsidP="004E1E8E">
      <w:pPr>
        <w:pStyle w:val="Zkladntextodsazen"/>
        <w:numPr>
          <w:ilvl w:val="1"/>
          <w:numId w:val="27"/>
        </w:numPr>
        <w:tabs>
          <w:tab w:val="clear" w:pos="851"/>
        </w:tabs>
        <w:spacing w:before="120"/>
        <w:ind w:left="357" w:hanging="357"/>
        <w:jc w:val="both"/>
        <w:rPr>
          <w:rFonts w:ascii="Calibri" w:hAnsi="Calibri" w:cs="Calibri"/>
          <w:sz w:val="16"/>
          <w:szCs w:val="16"/>
        </w:rPr>
      </w:pPr>
      <w:r w:rsidRPr="008B5097">
        <w:rPr>
          <w:rFonts w:ascii="Calibri" w:hAnsi="Calibri" w:cs="Calibri"/>
          <w:sz w:val="16"/>
          <w:szCs w:val="16"/>
        </w:rPr>
        <w:t>Strany této smlouvy tímto využívají možnosti uvedené v ustanovení § 89a občanského soudního řádu (zákon č. 99/1963 Sb., ve znění pozdějších předpisů) a sjednávají místní příslušnost soudu prvého stupně, a to pro veškeré případné spory plynoucí z této smlouvy. Místně příslušným soudem je Okresní soud v Kutné Hoře nebo Krajský soud v Praze, podle toho, zda je dána věcná příslušnost okresního nebo krajského soudu.</w:t>
      </w:r>
    </w:p>
    <w:p w14:paraId="7F794FAD" w14:textId="77777777" w:rsidR="007B38BF" w:rsidRPr="008B5097" w:rsidRDefault="003A239B" w:rsidP="004E1E8E">
      <w:pPr>
        <w:pStyle w:val="Zkladntextodsazen"/>
        <w:numPr>
          <w:ilvl w:val="1"/>
          <w:numId w:val="27"/>
        </w:numPr>
        <w:tabs>
          <w:tab w:val="clear" w:pos="851"/>
        </w:tabs>
        <w:spacing w:before="120"/>
        <w:ind w:left="357" w:hanging="357"/>
        <w:jc w:val="both"/>
        <w:rPr>
          <w:rFonts w:ascii="Calibri" w:hAnsi="Calibri" w:cs="Calibri"/>
          <w:sz w:val="16"/>
          <w:szCs w:val="16"/>
        </w:rPr>
      </w:pPr>
      <w:r w:rsidRPr="008B5097">
        <w:rPr>
          <w:rFonts w:ascii="Calibri" w:hAnsi="Calibri" w:cs="Calibri"/>
          <w:sz w:val="16"/>
          <w:szCs w:val="16"/>
        </w:rPr>
        <w:t>Prodávající je oprávněn postoupit pohledávky za kupujícím, které vyplývají z této smlouvy, na třetí subjekt pouze s předchozím písemným souhlasem kupujícího. Stejně tak je prodávající oprávněn započítat své případné pohledávky za kupujícím proti svým závazkům vůči kupujícímu pouze s písemným souhlasem kupujícího. Toto ustanovení neplatí u soudem pravomocně přiznaných pohledávek.</w:t>
      </w:r>
    </w:p>
    <w:p w14:paraId="6BF2A2BF" w14:textId="77777777" w:rsidR="007B38BF" w:rsidRPr="008B5097" w:rsidRDefault="007B38BF" w:rsidP="007B38BF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8B5097">
        <w:rPr>
          <w:rFonts w:ascii="Calibri" w:hAnsi="Calibri" w:cs="Calibri"/>
          <w:b/>
          <w:bCs/>
          <w:sz w:val="16"/>
          <w:szCs w:val="16"/>
        </w:rPr>
        <w:t>X.</w:t>
      </w:r>
    </w:p>
    <w:p w14:paraId="565A5FD0" w14:textId="77777777" w:rsidR="007B38BF" w:rsidRPr="008B5097" w:rsidRDefault="007B38BF" w:rsidP="007B38BF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8B5097">
        <w:rPr>
          <w:rFonts w:ascii="Calibri" w:hAnsi="Calibri" w:cs="Calibri"/>
          <w:b/>
          <w:bCs/>
          <w:sz w:val="16"/>
          <w:szCs w:val="16"/>
        </w:rPr>
        <w:t>Závěrečná ujednání</w:t>
      </w:r>
    </w:p>
    <w:p w14:paraId="641A9417" w14:textId="77777777" w:rsidR="003F3E8B" w:rsidRPr="008B5097" w:rsidRDefault="003F3E8B" w:rsidP="007B38BF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6AB014EA" w14:textId="77777777" w:rsidR="007B38BF" w:rsidRPr="008B5097" w:rsidRDefault="007B38BF" w:rsidP="0049027F">
      <w:pPr>
        <w:numPr>
          <w:ilvl w:val="1"/>
          <w:numId w:val="30"/>
        </w:numPr>
        <w:spacing w:after="120"/>
        <w:ind w:right="-108"/>
        <w:jc w:val="both"/>
        <w:rPr>
          <w:rFonts w:ascii="Calibri" w:hAnsi="Calibri" w:cs="Calibri"/>
          <w:sz w:val="16"/>
          <w:szCs w:val="16"/>
        </w:rPr>
      </w:pPr>
      <w:r w:rsidRPr="008B5097">
        <w:rPr>
          <w:rFonts w:ascii="Calibri" w:hAnsi="Calibri" w:cs="Calibri"/>
          <w:sz w:val="16"/>
          <w:szCs w:val="16"/>
        </w:rPr>
        <w:t>Tato smlouva nabývá platnosti i účinnosti dnem jejího podpisu oběma smluvními stranami.</w:t>
      </w:r>
    </w:p>
    <w:p w14:paraId="001F37B1" w14:textId="48C42586" w:rsidR="007B38BF" w:rsidRPr="008B5097" w:rsidRDefault="00E7562A" w:rsidP="0049027F">
      <w:pPr>
        <w:numPr>
          <w:ilvl w:val="1"/>
          <w:numId w:val="30"/>
        </w:numPr>
        <w:spacing w:after="120"/>
        <w:ind w:right="-108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</w:t>
      </w:r>
    </w:p>
    <w:p w14:paraId="48A83D3E" w14:textId="77777777" w:rsidR="007B38BF" w:rsidRPr="008B5097" w:rsidRDefault="007B38BF" w:rsidP="0049027F">
      <w:pPr>
        <w:numPr>
          <w:ilvl w:val="1"/>
          <w:numId w:val="30"/>
        </w:numPr>
        <w:spacing w:after="120"/>
        <w:ind w:right="-108"/>
        <w:jc w:val="both"/>
        <w:rPr>
          <w:rFonts w:ascii="Calibri" w:hAnsi="Calibri" w:cs="Calibri"/>
          <w:sz w:val="16"/>
          <w:szCs w:val="16"/>
        </w:rPr>
      </w:pPr>
      <w:r w:rsidRPr="008B5097">
        <w:rPr>
          <w:rFonts w:ascii="Calibri" w:hAnsi="Calibri" w:cs="Calibri"/>
          <w:sz w:val="16"/>
          <w:szCs w:val="16"/>
        </w:rPr>
        <w:t>Obsah této smlouvy lze měnit nebo doplňovat pouze písemnými číslovanými dodatky odsouhlasenými oběma smluvními stranami.</w:t>
      </w:r>
    </w:p>
    <w:p w14:paraId="79425959" w14:textId="77777777" w:rsidR="007B38BF" w:rsidRPr="008B5097" w:rsidRDefault="007B38BF" w:rsidP="0049027F">
      <w:pPr>
        <w:numPr>
          <w:ilvl w:val="1"/>
          <w:numId w:val="30"/>
        </w:numPr>
        <w:spacing w:after="120"/>
        <w:ind w:right="-108"/>
        <w:jc w:val="both"/>
        <w:rPr>
          <w:rFonts w:ascii="Calibri" w:hAnsi="Calibri" w:cs="Calibri"/>
          <w:sz w:val="16"/>
          <w:szCs w:val="16"/>
        </w:rPr>
      </w:pPr>
      <w:r w:rsidRPr="008B5097">
        <w:rPr>
          <w:rFonts w:ascii="Calibri" w:hAnsi="Calibri" w:cs="Calibri"/>
          <w:sz w:val="16"/>
          <w:szCs w:val="16"/>
        </w:rPr>
        <w:t xml:space="preserve">Pokud tato smlouva nestanoví jinak, řídí se právní vztahy z ní vyplývající příslušnými ustanoveními </w:t>
      </w:r>
      <w:r w:rsidR="003D4107" w:rsidRPr="008B5097">
        <w:rPr>
          <w:rFonts w:ascii="Calibri" w:hAnsi="Calibri" w:cs="Calibri"/>
          <w:sz w:val="16"/>
          <w:szCs w:val="16"/>
        </w:rPr>
        <w:t>Zákona o obchodních korporacích.</w:t>
      </w:r>
    </w:p>
    <w:p w14:paraId="016AB428" w14:textId="77777777" w:rsidR="007B38BF" w:rsidRPr="008B5097" w:rsidRDefault="007B38BF" w:rsidP="0049027F">
      <w:pPr>
        <w:numPr>
          <w:ilvl w:val="1"/>
          <w:numId w:val="30"/>
        </w:numPr>
        <w:spacing w:after="120"/>
        <w:ind w:right="-108"/>
        <w:jc w:val="both"/>
        <w:rPr>
          <w:rFonts w:ascii="Calibri" w:hAnsi="Calibri" w:cs="Calibri"/>
          <w:sz w:val="16"/>
          <w:szCs w:val="16"/>
        </w:rPr>
      </w:pPr>
      <w:r w:rsidRPr="008B5097">
        <w:rPr>
          <w:rFonts w:ascii="Calibri" w:hAnsi="Calibri" w:cs="Calibri"/>
          <w:sz w:val="16"/>
          <w:szCs w:val="16"/>
        </w:rPr>
        <w:t>Smlouva se vyhotovuje ve dvou stejnopisech, z nichž každá ze smluvních stran obdrží po jednom vyhotovení.</w:t>
      </w:r>
    </w:p>
    <w:p w14:paraId="758E09B7" w14:textId="77777777" w:rsidR="007B38BF" w:rsidRPr="008B5097" w:rsidRDefault="007B38BF" w:rsidP="0049027F">
      <w:pPr>
        <w:numPr>
          <w:ilvl w:val="1"/>
          <w:numId w:val="30"/>
        </w:numPr>
        <w:spacing w:after="120"/>
        <w:ind w:right="-108"/>
        <w:jc w:val="both"/>
        <w:rPr>
          <w:rFonts w:ascii="Calibri" w:hAnsi="Calibri" w:cs="Calibri"/>
          <w:sz w:val="16"/>
          <w:szCs w:val="16"/>
        </w:rPr>
      </w:pPr>
      <w:r w:rsidRPr="008B5097">
        <w:rPr>
          <w:rFonts w:ascii="Calibri" w:hAnsi="Calibri" w:cs="Calibri"/>
          <w:sz w:val="16"/>
          <w:szCs w:val="16"/>
        </w:rPr>
        <w:t>Smluvní strany si tuto smlouvu přečetly a s jejím obsahem souhlasí, což potvrzují svými podpisy.</w:t>
      </w:r>
    </w:p>
    <w:p w14:paraId="6517B19B" w14:textId="77777777" w:rsidR="007B38BF" w:rsidRPr="008B5097" w:rsidRDefault="007B38BF" w:rsidP="007B38BF">
      <w:pPr>
        <w:spacing w:after="120"/>
        <w:ind w:right="-108"/>
        <w:jc w:val="both"/>
        <w:rPr>
          <w:rFonts w:ascii="Calibri" w:hAnsi="Calibri" w:cs="Calibri"/>
          <w:sz w:val="16"/>
          <w:szCs w:val="16"/>
        </w:rPr>
      </w:pPr>
    </w:p>
    <w:p w14:paraId="590583EA" w14:textId="77777777" w:rsidR="007B38BF" w:rsidRPr="008B5097" w:rsidRDefault="007B38BF" w:rsidP="007B38BF">
      <w:pPr>
        <w:spacing w:after="120"/>
        <w:ind w:right="-108"/>
        <w:jc w:val="both"/>
        <w:rPr>
          <w:rFonts w:ascii="Calibri" w:hAnsi="Calibri" w:cs="Calibri"/>
          <w:sz w:val="16"/>
          <w:szCs w:val="16"/>
        </w:rPr>
      </w:pP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B38BF" w:rsidRPr="008B5097" w14:paraId="54F1F0D2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3A28478" w14:textId="0294BDB2" w:rsidR="007B38BF" w:rsidRPr="008B5097" w:rsidRDefault="007B38BF" w:rsidP="001D6876">
            <w:pPr>
              <w:rPr>
                <w:rFonts w:ascii="Calibri" w:hAnsi="Calibri" w:cs="Calibri"/>
                <w:sz w:val="16"/>
                <w:szCs w:val="16"/>
              </w:rPr>
            </w:pPr>
            <w:r w:rsidRPr="008B5097">
              <w:rPr>
                <w:rFonts w:ascii="Calibri" w:hAnsi="Calibri" w:cs="Calibri"/>
                <w:sz w:val="16"/>
                <w:szCs w:val="16"/>
              </w:rPr>
              <w:t xml:space="preserve">V </w:t>
            </w:r>
            <w:r w:rsidR="00226F58">
              <w:rPr>
                <w:rFonts w:ascii="Calibri" w:hAnsi="Calibri" w:cs="Calibri"/>
                <w:sz w:val="16"/>
                <w:szCs w:val="16"/>
              </w:rPr>
              <w:t>Kuřimi</w:t>
            </w:r>
            <w:r w:rsidRPr="008B5097">
              <w:rPr>
                <w:rFonts w:ascii="Calibri" w:hAnsi="Calibri" w:cs="Calibri"/>
                <w:sz w:val="16"/>
                <w:szCs w:val="16"/>
              </w:rPr>
              <w:t xml:space="preserve">, dne </w:t>
            </w:r>
            <w:r w:rsidR="00226F58">
              <w:rPr>
                <w:rFonts w:ascii="Calibri" w:hAnsi="Calibri" w:cs="Calibri"/>
                <w:sz w:val="16"/>
                <w:szCs w:val="16"/>
              </w:rPr>
              <w:t>4.1.2022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CC0CEFA" w14:textId="77777777" w:rsidR="004E1E8E" w:rsidRPr="008B5097" w:rsidRDefault="004E1E8E" w:rsidP="004E1E8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B5097">
              <w:rPr>
                <w:rFonts w:ascii="Calibri" w:hAnsi="Calibri" w:cs="Calibri"/>
                <w:sz w:val="16"/>
                <w:szCs w:val="16"/>
              </w:rPr>
              <w:t xml:space="preserve">V </w:t>
            </w:r>
            <w:r w:rsidR="0012711A">
              <w:rPr>
                <w:rFonts w:ascii="Calibri" w:hAnsi="Calibri" w:cs="Calibri"/>
                <w:sz w:val="16"/>
                <w:szCs w:val="16"/>
              </w:rPr>
              <w:t>Bohdanči</w:t>
            </w:r>
            <w:r w:rsidRPr="008B5097">
              <w:rPr>
                <w:rFonts w:ascii="Calibri" w:hAnsi="Calibri" w:cs="Calibri"/>
                <w:sz w:val="16"/>
                <w:szCs w:val="16"/>
              </w:rPr>
              <w:t xml:space="preserve"> dne </w:t>
            </w:r>
            <w:r w:rsidR="0092085D">
              <w:rPr>
                <w:rFonts w:ascii="Calibri" w:hAnsi="Calibri" w:cs="Calibri"/>
                <w:sz w:val="16"/>
                <w:szCs w:val="16"/>
              </w:rPr>
              <w:t>21</w:t>
            </w:r>
            <w:r w:rsidR="0012711A">
              <w:rPr>
                <w:rFonts w:ascii="Calibri" w:hAnsi="Calibri" w:cs="Calibri"/>
                <w:sz w:val="16"/>
                <w:szCs w:val="16"/>
              </w:rPr>
              <w:t>.</w:t>
            </w:r>
            <w:r w:rsidR="0092085D">
              <w:rPr>
                <w:rFonts w:ascii="Calibri" w:hAnsi="Calibri" w:cs="Calibri"/>
                <w:sz w:val="16"/>
                <w:szCs w:val="16"/>
              </w:rPr>
              <w:t>12</w:t>
            </w:r>
            <w:r w:rsidR="0012711A">
              <w:rPr>
                <w:rFonts w:ascii="Calibri" w:hAnsi="Calibri" w:cs="Calibri"/>
                <w:sz w:val="16"/>
                <w:szCs w:val="16"/>
              </w:rPr>
              <w:t>.2021</w:t>
            </w:r>
          </w:p>
          <w:p w14:paraId="1BD12F6E" w14:textId="77777777" w:rsidR="007B38BF" w:rsidRPr="008B5097" w:rsidRDefault="007B38BF" w:rsidP="001D6876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31543EF" w14:textId="77777777" w:rsidR="007B38BF" w:rsidRPr="008B5097" w:rsidRDefault="007B38BF" w:rsidP="001D6876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1DC11C6" w14:textId="77777777" w:rsidR="007B38BF" w:rsidRPr="008B5097" w:rsidRDefault="007B38BF" w:rsidP="001D6876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2A2ACA1" w14:textId="77777777" w:rsidR="007B38BF" w:rsidRDefault="007B38BF" w:rsidP="001D6876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5C54BD9" w14:textId="77777777" w:rsidR="005E3A54" w:rsidRDefault="005E3A54" w:rsidP="001D6876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CFB6F83" w14:textId="77777777" w:rsidR="005E3A54" w:rsidRPr="008B5097" w:rsidRDefault="005E3A54" w:rsidP="001D68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B38BF" w:rsidRPr="008B5097" w14:paraId="2F413C88" w14:textId="77777777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0B0886C" w14:textId="77777777" w:rsidR="007B38BF" w:rsidRPr="008B5097" w:rsidRDefault="004E1E8E" w:rsidP="004E1E8E">
            <w:pPr>
              <w:rPr>
                <w:rFonts w:ascii="Calibri" w:hAnsi="Calibri" w:cs="Calibri"/>
                <w:sz w:val="16"/>
                <w:szCs w:val="16"/>
              </w:rPr>
            </w:pPr>
            <w:r w:rsidRPr="008B5097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  <w:r w:rsidR="007B38BF" w:rsidRPr="008B5097">
              <w:rPr>
                <w:rFonts w:ascii="Calibri" w:hAnsi="Calibri" w:cs="Calibri"/>
                <w:sz w:val="16"/>
                <w:szCs w:val="16"/>
              </w:rPr>
              <w:t>………………………………………..</w:t>
            </w:r>
          </w:p>
          <w:p w14:paraId="6F6E72CB" w14:textId="2B3F10BB" w:rsidR="007B38BF" w:rsidRDefault="004E1E8E" w:rsidP="004E1E8E">
            <w:pPr>
              <w:rPr>
                <w:rFonts w:ascii="Calibri" w:hAnsi="Calibri" w:cs="Calibri"/>
                <w:sz w:val="16"/>
                <w:szCs w:val="16"/>
              </w:rPr>
            </w:pPr>
            <w:r w:rsidRPr="008B5097">
              <w:rPr>
                <w:rFonts w:ascii="Calibri" w:hAnsi="Calibri" w:cs="Calibri"/>
                <w:sz w:val="16"/>
                <w:szCs w:val="16"/>
              </w:rPr>
              <w:t xml:space="preserve">                      </w:t>
            </w:r>
            <w:r w:rsidR="007B38BF" w:rsidRPr="008B5097">
              <w:rPr>
                <w:rFonts w:ascii="Calibri" w:hAnsi="Calibri" w:cs="Calibri"/>
                <w:sz w:val="16"/>
                <w:szCs w:val="16"/>
              </w:rPr>
              <w:t>Prodávající</w:t>
            </w:r>
          </w:p>
          <w:p w14:paraId="2D71958D" w14:textId="01DA71E3" w:rsidR="00255947" w:rsidRDefault="00255947" w:rsidP="0025594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Ing. Jiří Neshyba</w:t>
            </w:r>
          </w:p>
          <w:p w14:paraId="3434E3D7" w14:textId="2DA0A26C" w:rsidR="00255947" w:rsidRPr="008B5097" w:rsidRDefault="00255947" w:rsidP="0025594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ředitel akciové společnosti</w:t>
            </w:r>
          </w:p>
          <w:p w14:paraId="7B36D499" w14:textId="77777777" w:rsidR="00D4539A" w:rsidRPr="008B5097" w:rsidRDefault="00D4539A" w:rsidP="00D4539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0186DF5B" w14:textId="77777777" w:rsidR="00673EEE" w:rsidRPr="008B5097" w:rsidRDefault="00D4539A" w:rsidP="00C56A0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B5097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2E335D95" w14:textId="77777777" w:rsidR="007B38BF" w:rsidRPr="008B5097" w:rsidRDefault="007B38BF" w:rsidP="00673EE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399E777" w14:textId="77777777" w:rsidR="007B38BF" w:rsidRPr="008B5097" w:rsidRDefault="007B38BF" w:rsidP="001D68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B5097">
              <w:rPr>
                <w:rFonts w:ascii="Calibri" w:hAnsi="Calibri" w:cs="Calibri"/>
                <w:sz w:val="16"/>
                <w:szCs w:val="16"/>
              </w:rPr>
              <w:t>………………………………………..</w:t>
            </w:r>
          </w:p>
          <w:p w14:paraId="4251600A" w14:textId="77777777" w:rsidR="007B38BF" w:rsidRPr="008B5097" w:rsidRDefault="007B38BF" w:rsidP="001D68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B5097">
              <w:rPr>
                <w:rFonts w:ascii="Calibri" w:hAnsi="Calibri" w:cs="Calibri"/>
                <w:sz w:val="16"/>
                <w:szCs w:val="16"/>
              </w:rPr>
              <w:t>Kupující</w:t>
            </w:r>
          </w:p>
          <w:p w14:paraId="46DE2A60" w14:textId="77777777" w:rsidR="00D4539A" w:rsidRPr="008B5097" w:rsidRDefault="0092085D" w:rsidP="00D4539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Zelená biomasa a.s.</w:t>
            </w:r>
          </w:p>
          <w:p w14:paraId="540C72A6" w14:textId="77777777" w:rsidR="00D4539A" w:rsidRPr="008B5097" w:rsidRDefault="0092085D" w:rsidP="00D4539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Ing. Stanislav Plešák</w:t>
            </w:r>
          </w:p>
          <w:p w14:paraId="7C9738F8" w14:textId="77777777" w:rsidR="001D6876" w:rsidRPr="008B5097" w:rsidRDefault="0092085D" w:rsidP="00D4539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Člen představenstva</w:t>
            </w:r>
          </w:p>
          <w:p w14:paraId="50718D29" w14:textId="77777777" w:rsidR="007B38BF" w:rsidRPr="008B5097" w:rsidRDefault="007B38BF" w:rsidP="00D4539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74BBF0B0" w14:textId="6D0E3E01" w:rsidR="007B38BF" w:rsidRPr="008B5097" w:rsidRDefault="00E7562A" w:rsidP="004E1E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</w:t>
      </w:r>
    </w:p>
    <w:sectPr w:rsidR="007B38BF" w:rsidRPr="008B5097" w:rsidSect="001D6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971C8" w14:textId="77777777" w:rsidR="00702B74" w:rsidRDefault="00702B74" w:rsidP="003F3E8B">
      <w:r>
        <w:separator/>
      </w:r>
    </w:p>
  </w:endnote>
  <w:endnote w:type="continuationSeparator" w:id="0">
    <w:p w14:paraId="6299D370" w14:textId="77777777" w:rsidR="00702B74" w:rsidRDefault="00702B74" w:rsidP="003F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96C9B" w14:textId="77777777" w:rsidR="00702B74" w:rsidRDefault="00702B74" w:rsidP="003F3E8B">
      <w:r>
        <w:separator/>
      </w:r>
    </w:p>
  </w:footnote>
  <w:footnote w:type="continuationSeparator" w:id="0">
    <w:p w14:paraId="30AF046B" w14:textId="77777777" w:rsidR="00702B74" w:rsidRDefault="00702B74" w:rsidP="003F3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6F5753"/>
    <w:multiLevelType w:val="multilevel"/>
    <w:tmpl w:val="B5389C2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A865A7"/>
    <w:multiLevelType w:val="multilevel"/>
    <w:tmpl w:val="2E9803E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41D077A"/>
    <w:multiLevelType w:val="multilevel"/>
    <w:tmpl w:val="1370F4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1A4F0C"/>
    <w:multiLevelType w:val="multilevel"/>
    <w:tmpl w:val="1370F4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946E99"/>
    <w:multiLevelType w:val="hybridMultilevel"/>
    <w:tmpl w:val="C4B4E9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37913"/>
    <w:multiLevelType w:val="hybridMultilevel"/>
    <w:tmpl w:val="56300520"/>
    <w:lvl w:ilvl="0" w:tplc="3252FB0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1EC4EE7"/>
    <w:multiLevelType w:val="multilevel"/>
    <w:tmpl w:val="98DE0A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2404FB9"/>
    <w:multiLevelType w:val="hybridMultilevel"/>
    <w:tmpl w:val="CB2CEC02"/>
    <w:lvl w:ilvl="0" w:tplc="F670A7C6">
      <w:start w:val="115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5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15E40D10"/>
    <w:multiLevelType w:val="hybridMultilevel"/>
    <w:tmpl w:val="633EBC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93C3A"/>
    <w:multiLevelType w:val="hybridMultilevel"/>
    <w:tmpl w:val="B5D2B858"/>
    <w:lvl w:ilvl="0" w:tplc="964C69C8">
      <w:start w:val="5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2520D"/>
    <w:multiLevelType w:val="multilevel"/>
    <w:tmpl w:val="1370F4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B176F10"/>
    <w:multiLevelType w:val="multilevel"/>
    <w:tmpl w:val="0EECCB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3" w15:restartNumberingAfterBreak="0">
    <w:nsid w:val="21811C7B"/>
    <w:multiLevelType w:val="multilevel"/>
    <w:tmpl w:val="781894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49409E6"/>
    <w:multiLevelType w:val="hybridMultilevel"/>
    <w:tmpl w:val="E68AB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5677A4"/>
    <w:multiLevelType w:val="multilevel"/>
    <w:tmpl w:val="2194776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rPr>
        <w:rFonts w:ascii="Calibri" w:hAnsi="Calibri" w:cs="Calibri" w:hint="default"/>
        <w:b w:val="0"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F79729E"/>
    <w:multiLevelType w:val="hybridMultilevel"/>
    <w:tmpl w:val="8E909E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3B48D7"/>
    <w:multiLevelType w:val="hybridMultilevel"/>
    <w:tmpl w:val="CA664F3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1B6821"/>
    <w:multiLevelType w:val="multilevel"/>
    <w:tmpl w:val="33A48A2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0AE1963"/>
    <w:multiLevelType w:val="multilevel"/>
    <w:tmpl w:val="1370F4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F07593"/>
    <w:multiLevelType w:val="hybridMultilevel"/>
    <w:tmpl w:val="C00C0F4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4A3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EC130D"/>
    <w:multiLevelType w:val="multilevel"/>
    <w:tmpl w:val="1370F4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8FE5AAD"/>
    <w:multiLevelType w:val="multilevel"/>
    <w:tmpl w:val="B784B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9670F3C"/>
    <w:multiLevelType w:val="multilevel"/>
    <w:tmpl w:val="467C5F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rPr>
        <w:rFonts w:ascii="Calibri" w:hAnsi="Calibri" w:cs="Calibri" w:hint="default"/>
        <w:b w:val="0"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E605508"/>
    <w:multiLevelType w:val="hybridMultilevel"/>
    <w:tmpl w:val="AD7844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7B7442"/>
    <w:multiLevelType w:val="multilevel"/>
    <w:tmpl w:val="90DE0F3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375"/>
        </w:tabs>
        <w:ind w:left="375" w:hanging="375"/>
      </w:pPr>
      <w:rPr>
        <w:rFonts w:ascii="Verdana" w:hAnsi="Verdana" w:hint="default"/>
        <w:b w:val="0"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578036E"/>
    <w:multiLevelType w:val="multilevel"/>
    <w:tmpl w:val="E54C59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F0566B0"/>
    <w:multiLevelType w:val="multilevel"/>
    <w:tmpl w:val="55E21C2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2032828"/>
    <w:multiLevelType w:val="hybridMultilevel"/>
    <w:tmpl w:val="03B0BC1C"/>
    <w:lvl w:ilvl="0" w:tplc="E718482A">
      <w:start w:val="5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E971FC"/>
    <w:multiLevelType w:val="hybridMultilevel"/>
    <w:tmpl w:val="9F9C9E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06690"/>
    <w:multiLevelType w:val="multilevel"/>
    <w:tmpl w:val="060C666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87A3583"/>
    <w:multiLevelType w:val="multilevel"/>
    <w:tmpl w:val="754686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A543A98"/>
    <w:multiLevelType w:val="multilevel"/>
    <w:tmpl w:val="39BA12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BC21684"/>
    <w:multiLevelType w:val="hybridMultilevel"/>
    <w:tmpl w:val="CC103ECA"/>
    <w:lvl w:ilvl="0" w:tplc="5254C7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15"/>
  </w:num>
  <w:num w:numId="4">
    <w:abstractNumId w:val="11"/>
  </w:num>
  <w:num w:numId="5">
    <w:abstractNumId w:val="2"/>
  </w:num>
  <w:num w:numId="6">
    <w:abstractNumId w:val="25"/>
  </w:num>
  <w:num w:numId="7">
    <w:abstractNumId w:val="24"/>
  </w:num>
  <w:num w:numId="8">
    <w:abstractNumId w:val="14"/>
  </w:num>
  <w:num w:numId="9">
    <w:abstractNumId w:val="13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33"/>
  </w:num>
  <w:num w:numId="15">
    <w:abstractNumId w:val="26"/>
  </w:num>
  <w:num w:numId="16">
    <w:abstractNumId w:val="20"/>
  </w:num>
  <w:num w:numId="17">
    <w:abstractNumId w:val="31"/>
  </w:num>
  <w:num w:numId="18">
    <w:abstractNumId w:val="17"/>
  </w:num>
  <w:num w:numId="19">
    <w:abstractNumId w:val="16"/>
  </w:num>
  <w:num w:numId="20">
    <w:abstractNumId w:val="29"/>
  </w:num>
  <w:num w:numId="21">
    <w:abstractNumId w:val="5"/>
  </w:num>
  <w:num w:numId="22">
    <w:abstractNumId w:val="6"/>
  </w:num>
  <w:num w:numId="23">
    <w:abstractNumId w:val="28"/>
  </w:num>
  <w:num w:numId="24">
    <w:abstractNumId w:val="19"/>
  </w:num>
  <w:num w:numId="25">
    <w:abstractNumId w:val="4"/>
  </w:num>
  <w:num w:numId="26">
    <w:abstractNumId w:val="3"/>
  </w:num>
  <w:num w:numId="27">
    <w:abstractNumId w:val="21"/>
  </w:num>
  <w:num w:numId="28">
    <w:abstractNumId w:val="1"/>
  </w:num>
  <w:num w:numId="29">
    <w:abstractNumId w:val="27"/>
  </w:num>
  <w:num w:numId="30">
    <w:abstractNumId w:val="32"/>
  </w:num>
  <w:num w:numId="31">
    <w:abstractNumId w:val="0"/>
  </w:num>
  <w:num w:numId="32">
    <w:abstractNumId w:val="8"/>
  </w:num>
  <w:num w:numId="3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8BF"/>
    <w:rsid w:val="00010198"/>
    <w:rsid w:val="000245CD"/>
    <w:rsid w:val="00032D72"/>
    <w:rsid w:val="00033E20"/>
    <w:rsid w:val="00040401"/>
    <w:rsid w:val="00042DA8"/>
    <w:rsid w:val="00065710"/>
    <w:rsid w:val="00067CE5"/>
    <w:rsid w:val="000A3427"/>
    <w:rsid w:val="000B4741"/>
    <w:rsid w:val="000B5022"/>
    <w:rsid w:val="000C3023"/>
    <w:rsid w:val="000D0064"/>
    <w:rsid w:val="000F6985"/>
    <w:rsid w:val="00103C96"/>
    <w:rsid w:val="001221FF"/>
    <w:rsid w:val="0012711A"/>
    <w:rsid w:val="00135F70"/>
    <w:rsid w:val="00144E57"/>
    <w:rsid w:val="001870BA"/>
    <w:rsid w:val="001938C9"/>
    <w:rsid w:val="001A11A3"/>
    <w:rsid w:val="001A1512"/>
    <w:rsid w:val="001D0ECB"/>
    <w:rsid w:val="001D2A4E"/>
    <w:rsid w:val="001D6876"/>
    <w:rsid w:val="00226F58"/>
    <w:rsid w:val="00240EC8"/>
    <w:rsid w:val="00247116"/>
    <w:rsid w:val="00255947"/>
    <w:rsid w:val="00273FBF"/>
    <w:rsid w:val="00284036"/>
    <w:rsid w:val="002A2586"/>
    <w:rsid w:val="002D2C4C"/>
    <w:rsid w:val="002F3210"/>
    <w:rsid w:val="002F5FD1"/>
    <w:rsid w:val="00301372"/>
    <w:rsid w:val="00307ACF"/>
    <w:rsid w:val="0031299C"/>
    <w:rsid w:val="003159CF"/>
    <w:rsid w:val="00374115"/>
    <w:rsid w:val="003A239B"/>
    <w:rsid w:val="003D4107"/>
    <w:rsid w:val="003F3E8B"/>
    <w:rsid w:val="003F51A3"/>
    <w:rsid w:val="004016B7"/>
    <w:rsid w:val="0041387D"/>
    <w:rsid w:val="00435EBB"/>
    <w:rsid w:val="0044338F"/>
    <w:rsid w:val="0049027F"/>
    <w:rsid w:val="004E1E8E"/>
    <w:rsid w:val="004F7F8B"/>
    <w:rsid w:val="00567125"/>
    <w:rsid w:val="005E3A54"/>
    <w:rsid w:val="006205D5"/>
    <w:rsid w:val="00621FA8"/>
    <w:rsid w:val="00630E47"/>
    <w:rsid w:val="00640949"/>
    <w:rsid w:val="00655F1C"/>
    <w:rsid w:val="00673EEE"/>
    <w:rsid w:val="00690B18"/>
    <w:rsid w:val="006B617A"/>
    <w:rsid w:val="006C04EB"/>
    <w:rsid w:val="006C3228"/>
    <w:rsid w:val="006C533B"/>
    <w:rsid w:val="006D2D87"/>
    <w:rsid w:val="006F6C94"/>
    <w:rsid w:val="00701BC5"/>
    <w:rsid w:val="00702B74"/>
    <w:rsid w:val="0073055F"/>
    <w:rsid w:val="007606A8"/>
    <w:rsid w:val="0077571E"/>
    <w:rsid w:val="007819FB"/>
    <w:rsid w:val="007B38BF"/>
    <w:rsid w:val="008722C0"/>
    <w:rsid w:val="008738F8"/>
    <w:rsid w:val="00886DF6"/>
    <w:rsid w:val="008B5097"/>
    <w:rsid w:val="008C233E"/>
    <w:rsid w:val="008C2756"/>
    <w:rsid w:val="0092085D"/>
    <w:rsid w:val="009378AB"/>
    <w:rsid w:val="00941D57"/>
    <w:rsid w:val="00956005"/>
    <w:rsid w:val="00985D95"/>
    <w:rsid w:val="009C54E6"/>
    <w:rsid w:val="009F04F4"/>
    <w:rsid w:val="009F06D3"/>
    <w:rsid w:val="00A11F72"/>
    <w:rsid w:val="00A15EE3"/>
    <w:rsid w:val="00A16F22"/>
    <w:rsid w:val="00A3600E"/>
    <w:rsid w:val="00A4758B"/>
    <w:rsid w:val="00A645BD"/>
    <w:rsid w:val="00A65B49"/>
    <w:rsid w:val="00A863B8"/>
    <w:rsid w:val="00A96620"/>
    <w:rsid w:val="00AB4604"/>
    <w:rsid w:val="00AF6530"/>
    <w:rsid w:val="00AF6B18"/>
    <w:rsid w:val="00B10664"/>
    <w:rsid w:val="00B55F40"/>
    <w:rsid w:val="00B57D6D"/>
    <w:rsid w:val="00B65958"/>
    <w:rsid w:val="00B92DEE"/>
    <w:rsid w:val="00B942FF"/>
    <w:rsid w:val="00BB06F4"/>
    <w:rsid w:val="00BD63F5"/>
    <w:rsid w:val="00C20C2B"/>
    <w:rsid w:val="00C20CC0"/>
    <w:rsid w:val="00C26A71"/>
    <w:rsid w:val="00C422B4"/>
    <w:rsid w:val="00C56A05"/>
    <w:rsid w:val="00C96D0D"/>
    <w:rsid w:val="00CF20F7"/>
    <w:rsid w:val="00CF5639"/>
    <w:rsid w:val="00D3018E"/>
    <w:rsid w:val="00D4539A"/>
    <w:rsid w:val="00D65E8D"/>
    <w:rsid w:val="00D8173B"/>
    <w:rsid w:val="00D9628D"/>
    <w:rsid w:val="00DA77EA"/>
    <w:rsid w:val="00DB3584"/>
    <w:rsid w:val="00DF61DA"/>
    <w:rsid w:val="00E45CBE"/>
    <w:rsid w:val="00E5192F"/>
    <w:rsid w:val="00E661B5"/>
    <w:rsid w:val="00E7562A"/>
    <w:rsid w:val="00E812D8"/>
    <w:rsid w:val="00F2084E"/>
    <w:rsid w:val="00F42247"/>
    <w:rsid w:val="00F42E12"/>
    <w:rsid w:val="00F46B38"/>
    <w:rsid w:val="00FB5BDF"/>
    <w:rsid w:val="00FC16D7"/>
    <w:rsid w:val="00FC27F5"/>
    <w:rsid w:val="00FC5B14"/>
    <w:rsid w:val="00FD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4C2D"/>
  <w15:docId w15:val="{EA4BC59C-69D5-4B29-BA48-767B13EC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38BF"/>
    <w:rPr>
      <w:sz w:val="24"/>
      <w:szCs w:val="24"/>
    </w:rPr>
  </w:style>
  <w:style w:type="paragraph" w:styleId="Nadpis1">
    <w:name w:val="heading 1"/>
    <w:aliases w:val=" Char"/>
    <w:basedOn w:val="Normln"/>
    <w:next w:val="Normln"/>
    <w:link w:val="Nadpis1Char"/>
    <w:qFormat/>
    <w:rsid w:val="007B38BF"/>
    <w:pPr>
      <w:keepNext/>
      <w:jc w:val="center"/>
      <w:outlineLvl w:val="0"/>
    </w:pPr>
    <w:rPr>
      <w:rFonts w:ascii="Verdana" w:hAnsi="Verdana"/>
      <w:b/>
      <w:bCs/>
      <w:sz w:val="16"/>
    </w:rPr>
  </w:style>
  <w:style w:type="paragraph" w:styleId="Nadpis3">
    <w:name w:val="heading 3"/>
    <w:basedOn w:val="Normln"/>
    <w:next w:val="Normln"/>
    <w:qFormat/>
    <w:rsid w:val="007B38BF"/>
    <w:pPr>
      <w:keepNext/>
      <w:autoSpaceDE w:val="0"/>
      <w:autoSpaceDN w:val="0"/>
      <w:adjustRightInd w:val="0"/>
      <w:jc w:val="center"/>
      <w:outlineLvl w:val="2"/>
    </w:pPr>
    <w:rPr>
      <w:rFonts w:ascii="Garamond" w:hAnsi="Garamond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 Char Char"/>
    <w:link w:val="Nadpis1"/>
    <w:rsid w:val="007B38BF"/>
    <w:rPr>
      <w:rFonts w:ascii="Verdana" w:hAnsi="Verdana"/>
      <w:b/>
      <w:bCs/>
      <w:sz w:val="16"/>
      <w:szCs w:val="24"/>
      <w:lang w:val="cs-CZ" w:eastAsia="cs-CZ" w:bidi="ar-SA"/>
    </w:rPr>
  </w:style>
  <w:style w:type="paragraph" w:styleId="Nzev">
    <w:name w:val="Title"/>
    <w:basedOn w:val="Normln"/>
    <w:qFormat/>
    <w:rsid w:val="007B38BF"/>
    <w:pPr>
      <w:jc w:val="center"/>
    </w:pPr>
    <w:rPr>
      <w:rFonts w:ascii="Garamond" w:hAnsi="Garamond"/>
      <w:b/>
      <w:bCs/>
      <w:sz w:val="28"/>
      <w:szCs w:val="28"/>
    </w:rPr>
  </w:style>
  <w:style w:type="paragraph" w:customStyle="1" w:styleId="HLAVICKA">
    <w:name w:val="HLAVICKA"/>
    <w:basedOn w:val="Normln"/>
    <w:rsid w:val="007B38BF"/>
    <w:pPr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styleId="Zkladntextodsazen2">
    <w:name w:val="Body Text Indent 2"/>
    <w:basedOn w:val="Normln"/>
    <w:rsid w:val="007B38BF"/>
    <w:pPr>
      <w:tabs>
        <w:tab w:val="left" w:pos="360"/>
      </w:tabs>
      <w:spacing w:after="120"/>
      <w:ind w:left="357" w:hanging="357"/>
      <w:jc w:val="both"/>
    </w:pPr>
    <w:rPr>
      <w:sz w:val="22"/>
      <w:szCs w:val="22"/>
    </w:rPr>
  </w:style>
  <w:style w:type="paragraph" w:styleId="Zkladntextodsazen">
    <w:name w:val="Body Text Indent"/>
    <w:basedOn w:val="Normln"/>
    <w:link w:val="ZkladntextodsazenChar"/>
    <w:rsid w:val="007B38BF"/>
    <w:pPr>
      <w:tabs>
        <w:tab w:val="num" w:pos="360"/>
        <w:tab w:val="left" w:pos="851"/>
      </w:tabs>
      <w:spacing w:after="120"/>
      <w:ind w:left="357"/>
    </w:pPr>
    <w:rPr>
      <w:sz w:val="22"/>
      <w:szCs w:val="22"/>
    </w:rPr>
  </w:style>
  <w:style w:type="paragraph" w:styleId="Zkladntext">
    <w:name w:val="Body Text"/>
    <w:basedOn w:val="Normln"/>
    <w:rsid w:val="007B38BF"/>
    <w:pPr>
      <w:jc w:val="both"/>
    </w:pPr>
  </w:style>
  <w:style w:type="paragraph" w:styleId="Zhlav">
    <w:name w:val="header"/>
    <w:basedOn w:val="Normln"/>
    <w:rsid w:val="007B38BF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7B38BF"/>
    <w:pPr>
      <w:ind w:left="720"/>
      <w:contextualSpacing/>
    </w:pPr>
  </w:style>
  <w:style w:type="paragraph" w:styleId="Normlnweb">
    <w:name w:val="Normal (Web)"/>
    <w:basedOn w:val="Normln"/>
    <w:rsid w:val="007B38BF"/>
    <w:pPr>
      <w:spacing w:before="100" w:beforeAutospacing="1" w:after="100" w:afterAutospacing="1"/>
    </w:pPr>
  </w:style>
  <w:style w:type="character" w:styleId="Siln">
    <w:name w:val="Strong"/>
    <w:qFormat/>
    <w:rsid w:val="007B38BF"/>
    <w:rPr>
      <w:b/>
      <w:bCs/>
    </w:rPr>
  </w:style>
  <w:style w:type="character" w:styleId="Hypertextovodkaz">
    <w:name w:val="Hyperlink"/>
    <w:rsid w:val="00307ACF"/>
    <w:rPr>
      <w:color w:val="0000FF"/>
      <w:u w:val="single"/>
    </w:rPr>
  </w:style>
  <w:style w:type="character" w:customStyle="1" w:styleId="ZkladntextodsazenChar">
    <w:name w:val="Základní text odsazený Char"/>
    <w:link w:val="Zkladntextodsazen"/>
    <w:rsid w:val="00655F1C"/>
    <w:rPr>
      <w:sz w:val="22"/>
      <w:szCs w:val="22"/>
    </w:rPr>
  </w:style>
  <w:style w:type="paragraph" w:styleId="Zpat">
    <w:name w:val="footer"/>
    <w:basedOn w:val="Normln"/>
    <w:link w:val="ZpatChar"/>
    <w:uiPriority w:val="99"/>
    <w:semiHidden/>
    <w:unhideWhenUsed/>
    <w:rsid w:val="003F3E8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3F3E8B"/>
    <w:rPr>
      <w:sz w:val="24"/>
      <w:szCs w:val="24"/>
    </w:rPr>
  </w:style>
  <w:style w:type="character" w:customStyle="1" w:styleId="Nevyeenzmnka1">
    <w:name w:val="Nevyřešená zmínka1"/>
    <w:uiPriority w:val="99"/>
    <w:semiHidden/>
    <w:unhideWhenUsed/>
    <w:rsid w:val="004E1E8E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4E1E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1E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1E8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1E8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E1E8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B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01BC5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315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petrasek@fajndrev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xxxxxxxxxxxxxxxxxxxx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E0040-A875-49C4-A6C0-3483DEEE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1200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Links>
    <vt:vector size="18" baseType="variant">
      <vt:variant>
        <vt:i4>131109</vt:i4>
      </vt:variant>
      <vt:variant>
        <vt:i4>6</vt:i4>
      </vt:variant>
      <vt:variant>
        <vt:i4>0</vt:i4>
      </vt:variant>
      <vt:variant>
        <vt:i4>5</vt:i4>
      </vt:variant>
      <vt:variant>
        <vt:lpwstr>mailto:prchaljan@zelenabiomasa.cz</vt:lpwstr>
      </vt:variant>
      <vt:variant>
        <vt:lpwstr/>
      </vt:variant>
      <vt:variant>
        <vt:i4>1572918</vt:i4>
      </vt:variant>
      <vt:variant>
        <vt:i4>3</vt:i4>
      </vt:variant>
      <vt:variant>
        <vt:i4>0</vt:i4>
      </vt:variant>
      <vt:variant>
        <vt:i4>5</vt:i4>
      </vt:variant>
      <vt:variant>
        <vt:lpwstr>mailto:petraskova@zelenabiomasa.cz</vt:lpwstr>
      </vt:variant>
      <vt:variant>
        <vt:lpwstr/>
      </vt:variant>
      <vt:variant>
        <vt:i4>1507434</vt:i4>
      </vt:variant>
      <vt:variant>
        <vt:i4>0</vt:i4>
      </vt:variant>
      <vt:variant>
        <vt:i4>0</vt:i4>
      </vt:variant>
      <vt:variant>
        <vt:i4>5</vt:i4>
      </vt:variant>
      <vt:variant>
        <vt:lpwstr>mailto:j.petrasek@fajndrevo.cz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petraskova</dc:creator>
  <cp:lastModifiedBy>Zuzana Nečasová, Bc.</cp:lastModifiedBy>
  <cp:revision>3</cp:revision>
  <cp:lastPrinted>2022-01-04T11:55:00Z</cp:lastPrinted>
  <dcterms:created xsi:type="dcterms:W3CDTF">2022-01-25T11:20:00Z</dcterms:created>
  <dcterms:modified xsi:type="dcterms:W3CDTF">2022-01-25T11:24:00Z</dcterms:modified>
</cp:coreProperties>
</file>