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F5968" w14:textId="77777777" w:rsidR="00BB5C51" w:rsidRDefault="00076D3F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32"/>
          <w:szCs w:val="32"/>
        </w:rPr>
      </w:pPr>
      <w:r w:rsidRPr="00076D3F">
        <w:rPr>
          <w:b/>
          <w:bCs/>
          <w:sz w:val="32"/>
          <w:szCs w:val="32"/>
        </w:rPr>
        <w:t xml:space="preserve">Dodatek č. </w:t>
      </w:r>
      <w:r w:rsidR="00B7558B">
        <w:rPr>
          <w:b/>
          <w:bCs/>
          <w:sz w:val="32"/>
          <w:szCs w:val="32"/>
        </w:rPr>
        <w:t>1</w:t>
      </w:r>
    </w:p>
    <w:p w14:paraId="65C5CDFC" w14:textId="77777777" w:rsidR="00076D3F" w:rsidRPr="00076D3F" w:rsidRDefault="00076D3F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32"/>
          <w:szCs w:val="32"/>
        </w:rPr>
      </w:pPr>
    </w:p>
    <w:p w14:paraId="707C2944" w14:textId="77777777" w:rsidR="00BB5C51" w:rsidRDefault="00076D3F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ke Smlouvě </w:t>
      </w:r>
      <w:r w:rsidR="00BB5C51">
        <w:rPr>
          <w:b/>
          <w:bCs/>
          <w:sz w:val="28"/>
          <w:szCs w:val="28"/>
        </w:rPr>
        <w:t>o nadstandardním zpracování poštovních poukázek A</w:t>
      </w:r>
    </w:p>
    <w:p w14:paraId="6648050B" w14:textId="77777777" w:rsidR="00BB5C51" w:rsidRDefault="00BB5C51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č. </w:t>
      </w:r>
      <w:r w:rsidR="00B7558B">
        <w:rPr>
          <w:b/>
          <w:bCs/>
          <w:sz w:val="28"/>
          <w:szCs w:val="28"/>
        </w:rPr>
        <w:t>70162</w:t>
      </w:r>
      <w:r w:rsidR="004D2980">
        <w:rPr>
          <w:b/>
          <w:bCs/>
          <w:sz w:val="28"/>
          <w:szCs w:val="28"/>
        </w:rPr>
        <w:t xml:space="preserve"> </w:t>
      </w:r>
      <w:r w:rsidR="002E0449">
        <w:rPr>
          <w:b/>
          <w:bCs/>
          <w:sz w:val="28"/>
          <w:szCs w:val="28"/>
        </w:rPr>
        <w:t>(dále jen „</w:t>
      </w:r>
      <w:r w:rsidR="00076D3F">
        <w:rPr>
          <w:b/>
          <w:bCs/>
          <w:sz w:val="28"/>
          <w:szCs w:val="28"/>
        </w:rPr>
        <w:t>Dodatek</w:t>
      </w:r>
      <w:r w:rsidR="002E0449">
        <w:rPr>
          <w:b/>
          <w:bCs/>
          <w:sz w:val="28"/>
          <w:szCs w:val="28"/>
        </w:rPr>
        <w:t>“)</w:t>
      </w:r>
    </w:p>
    <w:p w14:paraId="73F67433" w14:textId="77777777" w:rsidR="00076D3F" w:rsidRDefault="00076D3F" w:rsidP="00076D3F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539" w:firstLine="0"/>
        <w:rPr>
          <w:b/>
          <w:bCs/>
          <w:sz w:val="28"/>
          <w:szCs w:val="28"/>
        </w:rPr>
      </w:pPr>
    </w:p>
    <w:p w14:paraId="50D4B65F" w14:textId="77777777" w:rsidR="00076D3F" w:rsidRPr="00076D3F" w:rsidRDefault="00076D3F" w:rsidP="00076D3F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539" w:firstLine="0"/>
        <w:rPr>
          <w:bCs/>
        </w:rPr>
      </w:pPr>
      <w:r>
        <w:rPr>
          <w:bCs/>
        </w:rPr>
        <w:t>uzavřený mezi</w:t>
      </w:r>
    </w:p>
    <w:p w14:paraId="0B653F72" w14:textId="77777777" w:rsidR="00BB5C51" w:rsidRDefault="00BB5C51" w:rsidP="0012546D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600" w:line="300" w:lineRule="exact"/>
        <w:ind w:left="567" w:right="27" w:hanging="567"/>
        <w:rPr>
          <w:b/>
          <w:bCs/>
        </w:rPr>
      </w:pPr>
      <w:r>
        <w:rPr>
          <w:b/>
          <w:bCs/>
        </w:rPr>
        <w:t xml:space="preserve">Česká pošta, </w:t>
      </w:r>
      <w:proofErr w:type="spellStart"/>
      <w:r>
        <w:rPr>
          <w:b/>
          <w:bCs/>
        </w:rPr>
        <w:t>s.p</w:t>
      </w:r>
      <w:proofErr w:type="spellEnd"/>
      <w:r>
        <w:rPr>
          <w:b/>
          <w:bCs/>
        </w:rPr>
        <w:t>.</w:t>
      </w:r>
    </w:p>
    <w:p w14:paraId="463F9F3A" w14:textId="77777777" w:rsidR="00BB5C51" w:rsidRPr="007D64F8" w:rsidRDefault="00BB5C51" w:rsidP="0012546D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left="567" w:right="27" w:hanging="567"/>
        <w:rPr>
          <w:bCs/>
        </w:rPr>
      </w:pPr>
      <w:r w:rsidRPr="007D64F8">
        <w:rPr>
          <w:bCs/>
        </w:rPr>
        <w:t>se sídlem</w:t>
      </w:r>
      <w:r w:rsidR="00AA2477">
        <w:rPr>
          <w:bCs/>
        </w:rPr>
        <w:t>:</w:t>
      </w:r>
      <w:r w:rsidR="00AA2477">
        <w:rPr>
          <w:bCs/>
        </w:rPr>
        <w:tab/>
      </w:r>
      <w:r w:rsidRPr="007D64F8">
        <w:rPr>
          <w:bCs/>
        </w:rPr>
        <w:t xml:space="preserve">Praha </w:t>
      </w:r>
      <w:r w:rsidR="00AB30EC" w:rsidRPr="007D64F8">
        <w:rPr>
          <w:bCs/>
        </w:rPr>
        <w:t>1</w:t>
      </w:r>
      <w:r w:rsidRPr="007D64F8">
        <w:rPr>
          <w:bCs/>
        </w:rPr>
        <w:t xml:space="preserve">, </w:t>
      </w:r>
      <w:r w:rsidR="00AB30EC" w:rsidRPr="007D64F8">
        <w:rPr>
          <w:bCs/>
        </w:rPr>
        <w:t>Politických vězňů 909/4</w:t>
      </w:r>
      <w:r w:rsidRPr="007D64F8">
        <w:rPr>
          <w:bCs/>
        </w:rPr>
        <w:t>, PSČ 225 99</w:t>
      </w:r>
    </w:p>
    <w:p w14:paraId="11CC515C" w14:textId="77777777" w:rsidR="007D64F8" w:rsidRDefault="00BB5C51" w:rsidP="0012546D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  <w:rPr>
          <w:bCs/>
        </w:rPr>
      </w:pPr>
      <w:r w:rsidRPr="007D64F8">
        <w:rPr>
          <w:bCs/>
        </w:rPr>
        <w:t>IČ</w:t>
      </w:r>
      <w:r w:rsidR="00B44387" w:rsidRPr="007D64F8">
        <w:rPr>
          <w:bCs/>
        </w:rPr>
        <w:t>O</w:t>
      </w:r>
      <w:r w:rsidRPr="007D64F8">
        <w:rPr>
          <w:bCs/>
        </w:rPr>
        <w:t>:</w:t>
      </w:r>
      <w:r>
        <w:rPr>
          <w:b/>
          <w:bCs/>
        </w:rPr>
        <w:t xml:space="preserve"> </w:t>
      </w:r>
      <w:r w:rsidR="00AA2477">
        <w:rPr>
          <w:b/>
          <w:bCs/>
        </w:rPr>
        <w:tab/>
      </w:r>
      <w:r>
        <w:rPr>
          <w:bCs/>
        </w:rPr>
        <w:t>47114983</w:t>
      </w:r>
    </w:p>
    <w:p w14:paraId="6659EF5E" w14:textId="77777777" w:rsidR="00BB5C51" w:rsidRDefault="00BB5C51" w:rsidP="0012546D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  <w:rPr>
          <w:bCs/>
        </w:rPr>
      </w:pPr>
      <w:r w:rsidRPr="007D64F8">
        <w:rPr>
          <w:bCs/>
        </w:rPr>
        <w:t>DIČ:</w:t>
      </w:r>
      <w:r>
        <w:rPr>
          <w:b/>
          <w:bCs/>
        </w:rPr>
        <w:t xml:space="preserve"> </w:t>
      </w:r>
      <w:r w:rsidR="007D64F8">
        <w:rPr>
          <w:b/>
          <w:bCs/>
        </w:rPr>
        <w:tab/>
        <w:t xml:space="preserve">                             </w:t>
      </w:r>
      <w:r w:rsidR="00AA2477">
        <w:rPr>
          <w:b/>
          <w:bCs/>
        </w:rPr>
        <w:tab/>
      </w:r>
      <w:r>
        <w:rPr>
          <w:bCs/>
        </w:rPr>
        <w:t>CZ47114983</w:t>
      </w:r>
    </w:p>
    <w:p w14:paraId="2340C4CA" w14:textId="77777777" w:rsidR="007D64F8" w:rsidRDefault="00B36535" w:rsidP="0012546D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left="567" w:right="27" w:hanging="567"/>
        <w:rPr>
          <w:bCs/>
        </w:rPr>
      </w:pPr>
      <w:proofErr w:type="gramStart"/>
      <w:r>
        <w:rPr>
          <w:bCs/>
        </w:rPr>
        <w:t>zastoupen</w:t>
      </w:r>
      <w:r w:rsidR="007D64F8" w:rsidRPr="007D64F8">
        <w:rPr>
          <w:bCs/>
        </w:rPr>
        <w:t xml:space="preserve">: </w:t>
      </w:r>
      <w:r w:rsidR="00AA2477">
        <w:rPr>
          <w:bCs/>
        </w:rPr>
        <w:t xml:space="preserve">  </w:t>
      </w:r>
      <w:proofErr w:type="gramEnd"/>
      <w:r w:rsidR="00AA2477">
        <w:rPr>
          <w:bCs/>
        </w:rPr>
        <w:tab/>
      </w:r>
      <w:r w:rsidR="00BD0C52">
        <w:rPr>
          <w:bCs/>
        </w:rPr>
        <w:tab/>
      </w:r>
      <w:r w:rsidR="00CA0E80">
        <w:rPr>
          <w:b/>
          <w:bCs/>
        </w:rPr>
        <w:t>Eliškou Marečkovou</w:t>
      </w:r>
      <w:r w:rsidR="007D64F8" w:rsidRPr="00E97E16">
        <w:rPr>
          <w:b/>
          <w:bCs/>
        </w:rPr>
        <w:t xml:space="preserve">, </w:t>
      </w:r>
      <w:r w:rsidR="00BD0C52">
        <w:rPr>
          <w:b/>
          <w:bCs/>
        </w:rPr>
        <w:t>vedoucí</w:t>
      </w:r>
      <w:r w:rsidR="007D64F8" w:rsidRPr="00E97E16">
        <w:rPr>
          <w:b/>
          <w:bCs/>
        </w:rPr>
        <w:t xml:space="preserve"> odboru</w:t>
      </w:r>
    </w:p>
    <w:p w14:paraId="06CA327B" w14:textId="77777777" w:rsidR="007D64F8" w:rsidRPr="00E97E16" w:rsidRDefault="00AA2477" w:rsidP="0012546D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left="567" w:right="27" w:hanging="567"/>
        <w:rPr>
          <w:b/>
          <w:bCs/>
        </w:rPr>
      </w:pPr>
      <w:r>
        <w:rPr>
          <w:bCs/>
        </w:rPr>
        <w:tab/>
      </w:r>
      <w:r>
        <w:rPr>
          <w:bCs/>
        </w:rPr>
        <w:tab/>
        <w:t xml:space="preserve">                             </w:t>
      </w:r>
      <w:r>
        <w:rPr>
          <w:bCs/>
        </w:rPr>
        <w:tab/>
      </w:r>
      <w:r w:rsidR="007D64F8" w:rsidRPr="00E97E16">
        <w:rPr>
          <w:b/>
          <w:bCs/>
        </w:rPr>
        <w:t>zpracování peněžních služeb</w:t>
      </w:r>
    </w:p>
    <w:p w14:paraId="66BBDE01" w14:textId="77777777" w:rsidR="00062541" w:rsidRDefault="00BB5C51" w:rsidP="00062541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left="567" w:right="27" w:hanging="567"/>
        <w:rPr>
          <w:bCs/>
        </w:rPr>
      </w:pPr>
      <w:r w:rsidRPr="0069268C">
        <w:rPr>
          <w:bCs/>
        </w:rPr>
        <w:t>zaps</w:t>
      </w:r>
      <w:r w:rsidR="007D64F8">
        <w:rPr>
          <w:bCs/>
        </w:rPr>
        <w:t>án</w:t>
      </w:r>
      <w:r w:rsidRPr="0069268C">
        <w:rPr>
          <w:bCs/>
        </w:rPr>
        <w:t xml:space="preserve"> v </w:t>
      </w:r>
      <w:r w:rsidR="007D64F8">
        <w:rPr>
          <w:bCs/>
        </w:rPr>
        <w:t>o</w:t>
      </w:r>
      <w:r w:rsidRPr="0069268C">
        <w:rPr>
          <w:bCs/>
        </w:rPr>
        <w:t xml:space="preserve">bchodním rejstříku </w:t>
      </w:r>
      <w:r w:rsidR="00AA2477">
        <w:rPr>
          <w:bCs/>
        </w:rPr>
        <w:t xml:space="preserve">       </w:t>
      </w:r>
      <w:r w:rsidR="00AA2477">
        <w:rPr>
          <w:bCs/>
        </w:rPr>
        <w:tab/>
      </w:r>
      <w:r w:rsidRPr="0069268C">
        <w:rPr>
          <w:bCs/>
        </w:rPr>
        <w:t>Městského soudu v Praze,</w:t>
      </w:r>
      <w:r w:rsidR="007D64F8">
        <w:rPr>
          <w:bCs/>
        </w:rPr>
        <w:t xml:space="preserve"> oddíl A, vložka 7565</w:t>
      </w:r>
    </w:p>
    <w:p w14:paraId="0075376A" w14:textId="48D677B9" w:rsidR="00BB5C51" w:rsidRPr="007D64F8" w:rsidRDefault="00BB5C51" w:rsidP="00062541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left="567" w:right="27" w:hanging="567"/>
        <w:rPr>
          <w:b/>
        </w:rPr>
      </w:pPr>
      <w:r>
        <w:t xml:space="preserve">bankovní spojení: </w:t>
      </w:r>
      <w:r w:rsidR="00AA2477">
        <w:tab/>
      </w:r>
      <w:r w:rsidR="007D64F8">
        <w:rPr>
          <w:bCs/>
        </w:rPr>
        <w:t>Československá obchodní banka, a.s.</w:t>
      </w:r>
    </w:p>
    <w:p w14:paraId="16F8BCF0" w14:textId="77777777" w:rsidR="00062541" w:rsidRDefault="00BB5C51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  <w:rPr>
          <w:bCs/>
        </w:rPr>
      </w:pPr>
      <w:r>
        <w:t>č</w:t>
      </w:r>
      <w:r w:rsidR="007D64F8">
        <w:t>íslo</w:t>
      </w:r>
      <w:r>
        <w:t xml:space="preserve"> účtu: </w:t>
      </w:r>
      <w:r w:rsidR="00AA2477">
        <w:tab/>
      </w:r>
      <w:proofErr w:type="spellStart"/>
      <w:r w:rsidR="00062541">
        <w:rPr>
          <w:bCs/>
        </w:rPr>
        <w:t>xxxxxxxxxx</w:t>
      </w:r>
      <w:proofErr w:type="spellEnd"/>
      <w:r w:rsidR="00062541">
        <w:rPr>
          <w:bCs/>
        </w:rPr>
        <w:t>/</w:t>
      </w:r>
      <w:proofErr w:type="spellStart"/>
      <w:r w:rsidR="00062541">
        <w:rPr>
          <w:bCs/>
        </w:rPr>
        <w:t>xxxx</w:t>
      </w:r>
      <w:proofErr w:type="spellEnd"/>
    </w:p>
    <w:p w14:paraId="1E0E8AFC" w14:textId="77777777" w:rsidR="00BB5C51" w:rsidRPr="00761F86" w:rsidRDefault="00BB5C51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27" w:firstLine="0"/>
      </w:pPr>
      <w:r w:rsidRPr="00761F86">
        <w:rPr>
          <w:u w:val="single"/>
        </w:rPr>
        <w:t>korespondenční adresa:</w:t>
      </w:r>
      <w:r w:rsidRPr="00761F86">
        <w:t xml:space="preserve">  </w:t>
      </w:r>
    </w:p>
    <w:p w14:paraId="2EF6B22A" w14:textId="77777777" w:rsidR="00BB5C51" w:rsidRPr="00761F86" w:rsidRDefault="00BB5C51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27" w:firstLine="0"/>
        <w:rPr>
          <w:bCs/>
        </w:rPr>
      </w:pPr>
      <w:r w:rsidRPr="00761F86">
        <w:t xml:space="preserve">Česká pošta, </w:t>
      </w:r>
      <w:proofErr w:type="spellStart"/>
      <w:r w:rsidRPr="00761F86">
        <w:t>s.p</w:t>
      </w:r>
      <w:proofErr w:type="spellEnd"/>
      <w:r w:rsidRPr="00761F86">
        <w:t>., RZ</w:t>
      </w:r>
      <w:r w:rsidR="00551B16" w:rsidRPr="00761F86">
        <w:t>PS</w:t>
      </w:r>
      <w:r w:rsidRPr="00761F86">
        <w:t xml:space="preserve"> Ostrava, Dr. Martínka </w:t>
      </w:r>
      <w:r w:rsidR="00234F46" w:rsidRPr="00761F86">
        <w:t>1406/12</w:t>
      </w:r>
      <w:r w:rsidRPr="00761F86">
        <w:t xml:space="preserve">, 700 90 </w:t>
      </w:r>
      <w:proofErr w:type="gramStart"/>
      <w:r w:rsidRPr="00761F86">
        <w:t>Ostrava - Hrabůvka</w:t>
      </w:r>
      <w:proofErr w:type="gramEnd"/>
      <w:r w:rsidRPr="00761F86">
        <w:t xml:space="preserve"> </w:t>
      </w:r>
    </w:p>
    <w:p w14:paraId="491DB176" w14:textId="77777777" w:rsidR="00BB5C51" w:rsidRDefault="00761F86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27" w:firstLine="0"/>
      </w:pPr>
      <w:r>
        <w:t>dále jen „Zhotovitel“</w:t>
      </w:r>
    </w:p>
    <w:p w14:paraId="132DE6E8" w14:textId="77777777" w:rsidR="007D64F8" w:rsidRDefault="007D64F8" w:rsidP="00532443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600" w:after="600" w:line="300" w:lineRule="exact"/>
        <w:ind w:right="27" w:firstLine="0"/>
      </w:pPr>
      <w:r>
        <w:t>a</w:t>
      </w:r>
    </w:p>
    <w:p w14:paraId="630004C8" w14:textId="77777777" w:rsidR="00BB5C51" w:rsidRDefault="00BB5C51" w:rsidP="00B36535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 w:firstLine="0"/>
      </w:pPr>
      <w:r>
        <w:t>ID:</w:t>
      </w:r>
      <w:r w:rsidR="00B7558B">
        <w:t xml:space="preserve"> 17221003</w:t>
      </w:r>
    </w:p>
    <w:p w14:paraId="12C456D5" w14:textId="77777777" w:rsidR="007D64F8" w:rsidRDefault="00B7558B" w:rsidP="0012546D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27" w:firstLine="0"/>
      </w:pPr>
      <w:r>
        <w:rPr>
          <w:b/>
        </w:rPr>
        <w:t xml:space="preserve">Česká </w:t>
      </w:r>
      <w:proofErr w:type="gramStart"/>
      <w:r>
        <w:rPr>
          <w:b/>
        </w:rPr>
        <w:t>republika - Městský</w:t>
      </w:r>
      <w:proofErr w:type="gramEnd"/>
      <w:r>
        <w:rPr>
          <w:b/>
        </w:rPr>
        <w:t xml:space="preserve"> soud v Brně</w:t>
      </w:r>
    </w:p>
    <w:p w14:paraId="1143EB9E" w14:textId="77777777" w:rsidR="007D64F8" w:rsidRDefault="007D64F8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</w:pPr>
      <w:r>
        <w:t>se sídlem:</w:t>
      </w:r>
      <w:r>
        <w:tab/>
      </w:r>
      <w:r w:rsidR="00B7558B">
        <w:t xml:space="preserve">639 00 </w:t>
      </w:r>
      <w:proofErr w:type="gramStart"/>
      <w:r w:rsidR="00B7558B">
        <w:t xml:space="preserve">Brno </w:t>
      </w:r>
      <w:r w:rsidR="00532443">
        <w:t>-</w:t>
      </w:r>
      <w:r w:rsidR="00B7558B">
        <w:t xml:space="preserve"> Štýřice</w:t>
      </w:r>
      <w:proofErr w:type="gramEnd"/>
      <w:r w:rsidR="00B7558B">
        <w:t>, Polní 994/39</w:t>
      </w:r>
    </w:p>
    <w:p w14:paraId="75B2D5C0" w14:textId="77777777" w:rsidR="007D64F8" w:rsidRDefault="007D64F8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</w:pPr>
      <w:r>
        <w:t>IČO:</w:t>
      </w:r>
      <w:r>
        <w:tab/>
      </w:r>
      <w:r w:rsidR="00B7558B">
        <w:t>00025062</w:t>
      </w:r>
    </w:p>
    <w:p w14:paraId="68BF2048" w14:textId="77777777" w:rsidR="00761F86" w:rsidRDefault="00761F86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  <w:rPr>
          <w:b/>
        </w:rPr>
      </w:pPr>
      <w:r>
        <w:t>zastoupen:</w:t>
      </w:r>
      <w:r>
        <w:tab/>
      </w:r>
      <w:r w:rsidR="00532443">
        <w:rPr>
          <w:b/>
        </w:rPr>
        <w:t xml:space="preserve">JUDr. Zdeňkem </w:t>
      </w:r>
      <w:proofErr w:type="spellStart"/>
      <w:r w:rsidR="00532443">
        <w:rPr>
          <w:b/>
        </w:rPr>
        <w:t>Sýsem</w:t>
      </w:r>
      <w:proofErr w:type="spellEnd"/>
      <w:r w:rsidR="00532443">
        <w:rPr>
          <w:b/>
        </w:rPr>
        <w:t>, předsedou</w:t>
      </w:r>
    </w:p>
    <w:p w14:paraId="07465BFA" w14:textId="77777777" w:rsidR="00532443" w:rsidRDefault="00532443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</w:pPr>
      <w:r>
        <w:rPr>
          <w:b/>
        </w:rPr>
        <w:tab/>
        <w:t>Městského soudu v Brně</w:t>
      </w:r>
    </w:p>
    <w:p w14:paraId="314335ED" w14:textId="77777777" w:rsidR="00761F86" w:rsidRDefault="00761F86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</w:pPr>
      <w:r>
        <w:t>bankovní spojení:</w:t>
      </w:r>
      <w:r>
        <w:tab/>
      </w:r>
      <w:r w:rsidR="00532443">
        <w:t>ČNB</w:t>
      </w:r>
    </w:p>
    <w:p w14:paraId="7A789019" w14:textId="75E23D76" w:rsidR="00761F86" w:rsidRDefault="00761F86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</w:pPr>
      <w:r>
        <w:t>číslo účtu:</w:t>
      </w:r>
      <w:r>
        <w:tab/>
      </w:r>
      <w:proofErr w:type="spellStart"/>
      <w:r w:rsidR="00062541">
        <w:t>xxxxxxx</w:t>
      </w:r>
      <w:proofErr w:type="spellEnd"/>
      <w:r w:rsidR="00062541">
        <w:t>/</w:t>
      </w:r>
      <w:proofErr w:type="spellStart"/>
      <w:r w:rsidR="00062541">
        <w:t>xxxx</w:t>
      </w:r>
      <w:proofErr w:type="spellEnd"/>
    </w:p>
    <w:p w14:paraId="7E3D0876" w14:textId="77777777" w:rsidR="00BB5C51" w:rsidRDefault="00761F86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120" w:line="300" w:lineRule="exact"/>
        <w:ind w:right="27" w:firstLine="0"/>
        <w:rPr>
          <w:b/>
          <w:bCs/>
        </w:rPr>
      </w:pPr>
      <w:r>
        <w:t>dále jen „Objednatel“</w:t>
      </w:r>
      <w:r w:rsidR="00BB5C51">
        <w:tab/>
      </w:r>
      <w:r w:rsidR="00440AD7">
        <w:rPr>
          <w:b/>
          <w:bCs/>
        </w:rPr>
        <w:tab/>
      </w:r>
    </w:p>
    <w:p w14:paraId="067AA0F7" w14:textId="77777777" w:rsidR="00BB5C51" w:rsidRDefault="00BB5C51" w:rsidP="0012546D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 w:firstLine="0"/>
      </w:pPr>
      <w:r>
        <w:rPr>
          <w:b/>
          <w:bCs/>
        </w:rPr>
        <w:tab/>
      </w:r>
    </w:p>
    <w:p w14:paraId="297DCE37" w14:textId="77777777" w:rsidR="00BB5C51" w:rsidRPr="00D234A5" w:rsidRDefault="00076D3F" w:rsidP="00532443">
      <w:pPr>
        <w:pStyle w:val="Import6"/>
        <w:numPr>
          <w:ilvl w:val="0"/>
          <w:numId w:val="41"/>
        </w:numPr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111"/>
        </w:tabs>
        <w:spacing w:before="480" w:line="300" w:lineRule="exact"/>
        <w:ind w:right="27"/>
        <w:rPr>
          <w:b/>
          <w:bCs/>
          <w:sz w:val="28"/>
          <w:szCs w:val="28"/>
        </w:rPr>
      </w:pPr>
      <w:r w:rsidRPr="00D234A5">
        <w:rPr>
          <w:b/>
          <w:bCs/>
          <w:sz w:val="28"/>
          <w:szCs w:val="28"/>
        </w:rPr>
        <w:t>Ujednání</w:t>
      </w:r>
    </w:p>
    <w:p w14:paraId="5A5CED72" w14:textId="77777777" w:rsidR="00BB5C51" w:rsidRDefault="00BB5C51" w:rsidP="0012546D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 w:firstLine="0"/>
        <w:jc w:val="center"/>
        <w:rPr>
          <w:b/>
          <w:bCs/>
        </w:rPr>
      </w:pPr>
    </w:p>
    <w:p w14:paraId="3A0E039C" w14:textId="77777777" w:rsidR="00076D3F" w:rsidRDefault="00BB5C51" w:rsidP="00532443">
      <w:pPr>
        <w:spacing w:line="300" w:lineRule="exact"/>
        <w:ind w:left="539" w:hanging="539"/>
        <w:jc w:val="both"/>
      </w:pPr>
      <w:r>
        <w:t>1.1.</w:t>
      </w:r>
      <w:r w:rsidR="00076D3F">
        <w:t xml:space="preserve"> Smluvní strany se dohodly na změně obsahu Smlouvy o nadstandardním zpracování poštovních poukázek A uzavřené dne </w:t>
      </w:r>
      <w:r w:rsidR="00532443">
        <w:t>24. 07. 2014.</w:t>
      </w:r>
      <w:r w:rsidR="00076D3F">
        <w:t xml:space="preserve"> </w:t>
      </w:r>
    </w:p>
    <w:p w14:paraId="46AD3F4E" w14:textId="77777777" w:rsidR="00A3791F" w:rsidRDefault="00B760E4" w:rsidP="00756078">
      <w:pPr>
        <w:spacing w:before="360" w:line="300" w:lineRule="exact"/>
        <w:ind w:left="539" w:hanging="539"/>
        <w:jc w:val="both"/>
      </w:pPr>
      <w:proofErr w:type="gramStart"/>
      <w:r>
        <w:t xml:space="preserve">1.2.  </w:t>
      </w:r>
      <w:r w:rsidR="00A3791F">
        <w:t>Smluvní</w:t>
      </w:r>
      <w:proofErr w:type="gramEnd"/>
      <w:r w:rsidR="00A3791F">
        <w:t xml:space="preserve"> strany berou na vědomí změnu </w:t>
      </w:r>
      <w:r w:rsidR="00A3791F">
        <w:rPr>
          <w:b/>
        </w:rPr>
        <w:t xml:space="preserve">zastoupení </w:t>
      </w:r>
      <w:r w:rsidR="00A3791F">
        <w:t>Z</w:t>
      </w:r>
      <w:r w:rsidR="00A3791F" w:rsidRPr="00A3791F">
        <w:t>hotovitele.</w:t>
      </w:r>
    </w:p>
    <w:p w14:paraId="7F625FAF" w14:textId="77777777" w:rsidR="00532443" w:rsidRDefault="00532443">
      <w:pPr>
        <w:spacing w:before="240" w:line="300" w:lineRule="exact"/>
        <w:ind w:left="539" w:hanging="539"/>
        <w:jc w:val="both"/>
      </w:pPr>
    </w:p>
    <w:p w14:paraId="7BFDC04B" w14:textId="77777777" w:rsidR="008E3BF6" w:rsidRDefault="008E3BF6" w:rsidP="00F30C4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240" w:line="300" w:lineRule="exact"/>
        <w:ind w:left="539" w:hanging="539"/>
        <w:jc w:val="both"/>
      </w:pPr>
      <w:r>
        <w:lastRenderedPageBreak/>
        <w:t>1.</w:t>
      </w:r>
      <w:r w:rsidR="00532443">
        <w:t>3</w:t>
      </w:r>
      <w:r>
        <w:t>.</w:t>
      </w:r>
      <w:r w:rsidR="00BB5C51">
        <w:tab/>
      </w:r>
      <w:r>
        <w:t xml:space="preserve">Smluvní strany se dohodly na </w:t>
      </w:r>
      <w:r w:rsidRPr="008E3BF6">
        <w:rPr>
          <w:b/>
        </w:rPr>
        <w:t>úplném nahrazení</w:t>
      </w:r>
      <w:r>
        <w:t xml:space="preserve"> stávajícího ustanovení Čl. II. odst. 2.4.: </w:t>
      </w:r>
    </w:p>
    <w:p w14:paraId="50C70A09" w14:textId="77777777" w:rsidR="00BB5C51" w:rsidRDefault="008E3BF6" w:rsidP="00756078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left="539" w:hanging="539"/>
        <w:jc w:val="both"/>
      </w:pPr>
      <w:r w:rsidRPr="008E3BF6">
        <w:rPr>
          <w:b/>
        </w:rPr>
        <w:t>2.4.</w:t>
      </w:r>
      <w:r>
        <w:tab/>
      </w:r>
      <w:r w:rsidR="00BB5C51">
        <w:t xml:space="preserve">Kontaktní osoby na straně </w:t>
      </w:r>
      <w:r w:rsidR="004D2980">
        <w:t>O</w:t>
      </w:r>
      <w:r w:rsidR="00BB5C51">
        <w:t>bjednatele:</w:t>
      </w:r>
    </w:p>
    <w:p w14:paraId="7ED8E0CB" w14:textId="20E89A11" w:rsidR="00532443" w:rsidRDefault="00FE400C" w:rsidP="00756078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5670"/>
        </w:tabs>
        <w:spacing w:before="60" w:line="300" w:lineRule="exact"/>
        <w:ind w:left="539" w:hanging="539"/>
        <w:jc w:val="both"/>
      </w:pPr>
      <w:r>
        <w:tab/>
      </w:r>
      <w:proofErr w:type="spellStart"/>
      <w:r w:rsidR="00062541">
        <w:t>xxxxxxxxxxx</w:t>
      </w:r>
      <w:proofErr w:type="spellEnd"/>
      <w:r w:rsidR="001661AF">
        <w:tab/>
        <w:t>tel.:</w:t>
      </w:r>
      <w:r w:rsidR="00532443">
        <w:t xml:space="preserve"> </w:t>
      </w:r>
      <w:proofErr w:type="spellStart"/>
      <w:r w:rsidR="00062541">
        <w:t>xxx</w:t>
      </w:r>
      <w:proofErr w:type="spellEnd"/>
      <w:r w:rsidR="00062541">
        <w:t xml:space="preserve"> </w:t>
      </w:r>
      <w:proofErr w:type="spellStart"/>
      <w:r w:rsidR="00062541">
        <w:t>xxx</w:t>
      </w:r>
      <w:proofErr w:type="spellEnd"/>
      <w:r w:rsidR="00062541">
        <w:t xml:space="preserve"> </w:t>
      </w:r>
      <w:proofErr w:type="spellStart"/>
      <w:r w:rsidR="00062541">
        <w:t>xxx</w:t>
      </w:r>
      <w:proofErr w:type="spellEnd"/>
    </w:p>
    <w:p w14:paraId="6134D0AB" w14:textId="166B480F" w:rsidR="00FE400C" w:rsidRPr="00756078" w:rsidRDefault="00532443" w:rsidP="00532443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5670"/>
        </w:tabs>
        <w:spacing w:line="300" w:lineRule="exact"/>
        <w:ind w:left="539" w:hanging="539"/>
        <w:jc w:val="both"/>
        <w:rPr>
          <w:u w:val="single"/>
        </w:rPr>
      </w:pPr>
      <w:r>
        <w:tab/>
      </w:r>
      <w:proofErr w:type="spellStart"/>
      <w:r w:rsidR="00062541">
        <w:rPr>
          <w:u w:val="single"/>
        </w:rPr>
        <w:t>xxxxxxxxxxxxxxxxxx</w:t>
      </w:r>
      <w:proofErr w:type="spellEnd"/>
      <w:r w:rsidR="008E3BF6" w:rsidRPr="00756078">
        <w:tab/>
      </w:r>
    </w:p>
    <w:p w14:paraId="423612F4" w14:textId="108CAAA2" w:rsidR="001661AF" w:rsidRDefault="001661AF" w:rsidP="00532443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5670"/>
        </w:tabs>
        <w:spacing w:line="300" w:lineRule="exact"/>
        <w:ind w:left="539" w:hanging="539"/>
        <w:jc w:val="both"/>
      </w:pPr>
      <w:r>
        <w:tab/>
      </w:r>
      <w:proofErr w:type="spellStart"/>
      <w:r w:rsidR="00062541">
        <w:t>xxxxxxxxxxx</w:t>
      </w:r>
      <w:proofErr w:type="spellEnd"/>
      <w:r>
        <w:tab/>
        <w:t>tel.:</w:t>
      </w:r>
      <w:r w:rsidR="00532443">
        <w:t xml:space="preserve"> </w:t>
      </w:r>
      <w:proofErr w:type="spellStart"/>
      <w:r w:rsidR="00062541">
        <w:t>xxx</w:t>
      </w:r>
      <w:proofErr w:type="spellEnd"/>
      <w:r w:rsidR="00062541">
        <w:t xml:space="preserve"> </w:t>
      </w:r>
      <w:proofErr w:type="spellStart"/>
      <w:r w:rsidR="00062541">
        <w:t>xxx</w:t>
      </w:r>
      <w:proofErr w:type="spellEnd"/>
      <w:r w:rsidR="00062541">
        <w:t xml:space="preserve"> </w:t>
      </w:r>
      <w:proofErr w:type="spellStart"/>
      <w:r w:rsidR="00062541">
        <w:t>xxx</w:t>
      </w:r>
      <w:proofErr w:type="spellEnd"/>
    </w:p>
    <w:p w14:paraId="2F81E485" w14:textId="687AB851" w:rsidR="00532443" w:rsidRPr="00756078" w:rsidRDefault="00532443" w:rsidP="00532443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5670"/>
        </w:tabs>
        <w:spacing w:line="300" w:lineRule="exact"/>
        <w:ind w:left="539" w:hanging="539"/>
        <w:jc w:val="both"/>
        <w:rPr>
          <w:u w:val="single"/>
        </w:rPr>
      </w:pPr>
      <w:r>
        <w:tab/>
      </w:r>
      <w:proofErr w:type="spellStart"/>
      <w:r w:rsidR="00062541">
        <w:rPr>
          <w:u w:val="single"/>
        </w:rPr>
        <w:t>xxxxxxxxxxxxxxxxxx</w:t>
      </w:r>
      <w:proofErr w:type="spellEnd"/>
    </w:p>
    <w:p w14:paraId="25289FE7" w14:textId="2F5BB817" w:rsidR="001661AF" w:rsidRDefault="001661AF" w:rsidP="00532443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5670"/>
        </w:tabs>
        <w:spacing w:line="300" w:lineRule="exact"/>
        <w:ind w:left="539" w:hanging="539"/>
        <w:jc w:val="both"/>
      </w:pPr>
      <w:r>
        <w:tab/>
      </w:r>
      <w:proofErr w:type="spellStart"/>
      <w:r w:rsidR="00062541">
        <w:t>xxxxxxxxxxx</w:t>
      </w:r>
      <w:proofErr w:type="spellEnd"/>
      <w:r>
        <w:tab/>
        <w:t>tel.:</w:t>
      </w:r>
      <w:r w:rsidR="00532443">
        <w:t xml:space="preserve"> </w:t>
      </w:r>
      <w:proofErr w:type="spellStart"/>
      <w:r w:rsidR="00062541">
        <w:t>xxx</w:t>
      </w:r>
      <w:proofErr w:type="spellEnd"/>
      <w:r w:rsidR="00062541">
        <w:t xml:space="preserve"> </w:t>
      </w:r>
      <w:proofErr w:type="spellStart"/>
      <w:r w:rsidR="00062541">
        <w:t>xxx</w:t>
      </w:r>
      <w:proofErr w:type="spellEnd"/>
      <w:r w:rsidR="00062541">
        <w:t xml:space="preserve"> </w:t>
      </w:r>
      <w:proofErr w:type="spellStart"/>
      <w:r w:rsidR="00062541">
        <w:t>xxx</w:t>
      </w:r>
      <w:proofErr w:type="spellEnd"/>
    </w:p>
    <w:p w14:paraId="228B35BD" w14:textId="44261D2B" w:rsidR="00532443" w:rsidRPr="00756078" w:rsidRDefault="00532443" w:rsidP="00532443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5670"/>
        </w:tabs>
        <w:spacing w:line="300" w:lineRule="exact"/>
        <w:ind w:left="539" w:hanging="539"/>
        <w:jc w:val="both"/>
        <w:rPr>
          <w:u w:val="single"/>
        </w:rPr>
      </w:pPr>
      <w:r>
        <w:tab/>
      </w:r>
      <w:hyperlink r:id="rId8" w:history="1">
        <w:proofErr w:type="spellStart"/>
        <w:r w:rsidR="00062541">
          <w:rPr>
            <w:rStyle w:val="Hypertextovodkaz"/>
            <w:color w:val="auto"/>
          </w:rPr>
          <w:t>xxxxxxxxxxxxxxxxxx</w:t>
        </w:r>
        <w:proofErr w:type="spellEnd"/>
      </w:hyperlink>
    </w:p>
    <w:p w14:paraId="51995ED0" w14:textId="6973076A" w:rsidR="00532443" w:rsidRPr="00532443" w:rsidRDefault="00532443" w:rsidP="00532443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5670"/>
        </w:tabs>
        <w:spacing w:line="300" w:lineRule="exact"/>
        <w:ind w:left="539" w:hanging="539"/>
        <w:jc w:val="both"/>
      </w:pPr>
      <w:r w:rsidRPr="00532443">
        <w:tab/>
      </w:r>
      <w:proofErr w:type="spellStart"/>
      <w:r w:rsidR="00062541">
        <w:t>xxxxxxxxxxx</w:t>
      </w:r>
      <w:proofErr w:type="spellEnd"/>
      <w:r w:rsidRPr="00532443">
        <w:tab/>
        <w:t xml:space="preserve">tel.: </w:t>
      </w:r>
      <w:proofErr w:type="spellStart"/>
      <w:r w:rsidR="00062541">
        <w:t>xxx</w:t>
      </w:r>
      <w:proofErr w:type="spellEnd"/>
      <w:r w:rsidR="00062541">
        <w:t xml:space="preserve"> </w:t>
      </w:r>
      <w:proofErr w:type="spellStart"/>
      <w:r w:rsidR="00062541">
        <w:t>xxx</w:t>
      </w:r>
      <w:proofErr w:type="spellEnd"/>
      <w:r w:rsidR="00062541">
        <w:t xml:space="preserve"> </w:t>
      </w:r>
      <w:proofErr w:type="spellStart"/>
      <w:r w:rsidR="00062541">
        <w:t>xxx</w:t>
      </w:r>
      <w:proofErr w:type="spellEnd"/>
    </w:p>
    <w:p w14:paraId="03D73286" w14:textId="55947841" w:rsidR="00532443" w:rsidRPr="00756078" w:rsidRDefault="00532443" w:rsidP="00532443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5670"/>
        </w:tabs>
        <w:spacing w:line="300" w:lineRule="exact"/>
        <w:ind w:left="539" w:hanging="539"/>
        <w:jc w:val="both"/>
        <w:rPr>
          <w:u w:val="single"/>
        </w:rPr>
      </w:pPr>
      <w:r w:rsidRPr="00532443">
        <w:tab/>
      </w:r>
      <w:hyperlink r:id="rId9" w:history="1">
        <w:proofErr w:type="spellStart"/>
        <w:r w:rsidR="00062541">
          <w:rPr>
            <w:rStyle w:val="Hypertextovodkaz"/>
            <w:color w:val="auto"/>
          </w:rPr>
          <w:t>xxxxxxxxxxxxxxxxxx</w:t>
        </w:r>
        <w:proofErr w:type="spellEnd"/>
      </w:hyperlink>
    </w:p>
    <w:p w14:paraId="71B9F3CD" w14:textId="30701B3D" w:rsidR="00532443" w:rsidRPr="00532443" w:rsidRDefault="00532443" w:rsidP="00532443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5670"/>
        </w:tabs>
        <w:spacing w:line="300" w:lineRule="exact"/>
        <w:ind w:left="539" w:hanging="539"/>
        <w:jc w:val="both"/>
      </w:pPr>
      <w:r w:rsidRPr="00532443">
        <w:tab/>
      </w:r>
      <w:proofErr w:type="spellStart"/>
      <w:r w:rsidR="00062541">
        <w:t>xxxxxxxxxxx</w:t>
      </w:r>
      <w:proofErr w:type="spellEnd"/>
      <w:r w:rsidRPr="00532443">
        <w:tab/>
        <w:t xml:space="preserve">tel.: </w:t>
      </w:r>
      <w:proofErr w:type="spellStart"/>
      <w:r w:rsidR="00062541">
        <w:t>xxx</w:t>
      </w:r>
      <w:proofErr w:type="spellEnd"/>
      <w:r w:rsidR="00062541">
        <w:t xml:space="preserve"> </w:t>
      </w:r>
      <w:proofErr w:type="spellStart"/>
      <w:r w:rsidR="00062541">
        <w:t>xxx</w:t>
      </w:r>
      <w:proofErr w:type="spellEnd"/>
      <w:r w:rsidR="00062541">
        <w:t xml:space="preserve"> </w:t>
      </w:r>
      <w:proofErr w:type="spellStart"/>
      <w:r w:rsidR="00062541">
        <w:t>xxx</w:t>
      </w:r>
      <w:proofErr w:type="spellEnd"/>
    </w:p>
    <w:p w14:paraId="05CAF75D" w14:textId="4988C1DC" w:rsidR="00532443" w:rsidRPr="00756078" w:rsidRDefault="00532443" w:rsidP="00532443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5670"/>
        </w:tabs>
        <w:spacing w:line="300" w:lineRule="exact"/>
        <w:ind w:left="539" w:hanging="539"/>
        <w:jc w:val="both"/>
        <w:rPr>
          <w:u w:val="single"/>
        </w:rPr>
      </w:pPr>
      <w:r w:rsidRPr="00532443">
        <w:tab/>
      </w:r>
      <w:proofErr w:type="spellStart"/>
      <w:r w:rsidR="00062541">
        <w:rPr>
          <w:u w:val="single"/>
        </w:rPr>
        <w:t>xxxxxxxxxxxxxxxxxx</w:t>
      </w:r>
      <w:proofErr w:type="spellEnd"/>
    </w:p>
    <w:p w14:paraId="56804FE0" w14:textId="77777777" w:rsidR="008E3BF6" w:rsidRDefault="008E3BF6" w:rsidP="00756078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5670"/>
        </w:tabs>
        <w:spacing w:before="360" w:line="300" w:lineRule="exact"/>
        <w:ind w:left="539" w:hanging="539"/>
        <w:jc w:val="both"/>
      </w:pPr>
      <w:r>
        <w:t>1.</w:t>
      </w:r>
      <w:r w:rsidR="00756078">
        <w:t>4</w:t>
      </w:r>
      <w:r w:rsidR="00BB5C51">
        <w:t>.</w:t>
      </w:r>
      <w:r w:rsidR="00BB5C51">
        <w:tab/>
      </w:r>
      <w:r>
        <w:t xml:space="preserve">Smluvní strany se dohodly na </w:t>
      </w:r>
      <w:r w:rsidRPr="008E3BF6">
        <w:rPr>
          <w:b/>
        </w:rPr>
        <w:t>úplném nahrazení</w:t>
      </w:r>
      <w:r>
        <w:t xml:space="preserve"> stávajícího ustanovení Čl. II. odst. 2.5.: </w:t>
      </w:r>
    </w:p>
    <w:p w14:paraId="13851AD8" w14:textId="77777777" w:rsidR="00BB5C51" w:rsidRDefault="008E3BF6" w:rsidP="00756078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5670"/>
        </w:tabs>
        <w:spacing w:before="120" w:line="300" w:lineRule="exact"/>
        <w:ind w:left="539" w:hanging="539"/>
        <w:jc w:val="both"/>
      </w:pPr>
      <w:r w:rsidRPr="008E3BF6">
        <w:rPr>
          <w:b/>
        </w:rPr>
        <w:t>2.5.</w:t>
      </w:r>
      <w:r>
        <w:t xml:space="preserve">   </w:t>
      </w:r>
      <w:r w:rsidR="00BB5C51">
        <w:t xml:space="preserve">Kontaktní osoby na straně </w:t>
      </w:r>
      <w:r w:rsidR="004D2980">
        <w:t>Z</w:t>
      </w:r>
      <w:r w:rsidR="00BB5C51">
        <w:t>hotovitele:</w:t>
      </w:r>
    </w:p>
    <w:p w14:paraId="74639B78" w14:textId="5964E254" w:rsidR="00BB5C51" w:rsidRPr="00FE400C" w:rsidRDefault="00AD2ACE" w:rsidP="00756078">
      <w:pPr>
        <w:tabs>
          <w:tab w:val="left" w:pos="5670"/>
        </w:tabs>
        <w:spacing w:before="60" w:line="300" w:lineRule="exact"/>
        <w:ind w:left="567"/>
        <w:rPr>
          <w:bCs/>
        </w:rPr>
      </w:pPr>
      <w:proofErr w:type="spellStart"/>
      <w:r>
        <w:t>xxxxxxxxxxxxxxx</w:t>
      </w:r>
      <w:proofErr w:type="spellEnd"/>
      <w:r w:rsidR="00D8429E">
        <w:tab/>
      </w:r>
      <w:r w:rsidR="00BB5C51" w:rsidRPr="00FE400C">
        <w:t>tel.:</w:t>
      </w:r>
      <w:r w:rsidR="00D63B13" w:rsidRPr="00FE400C">
        <w:rPr>
          <w:bCs/>
        </w:rPr>
        <w:t xml:space="preserve"> </w:t>
      </w:r>
      <w:proofErr w:type="spellStart"/>
      <w:r>
        <w:rPr>
          <w:bCs/>
        </w:rPr>
        <w:t>xxx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xxx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xxx</w:t>
      </w:r>
      <w:proofErr w:type="spellEnd"/>
    </w:p>
    <w:p w14:paraId="2C5043FB" w14:textId="6E5C3874" w:rsidR="00BB5C51" w:rsidRPr="00756078" w:rsidRDefault="00BB5C51" w:rsidP="00756078">
      <w:pPr>
        <w:pStyle w:val="Zkladntextodsazen"/>
        <w:tabs>
          <w:tab w:val="clear" w:pos="720"/>
          <w:tab w:val="clear" w:pos="2700"/>
          <w:tab w:val="clear" w:pos="4860"/>
          <w:tab w:val="left" w:pos="2835"/>
        </w:tabs>
        <w:spacing w:line="300" w:lineRule="exact"/>
        <w:ind w:left="567" w:firstLine="0"/>
        <w:rPr>
          <w:b w:val="0"/>
          <w:i w:val="0"/>
          <w:iCs/>
          <w:u w:val="single"/>
        </w:rPr>
      </w:pPr>
      <w:hyperlink r:id="rId10" w:history="1">
        <w:proofErr w:type="spellStart"/>
        <w:r w:rsidR="00AD2ACE">
          <w:rPr>
            <w:rStyle w:val="Hypertextovodkaz"/>
            <w:b w:val="0"/>
            <w:i w:val="0"/>
            <w:snapToGrid w:val="0"/>
            <w:color w:val="auto"/>
          </w:rPr>
          <w:t>xxxxxxxxxxxxxxxxxx</w:t>
        </w:r>
        <w:proofErr w:type="spellEnd"/>
      </w:hyperlink>
    </w:p>
    <w:p w14:paraId="1E4CB18D" w14:textId="5DF18543" w:rsidR="00BB5C51" w:rsidRPr="00FE400C" w:rsidRDefault="00AD2ACE" w:rsidP="00756078">
      <w:pPr>
        <w:pStyle w:val="Zkladntextodsazen"/>
        <w:tabs>
          <w:tab w:val="clear" w:pos="720"/>
          <w:tab w:val="clear" w:pos="2700"/>
          <w:tab w:val="clear" w:pos="4860"/>
          <w:tab w:val="left" w:pos="5670"/>
        </w:tabs>
        <w:spacing w:line="300" w:lineRule="exact"/>
        <w:ind w:left="567" w:firstLine="0"/>
        <w:rPr>
          <w:b w:val="0"/>
          <w:i w:val="0"/>
          <w:iCs/>
        </w:rPr>
      </w:pPr>
      <w:proofErr w:type="spellStart"/>
      <w:r>
        <w:rPr>
          <w:b w:val="0"/>
          <w:i w:val="0"/>
          <w:iCs/>
        </w:rPr>
        <w:t>xxxxxxxxxxxxxxx</w:t>
      </w:r>
      <w:proofErr w:type="spellEnd"/>
      <w:r w:rsidR="00D8429E">
        <w:rPr>
          <w:b w:val="0"/>
          <w:i w:val="0"/>
          <w:iCs/>
        </w:rPr>
        <w:tab/>
      </w:r>
      <w:r w:rsidR="00BB5C51" w:rsidRPr="00FE400C">
        <w:rPr>
          <w:b w:val="0"/>
          <w:bCs/>
          <w:i w:val="0"/>
          <w:iCs/>
        </w:rPr>
        <w:t xml:space="preserve">tel.: </w:t>
      </w:r>
      <w:proofErr w:type="spellStart"/>
      <w:r>
        <w:rPr>
          <w:b w:val="0"/>
          <w:i w:val="0"/>
          <w:iCs/>
        </w:rPr>
        <w:t>xxx</w:t>
      </w:r>
      <w:proofErr w:type="spellEnd"/>
      <w:r>
        <w:rPr>
          <w:b w:val="0"/>
          <w:i w:val="0"/>
          <w:iCs/>
        </w:rPr>
        <w:t xml:space="preserve"> </w:t>
      </w:r>
      <w:proofErr w:type="spellStart"/>
      <w:r>
        <w:rPr>
          <w:b w:val="0"/>
          <w:i w:val="0"/>
          <w:iCs/>
        </w:rPr>
        <w:t>xxx</w:t>
      </w:r>
      <w:proofErr w:type="spellEnd"/>
      <w:r>
        <w:rPr>
          <w:b w:val="0"/>
          <w:i w:val="0"/>
          <w:iCs/>
        </w:rPr>
        <w:t xml:space="preserve"> </w:t>
      </w:r>
      <w:proofErr w:type="spellStart"/>
      <w:r>
        <w:rPr>
          <w:b w:val="0"/>
          <w:i w:val="0"/>
          <w:iCs/>
        </w:rPr>
        <w:t>xxx</w:t>
      </w:r>
      <w:proofErr w:type="spellEnd"/>
    </w:p>
    <w:p w14:paraId="7F443EFE" w14:textId="3879F767" w:rsidR="00BB5C51" w:rsidRPr="00756078" w:rsidRDefault="00AD2ACE" w:rsidP="00756078">
      <w:pPr>
        <w:pStyle w:val="Zkladntextodsazen"/>
        <w:tabs>
          <w:tab w:val="clear" w:pos="720"/>
          <w:tab w:val="clear" w:pos="2700"/>
          <w:tab w:val="clear" w:pos="4860"/>
          <w:tab w:val="left" w:pos="5670"/>
        </w:tabs>
        <w:spacing w:line="300" w:lineRule="exact"/>
        <w:ind w:left="567" w:firstLine="0"/>
        <w:rPr>
          <w:b w:val="0"/>
          <w:i w:val="0"/>
          <w:u w:val="single"/>
        </w:rPr>
      </w:pPr>
      <w:proofErr w:type="spellStart"/>
      <w:r>
        <w:rPr>
          <w:b w:val="0"/>
          <w:i w:val="0"/>
          <w:iCs/>
          <w:snapToGrid w:val="0"/>
          <w:u w:val="single"/>
        </w:rPr>
        <w:t>xxxxxxxxxxxxxxxxxx</w:t>
      </w:r>
      <w:proofErr w:type="spellEnd"/>
    </w:p>
    <w:p w14:paraId="78318F21" w14:textId="03426152" w:rsidR="00BB5C51" w:rsidRPr="00FE400C" w:rsidRDefault="00AD2ACE" w:rsidP="00756078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5670"/>
        </w:tabs>
        <w:spacing w:line="300" w:lineRule="exact"/>
        <w:ind w:left="567" w:firstLine="0"/>
        <w:rPr>
          <w:bCs/>
        </w:rPr>
      </w:pPr>
      <w:proofErr w:type="spellStart"/>
      <w:r>
        <w:rPr>
          <w:bCs/>
        </w:rPr>
        <w:t>xxxxxxxxxxxxxxx</w:t>
      </w:r>
      <w:proofErr w:type="spellEnd"/>
      <w:r w:rsidR="00D8429E">
        <w:rPr>
          <w:bCs/>
        </w:rPr>
        <w:tab/>
      </w:r>
      <w:r w:rsidR="00BB5C51" w:rsidRPr="00FE400C">
        <w:t xml:space="preserve">tel.: </w:t>
      </w:r>
      <w:proofErr w:type="spellStart"/>
      <w:r>
        <w:rPr>
          <w:bCs/>
        </w:rPr>
        <w:t>xxx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xxx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xxx</w:t>
      </w:r>
      <w:proofErr w:type="spellEnd"/>
    </w:p>
    <w:p w14:paraId="204CE4BE" w14:textId="56A21078" w:rsidR="00D63B13" w:rsidRDefault="00AD2ACE" w:rsidP="00756078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5670"/>
        </w:tabs>
        <w:spacing w:line="300" w:lineRule="exact"/>
        <w:ind w:left="567" w:firstLine="0"/>
        <w:rPr>
          <w:bCs/>
        </w:rPr>
      </w:pPr>
      <w:hyperlink r:id="rId11" w:history="1">
        <w:r>
          <w:rPr>
            <w:rStyle w:val="Hypertextovodkaz"/>
            <w:bCs/>
            <w:color w:val="auto"/>
          </w:rPr>
          <w:t>xxxxxxxxxxxxxxxxxx</w:t>
        </w:r>
      </w:hyperlink>
      <w:r w:rsidR="00D8429E">
        <w:rPr>
          <w:bCs/>
        </w:rPr>
        <w:tab/>
      </w:r>
      <w:r w:rsidR="00BB5C51" w:rsidRPr="00FE400C">
        <w:t xml:space="preserve">fax: </w:t>
      </w:r>
      <w:proofErr w:type="spellStart"/>
      <w:r>
        <w:rPr>
          <w:bCs/>
        </w:rPr>
        <w:t>xxx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xxx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xxx</w:t>
      </w:r>
      <w:proofErr w:type="spellEnd"/>
    </w:p>
    <w:p w14:paraId="40F01B53" w14:textId="77777777" w:rsidR="00D8429E" w:rsidRDefault="00D8429E" w:rsidP="00D8429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firstLine="0"/>
        <w:rPr>
          <w:bCs/>
        </w:rPr>
      </w:pPr>
    </w:p>
    <w:p w14:paraId="565511DF" w14:textId="77777777" w:rsidR="00E22C07" w:rsidRPr="00D234A5" w:rsidRDefault="00D234A5" w:rsidP="00F30C4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540"/>
        </w:tabs>
        <w:spacing w:before="360" w:line="300" w:lineRule="exact"/>
        <w:ind w:left="539" w:hanging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8E3BF6" w:rsidRPr="00D234A5">
        <w:rPr>
          <w:b/>
          <w:sz w:val="28"/>
          <w:szCs w:val="28"/>
        </w:rPr>
        <w:t xml:space="preserve"> Závěrečná ustanovení</w:t>
      </w:r>
    </w:p>
    <w:p w14:paraId="189B863C" w14:textId="77777777" w:rsidR="005E25A1" w:rsidRDefault="00D234A5" w:rsidP="008E3BF6">
      <w:pPr>
        <w:pStyle w:val="Odstavecseseznamem"/>
        <w:spacing w:before="240"/>
        <w:ind w:left="539" w:hanging="539"/>
        <w:jc w:val="both"/>
      </w:pPr>
      <w:r>
        <w:t>2</w:t>
      </w:r>
      <w:r w:rsidR="004926DA">
        <w:t>.1.</w:t>
      </w:r>
      <w:r w:rsidR="004926DA">
        <w:tab/>
      </w:r>
      <w:r>
        <w:t xml:space="preserve">Ostatní ujednání Smlouvy se nemění a zůstávají nadále v platnosti. </w:t>
      </w:r>
    </w:p>
    <w:p w14:paraId="217966B1" w14:textId="77777777" w:rsidR="004926DA" w:rsidRDefault="00D234A5" w:rsidP="00F30C4E">
      <w:pPr>
        <w:pStyle w:val="Odstavecseseznamem"/>
        <w:spacing w:before="240"/>
        <w:ind w:left="539" w:hanging="539"/>
        <w:jc w:val="both"/>
      </w:pPr>
      <w:r>
        <w:t>2</w:t>
      </w:r>
      <w:r w:rsidR="004926DA">
        <w:t>.2.</w:t>
      </w:r>
      <w:r w:rsidR="004926DA">
        <w:tab/>
      </w:r>
      <w:r>
        <w:t xml:space="preserve">Tento Dodatek je účinný dnem podpisu oběma smluvními stranami. </w:t>
      </w:r>
    </w:p>
    <w:p w14:paraId="4965654C" w14:textId="77777777" w:rsidR="004926DA" w:rsidRDefault="00D234A5" w:rsidP="004926DA">
      <w:pPr>
        <w:pStyle w:val="Odstavecseseznamem"/>
        <w:spacing w:before="240"/>
        <w:ind w:left="539" w:hanging="539"/>
        <w:jc w:val="both"/>
      </w:pPr>
      <w:r>
        <w:t>2</w:t>
      </w:r>
      <w:r w:rsidR="004926DA">
        <w:t>.3.</w:t>
      </w:r>
      <w:r w:rsidR="004926DA">
        <w:tab/>
      </w:r>
      <w:r>
        <w:t xml:space="preserve">Dodatek č. </w:t>
      </w:r>
      <w:r w:rsidR="00756078" w:rsidRPr="00756078">
        <w:t>1</w:t>
      </w:r>
      <w:r>
        <w:t xml:space="preserve"> je sepsán ve dvou vyhotoveních s platností originálu, z nichž každá ze smluvních stran obdrží po jednom vyhotovení.</w:t>
      </w:r>
    </w:p>
    <w:p w14:paraId="51EBFC02" w14:textId="77777777" w:rsidR="00D8527F" w:rsidRPr="00D8527F" w:rsidRDefault="00D8527F" w:rsidP="00A3791F">
      <w:pPr>
        <w:pStyle w:val="Odstavecseseznamem"/>
        <w:spacing w:before="240"/>
        <w:ind w:left="539" w:hanging="539"/>
        <w:jc w:val="both"/>
      </w:pPr>
    </w:p>
    <w:p w14:paraId="652FCC0A" w14:textId="77777777" w:rsidR="0069268C" w:rsidRDefault="0069268C">
      <w:pPr>
        <w:tabs>
          <w:tab w:val="left" w:pos="284"/>
        </w:tabs>
        <w:spacing w:before="360" w:line="300" w:lineRule="exact"/>
        <w:rPr>
          <w:snapToGrid w:val="0"/>
        </w:rPr>
      </w:pPr>
      <w:r>
        <w:t xml:space="preserve">Za </w:t>
      </w:r>
      <w:r w:rsidR="00A638C8">
        <w:t>O</w:t>
      </w:r>
      <w:r>
        <w:t>bjednatele:</w:t>
      </w:r>
      <w:r>
        <w:tab/>
      </w:r>
      <w:r>
        <w:tab/>
      </w:r>
      <w:r>
        <w:tab/>
      </w:r>
      <w:r>
        <w:tab/>
      </w:r>
      <w:r>
        <w:tab/>
        <w:t xml:space="preserve">       Za </w:t>
      </w:r>
      <w:r w:rsidR="00A638C8">
        <w:t>Z</w:t>
      </w:r>
      <w:r>
        <w:t>hotovitele:</w:t>
      </w:r>
    </w:p>
    <w:p w14:paraId="75B38A60" w14:textId="77777777" w:rsidR="00BB5C51" w:rsidRDefault="001661AF" w:rsidP="00756078">
      <w:pPr>
        <w:pStyle w:val="Import26"/>
        <w:tabs>
          <w:tab w:val="clear" w:pos="5184"/>
          <w:tab w:val="left" w:leader="dot" w:pos="3544"/>
          <w:tab w:val="left" w:pos="5400"/>
          <w:tab w:val="left" w:leader="dot" w:pos="8931"/>
        </w:tabs>
        <w:spacing w:before="360" w:line="300" w:lineRule="exact"/>
        <w:ind w:firstLine="0"/>
      </w:pPr>
      <w:r>
        <w:t>V</w:t>
      </w:r>
      <w:r w:rsidR="00756078">
        <w:t xml:space="preserve"> Brně</w:t>
      </w:r>
      <w:r w:rsidR="00BB5C51">
        <w:t>, d</w:t>
      </w:r>
      <w:r w:rsidR="006C5393">
        <w:t>ne</w:t>
      </w:r>
      <w:r w:rsidR="00BB5C51">
        <w:tab/>
      </w:r>
      <w:r w:rsidR="00AA2477">
        <w:tab/>
      </w:r>
      <w:r w:rsidR="00BB5C51">
        <w:t>V</w:t>
      </w:r>
      <w:r w:rsidR="006C5393">
        <w:t xml:space="preserve"> Ostravě</w:t>
      </w:r>
      <w:r w:rsidR="00AA2477">
        <w:t>, dne</w:t>
      </w:r>
      <w:r w:rsidR="00AA2477">
        <w:tab/>
      </w:r>
    </w:p>
    <w:p w14:paraId="03D0708D" w14:textId="77777777" w:rsidR="00AA2477" w:rsidRDefault="00AA2477" w:rsidP="00AA2477">
      <w:pPr>
        <w:pStyle w:val="Import26"/>
        <w:tabs>
          <w:tab w:val="clear" w:pos="5184"/>
          <w:tab w:val="left" w:leader="dot" w:pos="3544"/>
          <w:tab w:val="left" w:pos="5400"/>
          <w:tab w:val="left" w:leader="dot" w:pos="8931"/>
        </w:tabs>
        <w:spacing w:before="840" w:line="300" w:lineRule="exact"/>
        <w:ind w:firstLine="0"/>
      </w:pPr>
      <w:r>
        <w:tab/>
      </w:r>
      <w:r>
        <w:tab/>
      </w:r>
      <w:r>
        <w:tab/>
      </w:r>
    </w:p>
    <w:p w14:paraId="6E7A8572" w14:textId="77777777" w:rsidR="00BB5C51" w:rsidRDefault="00756078">
      <w:pPr>
        <w:pStyle w:val="Import27"/>
        <w:tabs>
          <w:tab w:val="left" w:pos="5400"/>
        </w:tabs>
        <w:spacing w:before="60" w:line="300" w:lineRule="exact"/>
        <w:ind w:firstLine="0"/>
      </w:pPr>
      <w:r>
        <w:t xml:space="preserve">JUDr. Zdeněk </w:t>
      </w:r>
      <w:proofErr w:type="spellStart"/>
      <w:r>
        <w:t>Sýs</w:t>
      </w:r>
      <w:proofErr w:type="spellEnd"/>
      <w:r w:rsidR="006C5393">
        <w:tab/>
      </w:r>
      <w:r w:rsidR="00CA0E80">
        <w:t>Eliška Marečková</w:t>
      </w:r>
      <w:r w:rsidR="00BB5C51">
        <w:tab/>
      </w:r>
    </w:p>
    <w:p w14:paraId="6D5E5767" w14:textId="77777777" w:rsidR="00BB5C51" w:rsidRDefault="00756078" w:rsidP="006C5393">
      <w:pPr>
        <w:pStyle w:val="Import28"/>
        <w:tabs>
          <w:tab w:val="clear" w:pos="6192"/>
          <w:tab w:val="left" w:pos="1080"/>
          <w:tab w:val="left" w:pos="5400"/>
          <w:tab w:val="left" w:pos="6480"/>
        </w:tabs>
        <w:spacing w:line="300" w:lineRule="exact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předseda</w:t>
      </w:r>
      <w:r w:rsidR="006C5393">
        <w:rPr>
          <w:rFonts w:ascii="Times New Roman" w:hAnsi="Times New Roman"/>
        </w:rPr>
        <w:tab/>
      </w:r>
      <w:r w:rsidR="006C5393">
        <w:rPr>
          <w:rFonts w:ascii="Times New Roman" w:hAnsi="Times New Roman"/>
        </w:rPr>
        <w:tab/>
      </w:r>
      <w:r w:rsidR="00BD0C52">
        <w:rPr>
          <w:rFonts w:ascii="Times New Roman" w:hAnsi="Times New Roman"/>
        </w:rPr>
        <w:t>vedoucí</w:t>
      </w:r>
      <w:r w:rsidR="00BB5C51">
        <w:rPr>
          <w:rFonts w:ascii="Times New Roman" w:hAnsi="Times New Roman"/>
        </w:rPr>
        <w:t xml:space="preserve"> odboru zpracování</w:t>
      </w:r>
      <w:r w:rsidR="00BB5C51">
        <w:rPr>
          <w:rFonts w:ascii="Times New Roman" w:hAnsi="Times New Roman"/>
        </w:rPr>
        <w:tab/>
      </w:r>
    </w:p>
    <w:p w14:paraId="574C0753" w14:textId="77777777" w:rsidR="00BB5C51" w:rsidRDefault="00756078" w:rsidP="00756078">
      <w:pPr>
        <w:tabs>
          <w:tab w:val="left" w:pos="5400"/>
        </w:tabs>
        <w:spacing w:line="300" w:lineRule="exact"/>
        <w:ind w:left="4956" w:hanging="4956"/>
      </w:pPr>
      <w:r>
        <w:t>Městského soudu v Brně</w:t>
      </w:r>
      <w:r w:rsidR="006C5393">
        <w:tab/>
      </w:r>
      <w:r>
        <w:tab/>
      </w:r>
      <w:r w:rsidR="00C123DE">
        <w:t>peněžních služeb</w:t>
      </w:r>
    </w:p>
    <w:p w14:paraId="1AC1CD34" w14:textId="77777777" w:rsidR="00BA5A1E" w:rsidRDefault="0069268C" w:rsidP="00756078">
      <w:pPr>
        <w:tabs>
          <w:tab w:val="left" w:pos="5387"/>
        </w:tabs>
        <w:ind w:left="5387"/>
      </w:pPr>
      <w:r>
        <w:t xml:space="preserve">Česká pošta, </w:t>
      </w:r>
      <w:proofErr w:type="spellStart"/>
      <w:r>
        <w:t>s.p</w:t>
      </w:r>
      <w:proofErr w:type="spellEnd"/>
      <w:r>
        <w:t>.</w:t>
      </w:r>
      <w:r>
        <w:tab/>
      </w:r>
      <w:r w:rsidR="00756078">
        <w:t xml:space="preserve">   </w:t>
      </w:r>
    </w:p>
    <w:p w14:paraId="17E9F366" w14:textId="77777777" w:rsidR="00BA5A1E" w:rsidRDefault="00BA5A1E" w:rsidP="00BA5A1E">
      <w:pPr>
        <w:tabs>
          <w:tab w:val="left" w:pos="5387"/>
        </w:tabs>
      </w:pPr>
    </w:p>
    <w:sectPr w:rsidR="00BA5A1E">
      <w:footerReference w:type="even" r:id="rId12"/>
      <w:footerReference w:type="default" r:id="rId13"/>
      <w:pgSz w:w="11906" w:h="16838"/>
      <w:pgMar w:top="1258" w:right="110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724FC" w14:textId="77777777" w:rsidR="00BA64C8" w:rsidRDefault="00BA64C8">
      <w:r>
        <w:separator/>
      </w:r>
    </w:p>
  </w:endnote>
  <w:endnote w:type="continuationSeparator" w:id="0">
    <w:p w14:paraId="3638AD31" w14:textId="77777777" w:rsidR="00BA64C8" w:rsidRDefault="00BA6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49860" w14:textId="77777777" w:rsidR="00F56E01" w:rsidRDefault="00F56E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5968D11" w14:textId="77777777" w:rsidR="00F56E01" w:rsidRDefault="00F56E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EBA06" w14:textId="77777777" w:rsidR="00F56E01" w:rsidRDefault="00F56E01">
    <w:pPr>
      <w:pStyle w:val="Zpat"/>
      <w:framePr w:wrap="around" w:vAnchor="text" w:hAnchor="margin" w:xAlign="center" w:y="1"/>
      <w:rPr>
        <w:rStyle w:val="slostrnky"/>
        <w:i w:val="0"/>
      </w:rPr>
    </w:pPr>
    <w:r>
      <w:rPr>
        <w:rStyle w:val="slostrnky"/>
        <w:i w:val="0"/>
      </w:rPr>
      <w:fldChar w:fldCharType="begin"/>
    </w:r>
    <w:r>
      <w:rPr>
        <w:rStyle w:val="slostrnky"/>
        <w:i w:val="0"/>
      </w:rPr>
      <w:instrText xml:space="preserve">PAGE  </w:instrText>
    </w:r>
    <w:r>
      <w:rPr>
        <w:rStyle w:val="slostrnky"/>
        <w:i w:val="0"/>
      </w:rPr>
      <w:fldChar w:fldCharType="separate"/>
    </w:r>
    <w:r w:rsidR="009C5124">
      <w:rPr>
        <w:rStyle w:val="slostrnky"/>
        <w:i w:val="0"/>
        <w:noProof/>
      </w:rPr>
      <w:t>1</w:t>
    </w:r>
    <w:r>
      <w:rPr>
        <w:rStyle w:val="slostrnky"/>
        <w:i w:val="0"/>
      </w:rPr>
      <w:fldChar w:fldCharType="end"/>
    </w:r>
  </w:p>
  <w:p w14:paraId="64034D39" w14:textId="77777777" w:rsidR="00F56E01" w:rsidRDefault="00F56E01">
    <w:pPr>
      <w:pStyle w:val="Zpat"/>
      <w:rPr>
        <w:rFonts w:ascii="Times New Roman" w:hAnsi="Times New Roman"/>
        <w:i w:val="0"/>
      </w:rPr>
    </w:pPr>
    <w:r>
      <w:rPr>
        <w:rFonts w:ascii="Times New Roman" w:hAnsi="Times New Roman"/>
        <w:i w:val="0"/>
      </w:rPr>
      <w:t xml:space="preserve">Smlouva č. </w:t>
    </w:r>
    <w:r w:rsidR="00532443">
      <w:rPr>
        <w:rFonts w:ascii="Times New Roman" w:hAnsi="Times New Roman"/>
        <w:i w:val="0"/>
      </w:rPr>
      <w:t>70162</w:t>
    </w:r>
    <w:r w:rsidR="00076D3F">
      <w:rPr>
        <w:rFonts w:ascii="Times New Roman" w:hAnsi="Times New Roman"/>
        <w:i w:val="0"/>
      </w:rPr>
      <w:t xml:space="preserve"> – Dodatek č. </w:t>
    </w:r>
    <w:r w:rsidR="00532443">
      <w:rPr>
        <w:rFonts w:ascii="Times New Roman" w:hAnsi="Times New Roman"/>
        <w:i w:val="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B49AE" w14:textId="77777777" w:rsidR="00BA64C8" w:rsidRDefault="00BA64C8">
      <w:r>
        <w:separator/>
      </w:r>
    </w:p>
  </w:footnote>
  <w:footnote w:type="continuationSeparator" w:id="0">
    <w:p w14:paraId="32ADE5B1" w14:textId="77777777" w:rsidR="00BA64C8" w:rsidRDefault="00BA6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A586B"/>
    <w:multiLevelType w:val="hybridMultilevel"/>
    <w:tmpl w:val="14881B6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A2644"/>
    <w:multiLevelType w:val="hybridMultilevel"/>
    <w:tmpl w:val="EE0CD6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4F3A44"/>
    <w:multiLevelType w:val="hybridMultilevel"/>
    <w:tmpl w:val="123270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8BD2E99"/>
    <w:multiLevelType w:val="multilevel"/>
    <w:tmpl w:val="E054BC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CB627B3"/>
    <w:multiLevelType w:val="hybridMultilevel"/>
    <w:tmpl w:val="5FB29F8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011BE2"/>
    <w:multiLevelType w:val="hybridMultilevel"/>
    <w:tmpl w:val="ABC2A80C"/>
    <w:lvl w:ilvl="0" w:tplc="13FA9AE8">
      <w:start w:val="5"/>
      <w:numFmt w:val="decimal"/>
      <w:lvlText w:val="%1.4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35567"/>
    <w:multiLevelType w:val="hybridMultilevel"/>
    <w:tmpl w:val="0AAA7F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407B9C"/>
    <w:multiLevelType w:val="hybridMultilevel"/>
    <w:tmpl w:val="12A80C0E"/>
    <w:lvl w:ilvl="0" w:tplc="0206E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161AE3"/>
    <w:multiLevelType w:val="multilevel"/>
    <w:tmpl w:val="589E42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274E98"/>
    <w:multiLevelType w:val="hybridMultilevel"/>
    <w:tmpl w:val="4482831C"/>
    <w:lvl w:ilvl="0" w:tplc="5B6E2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336A9D"/>
    <w:multiLevelType w:val="hybridMultilevel"/>
    <w:tmpl w:val="1C10FA0E"/>
    <w:lvl w:ilvl="0" w:tplc="040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A59A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3027A"/>
    <w:multiLevelType w:val="hybridMultilevel"/>
    <w:tmpl w:val="44500F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321447"/>
    <w:multiLevelType w:val="hybridMultilevel"/>
    <w:tmpl w:val="03C020E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B82C3F"/>
    <w:multiLevelType w:val="hybridMultilevel"/>
    <w:tmpl w:val="62E0949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8444BD"/>
    <w:multiLevelType w:val="hybridMultilevel"/>
    <w:tmpl w:val="9DCE6B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C0C47"/>
    <w:multiLevelType w:val="hybridMultilevel"/>
    <w:tmpl w:val="AF340714"/>
    <w:lvl w:ilvl="0" w:tplc="F2CE8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F1B51"/>
    <w:multiLevelType w:val="hybridMultilevel"/>
    <w:tmpl w:val="ABA6A780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F51B2C"/>
    <w:multiLevelType w:val="hybridMultilevel"/>
    <w:tmpl w:val="533486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CA1162"/>
    <w:multiLevelType w:val="multilevel"/>
    <w:tmpl w:val="C0EEE4D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4F09417E"/>
    <w:multiLevelType w:val="hybridMultilevel"/>
    <w:tmpl w:val="654A41EA"/>
    <w:lvl w:ilvl="0" w:tplc="CA664A0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14381D"/>
    <w:multiLevelType w:val="hybridMultilevel"/>
    <w:tmpl w:val="D862CFFC"/>
    <w:lvl w:ilvl="0" w:tplc="817261D0">
      <w:start w:val="3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700"/>
        </w:tabs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420"/>
        </w:tabs>
        <w:ind w:left="94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140"/>
        </w:tabs>
        <w:ind w:left="10140" w:hanging="360"/>
      </w:pPr>
      <w:rPr>
        <w:rFonts w:ascii="Wingdings" w:hAnsi="Wingdings" w:hint="default"/>
      </w:rPr>
    </w:lvl>
  </w:abstractNum>
  <w:abstractNum w:abstractNumId="21" w15:restartNumberingAfterBreak="0">
    <w:nsid w:val="54FE4CD8"/>
    <w:multiLevelType w:val="hybridMultilevel"/>
    <w:tmpl w:val="A1327C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112C2C"/>
    <w:multiLevelType w:val="multilevel"/>
    <w:tmpl w:val="EC4CDC08"/>
    <w:lvl w:ilvl="0">
      <w:start w:val="5"/>
      <w:numFmt w:val="decimal"/>
      <w:lvlText w:val="%1.3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8906317"/>
    <w:multiLevelType w:val="hybridMultilevel"/>
    <w:tmpl w:val="6562EE7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136094"/>
    <w:multiLevelType w:val="hybridMultilevel"/>
    <w:tmpl w:val="36A4BEC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CB75C2"/>
    <w:multiLevelType w:val="hybridMultilevel"/>
    <w:tmpl w:val="B8BC9C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0A07B9"/>
    <w:multiLevelType w:val="hybridMultilevel"/>
    <w:tmpl w:val="E4CAE0A4"/>
    <w:lvl w:ilvl="0" w:tplc="2CCAADAA">
      <w:start w:val="1"/>
      <w:numFmt w:val="decimal"/>
      <w:lvlText w:val="%1."/>
      <w:lvlJc w:val="left"/>
      <w:pPr>
        <w:ind w:left="40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815" w:hanging="360"/>
      </w:pPr>
    </w:lvl>
    <w:lvl w:ilvl="2" w:tplc="0405001B" w:tentative="1">
      <w:start w:val="1"/>
      <w:numFmt w:val="lowerRoman"/>
      <w:lvlText w:val="%3."/>
      <w:lvlJc w:val="right"/>
      <w:pPr>
        <w:ind w:left="5535" w:hanging="180"/>
      </w:pPr>
    </w:lvl>
    <w:lvl w:ilvl="3" w:tplc="0405000F" w:tentative="1">
      <w:start w:val="1"/>
      <w:numFmt w:val="decimal"/>
      <w:lvlText w:val="%4."/>
      <w:lvlJc w:val="left"/>
      <w:pPr>
        <w:ind w:left="6255" w:hanging="360"/>
      </w:pPr>
    </w:lvl>
    <w:lvl w:ilvl="4" w:tplc="04050019" w:tentative="1">
      <w:start w:val="1"/>
      <w:numFmt w:val="lowerLetter"/>
      <w:lvlText w:val="%5."/>
      <w:lvlJc w:val="left"/>
      <w:pPr>
        <w:ind w:left="6975" w:hanging="360"/>
      </w:pPr>
    </w:lvl>
    <w:lvl w:ilvl="5" w:tplc="0405001B" w:tentative="1">
      <w:start w:val="1"/>
      <w:numFmt w:val="lowerRoman"/>
      <w:lvlText w:val="%6."/>
      <w:lvlJc w:val="right"/>
      <w:pPr>
        <w:ind w:left="7695" w:hanging="180"/>
      </w:pPr>
    </w:lvl>
    <w:lvl w:ilvl="6" w:tplc="0405000F" w:tentative="1">
      <w:start w:val="1"/>
      <w:numFmt w:val="decimal"/>
      <w:lvlText w:val="%7."/>
      <w:lvlJc w:val="left"/>
      <w:pPr>
        <w:ind w:left="8415" w:hanging="360"/>
      </w:pPr>
    </w:lvl>
    <w:lvl w:ilvl="7" w:tplc="04050019" w:tentative="1">
      <w:start w:val="1"/>
      <w:numFmt w:val="lowerLetter"/>
      <w:lvlText w:val="%8."/>
      <w:lvlJc w:val="left"/>
      <w:pPr>
        <w:ind w:left="9135" w:hanging="360"/>
      </w:pPr>
    </w:lvl>
    <w:lvl w:ilvl="8" w:tplc="0405001B" w:tentative="1">
      <w:start w:val="1"/>
      <w:numFmt w:val="lowerRoman"/>
      <w:lvlText w:val="%9."/>
      <w:lvlJc w:val="right"/>
      <w:pPr>
        <w:ind w:left="9855" w:hanging="180"/>
      </w:pPr>
    </w:lvl>
  </w:abstractNum>
  <w:abstractNum w:abstractNumId="27" w15:restartNumberingAfterBreak="0">
    <w:nsid w:val="5E094B92"/>
    <w:multiLevelType w:val="hybridMultilevel"/>
    <w:tmpl w:val="D214BE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6511BA"/>
    <w:multiLevelType w:val="hybridMultilevel"/>
    <w:tmpl w:val="9A0A1CC0"/>
    <w:lvl w:ilvl="0" w:tplc="8A046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1E0E64"/>
    <w:multiLevelType w:val="hybridMultilevel"/>
    <w:tmpl w:val="7E98323A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CF07580"/>
    <w:multiLevelType w:val="hybridMultilevel"/>
    <w:tmpl w:val="D4AE907A"/>
    <w:lvl w:ilvl="0" w:tplc="0405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1" w15:restartNumberingAfterBreak="0">
    <w:nsid w:val="6FD74F8E"/>
    <w:multiLevelType w:val="multilevel"/>
    <w:tmpl w:val="5D32A4E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2FB5E60"/>
    <w:multiLevelType w:val="multilevel"/>
    <w:tmpl w:val="CCC2CA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7D2C544A"/>
    <w:multiLevelType w:val="hybridMultilevel"/>
    <w:tmpl w:val="D910FE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107C93"/>
    <w:multiLevelType w:val="hybridMultilevel"/>
    <w:tmpl w:val="4F3C2F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11"/>
  </w:num>
  <w:num w:numId="4">
    <w:abstractNumId w:val="23"/>
  </w:num>
  <w:num w:numId="5">
    <w:abstractNumId w:val="20"/>
  </w:num>
  <w:num w:numId="6">
    <w:abstractNumId w:val="16"/>
  </w:num>
  <w:num w:numId="7">
    <w:abstractNumId w:val="10"/>
  </w:num>
  <w:num w:numId="8">
    <w:abstractNumId w:val="33"/>
  </w:num>
  <w:num w:numId="9">
    <w:abstractNumId w:val="19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2"/>
  </w:num>
  <w:num w:numId="17">
    <w:abstractNumId w:val="12"/>
  </w:num>
  <w:num w:numId="18">
    <w:abstractNumId w:val="18"/>
  </w:num>
  <w:num w:numId="19">
    <w:abstractNumId w:val="0"/>
  </w:num>
  <w:num w:numId="20">
    <w:abstractNumId w:val="4"/>
  </w:num>
  <w:num w:numId="21">
    <w:abstractNumId w:val="24"/>
  </w:num>
  <w:num w:numId="22">
    <w:abstractNumId w:val="32"/>
  </w:num>
  <w:num w:numId="23">
    <w:abstractNumId w:val="14"/>
  </w:num>
  <w:num w:numId="24">
    <w:abstractNumId w:val="3"/>
  </w:num>
  <w:num w:numId="25">
    <w:abstractNumId w:val="31"/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3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30"/>
  </w:num>
  <w:num w:numId="33">
    <w:abstractNumId w:val="8"/>
  </w:num>
  <w:num w:numId="34">
    <w:abstractNumId w:val="22"/>
  </w:num>
  <w:num w:numId="35">
    <w:abstractNumId w:val="5"/>
  </w:num>
  <w:num w:numId="36">
    <w:abstractNumId w:val="15"/>
  </w:num>
  <w:num w:numId="37">
    <w:abstractNumId w:val="34"/>
  </w:num>
  <w:num w:numId="38">
    <w:abstractNumId w:val="28"/>
  </w:num>
  <w:num w:numId="39">
    <w:abstractNumId w:val="7"/>
  </w:num>
  <w:num w:numId="40">
    <w:abstractNumId w:val="9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AB"/>
    <w:rsid w:val="000024A4"/>
    <w:rsid w:val="00032D24"/>
    <w:rsid w:val="00034636"/>
    <w:rsid w:val="0004741F"/>
    <w:rsid w:val="00062541"/>
    <w:rsid w:val="00076D3F"/>
    <w:rsid w:val="000A4F8E"/>
    <w:rsid w:val="000C708B"/>
    <w:rsid w:val="000E11A0"/>
    <w:rsid w:val="000F586A"/>
    <w:rsid w:val="001073F6"/>
    <w:rsid w:val="00111D43"/>
    <w:rsid w:val="0012546D"/>
    <w:rsid w:val="001330BB"/>
    <w:rsid w:val="001661AF"/>
    <w:rsid w:val="001734CF"/>
    <w:rsid w:val="00183FE3"/>
    <w:rsid w:val="00197494"/>
    <w:rsid w:val="001F19EB"/>
    <w:rsid w:val="0021435C"/>
    <w:rsid w:val="00234F46"/>
    <w:rsid w:val="00235389"/>
    <w:rsid w:val="00272676"/>
    <w:rsid w:val="002947B8"/>
    <w:rsid w:val="002B0FB3"/>
    <w:rsid w:val="002B123E"/>
    <w:rsid w:val="002B7A22"/>
    <w:rsid w:val="002D263D"/>
    <w:rsid w:val="002D5605"/>
    <w:rsid w:val="002E0449"/>
    <w:rsid w:val="00300525"/>
    <w:rsid w:val="0032345A"/>
    <w:rsid w:val="003A21EC"/>
    <w:rsid w:val="003B232E"/>
    <w:rsid w:val="003B2BDE"/>
    <w:rsid w:val="003C53FD"/>
    <w:rsid w:val="003D5F98"/>
    <w:rsid w:val="003E23AB"/>
    <w:rsid w:val="00424B6E"/>
    <w:rsid w:val="00440AD7"/>
    <w:rsid w:val="0047719E"/>
    <w:rsid w:val="004926DA"/>
    <w:rsid w:val="004A72A9"/>
    <w:rsid w:val="004D2980"/>
    <w:rsid w:val="004F3CB8"/>
    <w:rsid w:val="00520B11"/>
    <w:rsid w:val="00532443"/>
    <w:rsid w:val="00535F34"/>
    <w:rsid w:val="005426B2"/>
    <w:rsid w:val="00551B16"/>
    <w:rsid w:val="005725A6"/>
    <w:rsid w:val="005804E4"/>
    <w:rsid w:val="005E25A1"/>
    <w:rsid w:val="005E3B2E"/>
    <w:rsid w:val="00606367"/>
    <w:rsid w:val="00613E9D"/>
    <w:rsid w:val="00652422"/>
    <w:rsid w:val="00656B0F"/>
    <w:rsid w:val="00666403"/>
    <w:rsid w:val="00687062"/>
    <w:rsid w:val="0069268C"/>
    <w:rsid w:val="006B4F9A"/>
    <w:rsid w:val="006C211E"/>
    <w:rsid w:val="006C5393"/>
    <w:rsid w:val="006E44B3"/>
    <w:rsid w:val="007006C0"/>
    <w:rsid w:val="0071614E"/>
    <w:rsid w:val="007221AC"/>
    <w:rsid w:val="00724449"/>
    <w:rsid w:val="00736576"/>
    <w:rsid w:val="00747A72"/>
    <w:rsid w:val="00756078"/>
    <w:rsid w:val="00761F86"/>
    <w:rsid w:val="0077187B"/>
    <w:rsid w:val="007722EC"/>
    <w:rsid w:val="007766AC"/>
    <w:rsid w:val="007936C6"/>
    <w:rsid w:val="007D012F"/>
    <w:rsid w:val="007D64F8"/>
    <w:rsid w:val="007F6D56"/>
    <w:rsid w:val="008B004D"/>
    <w:rsid w:val="008B2F1F"/>
    <w:rsid w:val="008C6346"/>
    <w:rsid w:val="008E1089"/>
    <w:rsid w:val="008E3BF6"/>
    <w:rsid w:val="008E4F3C"/>
    <w:rsid w:val="00943470"/>
    <w:rsid w:val="009552E0"/>
    <w:rsid w:val="00967CCA"/>
    <w:rsid w:val="009703F4"/>
    <w:rsid w:val="009939BC"/>
    <w:rsid w:val="009C5124"/>
    <w:rsid w:val="009F3FAF"/>
    <w:rsid w:val="00A12C50"/>
    <w:rsid w:val="00A350DF"/>
    <w:rsid w:val="00A3791F"/>
    <w:rsid w:val="00A609A0"/>
    <w:rsid w:val="00A638C8"/>
    <w:rsid w:val="00A9556F"/>
    <w:rsid w:val="00AA2477"/>
    <w:rsid w:val="00AB30EC"/>
    <w:rsid w:val="00AB3ABA"/>
    <w:rsid w:val="00AC43B9"/>
    <w:rsid w:val="00AD2ACE"/>
    <w:rsid w:val="00AF2B7A"/>
    <w:rsid w:val="00B32DA8"/>
    <w:rsid w:val="00B36535"/>
    <w:rsid w:val="00B44387"/>
    <w:rsid w:val="00B46401"/>
    <w:rsid w:val="00B46D00"/>
    <w:rsid w:val="00B56D30"/>
    <w:rsid w:val="00B6268F"/>
    <w:rsid w:val="00B7558B"/>
    <w:rsid w:val="00B760E4"/>
    <w:rsid w:val="00B8168E"/>
    <w:rsid w:val="00BA1151"/>
    <w:rsid w:val="00BA5A1E"/>
    <w:rsid w:val="00BA64C8"/>
    <w:rsid w:val="00BB5C51"/>
    <w:rsid w:val="00BD0C52"/>
    <w:rsid w:val="00BD4A6B"/>
    <w:rsid w:val="00BF2B4E"/>
    <w:rsid w:val="00C123DE"/>
    <w:rsid w:val="00C62BB3"/>
    <w:rsid w:val="00C70CC0"/>
    <w:rsid w:val="00C865DB"/>
    <w:rsid w:val="00C93823"/>
    <w:rsid w:val="00C9704D"/>
    <w:rsid w:val="00CA0E80"/>
    <w:rsid w:val="00CB0502"/>
    <w:rsid w:val="00CD1241"/>
    <w:rsid w:val="00CF0602"/>
    <w:rsid w:val="00CF7F80"/>
    <w:rsid w:val="00D234A5"/>
    <w:rsid w:val="00D63B13"/>
    <w:rsid w:val="00D7581C"/>
    <w:rsid w:val="00D81C59"/>
    <w:rsid w:val="00D8429E"/>
    <w:rsid w:val="00D8527F"/>
    <w:rsid w:val="00DA2261"/>
    <w:rsid w:val="00DC736C"/>
    <w:rsid w:val="00DF752F"/>
    <w:rsid w:val="00E22C07"/>
    <w:rsid w:val="00E31878"/>
    <w:rsid w:val="00E5233D"/>
    <w:rsid w:val="00E56EB8"/>
    <w:rsid w:val="00E97E16"/>
    <w:rsid w:val="00EB25AD"/>
    <w:rsid w:val="00EE34D4"/>
    <w:rsid w:val="00EF5AD5"/>
    <w:rsid w:val="00F2078B"/>
    <w:rsid w:val="00F30C4E"/>
    <w:rsid w:val="00F56E01"/>
    <w:rsid w:val="00FB1C14"/>
    <w:rsid w:val="00FD045C"/>
    <w:rsid w:val="00FE400C"/>
    <w:rsid w:val="00FE73FB"/>
    <w:rsid w:val="00F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FF75009"/>
  <w15:chartTrackingRefBased/>
  <w15:docId w15:val="{F1ECC8FC-0A33-405D-A327-2D9C769C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center" w:pos="4860"/>
      </w:tabs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tabs>
        <w:tab w:val="center" w:pos="4860"/>
      </w:tabs>
      <w:spacing w:before="360" w:line="300" w:lineRule="exact"/>
      <w:jc w:val="center"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  <w:jc w:val="both"/>
    </w:pPr>
    <w:rPr>
      <w:rFonts w:ascii="Garamond" w:hAnsi="Garamond"/>
      <w:i/>
      <w:iCs/>
      <w:sz w:val="16"/>
    </w:rPr>
  </w:style>
  <w:style w:type="paragraph" w:customStyle="1" w:styleId="Import1">
    <w:name w:val="Import 1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firstLine="720"/>
    </w:pPr>
    <w:rPr>
      <w:rFonts w:ascii="Garamond" w:hAnsi="Garamond"/>
    </w:rPr>
  </w:style>
  <w:style w:type="paragraph" w:customStyle="1" w:styleId="Import4">
    <w:name w:val="Import 4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6">
    <w:name w:val="Import 6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7">
    <w:name w:val="Import 7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720"/>
    </w:pPr>
  </w:style>
  <w:style w:type="paragraph" w:styleId="Zkladntextodsazen3">
    <w:name w:val="Body Text Indent 3"/>
    <w:basedOn w:val="Normln"/>
    <w:pPr>
      <w:ind w:left="540" w:hanging="540"/>
    </w:pPr>
    <w:rPr>
      <w:rFonts w:ascii="Garamond" w:hAnsi="Garamond"/>
    </w:rPr>
  </w:style>
  <w:style w:type="paragraph" w:styleId="Zkladntext">
    <w:name w:val="Body Text"/>
    <w:basedOn w:val="Normln"/>
    <w:pPr>
      <w:widowControl w:val="0"/>
      <w:tabs>
        <w:tab w:val="left" w:pos="720"/>
        <w:tab w:val="left" w:pos="1080"/>
        <w:tab w:val="left" w:pos="3060"/>
      </w:tabs>
      <w:autoSpaceDE w:val="0"/>
      <w:autoSpaceDN w:val="0"/>
      <w:adjustRightInd w:val="0"/>
    </w:pPr>
    <w:rPr>
      <w:rFonts w:ascii="Garamond" w:hAnsi="Garamond"/>
      <w:b/>
      <w:bCs/>
      <w:position w:val="6"/>
    </w:rPr>
  </w:style>
  <w:style w:type="paragraph" w:customStyle="1" w:styleId="Import15">
    <w:name w:val="Import 1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864"/>
    </w:pPr>
  </w:style>
  <w:style w:type="paragraph" w:styleId="Zkladntext3">
    <w:name w:val="Body Text 3"/>
    <w:basedOn w:val="Normln"/>
    <w:link w:val="Zkladntext3Char"/>
    <w:pPr>
      <w:tabs>
        <w:tab w:val="left" w:pos="360"/>
      </w:tabs>
      <w:jc w:val="both"/>
    </w:pPr>
    <w:rPr>
      <w:b/>
      <w:bCs/>
    </w:rPr>
  </w:style>
  <w:style w:type="paragraph" w:customStyle="1" w:styleId="Import18">
    <w:name w:val="Import 1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22">
    <w:name w:val="Import 22"/>
    <w:basedOn w:val="Normln"/>
    <w:pPr>
      <w:widowControl w:val="0"/>
      <w:tabs>
        <w:tab w:val="left" w:pos="5760"/>
      </w:tabs>
      <w:autoSpaceDE w:val="0"/>
      <w:autoSpaceDN w:val="0"/>
      <w:adjustRightInd w:val="0"/>
      <w:ind w:hanging="1"/>
    </w:pPr>
  </w:style>
  <w:style w:type="character" w:styleId="Hypertextovodkaz">
    <w:name w:val="Hyperlink"/>
    <w:rPr>
      <w:color w:val="0000FF"/>
      <w:u w:val="single"/>
    </w:rPr>
  </w:style>
  <w:style w:type="paragraph" w:customStyle="1" w:styleId="Import23">
    <w:name w:val="Import 2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4">
    <w:name w:val="Import 24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5">
    <w:name w:val="Import 2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styleId="Zkladntext2">
    <w:name w:val="Body Text 2"/>
    <w:basedOn w:val="Normln"/>
    <w:pPr>
      <w:widowControl w:val="0"/>
      <w:tabs>
        <w:tab w:val="left" w:pos="540"/>
      </w:tabs>
      <w:autoSpaceDE w:val="0"/>
      <w:autoSpaceDN w:val="0"/>
      <w:adjustRightInd w:val="0"/>
      <w:jc w:val="both"/>
    </w:pPr>
    <w:rPr>
      <w:rFonts w:ascii="Garamond" w:hAnsi="Garamond"/>
    </w:rPr>
  </w:style>
  <w:style w:type="paragraph" w:customStyle="1" w:styleId="Import26">
    <w:name w:val="Import 26"/>
    <w:basedOn w:val="Normln"/>
    <w:pPr>
      <w:widowControl w:val="0"/>
      <w:tabs>
        <w:tab w:val="left" w:pos="5184"/>
      </w:tabs>
      <w:autoSpaceDE w:val="0"/>
      <w:autoSpaceDN w:val="0"/>
      <w:adjustRightInd w:val="0"/>
      <w:ind w:hanging="1"/>
    </w:pPr>
  </w:style>
  <w:style w:type="paragraph" w:customStyle="1" w:styleId="Import28">
    <w:name w:val="Import 28"/>
    <w:basedOn w:val="Normln"/>
    <w:pPr>
      <w:widowControl w:val="0"/>
      <w:tabs>
        <w:tab w:val="left" w:pos="6192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7">
    <w:name w:val="Import 27"/>
    <w:basedOn w:val="Normln"/>
    <w:pPr>
      <w:widowControl w:val="0"/>
      <w:tabs>
        <w:tab w:val="left" w:pos="5472"/>
      </w:tabs>
      <w:autoSpaceDE w:val="0"/>
      <w:autoSpaceDN w:val="0"/>
      <w:adjustRightInd w:val="0"/>
      <w:ind w:hanging="1"/>
    </w:pPr>
  </w:style>
  <w:style w:type="paragraph" w:styleId="Zkladntextodsazen">
    <w:name w:val="Body Text Indent"/>
    <w:basedOn w:val="Normln"/>
    <w:pPr>
      <w:tabs>
        <w:tab w:val="left" w:pos="720"/>
        <w:tab w:val="left" w:pos="2700"/>
        <w:tab w:val="center" w:pos="4860"/>
      </w:tabs>
      <w:ind w:left="720" w:hanging="720"/>
      <w:jc w:val="both"/>
    </w:pPr>
    <w:rPr>
      <w:b/>
      <w:i/>
    </w:rPr>
  </w:style>
  <w:style w:type="paragraph" w:customStyle="1" w:styleId="Import31">
    <w:name w:val="Import 31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432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ind w:left="540" w:firstLine="540"/>
      <w:jc w:val="both"/>
    </w:pPr>
    <w:rPr>
      <w:rFonts w:ascii="Garamond" w:hAnsi="Garamond"/>
    </w:rPr>
  </w:style>
  <w:style w:type="character" w:customStyle="1" w:styleId="Zkladntext3Char">
    <w:name w:val="Základní text 3 Char"/>
    <w:link w:val="Zkladntext3"/>
    <w:rsid w:val="00CD1241"/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rsid w:val="00111D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11D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25A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rochazkova@msoud.brn.justice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voz.vakvi@cpost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bchodscs.ov@cpos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cardova@msoud.brn.justic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29C48-7601-4DB4-9B14-D75A8D224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318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Česká pošta s.p. OZ VAKUS</Company>
  <LinksUpToDate>false</LinksUpToDate>
  <CharactersWithSpaces>2547</CharactersWithSpaces>
  <SharedDoc>false</SharedDoc>
  <HLinks>
    <vt:vector size="30" baseType="variant">
      <vt:variant>
        <vt:i4>3932251</vt:i4>
      </vt:variant>
      <vt:variant>
        <vt:i4>12</vt:i4>
      </vt:variant>
      <vt:variant>
        <vt:i4>0</vt:i4>
      </vt:variant>
      <vt:variant>
        <vt:i4>5</vt:i4>
      </vt:variant>
      <vt:variant>
        <vt:lpwstr>mailto:provoz.vakvi@cpost.cz</vt:lpwstr>
      </vt:variant>
      <vt:variant>
        <vt:lpwstr/>
      </vt:variant>
      <vt:variant>
        <vt:i4>7929860</vt:i4>
      </vt:variant>
      <vt:variant>
        <vt:i4>9</vt:i4>
      </vt:variant>
      <vt:variant>
        <vt:i4>0</vt:i4>
      </vt:variant>
      <vt:variant>
        <vt:i4>5</vt:i4>
      </vt:variant>
      <vt:variant>
        <vt:lpwstr>mailto:obchodscs.ov@cpost.cz</vt:lpwstr>
      </vt:variant>
      <vt:variant>
        <vt:lpwstr/>
      </vt:variant>
      <vt:variant>
        <vt:i4>7929860</vt:i4>
      </vt:variant>
      <vt:variant>
        <vt:i4>6</vt:i4>
      </vt:variant>
      <vt:variant>
        <vt:i4>0</vt:i4>
      </vt:variant>
      <vt:variant>
        <vt:i4>5</vt:i4>
      </vt:variant>
      <vt:variant>
        <vt:lpwstr>mailto:obchodscs.ov@cpost.cz</vt:lpwstr>
      </vt:variant>
      <vt:variant>
        <vt:lpwstr/>
      </vt:variant>
      <vt:variant>
        <vt:i4>6881353</vt:i4>
      </vt:variant>
      <vt:variant>
        <vt:i4>3</vt:i4>
      </vt:variant>
      <vt:variant>
        <vt:i4>0</vt:i4>
      </vt:variant>
      <vt:variant>
        <vt:i4>5</vt:i4>
      </vt:variant>
      <vt:variant>
        <vt:lpwstr>mailto:zcardova@msoud.brn.justice.cz</vt:lpwstr>
      </vt:variant>
      <vt:variant>
        <vt:lpwstr/>
      </vt:variant>
      <vt:variant>
        <vt:i4>6357077</vt:i4>
      </vt:variant>
      <vt:variant>
        <vt:i4>0</vt:i4>
      </vt:variant>
      <vt:variant>
        <vt:i4>0</vt:i4>
      </vt:variant>
      <vt:variant>
        <vt:i4>5</vt:i4>
      </vt:variant>
      <vt:variant>
        <vt:lpwstr>mailto:lprochazkova@msoud.brn.justice.cz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Kyzková Petra</dc:creator>
  <cp:keywords/>
  <cp:lastModifiedBy>Folvarčná Pavlína</cp:lastModifiedBy>
  <cp:revision>4</cp:revision>
  <cp:lastPrinted>2014-01-10T08:55:00Z</cp:lastPrinted>
  <dcterms:created xsi:type="dcterms:W3CDTF">2022-01-25T09:22:00Z</dcterms:created>
  <dcterms:modified xsi:type="dcterms:W3CDTF">2022-01-25T09:27:00Z</dcterms:modified>
</cp:coreProperties>
</file>