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EE2D" w14:textId="77777777" w:rsidR="00E72D92" w:rsidRDefault="00150E1B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67B8A77" wp14:editId="7C7BEA3E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4A1CA7" w14:textId="77777777" w:rsidR="00E72D92" w:rsidRDefault="00E72D92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14:paraId="4C39E026" w14:textId="77777777" w:rsidR="00E72D92" w:rsidRDefault="00E72D92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14:paraId="6358F575" w14:textId="029C7984" w:rsidR="00E72D92" w:rsidRDefault="00150E1B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č.: 0-3300-</w:t>
      </w:r>
      <w:r w:rsidR="00330081">
        <w:rPr>
          <w:rFonts w:ascii="Arial" w:eastAsia="Arial" w:hAnsi="Arial" w:cs="Arial"/>
          <w:sz w:val="50"/>
          <w:szCs w:val="50"/>
        </w:rPr>
        <w:t>032</w:t>
      </w:r>
      <w:r>
        <w:rPr>
          <w:rFonts w:ascii="Arial" w:eastAsia="Arial" w:hAnsi="Arial" w:cs="Arial"/>
          <w:sz w:val="50"/>
          <w:szCs w:val="50"/>
        </w:rPr>
        <w:t>-202</w:t>
      </w:r>
      <w:r w:rsidR="00330081">
        <w:rPr>
          <w:rFonts w:ascii="Arial" w:eastAsia="Arial" w:hAnsi="Arial" w:cs="Arial"/>
          <w:sz w:val="50"/>
          <w:szCs w:val="50"/>
        </w:rPr>
        <w:t>2</w:t>
      </w:r>
    </w:p>
    <w:p w14:paraId="66CD79AB" w14:textId="77777777" w:rsidR="00E72D92" w:rsidRDefault="00E72D92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p w14:paraId="73C19219" w14:textId="77777777" w:rsidR="00E72D92" w:rsidRDefault="00E72D92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tbl>
      <w:tblPr>
        <w:tblStyle w:val="a3"/>
        <w:tblW w:w="95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29"/>
        <w:gridCol w:w="4530"/>
      </w:tblGrid>
      <w:tr w:rsidR="00E72D92" w14:paraId="3F386560" w14:textId="77777777">
        <w:tc>
          <w:tcPr>
            <w:tcW w:w="5029" w:type="dxa"/>
          </w:tcPr>
          <w:p w14:paraId="640EC862" w14:textId="2A0303CA" w:rsidR="00E72D92" w:rsidRDefault="00150E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  <w:r w:rsidR="00DD22A9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530" w:type="dxa"/>
          </w:tcPr>
          <w:p w14:paraId="262A48D2" w14:textId="77777777" w:rsidR="00E72D92" w:rsidRDefault="00150E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E72D92" w14:paraId="27F4F65E" w14:textId="77777777">
        <w:tc>
          <w:tcPr>
            <w:tcW w:w="5029" w:type="dxa"/>
          </w:tcPr>
          <w:p w14:paraId="26788167" w14:textId="2B91CED5" w:rsidR="00DD22A9" w:rsidRPr="00DD22A9" w:rsidRDefault="003300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JR KLIMA s.r.o.</w:t>
            </w:r>
            <w:r w:rsidR="00DD22A9" w:rsidRPr="00DD22A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200E6F2" w14:textId="182CC23A" w:rsidR="00DD22A9" w:rsidRPr="00DD22A9" w:rsidRDefault="0033008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Vrážská 144</w:t>
            </w:r>
          </w:p>
          <w:p w14:paraId="55519E14" w14:textId="09C7D9D0" w:rsidR="00E72D92" w:rsidRPr="00DD22A9" w:rsidRDefault="0033008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153 00, Praha 5</w:t>
            </w:r>
          </w:p>
          <w:p w14:paraId="3C5D6835" w14:textId="2967FF7F" w:rsidR="00DD22A9" w:rsidRPr="00DD22A9" w:rsidRDefault="00DD22A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Tel: </w:t>
            </w:r>
            <w:r w:rsidR="003E334E">
              <w:rPr>
                <w:rFonts w:ascii="Arial" w:eastAsia="Arial" w:hAnsi="Arial" w:cs="Arial"/>
                <w:sz w:val="24"/>
                <w:szCs w:val="24"/>
              </w:rPr>
              <w:t>257 912 066</w:t>
            </w:r>
          </w:p>
          <w:p w14:paraId="1E21C793" w14:textId="77777777" w:rsidR="00E72D92" w:rsidRDefault="00DD22A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D22A9">
              <w:rPr>
                <w:rFonts w:ascii="Arial" w:eastAsia="Times New Roman" w:hAnsi="Arial" w:cs="Arial"/>
                <w:sz w:val="24"/>
                <w:szCs w:val="24"/>
              </w:rPr>
              <w:t xml:space="preserve">IČO: </w:t>
            </w:r>
            <w:r w:rsidR="003E334E">
              <w:rPr>
                <w:rFonts w:ascii="Arial" w:eastAsia="Times New Roman" w:hAnsi="Arial" w:cs="Arial"/>
                <w:sz w:val="24"/>
                <w:szCs w:val="24"/>
              </w:rPr>
              <w:t>26468166</w:t>
            </w:r>
          </w:p>
          <w:p w14:paraId="6B1CDC78" w14:textId="1D725370" w:rsidR="003E334E" w:rsidRDefault="003E33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DIČ: CZ26468166</w:t>
            </w:r>
          </w:p>
        </w:tc>
        <w:tc>
          <w:tcPr>
            <w:tcW w:w="4530" w:type="dxa"/>
          </w:tcPr>
          <w:p w14:paraId="4D42DAAF" w14:textId="77777777" w:rsidR="00E72D92" w:rsidRDefault="00150E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14:paraId="18CC456A" w14:textId="77777777" w:rsidR="00E72D92" w:rsidRDefault="00150E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6F8FC52D" w14:textId="77777777" w:rsidR="00E72D92" w:rsidRDefault="00150E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798C4F19" w14:textId="77777777" w:rsidR="00E72D92" w:rsidRDefault="00150E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16C366C0" w14:textId="77777777" w:rsidR="00E72D92" w:rsidRDefault="00150E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6149802E" w14:textId="77777777" w:rsidR="00E72D92" w:rsidRDefault="00150E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5BC759E6" w14:textId="77777777" w:rsidR="00E72D92" w:rsidRDefault="00150E1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09D0A9B2" w14:textId="77777777" w:rsidR="00E72D92" w:rsidRDefault="00E72D9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250ABCAD" w14:textId="37C015F3" w:rsidR="00E72D92" w:rsidRDefault="00150E1B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 Praze </w:t>
            </w:r>
            <w:r w:rsidR="00214DB5">
              <w:rPr>
                <w:rFonts w:ascii="Arial" w:eastAsia="Arial" w:hAnsi="Arial" w:cs="Arial"/>
                <w:sz w:val="24"/>
                <w:szCs w:val="24"/>
              </w:rPr>
              <w:t>18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14DB5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.202</w:t>
            </w:r>
            <w:r w:rsidR="00214DB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14:paraId="7B9C2C7E" w14:textId="77777777" w:rsidR="00E72D92" w:rsidRDefault="00E72D92">
      <w:pPr>
        <w:spacing w:after="40"/>
        <w:rPr>
          <w:rFonts w:ascii="Arial" w:eastAsia="Arial" w:hAnsi="Arial" w:cs="Arial"/>
          <w:sz w:val="16"/>
          <w:szCs w:val="16"/>
        </w:rPr>
      </w:pPr>
    </w:p>
    <w:p w14:paraId="3163CE64" w14:textId="77777777" w:rsidR="00E72D92" w:rsidRDefault="00E72D92">
      <w:pPr>
        <w:spacing w:after="40"/>
        <w:rPr>
          <w:rFonts w:ascii="Arial" w:eastAsia="Arial" w:hAnsi="Arial" w:cs="Arial"/>
          <w:sz w:val="16"/>
          <w:szCs w:val="16"/>
        </w:rPr>
      </w:pPr>
    </w:p>
    <w:p w14:paraId="5CF1AC77" w14:textId="77777777" w:rsidR="00E72D92" w:rsidRDefault="00150E1B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14:paraId="6E097140" w14:textId="59589AE5" w:rsidR="00E72D92" w:rsidRDefault="003E334E" w:rsidP="006077A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Opravu </w:t>
      </w:r>
      <w:proofErr w:type="spellStart"/>
      <w:r w:rsidR="001B45CD">
        <w:rPr>
          <w:rFonts w:ascii="Arial" w:hAnsi="Arial" w:cs="Arial"/>
          <w:bCs/>
          <w:sz w:val="24"/>
          <w:szCs w:val="24"/>
        </w:rPr>
        <w:t>podstanice</w:t>
      </w:r>
      <w:proofErr w:type="spellEnd"/>
      <w:r w:rsidR="001B45C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B45CD">
        <w:rPr>
          <w:rFonts w:ascii="Arial" w:hAnsi="Arial" w:cs="Arial"/>
          <w:bCs/>
          <w:sz w:val="24"/>
          <w:szCs w:val="24"/>
        </w:rPr>
        <w:t>MaR</w:t>
      </w:r>
      <w:proofErr w:type="spellEnd"/>
      <w:r w:rsidR="001B45CD">
        <w:rPr>
          <w:rFonts w:ascii="Arial" w:hAnsi="Arial" w:cs="Arial"/>
          <w:bCs/>
          <w:sz w:val="24"/>
          <w:szCs w:val="24"/>
        </w:rPr>
        <w:t xml:space="preserve"> pro VZT za cenu dle nabídky č. </w:t>
      </w:r>
      <w:proofErr w:type="spellStart"/>
      <w:r w:rsidR="001B45CD">
        <w:rPr>
          <w:rFonts w:ascii="Arial" w:hAnsi="Arial" w:cs="Arial"/>
          <w:bCs/>
          <w:sz w:val="24"/>
          <w:szCs w:val="24"/>
        </w:rPr>
        <w:t>servisMaR</w:t>
      </w:r>
      <w:proofErr w:type="spellEnd"/>
      <w:r w:rsidR="001B45CD">
        <w:rPr>
          <w:rFonts w:ascii="Arial" w:hAnsi="Arial" w:cs="Arial"/>
          <w:bCs/>
          <w:sz w:val="24"/>
          <w:szCs w:val="24"/>
        </w:rPr>
        <w:t>/GHMP/2021/11/041</w:t>
      </w:r>
    </w:p>
    <w:p w14:paraId="373B23ED" w14:textId="4AD4207A" w:rsidR="001B45CD" w:rsidRDefault="001B45CD" w:rsidP="006077A0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58665Kč bez </w:t>
      </w:r>
      <w:proofErr w:type="spellStart"/>
      <w:r>
        <w:rPr>
          <w:rFonts w:ascii="Arial" w:hAnsi="Arial" w:cs="Arial"/>
          <w:bCs/>
          <w:sz w:val="24"/>
          <w:szCs w:val="24"/>
        </w:rPr>
        <w:t>dph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do objektu GHMP městské knihovny.</w:t>
      </w:r>
    </w:p>
    <w:p w14:paraId="7B4A8847" w14:textId="77777777" w:rsidR="00E72D92" w:rsidRDefault="00E72D92">
      <w:pPr>
        <w:spacing w:after="4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4"/>
        <w:tblW w:w="95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E72D92" w14:paraId="3DFCA902" w14:textId="77777777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AF883" w14:textId="77777777" w:rsidR="00E72D92" w:rsidRDefault="00E7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0EC8F77" w14:textId="77777777" w:rsidR="00E72D92" w:rsidRDefault="00E72D9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E4884A0" w14:textId="77777777" w:rsidR="00E72D92" w:rsidRDefault="00E72D9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F14B10A" w14:textId="77777777" w:rsidR="00E72D92" w:rsidRDefault="00E72D9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7D887FA" w14:textId="77777777" w:rsidR="00E72D92" w:rsidRDefault="00E72D9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5"/>
        <w:tblW w:w="9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2468"/>
        <w:gridCol w:w="2654"/>
        <w:gridCol w:w="2206"/>
      </w:tblGrid>
      <w:tr w:rsidR="00E72D92" w14:paraId="3FDB6FF9" w14:textId="77777777">
        <w:trPr>
          <w:trHeight w:val="322"/>
        </w:trPr>
        <w:tc>
          <w:tcPr>
            <w:tcW w:w="2590" w:type="dxa"/>
          </w:tcPr>
          <w:p w14:paraId="58E55643" w14:textId="77777777" w:rsidR="00E72D92" w:rsidRDefault="00E7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</w:tcPr>
          <w:p w14:paraId="712B3D60" w14:textId="77777777" w:rsidR="00E72D92" w:rsidRDefault="0015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654" w:type="dxa"/>
          </w:tcPr>
          <w:p w14:paraId="22DE8171" w14:textId="77777777" w:rsidR="00E72D92" w:rsidRDefault="0015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06" w:type="dxa"/>
          </w:tcPr>
          <w:p w14:paraId="4D187F60" w14:textId="77777777" w:rsidR="00E72D92" w:rsidRDefault="0015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E72D92" w14:paraId="089EAA64" w14:textId="77777777">
        <w:trPr>
          <w:trHeight w:val="707"/>
        </w:trPr>
        <w:tc>
          <w:tcPr>
            <w:tcW w:w="2590" w:type="dxa"/>
            <w:vAlign w:val="bottom"/>
          </w:tcPr>
          <w:p w14:paraId="60638516" w14:textId="77777777" w:rsidR="00E72D92" w:rsidRDefault="0015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Magdalena Juříková</w:t>
            </w:r>
          </w:p>
          <w:p w14:paraId="64F590D4" w14:textId="77777777" w:rsidR="00E72D92" w:rsidRDefault="0015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ředitelka GHMP</w:t>
            </w:r>
          </w:p>
        </w:tc>
        <w:tc>
          <w:tcPr>
            <w:tcW w:w="2468" w:type="dxa"/>
            <w:vAlign w:val="bottom"/>
          </w:tcPr>
          <w:p w14:paraId="3BC20E2D" w14:textId="2F90487C" w:rsidR="00E72D92" w:rsidRDefault="0038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Tomáš Hocek</w:t>
            </w:r>
          </w:p>
          <w:p w14:paraId="1EA6A32D" w14:textId="44757283" w:rsidR="00E72D92" w:rsidRDefault="0015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+420</w:t>
            </w:r>
            <w:r w:rsidR="00387AFB"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 602 575 594</w:t>
            </w:r>
          </w:p>
          <w:p w14:paraId="79CEAC1E" w14:textId="0232E8CE" w:rsidR="00E72D92" w:rsidRDefault="00387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tomas.hocek</w:t>
            </w:r>
            <w:r w:rsidR="00150E1B"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@ghmp.cz</w:t>
            </w:r>
          </w:p>
        </w:tc>
        <w:tc>
          <w:tcPr>
            <w:tcW w:w="2654" w:type="dxa"/>
            <w:vAlign w:val="bottom"/>
          </w:tcPr>
          <w:p w14:paraId="08ADF2A3" w14:textId="77777777" w:rsidR="00E72D92" w:rsidRDefault="0015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Miroslav Koláček</w:t>
            </w:r>
          </w:p>
          <w:p w14:paraId="144214E2" w14:textId="77777777" w:rsidR="00E72D92" w:rsidRDefault="0015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+420 725 818 722</w:t>
            </w:r>
          </w:p>
          <w:p w14:paraId="4627E862" w14:textId="77777777" w:rsidR="00E72D92" w:rsidRDefault="0015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m</w:t>
            </w:r>
            <w:r>
              <w:rPr>
                <w:rFonts w:ascii="Arial" w:eastAsia="Arial" w:hAnsi="Arial" w:cs="Arial"/>
                <w:sz w:val="30"/>
                <w:szCs w:val="30"/>
                <w:vertAlign w:val="superscript"/>
              </w:rPr>
              <w:t>iroslav.kolacek@ghmp.cz</w:t>
            </w:r>
          </w:p>
        </w:tc>
        <w:tc>
          <w:tcPr>
            <w:tcW w:w="2206" w:type="dxa"/>
            <w:vAlign w:val="bottom"/>
          </w:tcPr>
          <w:p w14:paraId="040ADFFB" w14:textId="77777777" w:rsidR="00E72D92" w:rsidRDefault="0015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Eva Koláčková</w:t>
            </w:r>
          </w:p>
          <w:p w14:paraId="303F54A2" w14:textId="77777777" w:rsidR="00E72D92" w:rsidRDefault="0015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správce rozpočtu</w:t>
            </w:r>
          </w:p>
        </w:tc>
      </w:tr>
    </w:tbl>
    <w:p w14:paraId="49FB6225" w14:textId="77777777" w:rsidR="00E72D92" w:rsidRDefault="00E72D92">
      <w:pPr>
        <w:rPr>
          <w:rFonts w:ascii="Carlito" w:eastAsia="Carlito" w:hAnsi="Carlito" w:cs="Carlito"/>
        </w:rPr>
      </w:pPr>
    </w:p>
    <w:p w14:paraId="4BF0F889" w14:textId="77777777" w:rsidR="00E72D92" w:rsidRDefault="00E72D92">
      <w:pPr>
        <w:rPr>
          <w:rFonts w:ascii="Carlito" w:eastAsia="Carlito" w:hAnsi="Carlito" w:cs="Carlito"/>
        </w:rPr>
      </w:pPr>
    </w:p>
    <w:sectPr w:rsidR="00E72D92">
      <w:footerReference w:type="default" r:id="rId7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E4FA" w14:textId="77777777" w:rsidR="00795A7E" w:rsidRDefault="00795A7E">
      <w:pPr>
        <w:spacing w:after="0" w:line="240" w:lineRule="auto"/>
      </w:pPr>
      <w:r>
        <w:separator/>
      </w:r>
    </w:p>
  </w:endnote>
  <w:endnote w:type="continuationSeparator" w:id="0">
    <w:p w14:paraId="49FD0C77" w14:textId="77777777" w:rsidR="00795A7E" w:rsidRDefault="0079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E44B" w14:textId="77777777" w:rsidR="00E72D92" w:rsidRDefault="00150E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F4A3" w14:textId="77777777" w:rsidR="00795A7E" w:rsidRDefault="00795A7E">
      <w:pPr>
        <w:spacing w:after="0" w:line="240" w:lineRule="auto"/>
      </w:pPr>
      <w:r>
        <w:separator/>
      </w:r>
    </w:p>
  </w:footnote>
  <w:footnote w:type="continuationSeparator" w:id="0">
    <w:p w14:paraId="4D9B5F99" w14:textId="77777777" w:rsidR="00795A7E" w:rsidRDefault="00795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2"/>
    <w:rsid w:val="00150E1B"/>
    <w:rsid w:val="001B45CD"/>
    <w:rsid w:val="00214DB5"/>
    <w:rsid w:val="00330081"/>
    <w:rsid w:val="00387AFB"/>
    <w:rsid w:val="003E334E"/>
    <w:rsid w:val="006077A0"/>
    <w:rsid w:val="00681EB3"/>
    <w:rsid w:val="006E22B8"/>
    <w:rsid w:val="00795A7E"/>
    <w:rsid w:val="007A6A6E"/>
    <w:rsid w:val="007E44CA"/>
    <w:rsid w:val="00C35016"/>
    <w:rsid w:val="00C67CC9"/>
    <w:rsid w:val="00C9481C"/>
    <w:rsid w:val="00DD22A9"/>
    <w:rsid w:val="00E7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FE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erex2">
    <w:name w:val="Perex2"/>
    <w:basedOn w:val="PEREX1"/>
    <w:qFormat/>
    <w:pPr>
      <w:jc w:val="right"/>
    </w:pPr>
  </w:style>
  <w:style w:type="paragraph" w:customStyle="1" w:styleId="GHMP-zpat">
    <w:name w:val="GHMP-zápatí"/>
    <w:basedOn w:val="Normln"/>
    <w:link w:val="GHMP-zpatChar"/>
    <w:qFormat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pPr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Pr>
      <w:rFonts w:ascii="Arial" w:hAnsi="Arial" w:cs="Arial"/>
      <w:sz w:val="14"/>
      <w:szCs w:val="14"/>
    </w:rPr>
  </w:style>
  <w:style w:type="paragraph" w:customStyle="1" w:styleId="Default">
    <w:name w:val="Default"/>
    <w:pPr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D22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2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2022-01-25T09:13:00Z</dcterms:created>
  <dcterms:modified xsi:type="dcterms:W3CDTF">2022-01-25T09:15:00Z</dcterms:modified>
</cp:coreProperties>
</file>