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04" w:rsidRDefault="00E41811">
      <w:pPr>
        <w:pStyle w:val="Heading110"/>
        <w:framePr w:w="8899" w:h="869" w:hRule="exact" w:wrap="none" w:vAnchor="page" w:hAnchor="page" w:x="1316" w:y="1406"/>
        <w:shd w:val="clear" w:color="auto" w:fill="auto"/>
        <w:ind w:right="40"/>
      </w:pPr>
      <w:bookmarkStart w:id="0" w:name="bookmark0"/>
      <w:r>
        <w:t>Dodatek č. 5</w:t>
      </w:r>
      <w:bookmarkEnd w:id="0"/>
    </w:p>
    <w:p w:rsidR="009D3D04" w:rsidRDefault="00E41811">
      <w:pPr>
        <w:pStyle w:val="Bodytext30"/>
        <w:framePr w:w="8899" w:h="869" w:hRule="exact" w:wrap="none" w:vAnchor="page" w:hAnchor="page" w:x="1316" w:y="1406"/>
        <w:shd w:val="clear" w:color="auto" w:fill="auto"/>
        <w:spacing w:after="0"/>
        <w:ind w:right="40"/>
      </w:pPr>
      <w:r>
        <w:t>ke Smlouvě o dílo o provádění oprav místních a účelových komunikací a oprav a údržby</w:t>
      </w:r>
      <w:r>
        <w:br/>
        <w:t>technických zařízení ve vlastnictví Města Bruntál ze dne 31.7.2017</w:t>
      </w:r>
    </w:p>
    <w:p w:rsidR="009D3D04" w:rsidRDefault="00E41811">
      <w:pPr>
        <w:pStyle w:val="Heading310"/>
        <w:framePr w:w="8899" w:h="2683" w:hRule="exact" w:wrap="none" w:vAnchor="page" w:hAnchor="page" w:x="1316" w:y="2755"/>
        <w:shd w:val="clear" w:color="auto" w:fill="auto"/>
        <w:spacing w:before="0"/>
      </w:pPr>
      <w:bookmarkStart w:id="1" w:name="bookmark1"/>
      <w:r>
        <w:t>1. Město Bruntál</w:t>
      </w:r>
      <w:bookmarkEnd w:id="1"/>
    </w:p>
    <w:p w:rsidR="009D3D04" w:rsidRDefault="00E41811">
      <w:pPr>
        <w:pStyle w:val="Bodytext20"/>
        <w:framePr w:w="8899" w:h="2683" w:hRule="exact" w:wrap="none" w:vAnchor="page" w:hAnchor="page" w:x="1316" w:y="2755"/>
        <w:shd w:val="clear" w:color="auto" w:fill="auto"/>
        <w:ind w:left="380" w:right="1980" w:firstLine="0"/>
      </w:pPr>
      <w:r>
        <w:t>Nádražní 994/20, Bruntál, PSČ 792 01 IČO: 00295892 DIČ: CZ00295892</w:t>
      </w:r>
    </w:p>
    <w:p w:rsidR="009D3D04" w:rsidRDefault="00192FA0">
      <w:pPr>
        <w:pStyle w:val="Bodytext20"/>
        <w:framePr w:w="8899" w:h="2683" w:hRule="exact" w:wrap="none" w:vAnchor="page" w:hAnchor="page" w:x="1316" w:y="2755"/>
        <w:shd w:val="clear" w:color="auto" w:fill="auto"/>
        <w:spacing w:after="276"/>
        <w:ind w:left="380" w:right="1980" w:firstLine="0"/>
      </w:pPr>
      <w:r>
        <w:t>bankovní spojení: xxxxxxxx</w:t>
      </w:r>
      <w:r w:rsidR="00E41811">
        <w:t xml:space="preserve"> </w:t>
      </w:r>
      <w:r>
        <w:t>xxxxx</w:t>
      </w:r>
      <w:r w:rsidR="00E41811">
        <w:t xml:space="preserve"> </w:t>
      </w:r>
      <w:r>
        <w:t>xxxxxxx, č. ú.: xx</w:t>
      </w:r>
      <w:r w:rsidR="00E41811">
        <w:t>-</w:t>
      </w:r>
      <w:r>
        <w:t>xxxxxx</w:t>
      </w:r>
      <w:r w:rsidR="00E41811">
        <w:t>/</w:t>
      </w:r>
      <w:r>
        <w:t>xxxx</w:t>
      </w:r>
      <w:r w:rsidR="00E41811">
        <w:t xml:space="preserve"> zastoupené </w:t>
      </w:r>
      <w:r w:rsidR="006F4A99">
        <w:t>1. místo</w:t>
      </w:r>
      <w:r w:rsidR="00E41811">
        <w:t>starost</w:t>
      </w:r>
      <w:r w:rsidR="006F4A99">
        <w:t>kou, kterou</w:t>
      </w:r>
      <w:r w:rsidR="00E41811">
        <w:t xml:space="preserve"> je </w:t>
      </w:r>
      <w:r w:rsidR="00E41811">
        <w:rPr>
          <w:rStyle w:val="Bodytext2Bold"/>
        </w:rPr>
        <w:t xml:space="preserve">Ing. </w:t>
      </w:r>
      <w:r w:rsidR="006F4A99">
        <w:rPr>
          <w:rStyle w:val="Bodytext2Bold"/>
        </w:rPr>
        <w:t>Hana Šutovská</w:t>
      </w:r>
      <w:r w:rsidR="00E41811">
        <w:rPr>
          <w:rStyle w:val="Bodytext2Bold"/>
        </w:rPr>
        <w:t>,</w:t>
      </w:r>
      <w:r w:rsidR="006F4A99">
        <w:rPr>
          <w:rStyle w:val="Bodytext2Bold"/>
        </w:rPr>
        <w:t xml:space="preserve"> 1.</w:t>
      </w:r>
      <w:r w:rsidR="00E41811">
        <w:rPr>
          <w:rStyle w:val="Bodytext2Bold"/>
        </w:rPr>
        <w:t xml:space="preserve"> </w:t>
      </w:r>
      <w:r w:rsidR="006F4A99">
        <w:rPr>
          <w:rStyle w:val="Bodytext2Bold"/>
        </w:rPr>
        <w:t>místo</w:t>
      </w:r>
      <w:r w:rsidR="00E41811">
        <w:rPr>
          <w:rStyle w:val="Bodytext2Bold"/>
        </w:rPr>
        <w:t>starost</w:t>
      </w:r>
      <w:r w:rsidR="006F4A99">
        <w:rPr>
          <w:rStyle w:val="Bodytext2Bold"/>
        </w:rPr>
        <w:t>k</w:t>
      </w:r>
      <w:r w:rsidR="00E41811">
        <w:rPr>
          <w:rStyle w:val="Bodytext2Bold"/>
        </w:rPr>
        <w:t>a</w:t>
      </w:r>
      <w:r w:rsidR="006F4A99">
        <w:rPr>
          <w:rStyle w:val="Bodytext2Bold"/>
        </w:rPr>
        <w:t xml:space="preserve"> města</w:t>
      </w:r>
    </w:p>
    <w:p w:rsidR="009D3D04" w:rsidRDefault="00E41811">
      <w:pPr>
        <w:pStyle w:val="Bodytext20"/>
        <w:framePr w:w="8899" w:h="2683" w:hRule="exact" w:wrap="none" w:vAnchor="page" w:hAnchor="page" w:x="1316" w:y="2755"/>
        <w:shd w:val="clear" w:color="auto" w:fill="auto"/>
        <w:spacing w:after="340" w:line="244" w:lineRule="exact"/>
        <w:ind w:left="380" w:firstLine="0"/>
      </w:pPr>
      <w:r>
        <w:t>(dále též jen "Město Bruntál" nebo " objednatel" na straně jedné)</w:t>
      </w:r>
    </w:p>
    <w:p w:rsidR="009D3D04" w:rsidRDefault="00E41811">
      <w:pPr>
        <w:pStyle w:val="Bodytext40"/>
        <w:framePr w:w="8899" w:h="2683" w:hRule="exact" w:wrap="none" w:vAnchor="page" w:hAnchor="page" w:x="1316" w:y="2755"/>
        <w:shd w:val="clear" w:color="auto" w:fill="auto"/>
        <w:spacing w:before="0" w:after="0"/>
        <w:ind w:left="4460"/>
      </w:pPr>
      <w:r>
        <w:t>—a—</w:t>
      </w:r>
    </w:p>
    <w:p w:rsidR="009D3D04" w:rsidRDefault="00E41811">
      <w:pPr>
        <w:pStyle w:val="Heading310"/>
        <w:framePr w:w="8899" w:h="2449" w:hRule="exact" w:wrap="none" w:vAnchor="page" w:hAnchor="page" w:x="1316" w:y="5668"/>
        <w:shd w:val="clear" w:color="auto" w:fill="auto"/>
        <w:spacing w:before="0"/>
      </w:pPr>
      <w:bookmarkStart w:id="2" w:name="bookmark2"/>
      <w:r>
        <w:t>2. TS Bruntál, s.r.o.</w:t>
      </w:r>
      <w:bookmarkEnd w:id="2"/>
    </w:p>
    <w:p w:rsidR="009D3D04" w:rsidRDefault="00E41811">
      <w:pPr>
        <w:pStyle w:val="Bodytext50"/>
        <w:framePr w:w="8899" w:h="2449" w:hRule="exact" w:wrap="none" w:vAnchor="page" w:hAnchor="page" w:x="1316" w:y="5668"/>
        <w:shd w:val="clear" w:color="auto" w:fill="auto"/>
        <w:ind w:left="380" w:right="1980"/>
      </w:pPr>
      <w:r>
        <w:rPr>
          <w:rStyle w:val="Bodytext5TimesNewRoman11pt"/>
          <w:rFonts w:eastAsia="Arial"/>
        </w:rPr>
        <w:t xml:space="preserve">se sídlem na adrese </w:t>
      </w:r>
      <w:r>
        <w:t xml:space="preserve">Bruntál, Zeyerova 12, PSČ 792 01 </w:t>
      </w:r>
      <w:r>
        <w:rPr>
          <w:rStyle w:val="Bodytext5TimesNewRoman11pt"/>
          <w:rFonts w:eastAsia="Arial"/>
        </w:rPr>
        <w:t xml:space="preserve">IČO: </w:t>
      </w:r>
      <w:r>
        <w:t>25823337 DIČ: CZ25823337</w:t>
      </w:r>
    </w:p>
    <w:p w:rsidR="009D3D04" w:rsidRDefault="00192FA0">
      <w:pPr>
        <w:pStyle w:val="Bodytext20"/>
        <w:framePr w:w="8899" w:h="2449" w:hRule="exact" w:wrap="none" w:vAnchor="page" w:hAnchor="page" w:x="1316" w:y="5668"/>
        <w:shd w:val="clear" w:color="auto" w:fill="auto"/>
        <w:ind w:left="380" w:firstLine="0"/>
      </w:pPr>
      <w:r>
        <w:t>bankovní spojení: xxxxxxx</w:t>
      </w:r>
      <w:r w:rsidR="00E41811">
        <w:t xml:space="preserve"> </w:t>
      </w:r>
      <w:r>
        <w:t>xxxxx</w:t>
      </w:r>
      <w:r w:rsidR="00E41811">
        <w:t xml:space="preserve"> </w:t>
      </w:r>
      <w:r>
        <w:t>xxxxxxx</w:t>
      </w:r>
      <w:r w:rsidR="00E41811">
        <w:t xml:space="preserve">, č. ú.: </w:t>
      </w:r>
      <w:r>
        <w:t>xx</w:t>
      </w:r>
      <w:r w:rsidR="00E41811">
        <w:t>-</w:t>
      </w:r>
      <w:r>
        <w:t>xxxxxxxxxx</w:t>
      </w:r>
      <w:r w:rsidR="00E41811">
        <w:t>/</w:t>
      </w:r>
      <w:r>
        <w:t>xxxx</w:t>
      </w:r>
    </w:p>
    <w:p w:rsidR="009D3D04" w:rsidRDefault="00E41811">
      <w:pPr>
        <w:pStyle w:val="Bodytext20"/>
        <w:framePr w:w="8899" w:h="2449" w:hRule="exact" w:wrap="none" w:vAnchor="page" w:hAnchor="page" w:x="1316" w:y="5668"/>
        <w:shd w:val="clear" w:color="auto" w:fill="auto"/>
        <w:ind w:right="40" w:firstLine="0"/>
        <w:jc w:val="center"/>
      </w:pPr>
      <w:r>
        <w:t xml:space="preserve">zapsaná v obchodním rejstříku vedeném Krajským soudem v Ostravě, </w:t>
      </w:r>
      <w:r>
        <w:rPr>
          <w:lang w:val="en-US" w:eastAsia="en-US" w:bidi="en-US"/>
        </w:rPr>
        <w:t xml:space="preserve">odd. </w:t>
      </w:r>
      <w:r>
        <w:t>C, vložka 1949</w:t>
      </w:r>
    </w:p>
    <w:p w:rsidR="009D3D04" w:rsidRDefault="00E41811">
      <w:pPr>
        <w:pStyle w:val="Bodytext20"/>
        <w:framePr w:w="8899" w:h="2449" w:hRule="exact" w:wrap="none" w:vAnchor="page" w:hAnchor="page" w:x="1316" w:y="5668"/>
        <w:shd w:val="clear" w:color="auto" w:fill="auto"/>
        <w:spacing w:after="276"/>
        <w:ind w:left="380" w:firstLine="0"/>
      </w:pPr>
      <w:r>
        <w:t xml:space="preserve">zastoupená svým jednatelem, kterým je </w:t>
      </w:r>
      <w:r>
        <w:rPr>
          <w:rStyle w:val="Bodytext2Bold"/>
        </w:rPr>
        <w:t>Ing. Václav Frgal</w:t>
      </w:r>
    </w:p>
    <w:p w:rsidR="009D3D04" w:rsidRDefault="00E41811">
      <w:pPr>
        <w:pStyle w:val="Bodytext20"/>
        <w:framePr w:w="8899" w:h="2449" w:hRule="exact" w:wrap="none" w:vAnchor="page" w:hAnchor="page" w:x="1316" w:y="5668"/>
        <w:shd w:val="clear" w:color="auto" w:fill="auto"/>
        <w:spacing w:line="244" w:lineRule="exact"/>
        <w:ind w:left="380" w:firstLine="0"/>
      </w:pPr>
      <w:r>
        <w:t>(dále též jen "zhotovitel" na straně druhé)</w:t>
      </w:r>
    </w:p>
    <w:p w:rsidR="009D3D04" w:rsidRDefault="00E41811">
      <w:pPr>
        <w:pStyle w:val="Heading210"/>
        <w:framePr w:w="8899" w:h="1387" w:hRule="exact" w:wrap="none" w:vAnchor="page" w:hAnchor="page" w:x="1316" w:y="8592"/>
        <w:shd w:val="clear" w:color="auto" w:fill="auto"/>
        <w:spacing w:before="0"/>
        <w:ind w:left="4460"/>
      </w:pPr>
      <w:bookmarkStart w:id="3" w:name="bookmark3"/>
      <w:r>
        <w:t>I.</w:t>
      </w:r>
      <w:bookmarkEnd w:id="3"/>
    </w:p>
    <w:p w:rsidR="009D3D04" w:rsidRDefault="00E41811">
      <w:pPr>
        <w:pStyle w:val="Bodytext30"/>
        <w:framePr w:w="8899" w:h="1387" w:hRule="exact" w:wrap="none" w:vAnchor="page" w:hAnchor="page" w:x="1316" w:y="8592"/>
        <w:shd w:val="clear" w:color="auto" w:fill="auto"/>
        <w:spacing w:after="0"/>
        <w:ind w:right="40"/>
      </w:pPr>
      <w:r>
        <w:t>Účel dodatku</w:t>
      </w:r>
    </w:p>
    <w:p w:rsidR="009D3D04" w:rsidRDefault="00E41811">
      <w:pPr>
        <w:pStyle w:val="Bodytext20"/>
        <w:framePr w:w="8899" w:h="1387" w:hRule="exact" w:wrap="none" w:vAnchor="page" w:hAnchor="page" w:x="1316" w:y="8592"/>
        <w:shd w:val="clear" w:color="auto" w:fill="auto"/>
        <w:ind w:left="220" w:firstLine="0"/>
        <w:jc w:val="both"/>
      </w:pPr>
      <w:r>
        <w:t>Tímto Dodatkem č. 5 si smluvní strany aktualizují Přílohu č. 5 - Ceník výkonů, prací a služeb, který bude účinný od 1.1.2022 a upravují termín pro předložení aktualizace ceníku pro další období.</w:t>
      </w:r>
    </w:p>
    <w:p w:rsidR="009D3D04" w:rsidRDefault="00E41811">
      <w:pPr>
        <w:pStyle w:val="Heading310"/>
        <w:framePr w:w="8899" w:h="4604" w:hRule="exact" w:wrap="none" w:vAnchor="page" w:hAnchor="page" w:x="1316" w:y="10185"/>
        <w:shd w:val="clear" w:color="auto" w:fill="auto"/>
        <w:spacing w:before="0"/>
        <w:ind w:left="4460"/>
      </w:pPr>
      <w:bookmarkStart w:id="4" w:name="bookmark4"/>
      <w:r>
        <w:t>II.</w:t>
      </w:r>
      <w:bookmarkEnd w:id="4"/>
    </w:p>
    <w:p w:rsidR="009D3D04" w:rsidRDefault="00E41811">
      <w:pPr>
        <w:pStyle w:val="Bodytext30"/>
        <w:framePr w:w="8899" w:h="4604" w:hRule="exact" w:wrap="none" w:vAnchor="page" w:hAnchor="page" w:x="1316" w:y="10185"/>
        <w:shd w:val="clear" w:color="auto" w:fill="auto"/>
        <w:spacing w:after="0"/>
        <w:ind w:right="40"/>
      </w:pPr>
      <w:r>
        <w:t>Cena a způsob jejího určení</w:t>
      </w:r>
    </w:p>
    <w:p w:rsidR="009D3D04" w:rsidRDefault="00E41811">
      <w:pPr>
        <w:pStyle w:val="Bodytext20"/>
        <w:framePr w:w="8899" w:h="4604" w:hRule="exact" w:wrap="none" w:vAnchor="page" w:hAnchor="page" w:x="1316" w:y="10185"/>
        <w:shd w:val="clear" w:color="auto" w:fill="auto"/>
        <w:ind w:left="220" w:firstLine="0"/>
        <w:jc w:val="both"/>
      </w:pPr>
      <w:r>
        <w:t xml:space="preserve">Smluvní strany se tímto dodatkem dohodly, že se dosavadní znění čl. VI. předmětné smlouvy ve znění pozdějších dodatků, mění následovně a nově čl. </w:t>
      </w:r>
      <w:r>
        <w:rPr>
          <w:rStyle w:val="Bodytext2Bold"/>
        </w:rPr>
        <w:t xml:space="preserve">VI. Cena a způsob jejího určení </w:t>
      </w:r>
      <w:r>
        <w:t>zní takto-</w:t>
      </w:r>
    </w:p>
    <w:p w:rsidR="009D3D04" w:rsidRDefault="00E41811">
      <w:pPr>
        <w:pStyle w:val="Bodytext20"/>
        <w:framePr w:w="8899" w:h="4604" w:hRule="exact" w:wrap="none" w:vAnchor="page" w:hAnchor="page" w:x="1316" w:y="10185"/>
        <w:numPr>
          <w:ilvl w:val="0"/>
          <w:numId w:val="1"/>
        </w:numPr>
        <w:shd w:val="clear" w:color="auto" w:fill="auto"/>
        <w:tabs>
          <w:tab w:val="left" w:pos="551"/>
        </w:tabs>
        <w:ind w:left="560" w:hanging="340"/>
        <w:jc w:val="both"/>
      </w:pPr>
      <w:r>
        <w:t xml:space="preserve">Způsob určení ceny jednotlivých plnění: cena bude určena dle Ceníku prací, výkonů a služeb TS Bruntál, s.r.o., schváleného Radou Města Bruntál (dále jen "Ceník") a to tak, že cena jednotlivých plnění bude určena vynásobením ceny jednotlivých položek a počtem jednotek. Jednotkové ceny položek Ceníku jsou cenami nejvýše přípustnými pro daný kalendářní rok. Ceník tvoří </w:t>
      </w:r>
      <w:r>
        <w:rPr>
          <w:rStyle w:val="Bodytext21"/>
        </w:rPr>
        <w:t>přílohu č. 5</w:t>
      </w:r>
      <w: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:rsidR="009D3D04" w:rsidRDefault="00E41811">
      <w:pPr>
        <w:pStyle w:val="Bodytext20"/>
        <w:framePr w:w="8899" w:h="4604" w:hRule="exact" w:wrap="none" w:vAnchor="page" w:hAnchor="page" w:x="1316" w:y="10185"/>
        <w:numPr>
          <w:ilvl w:val="0"/>
          <w:numId w:val="1"/>
        </w:numPr>
        <w:shd w:val="clear" w:color="auto" w:fill="auto"/>
        <w:tabs>
          <w:tab w:val="left" w:pos="551"/>
        </w:tabs>
        <w:ind w:left="560" w:hanging="340"/>
        <w:jc w:val="both"/>
      </w:pPr>
      <w:r>
        <w:t>Použije-li zhotovitel při provádění díla, z důvodů uvedených v článku VI. odst. 2, třetí osobu - subdodavatele, nebo opatří-li (dodá-li) zhotovitel k provedení díla materiál, je oprávněn k ceně díla připočítat přirážku k ceně ve výši dle Ceníku, uvedeného v předchozím odstavci tohoto článku smlouvy.</w:t>
      </w:r>
    </w:p>
    <w:p w:rsidR="009D3D04" w:rsidRDefault="00E41811">
      <w:pPr>
        <w:pStyle w:val="Headerorfooter10"/>
        <w:framePr w:wrap="none" w:vAnchor="page" w:hAnchor="page" w:x="5785" w:y="15306"/>
        <w:shd w:val="clear" w:color="auto" w:fill="auto"/>
      </w:pPr>
      <w:r>
        <w:t>1</w:t>
      </w:r>
    </w:p>
    <w:p w:rsidR="009D3D04" w:rsidRDefault="009D3D04">
      <w:pPr>
        <w:rPr>
          <w:sz w:val="2"/>
          <w:szCs w:val="2"/>
        </w:rPr>
        <w:sectPr w:rsidR="009D3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D04" w:rsidRDefault="00E41811">
      <w:pPr>
        <w:pStyle w:val="Bodytext20"/>
        <w:framePr w:w="8678" w:h="1910" w:hRule="exact" w:wrap="none" w:vAnchor="page" w:hAnchor="page" w:x="1540" w:y="1344"/>
        <w:numPr>
          <w:ilvl w:val="0"/>
          <w:numId w:val="2"/>
        </w:numPr>
        <w:shd w:val="clear" w:color="auto" w:fill="auto"/>
        <w:tabs>
          <w:tab w:val="left" w:pos="341"/>
        </w:tabs>
        <w:ind w:left="360" w:hanging="360"/>
        <w:jc w:val="both"/>
      </w:pPr>
      <w:r>
        <w:lastRenderedPageBreak/>
        <w:t>Zhotovitel není povinen pokračovat v provádění díla, jehož cena by v součtu s cenou za ostatní plnění předmětu díla v daném kalendářním roce překročila výši, která je dána schváleným rozpočtem Města Bruntál.</w:t>
      </w:r>
    </w:p>
    <w:p w:rsidR="009D3D04" w:rsidRDefault="00E41811">
      <w:pPr>
        <w:pStyle w:val="Bodytext20"/>
        <w:framePr w:w="8678" w:h="1910" w:hRule="exact" w:wrap="none" w:vAnchor="page" w:hAnchor="page" w:x="1540" w:y="1344"/>
        <w:numPr>
          <w:ilvl w:val="0"/>
          <w:numId w:val="2"/>
        </w:numPr>
        <w:shd w:val="clear" w:color="auto" w:fill="auto"/>
        <w:tabs>
          <w:tab w:val="left" w:pos="346"/>
        </w:tabs>
        <w:ind w:left="360" w:hanging="360"/>
        <w:jc w:val="both"/>
      </w:pPr>
      <w:r>
        <w:t>K ceně díla bude připočtena daň z přidané hodnoty (DPH) v platné zákonné sazbě.</w:t>
      </w:r>
    </w:p>
    <w:p w:rsidR="009D3D04" w:rsidRDefault="00E41811">
      <w:pPr>
        <w:pStyle w:val="Bodytext20"/>
        <w:framePr w:w="8678" w:h="1910" w:hRule="exact" w:wrap="none" w:vAnchor="page" w:hAnchor="page" w:x="1540" w:y="1344"/>
        <w:numPr>
          <w:ilvl w:val="0"/>
          <w:numId w:val="2"/>
        </w:numPr>
        <w:shd w:val="clear" w:color="auto" w:fill="auto"/>
        <w:tabs>
          <w:tab w:val="left" w:pos="341"/>
        </w:tabs>
        <w:ind w:left="360" w:hanging="360"/>
        <w:jc w:val="both"/>
      </w:pPr>
      <w:r>
        <w:t>Zhotovitel může Objednateli písemně navrhnout změnu jednotkových cen předložením nového znění Přílohy č. 2 Smlouvy; pokud Objednatel do 30ti dnů od podání návrhu změnu jednotkových cen písemně neodmítne, platí, že s ní souhlasí.</w:t>
      </w:r>
    </w:p>
    <w:p w:rsidR="009D3D04" w:rsidRDefault="00E41811">
      <w:pPr>
        <w:pStyle w:val="Heading320"/>
        <w:framePr w:w="8693" w:h="3778" w:hRule="exact" w:wrap="none" w:vAnchor="page" w:hAnchor="page" w:x="1530" w:y="3724"/>
        <w:shd w:val="clear" w:color="auto" w:fill="auto"/>
      </w:pPr>
      <w:bookmarkStart w:id="5" w:name="bookmark5"/>
      <w:r>
        <w:t>III.</w:t>
      </w:r>
      <w:bookmarkEnd w:id="5"/>
    </w:p>
    <w:p w:rsidR="009D3D04" w:rsidRDefault="00E41811">
      <w:pPr>
        <w:pStyle w:val="Bodytext30"/>
        <w:framePr w:w="8693" w:h="3778" w:hRule="exact" w:wrap="none" w:vAnchor="page" w:hAnchor="page" w:x="1530" w:y="3724"/>
        <w:shd w:val="clear" w:color="auto" w:fill="auto"/>
        <w:spacing w:after="0"/>
      </w:pPr>
      <w:r>
        <w:t>Závěrečná ustanovení</w:t>
      </w:r>
    </w:p>
    <w:p w:rsidR="009D3D04" w:rsidRDefault="00E41811">
      <w:pPr>
        <w:pStyle w:val="Bodytext20"/>
        <w:framePr w:w="8693" w:h="3778" w:hRule="exact" w:wrap="none" w:vAnchor="page" w:hAnchor="page" w:x="1530" w:y="3724"/>
        <w:numPr>
          <w:ilvl w:val="0"/>
          <w:numId w:val="3"/>
        </w:numPr>
        <w:shd w:val="clear" w:color="auto" w:fill="auto"/>
        <w:tabs>
          <w:tab w:val="left" w:pos="389"/>
        </w:tabs>
        <w:ind w:left="440"/>
        <w:jc w:val="both"/>
      </w:pPr>
      <w:r>
        <w:t>V ostatním se smlouva nemění.</w:t>
      </w:r>
    </w:p>
    <w:p w:rsidR="009D3D04" w:rsidRDefault="00E41811">
      <w:pPr>
        <w:pStyle w:val="Bodytext20"/>
        <w:framePr w:w="8693" w:h="3778" w:hRule="exact" w:wrap="none" w:vAnchor="page" w:hAnchor="page" w:x="1530" w:y="3724"/>
        <w:numPr>
          <w:ilvl w:val="0"/>
          <w:numId w:val="3"/>
        </w:numPr>
        <w:shd w:val="clear" w:color="auto" w:fill="auto"/>
        <w:tabs>
          <w:tab w:val="left" w:pos="403"/>
        </w:tabs>
        <w:ind w:left="440"/>
        <w:jc w:val="both"/>
      </w:pPr>
      <w:r>
        <w:t>Tento dodatek je vyhotoven ve třech stejnopisech, z nichž Objednatel obdrží dvě a Zhotovitel obdrží jedno vyhotovení.</w:t>
      </w:r>
    </w:p>
    <w:p w:rsidR="009D3D04" w:rsidRDefault="00E41811">
      <w:pPr>
        <w:pStyle w:val="Bodytext20"/>
        <w:framePr w:w="8693" w:h="3778" w:hRule="exact" w:wrap="none" w:vAnchor="page" w:hAnchor="page" w:x="1530" w:y="3724"/>
        <w:numPr>
          <w:ilvl w:val="0"/>
          <w:numId w:val="3"/>
        </w:numPr>
        <w:shd w:val="clear" w:color="auto" w:fill="auto"/>
        <w:tabs>
          <w:tab w:val="left" w:pos="403"/>
        </w:tabs>
        <w:ind w:left="440"/>
        <w:jc w:val="both"/>
      </w:pPr>
      <w:r>
        <w:t>Tento dodatek je uzavřen dnem jeho podpisu oběma smluvními stranami a účinnosti nabývá dnem zveřejněním v registru smluv, dle zákona č. 340/2015 Sb., o registru smluv v platném znění nebo dnem 1.1.2022 a to v závislosti na tom, která z těchto událostí nastane později.</w:t>
      </w:r>
    </w:p>
    <w:p w:rsidR="009D3D04" w:rsidRDefault="00E41811">
      <w:pPr>
        <w:pStyle w:val="Bodytext20"/>
        <w:framePr w:w="8693" w:h="3778" w:hRule="exact" w:wrap="none" w:vAnchor="page" w:hAnchor="page" w:x="1530" w:y="3724"/>
        <w:numPr>
          <w:ilvl w:val="0"/>
          <w:numId w:val="3"/>
        </w:numPr>
        <w:shd w:val="clear" w:color="auto" w:fill="auto"/>
        <w:tabs>
          <w:tab w:val="left" w:pos="418"/>
        </w:tabs>
        <w:ind w:left="440"/>
        <w:jc w:val="both"/>
      </w:pPr>
      <w: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9D3D04" w:rsidRDefault="00E41811">
      <w:pPr>
        <w:pStyle w:val="Bodytext20"/>
        <w:framePr w:w="8693" w:h="3778" w:hRule="exact" w:wrap="none" w:vAnchor="page" w:hAnchor="page" w:x="1530" w:y="3724"/>
        <w:numPr>
          <w:ilvl w:val="0"/>
          <w:numId w:val="3"/>
        </w:numPr>
        <w:shd w:val="clear" w:color="auto" w:fill="auto"/>
        <w:tabs>
          <w:tab w:val="left" w:pos="398"/>
          <w:tab w:val="left" w:leader="dot" w:pos="8592"/>
        </w:tabs>
        <w:ind w:left="440"/>
        <w:jc w:val="both"/>
      </w:pPr>
      <w:r>
        <w:t xml:space="preserve">Uzavření tohoto Dodatku č. 5 bylo schváleno Radou města Bruntálu dne </w:t>
      </w:r>
      <w:r w:rsidR="00BD4DC1">
        <w:t>5. 1. 2022</w:t>
      </w:r>
    </w:p>
    <w:p w:rsidR="009D3D04" w:rsidRDefault="00E41811">
      <w:pPr>
        <w:pStyle w:val="Bodytext20"/>
        <w:framePr w:w="8693" w:h="3778" w:hRule="exact" w:wrap="none" w:vAnchor="page" w:hAnchor="page" w:x="1530" w:y="3724"/>
        <w:shd w:val="clear" w:color="auto" w:fill="auto"/>
        <w:tabs>
          <w:tab w:val="left" w:leader="dot" w:pos="3594"/>
        </w:tabs>
        <w:ind w:left="440" w:firstLine="0"/>
        <w:jc w:val="both"/>
      </w:pPr>
      <w:r>
        <w:t>usnesením č</w:t>
      </w:r>
      <w:r w:rsidR="00BD4DC1">
        <w:t>. 2998/67R/2022.</w:t>
      </w:r>
    </w:p>
    <w:p w:rsidR="009D3D04" w:rsidRDefault="00E41811">
      <w:pPr>
        <w:pStyle w:val="Bodytext20"/>
        <w:framePr w:wrap="none" w:vAnchor="page" w:hAnchor="page" w:x="1530" w:y="8977"/>
        <w:shd w:val="clear" w:color="auto" w:fill="auto"/>
        <w:spacing w:line="244" w:lineRule="exact"/>
        <w:ind w:firstLine="0"/>
      </w:pPr>
      <w:r>
        <w:t>V Bruntále dne:</w:t>
      </w:r>
    </w:p>
    <w:p w:rsidR="009D3D04" w:rsidRDefault="00E41811">
      <w:pPr>
        <w:pStyle w:val="Bodytext20"/>
        <w:framePr w:wrap="none" w:vAnchor="page" w:hAnchor="page" w:x="6925" w:y="8967"/>
        <w:shd w:val="clear" w:color="auto" w:fill="auto"/>
        <w:spacing w:line="244" w:lineRule="exact"/>
        <w:ind w:firstLine="0"/>
      </w:pPr>
      <w:r>
        <w:t>V Bruntále dne:</w:t>
      </w:r>
    </w:p>
    <w:p w:rsidR="009D3D04" w:rsidRDefault="00E41811">
      <w:pPr>
        <w:pStyle w:val="Bodytext60"/>
        <w:framePr w:wrap="none" w:vAnchor="page" w:hAnchor="page" w:x="1540" w:y="10215"/>
        <w:shd w:val="clear" w:color="auto" w:fill="auto"/>
      </w:pPr>
      <w:r>
        <w:t>Objednatel:</w:t>
      </w:r>
    </w:p>
    <w:p w:rsidR="009D3D04" w:rsidRDefault="00E41811">
      <w:pPr>
        <w:pStyle w:val="Bodytext60"/>
        <w:framePr w:wrap="none" w:vAnchor="page" w:hAnchor="page" w:x="6921" w:y="10206"/>
        <w:shd w:val="clear" w:color="auto" w:fill="auto"/>
      </w:pPr>
      <w:r>
        <w:t>Zhotovitel:</w:t>
      </w:r>
    </w:p>
    <w:p w:rsidR="006F4A99" w:rsidRDefault="00E41811" w:rsidP="006F4A99">
      <w:pPr>
        <w:pStyle w:val="Bodytext20"/>
        <w:framePr w:w="2148" w:h="869" w:hRule="exact" w:wrap="none" w:vAnchor="page" w:hAnchor="page" w:x="1530" w:y="12058"/>
        <w:shd w:val="clear" w:color="auto" w:fill="auto"/>
        <w:spacing w:line="269" w:lineRule="exact"/>
        <w:ind w:firstLine="0"/>
      </w:pPr>
      <w:r>
        <w:t xml:space="preserve">Město Bruntál </w:t>
      </w:r>
    </w:p>
    <w:p w:rsidR="006F4A99" w:rsidRDefault="00E41811" w:rsidP="006F4A99">
      <w:pPr>
        <w:pStyle w:val="Bodytext20"/>
        <w:framePr w:w="2148" w:h="869" w:hRule="exact" w:wrap="none" w:vAnchor="page" w:hAnchor="page" w:x="1530" w:y="12058"/>
        <w:shd w:val="clear" w:color="auto" w:fill="auto"/>
        <w:spacing w:line="269" w:lineRule="exact"/>
        <w:ind w:firstLine="0"/>
      </w:pPr>
      <w:r>
        <w:t>Ing.</w:t>
      </w:r>
      <w:r w:rsidR="006F4A99">
        <w:t xml:space="preserve"> Hana Šutovská</w:t>
      </w:r>
      <w:r>
        <w:t xml:space="preserve"> </w:t>
      </w:r>
    </w:p>
    <w:p w:rsidR="009D3D04" w:rsidRDefault="006F4A99" w:rsidP="006F4A99">
      <w:pPr>
        <w:pStyle w:val="Bodytext20"/>
        <w:framePr w:w="2148" w:h="869" w:hRule="exact" w:wrap="none" w:vAnchor="page" w:hAnchor="page" w:x="1530" w:y="12058"/>
        <w:shd w:val="clear" w:color="auto" w:fill="auto"/>
        <w:spacing w:line="269" w:lineRule="exact"/>
        <w:ind w:firstLine="0"/>
      </w:pPr>
      <w:r>
        <w:t>1. místo</w:t>
      </w:r>
      <w:r w:rsidR="00E41811">
        <w:t>starost</w:t>
      </w:r>
      <w:r>
        <w:t>k</w:t>
      </w:r>
      <w:r w:rsidR="00E41811">
        <w:t>a města</w:t>
      </w:r>
    </w:p>
    <w:p w:rsidR="009D3D04" w:rsidRDefault="00E41811">
      <w:pPr>
        <w:pStyle w:val="Bodytext20"/>
        <w:framePr w:w="1675" w:h="855" w:hRule="exact" w:wrap="none" w:vAnchor="page" w:hAnchor="page" w:x="6897" w:y="12057"/>
        <w:shd w:val="clear" w:color="auto" w:fill="auto"/>
        <w:ind w:firstLine="0"/>
        <w:jc w:val="both"/>
      </w:pPr>
      <w:r>
        <w:t>TS Bruntál, s.r.o. Ing. Václav Frgal jednatel</w:t>
      </w:r>
    </w:p>
    <w:p w:rsidR="009D3D04" w:rsidRDefault="00E41811">
      <w:pPr>
        <w:pStyle w:val="Headerorfooter10"/>
        <w:framePr w:wrap="none" w:vAnchor="page" w:hAnchor="page" w:x="5793" w:y="15287"/>
        <w:shd w:val="clear" w:color="auto" w:fill="auto"/>
      </w:pPr>
      <w:r>
        <w:t>2</w:t>
      </w:r>
    </w:p>
    <w:p w:rsidR="009D3D04" w:rsidRDefault="009D3D04">
      <w:pPr>
        <w:rPr>
          <w:sz w:val="2"/>
          <w:szCs w:val="2"/>
        </w:rPr>
        <w:sectPr w:rsidR="009D3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D04" w:rsidRDefault="007E77F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883285</wp:posOffset>
                </wp:positionV>
                <wp:extent cx="5998210" cy="301625"/>
                <wp:effectExtent l="3175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301625"/>
                        </a:xfrm>
                        <a:prstGeom prst="rect">
                          <a:avLst/>
                        </a:prstGeom>
                        <a:solidFill>
                          <a:srgbClr val="327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7F97" id="Rectangle 5" o:spid="_x0000_s1026" style="position:absolute;margin-left:58.75pt;margin-top:69.55pt;width:472.3pt;height:2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XHgAIAAPsEAAAOAAAAZHJzL2Uyb0RvYy54bWysVNuO0zAQfUfiHyy/d3PZ9JJo09W2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" fillcolor="#327bac" stroked="f">
                <w10:wrap anchorx="page" anchory="page"/>
              </v:rect>
            </w:pict>
          </mc:Fallback>
        </mc:AlternateContent>
      </w:r>
    </w:p>
    <w:p w:rsidR="009D3D04" w:rsidRDefault="00E41811">
      <w:pPr>
        <w:pStyle w:val="Bodytext70"/>
        <w:framePr w:w="1838" w:h="537" w:hRule="exact" w:wrap="none" w:vAnchor="page" w:hAnchor="page" w:x="1205" w:y="1819"/>
        <w:shd w:val="clear" w:color="auto" w:fill="auto"/>
      </w:pPr>
      <w:r>
        <w:t>Provoz Komunikace</w:t>
      </w:r>
    </w:p>
    <w:p w:rsidR="009D3D04" w:rsidRDefault="00E41811">
      <w:pPr>
        <w:pStyle w:val="Heading410"/>
        <w:framePr w:w="1838" w:h="537" w:hRule="exact" w:wrap="none" w:vAnchor="page" w:hAnchor="page" w:x="1205" w:y="1819"/>
        <w:shd w:val="clear" w:color="auto" w:fill="auto"/>
      </w:pPr>
      <w:bookmarkStart w:id="6" w:name="bookmark6"/>
      <w:r>
        <w:t>Autodoprava</w:t>
      </w:r>
      <w:bookmarkEnd w:id="6"/>
    </w:p>
    <w:p w:rsidR="009D3D04" w:rsidRDefault="00E41811">
      <w:pPr>
        <w:pStyle w:val="Bodytext80"/>
        <w:framePr w:wrap="none" w:vAnchor="page" w:hAnchor="page" w:x="9533" w:y="1892"/>
        <w:shd w:val="clear" w:color="auto" w:fill="FDF968"/>
      </w:pPr>
      <w:r>
        <w:t>Příloha č. 5</w:t>
      </w:r>
    </w:p>
    <w:p w:rsidR="009D3D04" w:rsidRDefault="007E77FB">
      <w:pPr>
        <w:framePr w:wrap="none" w:vAnchor="page" w:hAnchor="page" w:x="1181" w:y="23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79795" cy="263525"/>
            <wp:effectExtent l="0" t="0" r="1905" b="3175"/>
            <wp:docPr id="1" name="obrázek 1" descr="C:\Users\7920960\Desktop\dodatky ke smluvám\34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960\Desktop\dodatky ke smluvám\345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595"/>
        <w:gridCol w:w="2846"/>
        <w:gridCol w:w="1915"/>
        <w:gridCol w:w="1094"/>
      </w:tblGrid>
      <w:tr w:rsidR="009D3D04">
        <w:trPr>
          <w:trHeight w:hRule="exact" w:val="211"/>
        </w:trPr>
        <w:tc>
          <w:tcPr>
            <w:tcW w:w="299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Mascott valník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36,4</w:t>
            </w:r>
          </w:p>
        </w:tc>
      </w:tr>
      <w:tr w:rsidR="009D3D04">
        <w:trPr>
          <w:trHeight w:hRule="exact" w:val="16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649,4</w:t>
            </w:r>
          </w:p>
        </w:tc>
      </w:tr>
      <w:tr w:rsidR="009D3D04">
        <w:trPr>
          <w:trHeight w:hRule="exact" w:val="18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Fuso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30,9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Použiti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771.4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77.1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Piaggio Porter Maxxi. Porter. Gasolone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23.2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Renault Kangoo. Peugeot Bipper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20.9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Dodávka Renault Traffíc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26.3</w:t>
            </w:r>
          </w:p>
        </w:tc>
      </w:tr>
      <w:tr w:rsidR="009D3D04">
        <w:trPr>
          <w:trHeight w:hRule="exact" w:val="18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tabs>
                <w:tab w:val="left" w:pos="2309"/>
              </w:tabs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Kontejnerová doprava nad 15 tun</w:t>
            </w:r>
            <w:r>
              <w:rPr>
                <w:rStyle w:val="Bodytext26pt"/>
              </w:rPr>
              <w:tab/>
              <w:t>(Midlum a</w:t>
            </w:r>
          </w:p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Man) - každé vozidlo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MK16.1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1 297,2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MK17.1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43,2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18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216.1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velkoob.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235,5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MK19.1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Použili vozidla s hydraulickou rukou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2 500.2</w:t>
            </w:r>
          </w:p>
        </w:tc>
      </w:tr>
      <w:tr w:rsidR="009D3D04">
        <w:trPr>
          <w:trHeight w:hRule="exact" w:val="18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tabs>
                <w:tab w:val="left" w:pos="1997"/>
              </w:tabs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Kontejnerová doprava 10 tun</w:t>
            </w:r>
            <w:r>
              <w:rPr>
                <w:rStyle w:val="Bodytext26pt"/>
              </w:rPr>
              <w:tab/>
              <w:t>Volvo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Hodinová sazba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1 001.5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33,4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100.2</w:t>
            </w:r>
          </w:p>
        </w:tc>
      </w:tr>
      <w:tr w:rsidR="009D3D04">
        <w:trPr>
          <w:trHeight w:hRule="exact" w:val="16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klasik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71.8</w:t>
            </w:r>
          </w:p>
        </w:tc>
      </w:tr>
      <w:tr w:rsidR="009D3D04">
        <w:trPr>
          <w:trHeight w:hRule="exact" w:val="18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Volvo 10 tun - ADR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vozidla při sběru nebezpečných odpadů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992.4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Pronájem kontejneru na NO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likvidaci odpadů a dopravu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9D3D04">
        <w:trPr>
          <w:trHeight w:hRule="exact" w:val="346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68" w:lineRule="exact"/>
              <w:ind w:firstLine="0"/>
            </w:pPr>
            <w:r>
              <w:rPr>
                <w:rStyle w:val="Bodytext26pt"/>
              </w:rPr>
              <w:t>Manipulace, činnost a výkon v místě s přídavného zařízení vozidla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center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100,2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58" w:lineRule="exact"/>
              <w:ind w:firstLine="0"/>
              <w:jc w:val="both"/>
            </w:pPr>
            <w:r>
              <w:rPr>
                <w:rStyle w:val="Bodytext26pt"/>
              </w:rPr>
              <w:t>Použiti cisterny KOBIT vozidlo nad 15 tun (Midlum a Man) - každé vozidlo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cisterny KOBIT -kropení a čerpání vody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1 647.1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cisterny KOBIT - zálivka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1 380.1</w:t>
            </w:r>
          </w:p>
        </w:tc>
      </w:tr>
      <w:tr w:rsidR="009D3D04">
        <w:trPr>
          <w:trHeight w:hRule="exact" w:val="331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68" w:lineRule="exact"/>
              <w:ind w:firstLine="0"/>
            </w:pPr>
            <w:r>
              <w:rPr>
                <w:rStyle w:val="Bodytext26pt"/>
              </w:rPr>
              <w:t>Použití cisterny Kobit nakládka, vykládka a zapojení manipulace cisterny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230.0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MK26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 při kropení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54.9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44" w:lineRule="exact"/>
              <w:ind w:firstLine="0"/>
            </w:pPr>
            <w:r>
              <w:rPr>
                <w:rStyle w:val="Bodytext26pt"/>
              </w:rPr>
              <w:t xml:space="preserve">Použili </w:t>
            </w:r>
            <w:r>
              <w:rPr>
                <w:rStyle w:val="Bodytext265pt"/>
              </w:rPr>
              <w:t>UNC 060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l.adog, zálivka a čerpání vody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34.1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cisterny Kobit Ladog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73" w:lineRule="exact"/>
              <w:ind w:firstLine="0"/>
              <w:jc w:val="center"/>
            </w:pPr>
            <w:r>
              <w:rPr>
                <w:rStyle w:val="Bodytext26pt"/>
              </w:rPr>
              <w:t>pomocného pracovníka a spotřebu vody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1 279.9</w:t>
            </w:r>
          </w:p>
        </w:tc>
      </w:tr>
      <w:tr w:rsidR="009D3D04">
        <w:trPr>
          <w:trHeight w:hRule="exact" w:val="350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34.2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Použití cisterny Kobit Ladog nakládka. vykládka a zapojení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319.9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34.3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42.7</w:t>
            </w:r>
          </w:p>
        </w:tc>
      </w:tr>
      <w:tr w:rsidR="009D3D04">
        <w:trPr>
          <w:trHeight w:hRule="exact" w:val="17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UN 053 -1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9D3D04">
        <w:trPr>
          <w:trHeight w:hRule="exact" w:val="1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6182" w:wrap="none" w:vAnchor="page" w:hAnchor="page" w:x="1152" w:y="275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9D3D04">
        <w:trPr>
          <w:trHeight w:hRule="exact" w:val="182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Ladog doprava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34.7</w:t>
            </w:r>
          </w:p>
        </w:tc>
      </w:tr>
      <w:tr w:rsidR="009D3D04">
        <w:trPr>
          <w:trHeight w:hRule="exact" w:val="202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6182" w:wrap="none" w:vAnchor="page" w:hAnchor="page" w:x="1152" w:y="2750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MK37.1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vozidla Ladog pracovní stroj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6182" w:wrap="none" w:vAnchor="page" w:hAnchor="page" w:x="1152" w:y="2750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1 212.1</w:t>
            </w:r>
          </w:p>
        </w:tc>
      </w:tr>
    </w:tbl>
    <w:p w:rsidR="009D3D04" w:rsidRDefault="00E41811">
      <w:pPr>
        <w:pStyle w:val="Picturecaption10"/>
        <w:framePr w:wrap="none" w:vAnchor="page" w:hAnchor="page" w:x="1124" w:y="9062"/>
        <w:shd w:val="clear" w:color="auto" w:fill="auto"/>
      </w:pPr>
      <w:r>
        <w:t>Čištění komunikací a ploch, VS</w:t>
      </w:r>
    </w:p>
    <w:p w:rsidR="009D3D04" w:rsidRDefault="007E77FB">
      <w:pPr>
        <w:framePr w:wrap="none" w:vAnchor="page" w:hAnchor="page" w:x="1152" w:y="92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79795" cy="280670"/>
            <wp:effectExtent l="0" t="0" r="1905" b="5080"/>
            <wp:docPr id="2" name="obrázek 2" descr="C:\Users\7920960\Desktop\dodatky ke smluvám\345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960\Desktop\dodatky ke smluvám\345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595"/>
        <w:gridCol w:w="2846"/>
        <w:gridCol w:w="1920"/>
        <w:gridCol w:w="1090"/>
      </w:tblGrid>
      <w:tr w:rsidR="009D3D04">
        <w:trPr>
          <w:trHeight w:hRule="exact" w:val="192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Piaggio. Piaggio Porter Maxi. Gasolone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MK38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vozidla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780.0</w:t>
            </w:r>
          </w:p>
        </w:tc>
      </w:tr>
      <w:tr w:rsidR="009D3D04">
        <w:trPr>
          <w:trHeight w:hRule="exact" w:val="182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MK39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pomocného 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23.2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264.3</w:t>
            </w:r>
          </w:p>
        </w:tc>
      </w:tr>
      <w:tr w:rsidR="009D3D04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čištěni - sobota a neděle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MK40.1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396.4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čištěni - svátek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MK40.2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528.5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Práce prováděné pracovníkem YPP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Zajištění 1 hodiny 1 účastníka VPP *) **)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9D3D04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 xml:space="preserve">Glutton </w:t>
            </w:r>
            <w:r>
              <w:rPr>
                <w:rStyle w:val="Bodytext26pt"/>
              </w:rPr>
              <w:t>vysavač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použití průmyslového vysavače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530.8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Komunální stroj Egholm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pro zametání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1 242.4</w:t>
            </w:r>
          </w:p>
        </w:tc>
      </w:tr>
      <w:tr w:rsidR="009D3D04">
        <w:trPr>
          <w:trHeight w:hRule="exact" w:val="36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Ladog G129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92" w:lineRule="exact"/>
              <w:ind w:firstLine="0"/>
            </w:pPr>
            <w:r>
              <w:rPr>
                <w:rStyle w:val="Bodytext26pt"/>
              </w:rPr>
              <w:t>Použiti - zametání (vzniklý odpad-smetky- účtován dle skut. nákladů dle ceníku RD</w:t>
            </w:r>
            <w:r>
              <w:rPr>
                <w:rStyle w:val="Bodytext28ptSpacing0ptScaling66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- smetků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1 567.2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Bucher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MK45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pro zametám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odpadu - smetků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1 509.1</w:t>
            </w:r>
          </w:p>
        </w:tc>
      </w:tr>
      <w:tr w:rsidR="009D3D04">
        <w:trPr>
          <w:trHeight w:hRule="exact" w:val="21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Letní údržba-doprava. sečeni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37" w:h="2179" w:wrap="none" w:vAnchor="page" w:hAnchor="page" w:x="1138" w:y="971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37" w:h="2179" w:wrap="none" w:vAnchor="page" w:hAnchor="page" w:x="1138" w:y="971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748.0</w:t>
            </w:r>
          </w:p>
        </w:tc>
      </w:tr>
    </w:tbl>
    <w:p w:rsidR="009D3D04" w:rsidRDefault="00E41811">
      <w:pPr>
        <w:pStyle w:val="Heading410"/>
        <w:framePr w:wrap="none" w:vAnchor="page" w:hAnchor="page" w:x="1114" w:y="12044"/>
        <w:shd w:val="clear" w:color="auto" w:fill="auto"/>
        <w:spacing w:line="178" w:lineRule="exact"/>
      </w:pPr>
      <w:bookmarkStart w:id="7" w:name="bookmark7"/>
      <w:r>
        <w:t>Místní komunikace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595"/>
        <w:gridCol w:w="2846"/>
        <w:gridCol w:w="1925"/>
        <w:gridCol w:w="1090"/>
      </w:tblGrid>
      <w:tr w:rsidR="009D3D04">
        <w:trPr>
          <w:trHeight w:hRule="exact" w:val="182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Stavební práce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 K46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44" w:lineRule="exact"/>
              <w:ind w:firstLine="0"/>
              <w:jc w:val="both"/>
            </w:pPr>
            <w:r>
              <w:rPr>
                <w:rStyle w:val="Bodytext265pt"/>
              </w:rPr>
              <w:t>Stavební práce na MK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Piaggio - odpadkové koše 1 TA 1797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Výsyp odpadkového koše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odpadů a mzdu VPP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17.2</w:t>
            </w:r>
          </w:p>
        </w:tc>
      </w:tr>
      <w:tr w:rsidR="009D3D04">
        <w:trPr>
          <w:trHeight w:hRule="exact" w:val="35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Položení obalové 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Vybourání, vyčištěni, penetrování a položení balené směsi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82" w:lineRule="exact"/>
              <w:ind w:firstLine="0"/>
            </w:pPr>
            <w:r>
              <w:rPr>
                <w:rStyle w:val="Bodytext26pt"/>
              </w:rPr>
              <w:t>řezání, likvidaci odpadů a zalévání spar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8 885.9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2" w:h="2726" w:wrap="none" w:vAnchor="page" w:hAnchor="page" w:x="1124" w:y="1269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MK48.1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asfaltových ker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Likvidaci dodavatelem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644.8</w:t>
            </w:r>
          </w:p>
        </w:tc>
      </w:tr>
      <w:tr w:rsidR="009D3D04">
        <w:trPr>
          <w:trHeight w:hRule="exact" w:val="350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2" w:h="2726" w:wrap="none" w:vAnchor="page" w:hAnchor="page" w:x="1124" w:y="1269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MK49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Zaléváni spár – penetrace + posyp nebo polymerová páska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70.3</w:t>
            </w:r>
          </w:p>
        </w:tc>
      </w:tr>
      <w:tr w:rsidR="009D3D04">
        <w:trPr>
          <w:trHeight w:hRule="exact" w:val="18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Asfaltování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9D3D04">
        <w:trPr>
          <w:trHeight w:hRule="exact" w:val="374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Oprava chodníků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Rekonstrukce chodníku vč. materiálu a práce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2 153.8</w:t>
            </w:r>
          </w:p>
        </w:tc>
      </w:tr>
      <w:tr w:rsidR="009D3D04">
        <w:trPr>
          <w:trHeight w:hRule="exact" w:val="365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2" w:h="2726" w:wrap="none" w:vAnchor="page" w:hAnchor="page" w:x="1124" w:y="1269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Nový chodník vč. materiálu a práce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1 844.0</w:t>
            </w:r>
          </w:p>
        </w:tc>
      </w:tr>
      <w:tr w:rsidR="009D3D04">
        <w:trPr>
          <w:trHeight w:hRule="exact" w:val="18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 w:rsidP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Infraset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MK52.1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infrasetu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2 229.4</w:t>
            </w:r>
          </w:p>
        </w:tc>
      </w:tr>
      <w:tr w:rsidR="009D3D04">
        <w:trPr>
          <w:trHeight w:hRule="exact" w:val="18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Hydraulické bourací kladivo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použiti za hydraulickou bourací sadu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2" w:h="2726" w:wrap="none" w:vAnchor="page" w:hAnchor="page" w:x="1124" w:y="1269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788.9</w:t>
            </w:r>
          </w:p>
        </w:tc>
      </w:tr>
      <w:tr w:rsidR="009D3D04">
        <w:trPr>
          <w:trHeight w:hRule="exact" w:val="19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Elektrocentrála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použití elektrocentrály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pracovníka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2" w:h="2726" w:wrap="none" w:vAnchor="page" w:hAnchor="page" w:x="1124" w:y="12691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331.3</w:t>
            </w:r>
          </w:p>
        </w:tc>
      </w:tr>
    </w:tbl>
    <w:p w:rsidR="009D3D04" w:rsidRDefault="009D3D04">
      <w:pPr>
        <w:rPr>
          <w:sz w:val="2"/>
          <w:szCs w:val="2"/>
        </w:rPr>
        <w:sectPr w:rsidR="009D3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595"/>
        <w:gridCol w:w="2832"/>
        <w:gridCol w:w="1915"/>
        <w:gridCol w:w="1080"/>
      </w:tblGrid>
      <w:tr w:rsidR="009D3D04">
        <w:trPr>
          <w:trHeight w:hRule="exact" w:val="182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lastRenderedPageBreak/>
              <w:t>Řezačka vozovek a dlažby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Celkové použití řezačky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987.5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08" w:h="1613" w:wrap="none" w:vAnchor="page" w:hAnchor="page" w:x="1173" w:y="143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Tloušťka do 5 cm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35.2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08" w:h="1613" w:wrap="none" w:vAnchor="page" w:hAnchor="page" w:x="1173" w:y="143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Tloušťka nad 10 cm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49.4</w:t>
            </w:r>
          </w:p>
        </w:tc>
      </w:tr>
      <w:tr w:rsidR="009D3D04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pěch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vibr. válce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586.2</w:t>
            </w:r>
          </w:p>
        </w:tc>
      </w:tr>
      <w:tr w:rsidR="009D3D04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válec VVW 3.400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vibračního válce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818.1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deska benzín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MK59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vibr. pechu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569.1</w:t>
            </w:r>
          </w:p>
        </w:tc>
      </w:tr>
      <w:tr w:rsidR="009D3D04">
        <w:trPr>
          <w:trHeight w:hRule="exact" w:val="1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Vibrační deska disel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vibrační desky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1613" w:wrap="none" w:vAnchor="page" w:hAnchor="page" w:x="1173" w:y="1439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645.8</w:t>
            </w:r>
          </w:p>
        </w:tc>
      </w:tr>
      <w:tr w:rsidR="009D3D04">
        <w:trPr>
          <w:trHeight w:hRule="exact" w:val="17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Emulzovač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emulzovače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2 006.2</w:t>
            </w:r>
          </w:p>
        </w:tc>
      </w:tr>
      <w:tr w:rsidR="009D3D04">
        <w:trPr>
          <w:trHeight w:hRule="exact" w:val="202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08" w:h="1613" w:wrap="none" w:vAnchor="page" w:hAnchor="page" w:x="1173" w:y="1439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Nástřik emulze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obsahuje emulzi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1613" w:wrap="none" w:vAnchor="page" w:hAnchor="page" w:x="1173" w:y="1439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11.1</w:t>
            </w:r>
          </w:p>
        </w:tc>
      </w:tr>
    </w:tbl>
    <w:p w:rsidR="009D3D04" w:rsidRDefault="007E77FB">
      <w:pPr>
        <w:framePr w:wrap="none" w:vAnchor="page" w:hAnchor="page" w:x="1173" w:y="32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69000" cy="358775"/>
            <wp:effectExtent l="0" t="0" r="0" b="3175"/>
            <wp:docPr id="3" name="obrázek 3" descr="C:\Users\7920960\Desktop\dodatky ke smluvám\345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0960\Desktop\dodatky ke smluvám\345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595"/>
        <w:gridCol w:w="2837"/>
        <w:gridCol w:w="1915"/>
        <w:gridCol w:w="1080"/>
      </w:tblGrid>
      <w:tr w:rsidR="009D3D04">
        <w:trPr>
          <w:trHeight w:hRule="exact" w:val="370"/>
        </w:trPr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Dopravní značeni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78" w:lineRule="exact"/>
              <w:ind w:firstLine="0"/>
              <w:jc w:val="both"/>
            </w:pPr>
            <w:r>
              <w:rPr>
                <w:rStyle w:val="Bodytext26pt"/>
              </w:rPr>
              <w:t>Opravy, montáž, demontáž, odstranění dopravního značeni a zastávek MHD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cenu materiálu vč. přirážky a likvidaci odpadů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1 090.9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stavebního odpadu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Likvidace odpadů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left="2160" w:firstLine="0"/>
            </w:pPr>
            <w:r>
              <w:rPr>
                <w:rStyle w:val="Bodytext26pt"/>
              </w:rPr>
              <w:t>dle Ceníku</w:t>
            </w:r>
          </w:p>
        </w:tc>
      </w:tr>
      <w:tr w:rsidR="009D3D04">
        <w:trPr>
          <w:trHeight w:hRule="exact" w:val="5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Vodorovné dopravní značeni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73" w:lineRule="exact"/>
              <w:ind w:right="560" w:firstLine="0"/>
              <w:jc w:val="both"/>
            </w:pPr>
            <w:r>
              <w:rPr>
                <w:rStyle w:val="Bodytext26pt"/>
              </w:rPr>
              <w:t>Nástřiky pozemních komunikaci - značeni parkovišť, vodicí proužky, nástřik znaků, přechodů, zastávky BUS atd.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Cenu barev a matriálu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1 881.7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bila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103.3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bila reflex + přísady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123.9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žlutá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120.6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Barva černá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Prodejní cena materiálu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134.4</w:t>
            </w:r>
          </w:p>
        </w:tc>
      </w:tr>
      <w:tr w:rsidR="009D3D04">
        <w:trPr>
          <w:trHeight w:hRule="exact" w:val="35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Dopravní značky a kužely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dopravu značek a práci s umístěním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31.5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Stojan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dopravu a práci na rozmístění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23.8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Půjčovné dopravního značeni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MK79.1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Zapůjčení zábran na akci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>
              <w:rPr>
                <w:rStyle w:val="Bodytext26pt"/>
              </w:rPr>
              <w:t>1 týden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dopravu a práci na rozmístění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154.8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Občanská vybavenost, kašna, </w:t>
            </w:r>
            <w:r>
              <w:rPr>
                <w:rStyle w:val="Bodytext26pt"/>
                <w:lang w:val="en-US" w:eastAsia="en-US" w:bidi="en-US"/>
              </w:rPr>
              <w:t>podium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Práce na opravách - zámečnická, odborná práce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443.7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UNC 060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UNC 060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UN 053 - 1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 xml:space="preserve">Použití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  <w:tr w:rsidR="009D3D04">
        <w:trPr>
          <w:trHeight w:hRule="exact" w:val="17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Kontrola dopravního značení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9D3D04">
        <w:trPr>
          <w:trHeight w:hRule="exact" w:val="17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Kontrola herních sestav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08" w:h="3725" w:wrap="none" w:vAnchor="page" w:hAnchor="page" w:x="1168" w:y="383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5 753.8</w:t>
            </w:r>
          </w:p>
        </w:tc>
      </w:tr>
      <w:tr w:rsidR="009D3D04">
        <w:trPr>
          <w:trHeight w:hRule="exact" w:val="20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714473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Vizuelní</w:t>
            </w:r>
            <w:r w:rsidR="00E41811">
              <w:rPr>
                <w:rStyle w:val="Bodytext26pt"/>
              </w:rPr>
              <w:t xml:space="preserve"> kontrola herních sestav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Použití Piaggio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Jen na objednávku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08" w:h="3725" w:wrap="none" w:vAnchor="page" w:hAnchor="page" w:x="1168" w:y="3835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1 438.4</w:t>
            </w:r>
          </w:p>
        </w:tc>
      </w:tr>
    </w:tbl>
    <w:p w:rsidR="009D3D04" w:rsidRDefault="00E41811">
      <w:pPr>
        <w:pStyle w:val="Heading410"/>
        <w:framePr w:wrap="none" w:vAnchor="page" w:hAnchor="page" w:x="1134" w:y="7724"/>
        <w:shd w:val="clear" w:color="auto" w:fill="auto"/>
        <w:spacing w:line="178" w:lineRule="exact"/>
      </w:pPr>
      <w:bookmarkStart w:id="9" w:name="bookmark8"/>
      <w:r>
        <w:t>Zimní údržba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595"/>
        <w:gridCol w:w="2837"/>
        <w:gridCol w:w="1920"/>
        <w:gridCol w:w="1085"/>
      </w:tblGrid>
      <w:tr w:rsidR="009D3D04">
        <w:trPr>
          <w:trHeight w:hRule="exact" w:val="187"/>
        </w:trPr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Plužení vozidlem nad 15 tun - Midlum a Man - každé vozi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MK89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vozidla s pluhem - Město Bruntál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neobsahuje posypový v materiál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1 747.6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Traktor střední - plužení. posyp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vozidla s radlicí -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806.5</w:t>
            </w:r>
          </w:p>
        </w:tc>
      </w:tr>
      <w:tr w:rsidR="009D3D04">
        <w:trPr>
          <w:trHeight w:hRule="exact" w:val="3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Ladog - plužení. posvpv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Použití vozidla s pluhem (bez posyp, materiálu) pro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1 399.1</w:t>
            </w:r>
          </w:p>
        </w:tc>
      </w:tr>
      <w:tr w:rsidR="009D3D04">
        <w:trPr>
          <w:trHeight w:hRule="exact" w:val="3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Egholm Nitfilsk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Použití vozidla s pluhem (bez posyp, materiálu) pro Město Bruntál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1 332.2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Piagaio Porter Maxxi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s pluhem ostatní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neobsahuje posypový materiál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992.3</w:t>
            </w:r>
          </w:p>
        </w:tc>
      </w:tr>
      <w:tr w:rsidR="009D3D04">
        <w:trPr>
          <w:trHeight w:hRule="exact" w:val="17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Malotraktor </w:t>
            </w:r>
            <w:r>
              <w:rPr>
                <w:rStyle w:val="Bodytext26pt"/>
                <w:lang w:val="en-US" w:eastAsia="en-US" w:bidi="en-US"/>
              </w:rPr>
              <w:t>Kubota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malotraktoru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780.5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čištění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Ruční práce dělníka 1 tř.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349.7</w:t>
            </w:r>
          </w:p>
        </w:tc>
      </w:tr>
      <w:tr w:rsidR="009D3D04">
        <w:trPr>
          <w:trHeight w:hRule="exact" w:val="18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Práce prováděné pracovníkem YPP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Zajištěni 1 hodiny 1 účastníka VPP *)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125.0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Posypové materiály dle skutečnosti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Posypový inertní materiál - kamenná drť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nakládku materiálu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640.9</w:t>
            </w:r>
          </w:p>
        </w:tc>
      </w:tr>
      <w:tr w:rsidR="009D3D04">
        <w:trPr>
          <w:trHeight w:hRule="exact" w:val="35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Posypová sůl na posyp volně ložená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cenu za skládkování materiálu a</w:t>
            </w:r>
          </w:p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nakládku materiálu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3 549.4</w:t>
            </w:r>
          </w:p>
        </w:tc>
      </w:tr>
      <w:tr w:rsidR="009D3D04">
        <w:trPr>
          <w:trHeight w:hRule="exact" w:val="211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MKI00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Solanka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2.7</w:t>
            </w:r>
          </w:p>
        </w:tc>
      </w:tr>
      <w:tr w:rsidR="009D3D04">
        <w:trPr>
          <w:trHeight w:hRule="exact" w:val="35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Balená sůl 10 ku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Prodej v TS Bruntál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84.5</w:t>
            </w:r>
          </w:p>
        </w:tc>
      </w:tr>
      <w:tr w:rsidR="009D3D04">
        <w:trPr>
          <w:trHeight w:hRule="exact" w:val="360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Pr="00E41811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MK101.2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Balená sůl ?5 kg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Prodej \ TS Bruntál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700.1</w:t>
            </w:r>
          </w:p>
        </w:tc>
      </w:tr>
      <w:tr w:rsidR="009D3D04">
        <w:trPr>
          <w:trHeight w:hRule="exact" w:val="365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MKI03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Skladováni a náklady spojené se skladováním - SUS Bruntál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right="140" w:firstLine="0"/>
              <w:jc w:val="right"/>
            </w:pPr>
            <w:r>
              <w:rPr>
                <w:rStyle w:val="Bodytext26pt"/>
              </w:rPr>
              <w:t>dle skutečných</w:t>
            </w:r>
          </w:p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tabs>
                <w:tab w:val="left" w:pos="2213"/>
              </w:tabs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Manipulační přirážku</w:t>
            </w:r>
            <w:r>
              <w:rPr>
                <w:rStyle w:val="Bodytext26pt"/>
              </w:rPr>
              <w:tab/>
              <w:t>nákladů</w:t>
            </w:r>
          </w:p>
        </w:tc>
      </w:tr>
      <w:tr w:rsidR="009D3D04">
        <w:trPr>
          <w:trHeight w:hRule="exact" w:val="36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pohotovost zaměstnanců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Hodinová sazba zimní pohotovosti za zaměstnance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25.2</w:t>
            </w:r>
          </w:p>
        </w:tc>
      </w:tr>
      <w:tr w:rsidR="009D3D04">
        <w:trPr>
          <w:trHeight w:hRule="exact" w:val="3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hotovost zaměstnanců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 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Hodinová sazba zimní pohotovosti za</w:t>
            </w:r>
          </w:p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zaměstnance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252.0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Zimní hotovost strojů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MK104.1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Hotovost traktory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430.8</w:t>
            </w:r>
          </w:p>
        </w:tc>
      </w:tr>
      <w:tr w:rsidR="009D3D04">
        <w:trPr>
          <w:trHeight w:hRule="exact" w:val="173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MK104.2.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Hotovost svpač velké vozidlo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2184.7</w:t>
            </w:r>
          </w:p>
        </w:tc>
      </w:tr>
      <w:tr w:rsidR="009D3D04">
        <w:trPr>
          <w:trHeight w:hRule="exact" w:val="182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Hotovost svpač malé vozidlo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1302.6</w:t>
            </w:r>
          </w:p>
        </w:tc>
      </w:tr>
      <w:tr w:rsidR="009D3D04">
        <w:trPr>
          <w:trHeight w:hRule="exact" w:val="178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MK104 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Hotovost komunální stroj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1710.1</w:t>
            </w:r>
          </w:p>
        </w:tc>
      </w:tr>
      <w:tr w:rsidR="009D3D04">
        <w:trPr>
          <w:trHeight w:hRule="exact" w:val="182"/>
        </w:trPr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27" w:h="5784" w:wrap="none" w:vAnchor="page" w:hAnchor="page" w:x="1149" w:y="8342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104.5.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Hotovost nakladač - pracovní den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795.7</w:t>
            </w:r>
          </w:p>
        </w:tc>
      </w:tr>
      <w:tr w:rsidR="009D3D04">
        <w:trPr>
          <w:trHeight w:hRule="exact" w:val="18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UNC 60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 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UNC 060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862.9</w:t>
            </w:r>
          </w:p>
        </w:tc>
      </w:tr>
      <w:tr w:rsidR="009D3D04">
        <w:trPr>
          <w:trHeight w:hRule="exact" w:val="18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UN 053 nakladač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 w:rsidP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Použili UN 053 - 1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935.2</w:t>
            </w:r>
          </w:p>
        </w:tc>
      </w:tr>
      <w:tr w:rsidR="009D3D04">
        <w:trPr>
          <w:trHeight w:hRule="exact" w:val="20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MK107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Použiti </w:t>
            </w:r>
            <w:r>
              <w:rPr>
                <w:rStyle w:val="Bodytext26pt"/>
                <w:lang w:val="en-US" w:eastAsia="en-US" w:bidi="en-US"/>
              </w:rPr>
              <w:t>Komatsu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27" w:h="5784" w:wrap="none" w:vAnchor="page" w:hAnchor="page" w:x="1149" w:y="834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27" w:h="5784" w:wrap="none" w:vAnchor="page" w:hAnchor="page" w:x="1149" w:y="8342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1 132.4</w:t>
            </w:r>
          </w:p>
        </w:tc>
      </w:tr>
    </w:tbl>
    <w:p w:rsidR="009D3D04" w:rsidRDefault="009D3D04">
      <w:pPr>
        <w:rPr>
          <w:sz w:val="2"/>
          <w:szCs w:val="2"/>
        </w:rPr>
        <w:sectPr w:rsidR="009D3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D04" w:rsidRDefault="00E41811">
      <w:pPr>
        <w:pStyle w:val="Heading410"/>
        <w:framePr w:wrap="none" w:vAnchor="page" w:hAnchor="page" w:x="1134" w:y="1609"/>
        <w:shd w:val="clear" w:color="auto" w:fill="auto"/>
        <w:spacing w:line="178" w:lineRule="exact"/>
      </w:pPr>
      <w:bookmarkStart w:id="10" w:name="bookmark9"/>
      <w:r>
        <w:lastRenderedPageBreak/>
        <w:t>Ostatní činnosti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581"/>
        <w:gridCol w:w="2842"/>
        <w:gridCol w:w="1915"/>
        <w:gridCol w:w="1094"/>
      </w:tblGrid>
      <w:tr w:rsidR="009D3D04">
        <w:trPr>
          <w:trHeight w:hRule="exact" w:val="206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Ostatní činnosti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práce zednické dělníka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443,7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ost. práce: stěhování, manipulace, nakládka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349.7</w:t>
            </w:r>
          </w:p>
        </w:tc>
      </w:tr>
      <w:tr w:rsidR="009D3D04">
        <w:trPr>
          <w:trHeight w:hRule="exact" w:val="350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Montáž a demontáž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18 251.3</w:t>
            </w:r>
          </w:p>
        </w:tc>
      </w:tr>
      <w:tr w:rsidR="009D3D04">
        <w:trPr>
          <w:trHeight w:hRule="exact" w:val="350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10 646.6</w:t>
            </w:r>
          </w:p>
        </w:tc>
      </w:tr>
      <w:tr w:rsidR="009D3D04">
        <w:trPr>
          <w:trHeight w:hRule="exact" w:val="355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04.2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Demontáž pódia - velké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7 604,7</w:t>
            </w:r>
          </w:p>
        </w:tc>
      </w:tr>
      <w:tr w:rsidR="009D3D04">
        <w:trPr>
          <w:trHeight w:hRule="exact" w:val="178"/>
        </w:trPr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 xml:space="preserve">Fakturační cena za použití zařízeni WC sauna a MK ( dopoledne od 8:00 - 14:00. odpoledne </w:t>
            </w:r>
            <w:r>
              <w:rPr>
                <w:rStyle w:val="Bodytext26pt"/>
                <w:lang w:val="en-US" w:eastAsia="en-US" w:bidi="en-US"/>
              </w:rPr>
              <w:t xml:space="preserve">max. </w:t>
            </w:r>
            <w:r>
              <w:rPr>
                <w:rStyle w:val="Bodytext26pt"/>
              </w:rPr>
              <w:t>6 hodin od 14:00 do 20:00)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373.0</w:t>
            </w:r>
          </w:p>
        </w:tc>
      </w:tr>
      <w:tr w:rsidR="009D3D04">
        <w:trPr>
          <w:trHeight w:hRule="exact" w:val="173"/>
        </w:trPr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Fakturační cena za použiti zařízení WC sauna a MK ( celý den 8 :00 do 20:00)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639.5</w:t>
            </w:r>
          </w:p>
        </w:tc>
      </w:tr>
      <w:tr w:rsidR="009D3D04">
        <w:trPr>
          <w:trHeight w:hRule="exact" w:val="173"/>
        </w:trPr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Fakturační cena za použiti zařízeni WC sauna a MK ( minimální pronájem na 2 hodiny)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373.0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Přefakturace materiálu dodávek a služeb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05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vyúčtováni spotřebovaného materiálu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ceníku služeb</w:t>
            </w:r>
          </w:p>
        </w:tc>
      </w:tr>
      <w:tr w:rsidR="009D3D04">
        <w:trPr>
          <w:trHeight w:hRule="exact" w:val="168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06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přeúčtování dodávek, dodávek služeb a subdodávek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</w:tr>
      <w:tr w:rsidR="009D3D04">
        <w:trPr>
          <w:trHeight w:hRule="exact" w:val="16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07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prostřednictvím kompostárny a sběrného (recyklačního) dvora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ceníkových cen</w:t>
            </w:r>
          </w:p>
        </w:tc>
      </w:tr>
      <w:tr w:rsidR="009D3D04">
        <w:trPr>
          <w:trHeight w:hRule="exact" w:val="182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08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uvedeného v ceníku služeb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ceníku služeb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09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přímým uložením na likvidační místo - skládka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nákladů bez</w:t>
            </w:r>
          </w:p>
        </w:tc>
      </w:tr>
      <w:tr w:rsidR="009D3D04">
        <w:trPr>
          <w:trHeight w:hRule="exact" w:val="250"/>
        </w:trPr>
        <w:tc>
          <w:tcPr>
            <w:tcW w:w="944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222" w:lineRule="exact"/>
              <w:ind w:firstLine="0"/>
            </w:pPr>
            <w:r>
              <w:rPr>
                <w:rStyle w:val="Bodytext210ptBold"/>
              </w:rPr>
              <w:t>Provoz Veřejná zeleň</w:t>
            </w:r>
          </w:p>
        </w:tc>
      </w:tr>
      <w:tr w:rsidR="009D3D04">
        <w:trPr>
          <w:trHeight w:hRule="exact" w:val="446"/>
        </w:trPr>
        <w:tc>
          <w:tcPr>
            <w:tcW w:w="3595" w:type="dxa"/>
            <w:gridSpan w:val="2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C8C8C5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</w:tr>
      <w:tr w:rsidR="009D3D04">
        <w:trPr>
          <w:trHeight w:hRule="exact" w:val="206"/>
        </w:trPr>
        <w:tc>
          <w:tcPr>
            <w:tcW w:w="9446" w:type="dxa"/>
            <w:gridSpan w:val="5"/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Sečení</w:t>
            </w:r>
          </w:p>
        </w:tc>
      </w:tr>
      <w:tr w:rsidR="009D3D04">
        <w:trPr>
          <w:trHeight w:hRule="exact" w:val="18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Pokoseni trávníků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Sečeni trávníků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3,03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Sběr listí a hrabání ploch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Hrabání a sběr listí vč. likvidace a odvozu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3.03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Pojízdná samochodná sekačka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719.95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 w:rsidP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Žací stroj pojízdný - mulčovací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768.35</w:t>
            </w:r>
          </w:p>
        </w:tc>
      </w:tr>
      <w:tr w:rsidR="009D3D04">
        <w:trPr>
          <w:trHeight w:hRule="exact" w:val="18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Sekačka malá - s pojezdem ruční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514.97</w:t>
            </w:r>
          </w:p>
        </w:tc>
      </w:tr>
      <w:tr w:rsidR="009D3D04">
        <w:trPr>
          <w:trHeight w:hRule="exact" w:val="221"/>
        </w:trPr>
        <w:tc>
          <w:tcPr>
            <w:tcW w:w="944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8" w:lineRule="exact"/>
              <w:ind w:firstLine="0"/>
            </w:pPr>
            <w:r>
              <w:rPr>
                <w:rStyle w:val="Bodytext28pt"/>
              </w:rPr>
              <w:t>Ořezy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křovinořez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504.2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Plotostřih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415.0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Odborné práce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Zahradnické odborné práce děl nika 5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443.7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Ostatní práce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Úprava postřikem, terénu, zálivka apod. 2 tř.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293.3</w:t>
            </w:r>
          </w:p>
        </w:tc>
      </w:tr>
      <w:tr w:rsidR="009D3D04">
        <w:trPr>
          <w:trHeight w:hRule="exact" w:val="182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Motorová pila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479.3</w:t>
            </w:r>
          </w:p>
        </w:tc>
      </w:tr>
      <w:tr w:rsidR="009D3D04">
        <w:trPr>
          <w:trHeight w:hRule="exact" w:val="187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Fréza na pařezy *)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VZIO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Použití-pařez do průměru 30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1 160.6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Použiti-pařez do průměru 50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1 431.4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YZI2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pařez do průměru 80 cm. 6 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1 934.4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Použití-pařez do průměru 100 cm,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2 360.0</w:t>
            </w:r>
          </w:p>
        </w:tc>
      </w:tr>
      <w:tr w:rsidR="009D3D04">
        <w:trPr>
          <w:trHeight w:hRule="exact" w:val="350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 14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Použití-pařez do průměru nad 100 cm. 6-10 pařezů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60" w:firstLine="0"/>
              <w:jc w:val="center"/>
            </w:pPr>
            <w:r>
              <w:rPr>
                <w:rStyle w:val="Bodytext26pt"/>
              </w:rPr>
              <w:t>cena dohodou</w:t>
            </w:r>
          </w:p>
        </w:tc>
      </w:tr>
      <w:tr w:rsidR="009D3D04">
        <w:trPr>
          <w:trHeight w:hRule="exact" w:val="566"/>
        </w:trPr>
        <w:tc>
          <w:tcPr>
            <w:tcW w:w="944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after="60" w:line="132" w:lineRule="exact"/>
              <w:ind w:firstLine="0"/>
            </w:pPr>
            <w:r>
              <w:rPr>
                <w:rStyle w:val="Bodytext26pt"/>
              </w:rPr>
              <w:t>*) Cena za 1 pařez při množství 1-5 ks-přirážka 10 % k zákl. ceně. při množství 11 a více pařezů-sleva 10% ze základní ceny.</w:t>
            </w:r>
          </w:p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before="60" w:after="60" w:line="132" w:lineRule="exact"/>
              <w:ind w:firstLine="0"/>
            </w:pPr>
            <w:r>
              <w:rPr>
                <w:rStyle w:val="Bodytext26pt"/>
              </w:rPr>
              <w:t>*) Při výšce pařezu před započetím prací nad 20 cm se uplatní přirážka 20 % k základní ceně. pro tvrdé dřevo přirážka 10% k zákl. ceně</w:t>
            </w:r>
          </w:p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before="60" w:line="178" w:lineRule="exact"/>
              <w:ind w:firstLine="0"/>
            </w:pPr>
            <w:r>
              <w:rPr>
                <w:rStyle w:val="Bodytext28pt"/>
              </w:rPr>
              <w:t>Ostatní údržba zeleně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Likvidace odpadů z VZ mimo sečení dle pasportu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Dle skutečnosti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dle Ceníku</w:t>
            </w:r>
          </w:p>
        </w:tc>
      </w:tr>
      <w:tr w:rsidR="009D3D04">
        <w:trPr>
          <w:trHeight w:hRule="exact" w:val="3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811" w:rsidRDefault="00E41811" w:rsidP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8" w:lineRule="exact"/>
              <w:ind w:firstLine="0"/>
              <w:rPr>
                <w:rStyle w:val="Bodytext26pt"/>
              </w:rPr>
            </w:pPr>
            <w:r>
              <w:rPr>
                <w:rStyle w:val="Bodytext26pt"/>
              </w:rPr>
              <w:t xml:space="preserve">kolový traktor - bez vleku </w:t>
            </w:r>
          </w:p>
          <w:p w:rsidR="009D3D04" w:rsidRDefault="00E41811" w:rsidP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8" w:lineRule="exact"/>
              <w:ind w:firstLine="0"/>
            </w:pPr>
            <w:r>
              <w:rPr>
                <w:rStyle w:val="Bodytext26pt"/>
              </w:rPr>
              <w:t>kolový traktor - s vlekem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VZ17</w:t>
            </w:r>
          </w:p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traktoru bez vleku</w:t>
            </w:r>
          </w:p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Použiti traktoru s vlekem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772.9</w:t>
            </w:r>
          </w:p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804.9</w:t>
            </w:r>
          </w:p>
        </w:tc>
      </w:tr>
      <w:tr w:rsidR="009D3D04">
        <w:trPr>
          <w:trHeight w:hRule="exact" w:val="17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kolový traktor - umlčováni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VZ19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traktoru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841.1</w:t>
            </w:r>
          </w:p>
        </w:tc>
      </w:tr>
      <w:tr w:rsidR="009D3D04">
        <w:trPr>
          <w:trHeight w:hRule="exact" w:val="528"/>
        </w:trPr>
        <w:tc>
          <w:tcPr>
            <w:tcW w:w="944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222" w:lineRule="exact"/>
              <w:ind w:firstLine="0"/>
            </w:pPr>
            <w:r>
              <w:rPr>
                <w:rStyle w:val="Bodytext210ptBold"/>
              </w:rPr>
              <w:t>Provoz Veřejné osvětlení</w:t>
            </w:r>
          </w:p>
        </w:tc>
      </w:tr>
      <w:tr w:rsidR="009D3D04">
        <w:trPr>
          <w:trHeight w:hRule="exact" w:val="446"/>
        </w:trPr>
        <w:tc>
          <w:tcPr>
            <w:tcW w:w="3595" w:type="dxa"/>
            <w:gridSpan w:val="2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3009" w:type="dxa"/>
            <w:gridSpan w:val="2"/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</w:tr>
      <w:tr w:rsidR="009D3D04">
        <w:trPr>
          <w:trHeight w:hRule="exact" w:val="168"/>
        </w:trPr>
        <w:tc>
          <w:tcPr>
            <w:tcW w:w="301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Ford Transit - montážní plošina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VOl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Jízdní výkon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35.9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Použití vozidla s obsluhou 1 pracovníka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973.0</w:t>
            </w:r>
          </w:p>
        </w:tc>
      </w:tr>
      <w:tr w:rsidR="009D3D04">
        <w:trPr>
          <w:trHeight w:hRule="exact" w:val="173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9D3D04">
            <w:pPr>
              <w:framePr w:w="9446" w:h="10277" w:wrap="none" w:vAnchor="page" w:hAnchor="page" w:x="1134" w:y="1814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V03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Cena za odborné práce elektromechanika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477.8</w:t>
            </w:r>
          </w:p>
        </w:tc>
      </w:tr>
      <w:tr w:rsidR="009D3D04">
        <w:trPr>
          <w:trHeight w:hRule="exact" w:val="35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714473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both"/>
            </w:pPr>
            <w:r>
              <w:rPr>
                <w:rStyle w:val="Bodytext26pt"/>
              </w:rPr>
              <w:t>Zaměření radiolokátor</w:t>
            </w:r>
            <w:r w:rsidR="00E41811">
              <w:rPr>
                <w:rStyle w:val="Bodytext26pt"/>
              </w:rPr>
              <w:t>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 04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3" w:lineRule="exact"/>
              <w:ind w:firstLine="0"/>
            </w:pPr>
            <w:r>
              <w:rPr>
                <w:rStyle w:val="Bodytext26pt"/>
              </w:rPr>
              <w:t>Zaměřeni min 1 hodina a pak další započatá hodina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left="760" w:firstLine="0"/>
            </w:pPr>
            <w:r>
              <w:rPr>
                <w:rStyle w:val="Bodytext26pt"/>
              </w:rPr>
              <w:t>773.8</w:t>
            </w:r>
          </w:p>
        </w:tc>
      </w:tr>
      <w:tr w:rsidR="009D3D04">
        <w:trPr>
          <w:trHeight w:hRule="exact" w:val="37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73" w:lineRule="exact"/>
              <w:ind w:right="240" w:firstLine="0"/>
              <w:jc w:val="both"/>
            </w:pPr>
            <w:r>
              <w:rPr>
                <w:rStyle w:val="Bodytext26pt"/>
              </w:rPr>
              <w:t>Správa veřejného osvětleni a aktualizace pasportu veřejného osvětleni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V05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</w:pPr>
            <w:r>
              <w:rPr>
                <w:rStyle w:val="Bodytext26pt"/>
              </w:rPr>
              <w:t>Za měsíc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D04" w:rsidRDefault="009D3D04">
            <w:pPr>
              <w:framePr w:w="9446" w:h="10277" w:wrap="none" w:vAnchor="page" w:hAnchor="page" w:x="1134" w:y="181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D04" w:rsidRDefault="00E41811">
            <w:pPr>
              <w:pStyle w:val="Bodytext20"/>
              <w:framePr w:w="9446" w:h="10277" w:wrap="none" w:vAnchor="page" w:hAnchor="page" w:x="1134" w:y="1814"/>
              <w:shd w:val="clear" w:color="auto" w:fill="auto"/>
              <w:spacing w:line="132" w:lineRule="exact"/>
              <w:ind w:firstLine="0"/>
              <w:jc w:val="right"/>
            </w:pPr>
            <w:r>
              <w:rPr>
                <w:rStyle w:val="Bodytext26pt"/>
              </w:rPr>
              <w:t>23 172.6</w:t>
            </w:r>
          </w:p>
        </w:tc>
      </w:tr>
    </w:tbl>
    <w:p w:rsidR="009D3D04" w:rsidRDefault="009D3D04">
      <w:pPr>
        <w:rPr>
          <w:sz w:val="2"/>
          <w:szCs w:val="2"/>
        </w:rPr>
        <w:sectPr w:rsidR="009D3D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3D04" w:rsidRDefault="009D3D04" w:rsidP="00714473">
      <w:pPr>
        <w:pStyle w:val="Bodytext20"/>
        <w:framePr w:wrap="none" w:vAnchor="page" w:hAnchor="page" w:x="10706" w:y="159"/>
        <w:shd w:val="clear" w:color="auto" w:fill="auto"/>
        <w:spacing w:line="244" w:lineRule="exact"/>
        <w:ind w:firstLine="0"/>
      </w:pPr>
    </w:p>
    <w:p w:rsidR="009D3D04" w:rsidRDefault="009D3D04">
      <w:pPr>
        <w:rPr>
          <w:sz w:val="2"/>
          <w:szCs w:val="2"/>
        </w:rPr>
      </w:pPr>
    </w:p>
    <w:sectPr w:rsidR="009D3D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98" w:rsidRDefault="00326498">
      <w:r>
        <w:separator/>
      </w:r>
    </w:p>
  </w:endnote>
  <w:endnote w:type="continuationSeparator" w:id="0">
    <w:p w:rsidR="00326498" w:rsidRDefault="0032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98" w:rsidRDefault="00326498"/>
  </w:footnote>
  <w:footnote w:type="continuationSeparator" w:id="0">
    <w:p w:rsidR="00326498" w:rsidRDefault="003264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455E"/>
    <w:multiLevelType w:val="multilevel"/>
    <w:tmpl w:val="E2569B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56D7E"/>
    <w:multiLevelType w:val="multilevel"/>
    <w:tmpl w:val="B3D46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C1148"/>
    <w:multiLevelType w:val="multilevel"/>
    <w:tmpl w:val="645C7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04"/>
    <w:rsid w:val="00192FA0"/>
    <w:rsid w:val="00326498"/>
    <w:rsid w:val="006F4A99"/>
    <w:rsid w:val="00714473"/>
    <w:rsid w:val="007E77FB"/>
    <w:rsid w:val="009D3D04"/>
    <w:rsid w:val="00B535AE"/>
    <w:rsid w:val="00B601B3"/>
    <w:rsid w:val="00B638FE"/>
    <w:rsid w:val="00BD4DC1"/>
    <w:rsid w:val="00C3352A"/>
    <w:rsid w:val="00E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1858-51DE-4F7E-8701-578D8B7B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TimesNewRoman11pt">
    <w:name w:val="Body text|5 + Times New Roman;11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2">
    <w:name w:val="Heading #3|2_"/>
    <w:basedOn w:val="Standardnpsmoodstavce"/>
    <w:link w:val="Heading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pt">
    <w:name w:val="Body text|2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Spacing0ptScaling66">
    <w:name w:val="Body text|2 + 8 pt;Spacing 0 pt;Scaling 66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66"/>
      <w:position w:val="0"/>
      <w:sz w:val="16"/>
      <w:szCs w:val="16"/>
      <w:u w:val="none"/>
      <w:lang w:val="cs-CZ" w:eastAsia="cs-CZ" w:bidi="cs-CZ"/>
    </w:rPr>
  </w:style>
  <w:style w:type="character" w:customStyle="1" w:styleId="Bodytext26ptItalic">
    <w:name w:val="Body text|2 + 6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">
    <w:name w:val="Body text|2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64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264" w:lineRule="exact"/>
      <w:jc w:val="center"/>
    </w:pPr>
    <w:rPr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40" w:line="264" w:lineRule="exact"/>
      <w:outlineLvl w:val="2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440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380" w:line="144" w:lineRule="exact"/>
    </w:pPr>
    <w:rPr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4" w:lineRule="exact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540" w:line="264" w:lineRule="exact"/>
      <w:outlineLvl w:val="1"/>
    </w:pPr>
    <w:rPr>
      <w:b/>
      <w:bCs/>
      <w:spacing w:val="10"/>
      <w:sz w:val="18"/>
      <w:szCs w:val="18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64" w:lineRule="exact"/>
      <w:jc w:val="center"/>
      <w:outlineLvl w:val="2"/>
    </w:pPr>
    <w:rPr>
      <w:b/>
      <w:bCs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0" w:lineRule="exact"/>
    </w:pPr>
    <w:rPr>
      <w:b/>
      <w:bCs/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240" w:lineRule="exact"/>
      <w:outlineLvl w:val="3"/>
    </w:pPr>
    <w:rPr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Martin</dc:creator>
  <cp:lastModifiedBy>Malina Martin</cp:lastModifiedBy>
  <cp:revision>2</cp:revision>
  <dcterms:created xsi:type="dcterms:W3CDTF">2022-01-11T10:19:00Z</dcterms:created>
  <dcterms:modified xsi:type="dcterms:W3CDTF">2022-01-11T10:19:00Z</dcterms:modified>
</cp:coreProperties>
</file>