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83" w:rsidRDefault="00F75D5F">
      <w:pPr>
        <w:pStyle w:val="Nadpis20"/>
        <w:framePr w:wrap="none" w:vAnchor="page" w:hAnchor="page" w:x="120" w:y="611"/>
        <w:shd w:val="clear" w:color="auto" w:fill="auto"/>
        <w:spacing w:line="280" w:lineRule="exact"/>
      </w:pPr>
      <w:bookmarkStart w:id="0" w:name="bookmark0"/>
      <w:proofErr w:type="spellStart"/>
      <w:r>
        <w:t>ráva</w:t>
      </w:r>
      <w:proofErr w:type="spellEnd"/>
      <w:r>
        <w:t xml:space="preserve"> a údržba</w:t>
      </w:r>
      <w:bookmarkEnd w:id="0"/>
    </w:p>
    <w:p w:rsidR="00F06283" w:rsidRDefault="00F75D5F">
      <w:pPr>
        <w:framePr w:wrap="none" w:vAnchor="page" w:hAnchor="page" w:x="120" w:y="98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4.75pt">
            <v:imagedata r:id="rId7" r:href="rId8"/>
          </v:shape>
        </w:pict>
      </w:r>
    </w:p>
    <w:p w:rsidR="00F06283" w:rsidRDefault="00F75D5F">
      <w:pPr>
        <w:pStyle w:val="Zkladntext30"/>
        <w:framePr w:w="9725" w:h="720" w:hRule="exact" w:wrap="none" w:vAnchor="page" w:hAnchor="page" w:x="1330" w:y="962"/>
        <w:shd w:val="clear" w:color="auto" w:fill="auto"/>
        <w:spacing w:after="0"/>
        <w:ind w:left="6499"/>
      </w:pPr>
      <w:r>
        <w:t>KRAJSKÁ SPRÁVA A ÚDRŽBA SILNIC VYSOČINY</w:t>
      </w:r>
    </w:p>
    <w:p w:rsidR="00F06283" w:rsidRDefault="00F75D5F">
      <w:pPr>
        <w:pStyle w:val="Zkladntext30"/>
        <w:framePr w:w="9725" w:h="720" w:hRule="exact" w:wrap="none" w:vAnchor="page" w:hAnchor="page" w:x="1330" w:y="962"/>
        <w:shd w:val="clear" w:color="auto" w:fill="auto"/>
        <w:spacing w:after="0"/>
        <w:ind w:left="6508"/>
      </w:pPr>
      <w:r>
        <w:rPr>
          <w:rStyle w:val="Zkladntext3Arial7pt"/>
        </w:rPr>
        <w:t>příspěvková organizace</w:t>
      </w:r>
      <w:r>
        <w:rPr>
          <w:rStyle w:val="Zkladntext3Arial7pt"/>
        </w:rPr>
        <w:br/>
      </w:r>
      <w:r>
        <w:t>SMLOUVA REGISTROVÁNA</w:t>
      </w:r>
    </w:p>
    <w:p w:rsidR="00F06283" w:rsidRDefault="00F75D5F">
      <w:pPr>
        <w:pStyle w:val="Zkladntext40"/>
        <w:framePr w:wrap="none" w:vAnchor="page" w:hAnchor="page" w:x="1330" w:y="1897"/>
        <w:shd w:val="clear" w:color="auto" w:fill="auto"/>
        <w:spacing w:before="0" w:after="0" w:line="140" w:lineRule="exact"/>
        <w:ind w:left="6560"/>
      </w:pPr>
      <w:r>
        <w:t>pod číslem:</w:t>
      </w:r>
    </w:p>
    <w:p w:rsidR="00F06283" w:rsidRDefault="00F75D5F">
      <w:pPr>
        <w:pStyle w:val="Dal0"/>
        <w:framePr w:wrap="none" w:vAnchor="page" w:hAnchor="page" w:x="8674" w:y="1676"/>
        <w:shd w:val="clear" w:color="auto" w:fill="auto"/>
        <w:spacing w:line="320" w:lineRule="exact"/>
        <w:jc w:val="both"/>
      </w:pPr>
      <w:r>
        <w:rPr>
          <w:rStyle w:val="DalArial16ptTunKurzva"/>
        </w:rPr>
        <w:t>¿HR-SJ-p-</w:t>
      </w:r>
      <w:proofErr w:type="spellStart"/>
      <w:r>
        <w:rPr>
          <w:rStyle w:val="DalArial16ptTunKurzva"/>
        </w:rPr>
        <w:t>čO</w:t>
      </w:r>
      <w:proofErr w:type="spellEnd"/>
      <w:r>
        <w:rPr>
          <w:rStyle w:val="DalArial16ptTunKurzva"/>
        </w:rPr>
        <w:t>-</w:t>
      </w:r>
      <w:proofErr w:type="spellStart"/>
      <w:r>
        <w:rPr>
          <w:rStyle w:val="DalArial16ptTunKurzva"/>
        </w:rPr>
        <w:t>fl</w:t>
      </w:r>
      <w:proofErr w:type="spellEnd"/>
      <w:r>
        <w:rPr>
          <w:rStyle w:val="DalArial16ptTunKurzva"/>
        </w:rPr>
        <w:t>,</w:t>
      </w:r>
    </w:p>
    <w:p w:rsidR="00F06283" w:rsidRDefault="00F75D5F">
      <w:pPr>
        <w:pStyle w:val="Zkladntext20"/>
        <w:framePr w:w="9725" w:h="6625" w:hRule="exact" w:wrap="none" w:vAnchor="page" w:hAnchor="page" w:x="1330" w:y="2184"/>
        <w:shd w:val="clear" w:color="auto" w:fill="auto"/>
        <w:spacing w:before="0"/>
        <w:ind w:left="520" w:right="830" w:firstLine="0"/>
      </w:pPr>
      <w:r>
        <w:rPr>
          <w:rStyle w:val="Zkladntext2dkovn3pt"/>
        </w:rPr>
        <w:t>SMLOUVA O DÍLO</w:t>
      </w:r>
      <w:r>
        <w:rPr>
          <w:rStyle w:val="Zkladntext2dkovn3pt"/>
        </w:rPr>
        <w:br/>
      </w:r>
      <w:r>
        <w:t xml:space="preserve">„11/390,11/392, III/3924 v </w:t>
      </w:r>
      <w:proofErr w:type="spellStart"/>
      <w:r>
        <w:t>imtraviláiiu</w:t>
      </w:r>
      <w:proofErr w:type="spellEnd"/>
      <w:r>
        <w:t xml:space="preserve"> </w:t>
      </w:r>
      <w:proofErr w:type="spellStart"/>
      <w:r>
        <w:t>Tasova</w:t>
      </w:r>
      <w:proofErr w:type="spellEnd"/>
      <w:r>
        <w:t>“</w:t>
      </w:r>
    </w:p>
    <w:p w:rsidR="00F06283" w:rsidRDefault="00F75D5F">
      <w:pPr>
        <w:pStyle w:val="Zkladntext20"/>
        <w:framePr w:w="9725" w:h="6625" w:hRule="exact" w:wrap="none" w:vAnchor="page" w:hAnchor="page" w:x="1330" w:y="2184"/>
        <w:shd w:val="clear" w:color="auto" w:fill="auto"/>
        <w:spacing w:before="0" w:line="220" w:lineRule="exact"/>
        <w:ind w:left="72" w:right="830" w:firstLine="0"/>
        <w:jc w:val="both"/>
      </w:pPr>
      <w:r>
        <w:t>Číslo smlouvy objednatele:</w:t>
      </w:r>
    </w:p>
    <w:p w:rsidR="00F06283" w:rsidRDefault="00F75D5F">
      <w:pPr>
        <w:pStyle w:val="Zkladntext20"/>
        <w:framePr w:w="9725" w:h="6625" w:hRule="exact" w:wrap="none" w:vAnchor="page" w:hAnchor="page" w:x="1330" w:y="2184"/>
        <w:shd w:val="clear" w:color="auto" w:fill="auto"/>
        <w:spacing w:before="0" w:after="261" w:line="220" w:lineRule="exact"/>
        <w:ind w:left="72" w:right="830" w:firstLine="0"/>
        <w:jc w:val="both"/>
      </w:pPr>
      <w:r>
        <w:t>Číslo smlouvy zhotovitele: 053 / GDAA - 008 / 2016</w:t>
      </w:r>
    </w:p>
    <w:p w:rsidR="00F06283" w:rsidRDefault="00F75D5F">
      <w:pPr>
        <w:pStyle w:val="Zkladntext20"/>
        <w:framePr w:w="9725" w:h="6625" w:hRule="exact" w:wrap="none" w:vAnchor="page" w:hAnchor="page" w:x="1330" w:y="2184"/>
        <w:shd w:val="clear" w:color="auto" w:fill="auto"/>
        <w:spacing w:before="0" w:line="264" w:lineRule="exact"/>
        <w:ind w:left="520" w:right="830" w:firstLine="0"/>
      </w:pPr>
      <w:r>
        <w:t>Článek 1</w:t>
      </w:r>
      <w:r>
        <w:br/>
        <w:t>Smluvní strany</w:t>
      </w:r>
    </w:p>
    <w:p w:rsidR="00F06283" w:rsidRDefault="00F75D5F">
      <w:pPr>
        <w:pStyle w:val="Zkladntext20"/>
        <w:framePr w:w="9725" w:h="6625" w:hRule="exact" w:wrap="none" w:vAnchor="page" w:hAnchor="page" w:x="1330" w:y="2184"/>
        <w:shd w:val="clear" w:color="auto" w:fill="auto"/>
        <w:spacing w:before="0" w:line="264" w:lineRule="exact"/>
        <w:ind w:left="72" w:right="830" w:firstLine="0"/>
        <w:jc w:val="both"/>
      </w:pPr>
      <w:r>
        <w:t>Objednatel:</w:t>
      </w:r>
    </w:p>
    <w:p w:rsidR="00F06283" w:rsidRDefault="00F75D5F">
      <w:pPr>
        <w:pStyle w:val="Zkladntext20"/>
        <w:framePr w:w="9725" w:h="6625" w:hRule="exact" w:wrap="none" w:vAnchor="page" w:hAnchor="page" w:x="1330" w:y="2184"/>
        <w:shd w:val="clear" w:color="auto" w:fill="auto"/>
        <w:tabs>
          <w:tab w:val="left" w:pos="2100"/>
        </w:tabs>
        <w:spacing w:before="0" w:line="264" w:lineRule="exact"/>
        <w:ind w:left="72" w:right="3200" w:firstLine="0"/>
        <w:jc w:val="left"/>
      </w:pPr>
      <w:r>
        <w:t>Krajská správa a údržba silnic Vysočiny, příspěvková organizace</w:t>
      </w:r>
      <w:r>
        <w:br/>
        <w:t>se sídlem:</w:t>
      </w:r>
      <w:r>
        <w:tab/>
      </w:r>
      <w:r>
        <w:t>Kosovská 1122/16, 586 01 Jihlava</w:t>
      </w:r>
    </w:p>
    <w:p w:rsidR="00F06283" w:rsidRDefault="00F75D5F">
      <w:pPr>
        <w:pStyle w:val="Zkladntext20"/>
        <w:framePr w:w="9725" w:h="6625" w:hRule="exact" w:wrap="none" w:vAnchor="page" w:hAnchor="page" w:x="1330" w:y="2184"/>
        <w:shd w:val="clear" w:color="auto" w:fill="auto"/>
        <w:tabs>
          <w:tab w:val="left" w:pos="2100"/>
        </w:tabs>
        <w:spacing w:before="0" w:line="264" w:lineRule="exact"/>
        <w:ind w:left="72" w:right="830" w:firstLine="0"/>
        <w:jc w:val="both"/>
      </w:pPr>
      <w:r>
        <w:t>zastoupený:</w:t>
      </w:r>
      <w:r>
        <w:tab/>
        <w:t>Ing. Janem Míkou, ředitelem organizace</w:t>
      </w:r>
    </w:p>
    <w:p w:rsidR="00F06283" w:rsidRDefault="00F75D5F">
      <w:pPr>
        <w:pStyle w:val="Zkladntext20"/>
        <w:framePr w:w="9725" w:h="6625" w:hRule="exact" w:wrap="none" w:vAnchor="page" w:hAnchor="page" w:x="1330" w:y="2184"/>
        <w:shd w:val="clear" w:color="auto" w:fill="auto"/>
        <w:spacing w:before="0" w:line="264" w:lineRule="exact"/>
        <w:ind w:left="72" w:right="830" w:firstLine="0"/>
        <w:jc w:val="both"/>
      </w:pPr>
      <w:r>
        <w:t>Osoba pověřená jednat ve věcech technických a technický dozor stavebníka:</w:t>
      </w:r>
    </w:p>
    <w:p w:rsidR="00F75D5F" w:rsidRDefault="00F75D5F">
      <w:pPr>
        <w:pStyle w:val="Zkladntext20"/>
        <w:framePr w:w="9725" w:h="6625" w:hRule="exact" w:wrap="none" w:vAnchor="page" w:hAnchor="page" w:x="1330" w:y="2184"/>
        <w:shd w:val="clear" w:color="auto" w:fill="auto"/>
        <w:spacing w:before="0" w:line="264" w:lineRule="exact"/>
        <w:ind w:left="2097" w:right="900" w:firstLine="0"/>
        <w:jc w:val="left"/>
      </w:pPr>
      <w:proofErr w:type="spellStart"/>
      <w:r>
        <w:t>Xxxxxxxxxxxxxxxxxxxxxxx</w:t>
      </w:r>
      <w:proofErr w:type="spellEnd"/>
    </w:p>
    <w:p w:rsidR="00F75D5F" w:rsidRDefault="00F75D5F">
      <w:pPr>
        <w:pStyle w:val="Zkladntext20"/>
        <w:framePr w:w="9725" w:h="6625" w:hRule="exact" w:wrap="none" w:vAnchor="page" w:hAnchor="page" w:x="1330" w:y="2184"/>
        <w:shd w:val="clear" w:color="auto" w:fill="auto"/>
        <w:spacing w:before="0" w:line="264" w:lineRule="exact"/>
        <w:ind w:left="2097" w:right="900" w:firstLine="0"/>
        <w:jc w:val="left"/>
      </w:pPr>
    </w:p>
    <w:p w:rsidR="00F06283" w:rsidRDefault="00F75D5F">
      <w:pPr>
        <w:pStyle w:val="Zkladntext20"/>
        <w:framePr w:w="9725" w:h="6625" w:hRule="exact" w:wrap="none" w:vAnchor="page" w:hAnchor="page" w:x="1330" w:y="2184"/>
        <w:shd w:val="clear" w:color="auto" w:fill="auto"/>
        <w:spacing w:before="0" w:line="264" w:lineRule="exact"/>
        <w:ind w:left="2097" w:right="900" w:firstLine="0"/>
        <w:jc w:val="left"/>
      </w:pPr>
      <w:r>
        <w:rPr>
          <w:lang w:val="en-US" w:eastAsia="en-US" w:bidi="en-US"/>
        </w:rPr>
        <w:br/>
      </w:r>
      <w:r>
        <w:t>Komerční banka, a.s.</w:t>
      </w:r>
    </w:p>
    <w:p w:rsidR="00F06283" w:rsidRDefault="00F75D5F">
      <w:pPr>
        <w:pStyle w:val="Zkladntext20"/>
        <w:framePr w:w="9725" w:h="6625" w:hRule="exact" w:wrap="none" w:vAnchor="page" w:hAnchor="page" w:x="1330" w:y="2184"/>
        <w:shd w:val="clear" w:color="auto" w:fill="auto"/>
        <w:spacing w:before="0" w:line="264" w:lineRule="exact"/>
        <w:ind w:left="2097" w:right="6120" w:firstLine="0"/>
        <w:jc w:val="left"/>
      </w:pPr>
      <w:r>
        <w:t>xxxxxxxxxxxxx</w:t>
      </w:r>
      <w:r>
        <w:t>000 90 450</w:t>
      </w:r>
      <w:r>
        <w:br/>
        <w:t>CZ00090450</w:t>
      </w:r>
      <w:r>
        <w:br/>
      </w:r>
      <w:proofErr w:type="spellStart"/>
      <w:r>
        <w:t>xxxxxxx</w:t>
      </w:r>
      <w:proofErr w:type="spellEnd"/>
      <w:r>
        <w:br/>
      </w:r>
      <w:proofErr w:type="spellStart"/>
      <w:r>
        <w:t>xxxxxxxxxxxxxxxxxxxxxxxxxxxxx</w:t>
      </w:r>
      <w:proofErr w:type="spellEnd"/>
      <w:r w:rsidR="00F06283">
        <w:fldChar w:fldCharType="begin"/>
      </w:r>
      <w:r>
        <w:instrText>HYPERLINK "mailto:ksusv@ksusv.cz"</w:instrText>
      </w:r>
      <w:r w:rsidR="00F06283">
        <w:fldChar w:fldCharType="separate"/>
      </w:r>
      <w:proofErr w:type="spellStart"/>
      <w:r>
        <w:rPr>
          <w:rStyle w:val="Hypertextovodkaz"/>
          <w:lang w:val="en-US" w:eastAsia="en-US" w:bidi="en-US"/>
        </w:rPr>
        <w:t>xxxxxxxx</w:t>
      </w:r>
      <w:proofErr w:type="spellEnd"/>
      <w:r w:rsidR="00F06283">
        <w:fldChar w:fldCharType="end"/>
      </w:r>
      <w:r>
        <w:rPr>
          <w:lang w:val="en-US" w:eastAsia="en-US" w:bidi="en-US"/>
        </w:rPr>
        <w:br/>
      </w:r>
      <w:r>
        <w:t>Kraj Vysočina</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Bankovní spoje</w:t>
      </w:r>
      <w:r>
        <w:t>ní: Číslo účtu:</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IČO:</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DIČ:</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Telefon:</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Fax:</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E-mail:</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Zřizovatel:</w:t>
      </w:r>
    </w:p>
    <w:p w:rsidR="00F06283" w:rsidRDefault="00F75D5F" w:rsidP="00F75D5F">
      <w:pPr>
        <w:pStyle w:val="Zkladntext20"/>
        <w:framePr w:w="2016" w:h="2467" w:hRule="exact" w:wrap="none" w:vAnchor="page" w:hAnchor="page" w:x="1276" w:y="6616"/>
        <w:shd w:val="clear" w:color="auto" w:fill="auto"/>
        <w:spacing w:before="0" w:line="264" w:lineRule="exact"/>
        <w:ind w:firstLine="0"/>
        <w:jc w:val="left"/>
      </w:pPr>
      <w:r>
        <w:t>(dále jen objednatel)</w:t>
      </w:r>
    </w:p>
    <w:p w:rsidR="00F06283" w:rsidRDefault="00F75D5F">
      <w:pPr>
        <w:pStyle w:val="Zkladntext20"/>
        <w:framePr w:w="9725" w:h="2482" w:hRule="exact" w:wrap="none" w:vAnchor="page" w:hAnchor="page" w:x="1330" w:y="9808"/>
        <w:shd w:val="clear" w:color="auto" w:fill="auto"/>
        <w:spacing w:before="0" w:line="269" w:lineRule="exact"/>
        <w:ind w:firstLine="0"/>
        <w:jc w:val="both"/>
      </w:pPr>
      <w:r>
        <w:t>Zhotovitel:</w:t>
      </w:r>
    </w:p>
    <w:p w:rsidR="00F06283" w:rsidRDefault="00F75D5F">
      <w:pPr>
        <w:pStyle w:val="Zkladntext20"/>
        <w:framePr w:w="9725" w:h="2482" w:hRule="exact" w:wrap="none" w:vAnchor="page" w:hAnchor="page" w:x="1330" w:y="9808"/>
        <w:shd w:val="clear" w:color="auto" w:fill="auto"/>
        <w:spacing w:before="0" w:line="269" w:lineRule="exact"/>
        <w:ind w:firstLine="0"/>
        <w:jc w:val="both"/>
      </w:pPr>
      <w:r>
        <w:t>STRABAG a.s.</w:t>
      </w:r>
    </w:p>
    <w:p w:rsidR="00F06283" w:rsidRDefault="00F75D5F">
      <w:pPr>
        <w:pStyle w:val="Zkladntext20"/>
        <w:framePr w:w="9725" w:h="2482" w:hRule="exact" w:wrap="none" w:vAnchor="page" w:hAnchor="page" w:x="1330" w:y="9808"/>
        <w:shd w:val="clear" w:color="auto" w:fill="auto"/>
        <w:tabs>
          <w:tab w:val="left" w:pos="2028"/>
        </w:tabs>
        <w:spacing w:before="0" w:line="269" w:lineRule="exact"/>
        <w:ind w:firstLine="0"/>
        <w:jc w:val="both"/>
      </w:pPr>
      <w:r>
        <w:t>se sídlem:</w:t>
      </w:r>
      <w:r>
        <w:tab/>
        <w:t>Praha 5, Na Bělidle 198/21, PSČ 150 00</w:t>
      </w:r>
    </w:p>
    <w:p w:rsidR="00F06283" w:rsidRDefault="00F75D5F">
      <w:pPr>
        <w:pStyle w:val="Zkladntext20"/>
        <w:framePr w:w="9725" w:h="2482" w:hRule="exact" w:wrap="none" w:vAnchor="page" w:hAnchor="page" w:x="1330" w:y="9808"/>
        <w:shd w:val="clear" w:color="auto" w:fill="auto"/>
        <w:tabs>
          <w:tab w:val="left" w:pos="2028"/>
        </w:tabs>
        <w:spacing w:before="0" w:line="269" w:lineRule="exact"/>
        <w:ind w:firstLine="0"/>
        <w:jc w:val="both"/>
      </w:pPr>
      <w:r>
        <w:t>stavbu provede:</w:t>
      </w:r>
      <w:r>
        <w:tab/>
        <w:t>STRABAG a.s. odštěpný závod Brno</w:t>
      </w:r>
    </w:p>
    <w:p w:rsidR="00F06283" w:rsidRDefault="00F75D5F">
      <w:pPr>
        <w:pStyle w:val="Zkladntext20"/>
        <w:framePr w:w="9725" w:h="2482" w:hRule="exact" w:wrap="none" w:vAnchor="page" w:hAnchor="page" w:x="1330" w:y="9808"/>
        <w:shd w:val="clear" w:color="auto" w:fill="auto"/>
        <w:tabs>
          <w:tab w:val="left" w:pos="2028"/>
        </w:tabs>
        <w:spacing w:before="0" w:line="269" w:lineRule="exact"/>
        <w:ind w:firstLine="0"/>
        <w:jc w:val="both"/>
      </w:pPr>
      <w:r>
        <w:t>adresa závodu:</w:t>
      </w:r>
      <w:r>
        <w:tab/>
        <w:t>Brno, Tovární 3, PSČ 620 00</w:t>
      </w:r>
    </w:p>
    <w:p w:rsidR="00F06283" w:rsidRDefault="00F75D5F" w:rsidP="00F75D5F">
      <w:pPr>
        <w:pStyle w:val="Zkladntext20"/>
        <w:framePr w:w="9725" w:h="2482" w:hRule="exact" w:wrap="none" w:vAnchor="page" w:hAnchor="page" w:x="1330" w:y="9808"/>
        <w:shd w:val="clear" w:color="auto" w:fill="auto"/>
        <w:tabs>
          <w:tab w:val="left" w:pos="2028"/>
        </w:tabs>
        <w:spacing w:before="0" w:line="269" w:lineRule="exact"/>
        <w:ind w:firstLine="0"/>
        <w:jc w:val="both"/>
      </w:pPr>
      <w:r>
        <w:t>zastoupený:</w:t>
      </w:r>
      <w:r>
        <w:tab/>
      </w:r>
      <w:proofErr w:type="spellStart"/>
      <w:r>
        <w:t>xxxxxxxxxxxxxxxxxxxx</w:t>
      </w:r>
      <w:proofErr w:type="spellEnd"/>
    </w:p>
    <w:p w:rsidR="00F06283" w:rsidRDefault="00F75D5F">
      <w:pPr>
        <w:pStyle w:val="Zkladntext20"/>
        <w:framePr w:w="9725" w:h="2482" w:hRule="exact" w:wrap="none" w:vAnchor="page" w:hAnchor="page" w:x="1330" w:y="9808"/>
        <w:shd w:val="clear" w:color="auto" w:fill="auto"/>
        <w:spacing w:before="0" w:line="269" w:lineRule="exact"/>
        <w:ind w:right="3600" w:firstLine="0"/>
        <w:jc w:val="left"/>
      </w:pPr>
      <w:r>
        <w:t>zapsán v obchodním rejstříku u MS v Praze, oddíl B, vložka 7634 osoba pověřená jednat jménem zhotovitele ve věcech</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smluvních:</w:t>
      </w:r>
      <w:r>
        <w:br/>
        <w:t>technických:</w:t>
      </w:r>
      <w:r>
        <w:br/>
        <w:t>Bankovní spojení:</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Č. účtu:</w:t>
      </w:r>
    </w:p>
    <w:p w:rsidR="00F06283" w:rsidRDefault="00F75D5F">
      <w:pPr>
        <w:pStyle w:val="Zkladntext50"/>
        <w:framePr w:w="9725" w:h="2722" w:hRule="exact" w:wrap="none" w:vAnchor="page" w:hAnchor="page" w:x="1330" w:y="12246"/>
        <w:shd w:val="clear" w:color="auto" w:fill="auto"/>
        <w:ind w:left="9" w:right="7689"/>
      </w:pPr>
      <w:r>
        <w:t>IČ:</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DIČ:</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Telefon:</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Fax:</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E-mail:</w:t>
      </w:r>
    </w:p>
    <w:p w:rsidR="00F06283" w:rsidRDefault="00F75D5F">
      <w:pPr>
        <w:pStyle w:val="Zkladntext20"/>
        <w:framePr w:w="9725" w:h="2722" w:hRule="exact" w:wrap="none" w:vAnchor="page" w:hAnchor="page" w:x="1330" w:y="12246"/>
        <w:shd w:val="clear" w:color="auto" w:fill="auto"/>
        <w:spacing w:before="0" w:line="264" w:lineRule="exact"/>
        <w:ind w:left="9" w:right="7689" w:firstLine="0"/>
        <w:jc w:val="both"/>
      </w:pPr>
      <w:r>
        <w:t>(dále jen zhotovitel)</w:t>
      </w:r>
    </w:p>
    <w:p w:rsidR="00F06283" w:rsidRDefault="00F75D5F">
      <w:pPr>
        <w:pStyle w:val="Zkladntext20"/>
        <w:framePr w:w="6672" w:h="2443" w:hRule="exact" w:wrap="none" w:vAnchor="page" w:hAnchor="page" w:x="3413" w:y="12261"/>
        <w:shd w:val="clear" w:color="auto" w:fill="auto"/>
        <w:spacing w:before="0" w:line="264" w:lineRule="exact"/>
        <w:ind w:firstLine="0"/>
        <w:jc w:val="left"/>
      </w:pPr>
      <w:proofErr w:type="spellStart"/>
      <w:r>
        <w:t>xxxxxxxxxxxxxx</w:t>
      </w:r>
      <w:proofErr w:type="spellEnd"/>
      <w:r>
        <w:t xml:space="preserve">-ředitel oblasti JIH, </w:t>
      </w:r>
      <w:proofErr w:type="spellStart"/>
      <w:r>
        <w:t>xxxxxxxxxxxxxx</w:t>
      </w:r>
      <w:r>
        <w:t>ekonom</w:t>
      </w:r>
      <w:proofErr w:type="spellEnd"/>
      <w:r>
        <w:t xml:space="preserve"> oblasti JIH </w:t>
      </w:r>
      <w:proofErr w:type="spellStart"/>
      <w:r>
        <w:t>xxxxxxxxxxxx</w:t>
      </w:r>
      <w:proofErr w:type="spellEnd"/>
      <w:r>
        <w:t xml:space="preserve">-vedoucí PJ Jihlava </w:t>
      </w:r>
      <w:proofErr w:type="spellStart"/>
      <w:r>
        <w:t>UniCredit</w:t>
      </w:r>
      <w:proofErr w:type="spellEnd"/>
      <w:r>
        <w:t xml:space="preserve"> Bank </w:t>
      </w:r>
      <w:proofErr w:type="spellStart"/>
      <w:r>
        <w:t>Czech</w:t>
      </w:r>
      <w:proofErr w:type="spellEnd"/>
      <w:r>
        <w:t xml:space="preserve"> </w:t>
      </w:r>
      <w:proofErr w:type="spellStart"/>
      <w:r>
        <w:t>Repulbic</w:t>
      </w:r>
      <w:proofErr w:type="spellEnd"/>
      <w:r>
        <w:t xml:space="preserve"> a.s.</w:t>
      </w:r>
    </w:p>
    <w:p w:rsidR="00F75D5F" w:rsidRDefault="00F75D5F" w:rsidP="00F75D5F">
      <w:pPr>
        <w:pStyle w:val="Zkladntext20"/>
        <w:framePr w:w="6672" w:h="2443" w:hRule="exact" w:wrap="none" w:vAnchor="page" w:hAnchor="page" w:x="3413" w:y="12261"/>
        <w:shd w:val="clear" w:color="auto" w:fill="auto"/>
        <w:spacing w:before="0" w:line="264" w:lineRule="exact"/>
        <w:ind w:firstLine="0"/>
        <w:jc w:val="left"/>
      </w:pPr>
      <w:proofErr w:type="spellStart"/>
      <w:r>
        <w:t>xxxxxxxxxxxxxx</w:t>
      </w:r>
      <w:proofErr w:type="spellEnd"/>
      <w:r>
        <w:t xml:space="preserve"> </w:t>
      </w:r>
    </w:p>
    <w:p w:rsidR="00F75D5F" w:rsidRDefault="00F75D5F" w:rsidP="00F75D5F">
      <w:pPr>
        <w:pStyle w:val="Zkladntext20"/>
        <w:framePr w:w="6672" w:h="2443" w:hRule="exact" w:wrap="none" w:vAnchor="page" w:hAnchor="page" w:x="3413" w:y="12261"/>
        <w:shd w:val="clear" w:color="auto" w:fill="auto"/>
        <w:spacing w:before="0" w:line="264" w:lineRule="exact"/>
        <w:ind w:firstLine="0"/>
        <w:jc w:val="left"/>
      </w:pPr>
    </w:p>
    <w:p w:rsidR="00F75D5F" w:rsidRDefault="00F75D5F" w:rsidP="00F75D5F">
      <w:pPr>
        <w:pStyle w:val="Zkladntext20"/>
        <w:framePr w:w="6672" w:h="2443" w:hRule="exact" w:wrap="none" w:vAnchor="page" w:hAnchor="page" w:x="3413" w:y="12261"/>
        <w:shd w:val="clear" w:color="auto" w:fill="auto"/>
        <w:spacing w:before="0" w:line="264" w:lineRule="exact"/>
        <w:ind w:firstLine="0"/>
        <w:jc w:val="left"/>
      </w:pPr>
      <w:r>
        <w:t>608 38 </w:t>
      </w:r>
      <w:r>
        <w:t xml:space="preserve">744 </w:t>
      </w:r>
    </w:p>
    <w:p w:rsidR="00F06283" w:rsidRDefault="00F75D5F" w:rsidP="00F75D5F">
      <w:pPr>
        <w:pStyle w:val="Zkladntext20"/>
        <w:framePr w:w="6672" w:h="2443" w:hRule="exact" w:wrap="none" w:vAnchor="page" w:hAnchor="page" w:x="3413" w:y="12261"/>
        <w:shd w:val="clear" w:color="auto" w:fill="auto"/>
        <w:spacing w:before="0" w:line="264" w:lineRule="exact"/>
        <w:ind w:firstLine="0"/>
        <w:jc w:val="left"/>
      </w:pPr>
      <w:r>
        <w:t xml:space="preserve">CZ60838744 </w:t>
      </w:r>
      <w:proofErr w:type="spellStart"/>
      <w:r>
        <w:t>xxxxxxxxxxxxxxxxxxxxxxxxxxxxxxxxxxxxxxxxxxxxxxxxxxxx</w:t>
      </w:r>
      <w:proofErr w:type="spellEnd"/>
    </w:p>
    <w:p w:rsidR="00F06283" w:rsidRDefault="00F75D5F">
      <w:pPr>
        <w:pStyle w:val="ZhlavneboZpat20"/>
        <w:framePr w:wrap="none" w:vAnchor="page" w:hAnchor="page" w:x="5237" w:y="15116"/>
        <w:shd w:val="clear" w:color="auto" w:fill="auto"/>
        <w:spacing w:line="200" w:lineRule="exact"/>
      </w:pPr>
      <w:r>
        <w:t>Stránka 1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3224" w:hRule="exact" w:wrap="none" w:vAnchor="page" w:hAnchor="page" w:x="1233" w:y="2321"/>
        <w:shd w:val="clear" w:color="auto" w:fill="auto"/>
        <w:spacing w:before="0" w:after="88" w:line="269" w:lineRule="exact"/>
        <w:ind w:left="320" w:right="360" w:firstLine="720"/>
        <w:jc w:val="both"/>
      </w:pPr>
      <w:r>
        <w:lastRenderedPageBreak/>
        <w:t xml:space="preserve">Smluvní strany se dohodly, že jejich závazkový vztah ve smyslu § </w:t>
      </w:r>
      <w:r>
        <w:rPr>
          <w:rStyle w:val="Zkladntext2Tun"/>
        </w:rPr>
        <w:t xml:space="preserve">2586 a </w:t>
      </w:r>
      <w:proofErr w:type="spellStart"/>
      <w:r>
        <w:t>másL</w:t>
      </w:r>
      <w:proofErr w:type="spellEnd"/>
      <w:r>
        <w:t xml:space="preserve"> </w:t>
      </w:r>
      <w:r>
        <w:rPr>
          <w:rStyle w:val="Zkladntext2Tun"/>
        </w:rPr>
        <w:t xml:space="preserve">zákona č. 89/2012 Sb., Občanského zákoníku, v platném znění (dále jen „NOZ“) </w:t>
      </w:r>
      <w:r>
        <w:t xml:space="preserve">se řídí tímto zákonem a na shora uvedenou veřejnou zakázku na stavební práce uzavírají dnešního dne měsíce a roku tuto smlouvu o dílo (dále jen </w:t>
      </w:r>
      <w:r>
        <w:rPr>
          <w:rStyle w:val="Zkladntext2Tun"/>
        </w:rPr>
        <w:t>„smlouva“).</w:t>
      </w:r>
    </w:p>
    <w:p w:rsidR="00F06283" w:rsidRDefault="00F75D5F">
      <w:pPr>
        <w:pStyle w:val="Nadpis40"/>
        <w:framePr w:w="9725" w:h="3224" w:hRule="exact" w:wrap="none" w:vAnchor="page" w:hAnchor="page" w:x="1233" w:y="2321"/>
        <w:shd w:val="clear" w:color="auto" w:fill="auto"/>
        <w:spacing w:before="0"/>
        <w:ind w:firstLine="0"/>
      </w:pPr>
      <w:bookmarkStart w:id="1" w:name="bookmark1"/>
      <w:r>
        <w:t>Článek 2</w:t>
      </w:r>
      <w:bookmarkEnd w:id="1"/>
    </w:p>
    <w:p w:rsidR="00F06283" w:rsidRDefault="00F75D5F">
      <w:pPr>
        <w:pStyle w:val="Nadpis40"/>
        <w:framePr w:w="9725" w:h="3224" w:hRule="exact" w:wrap="none" w:vAnchor="page" w:hAnchor="page" w:x="1233" w:y="2321"/>
        <w:shd w:val="clear" w:color="auto" w:fill="auto"/>
        <w:spacing w:before="0"/>
        <w:ind w:firstLine="0"/>
      </w:pPr>
      <w:bookmarkStart w:id="2" w:name="bookmark2"/>
      <w:r>
        <w:t>Podklady pro uzavření smlouvy</w:t>
      </w:r>
      <w:bookmarkEnd w:id="2"/>
    </w:p>
    <w:p w:rsidR="00F06283" w:rsidRDefault="00F75D5F">
      <w:pPr>
        <w:pStyle w:val="Zkladntext20"/>
        <w:framePr w:w="9725" w:h="3224" w:hRule="exact" w:wrap="none" w:vAnchor="page" w:hAnchor="page" w:x="1233" w:y="2321"/>
        <w:shd w:val="clear" w:color="auto" w:fill="auto"/>
        <w:spacing w:before="0" w:line="384" w:lineRule="exact"/>
        <w:ind w:left="1040"/>
        <w:jc w:val="both"/>
      </w:pPr>
      <w:r>
        <w:t>Podkladem pro uzavření smlouvy je zejména:</w:t>
      </w:r>
    </w:p>
    <w:p w:rsidR="00F06283" w:rsidRDefault="00F75D5F">
      <w:pPr>
        <w:pStyle w:val="Zkladntext20"/>
        <w:framePr w:w="9725" w:h="3224" w:hRule="exact" w:wrap="none" w:vAnchor="page" w:hAnchor="page" w:x="1233" w:y="2321"/>
        <w:numPr>
          <w:ilvl w:val="0"/>
          <w:numId w:val="1"/>
        </w:numPr>
        <w:shd w:val="clear" w:color="auto" w:fill="auto"/>
        <w:tabs>
          <w:tab w:val="left" w:pos="683"/>
        </w:tabs>
        <w:spacing w:before="0" w:line="384" w:lineRule="exact"/>
        <w:ind w:left="1040"/>
        <w:jc w:val="both"/>
      </w:pPr>
      <w:r>
        <w:t>výkaz výměr odsouh</w:t>
      </w:r>
      <w:r>
        <w:t>lasený objednatelem,</w:t>
      </w:r>
    </w:p>
    <w:p w:rsidR="00F06283" w:rsidRDefault="00F75D5F">
      <w:pPr>
        <w:pStyle w:val="Zkladntext20"/>
        <w:framePr w:w="9725" w:h="3224" w:hRule="exact" w:wrap="none" w:vAnchor="page" w:hAnchor="page" w:x="1233" w:y="2321"/>
        <w:numPr>
          <w:ilvl w:val="0"/>
          <w:numId w:val="1"/>
        </w:numPr>
        <w:shd w:val="clear" w:color="auto" w:fill="auto"/>
        <w:tabs>
          <w:tab w:val="left" w:pos="693"/>
        </w:tabs>
        <w:spacing w:before="0" w:line="384" w:lineRule="exact"/>
        <w:ind w:left="1040"/>
        <w:jc w:val="both"/>
      </w:pPr>
      <w:r>
        <w:t>cenová nabídka zhotovitele.</w:t>
      </w:r>
    </w:p>
    <w:p w:rsidR="00F06283" w:rsidRDefault="00F75D5F">
      <w:pPr>
        <w:pStyle w:val="Nadpis40"/>
        <w:framePr w:w="9725" w:h="9024" w:hRule="exact" w:wrap="none" w:vAnchor="page" w:hAnchor="page" w:x="1233" w:y="5953"/>
        <w:shd w:val="clear" w:color="auto" w:fill="auto"/>
        <w:spacing w:before="0" w:after="133" w:line="220" w:lineRule="exact"/>
        <w:ind w:firstLine="0"/>
      </w:pPr>
      <w:bookmarkStart w:id="3" w:name="bookmark3"/>
      <w:r>
        <w:t>Článek 3</w:t>
      </w:r>
      <w:bookmarkEnd w:id="3"/>
    </w:p>
    <w:p w:rsidR="00F06283" w:rsidRDefault="00F75D5F">
      <w:pPr>
        <w:pStyle w:val="Nadpis40"/>
        <w:framePr w:w="9725" w:h="9024" w:hRule="exact" w:wrap="none" w:vAnchor="page" w:hAnchor="page" w:x="1233" w:y="5953"/>
        <w:shd w:val="clear" w:color="auto" w:fill="auto"/>
        <w:spacing w:before="0" w:after="99" w:line="220" w:lineRule="exact"/>
        <w:ind w:firstLine="0"/>
      </w:pPr>
      <w:bookmarkStart w:id="4" w:name="bookmark4"/>
      <w:r>
        <w:t>Předmět smlouvy</w:t>
      </w:r>
      <w:bookmarkEnd w:id="4"/>
    </w:p>
    <w:p w:rsidR="00F06283" w:rsidRDefault="00F75D5F">
      <w:pPr>
        <w:pStyle w:val="Zkladntext20"/>
        <w:framePr w:w="9725" w:h="9024" w:hRule="exact" w:wrap="none" w:vAnchor="page" w:hAnchor="page" w:x="1233" w:y="5953"/>
        <w:numPr>
          <w:ilvl w:val="0"/>
          <w:numId w:val="2"/>
        </w:numPr>
        <w:shd w:val="clear" w:color="auto" w:fill="auto"/>
        <w:tabs>
          <w:tab w:val="left" w:pos="999"/>
        </w:tabs>
        <w:spacing w:before="0" w:after="99" w:line="269" w:lineRule="exact"/>
        <w:ind w:left="1040" w:right="360"/>
        <w:jc w:val="both"/>
      </w:pPr>
      <w:r>
        <w:t xml:space="preserve">Předmětem plnění dle této smlouvy je oprava kanalizací nezasažené plochy silnice 11/390, 11/392, III/3924 v </w:t>
      </w:r>
      <w:proofErr w:type="spellStart"/>
      <w:r>
        <w:t>intravilánu</w:t>
      </w:r>
      <w:proofErr w:type="spellEnd"/>
      <w:r>
        <w:t xml:space="preserve"> obce </w:t>
      </w:r>
      <w:proofErr w:type="spellStart"/>
      <w:r>
        <w:t>Tasov</w:t>
      </w:r>
      <w:proofErr w:type="spellEnd"/>
      <w:r>
        <w:t xml:space="preserve"> v rozsahu uvedeném v příloze č. 1 této smlouvy.</w:t>
      </w:r>
    </w:p>
    <w:p w:rsidR="00F06283" w:rsidRDefault="00F75D5F">
      <w:pPr>
        <w:pStyle w:val="Zkladntext20"/>
        <w:framePr w:w="9725" w:h="9024" w:hRule="exact" w:wrap="none" w:vAnchor="page" w:hAnchor="page" w:x="1233" w:y="5953"/>
        <w:numPr>
          <w:ilvl w:val="0"/>
          <w:numId w:val="2"/>
        </w:numPr>
        <w:shd w:val="clear" w:color="auto" w:fill="auto"/>
        <w:tabs>
          <w:tab w:val="left" w:pos="999"/>
        </w:tabs>
        <w:spacing w:before="0" w:after="94" w:line="220" w:lineRule="exact"/>
        <w:ind w:left="1040"/>
        <w:jc w:val="both"/>
      </w:pPr>
      <w:r>
        <w:t>Součástí předmětu plnění je rovněž závazek zhotovitele:</w:t>
      </w:r>
    </w:p>
    <w:p w:rsidR="00F06283" w:rsidRDefault="00F75D5F">
      <w:pPr>
        <w:pStyle w:val="Zkladntext20"/>
        <w:framePr w:w="9725" w:h="9024" w:hRule="exact" w:wrap="none" w:vAnchor="page" w:hAnchor="page" w:x="1233" w:y="5953"/>
        <w:numPr>
          <w:ilvl w:val="0"/>
          <w:numId w:val="3"/>
        </w:numPr>
        <w:shd w:val="clear" w:color="auto" w:fill="auto"/>
        <w:tabs>
          <w:tab w:val="left" w:pos="1433"/>
        </w:tabs>
        <w:spacing w:before="0" w:after="99" w:line="269" w:lineRule="exact"/>
        <w:ind w:left="1420" w:right="360" w:hanging="520"/>
        <w:jc w:val="both"/>
      </w:pPr>
      <w:r>
        <w:t xml:space="preserve">pokud jde o jakost dodávaných materiálů a konstrukcí, jež bude postupně dokládána při kontrolních prohlídkách. Při předání a převzetí dokončeného díla předat objednateli veškeré doklady, atesty, </w:t>
      </w:r>
      <w:r>
        <w:t>prohlášení o shodě a certifikáty na použité materiály a výrobky dle zákona č. 22/1997 Sb. a dalších předpisů.</w:t>
      </w:r>
    </w:p>
    <w:p w:rsidR="00F06283" w:rsidRDefault="00F75D5F">
      <w:pPr>
        <w:pStyle w:val="Zkladntext20"/>
        <w:framePr w:w="9725" w:h="9024" w:hRule="exact" w:wrap="none" w:vAnchor="page" w:hAnchor="page" w:x="1233" w:y="5953"/>
        <w:numPr>
          <w:ilvl w:val="0"/>
          <w:numId w:val="3"/>
        </w:numPr>
        <w:shd w:val="clear" w:color="auto" w:fill="auto"/>
        <w:tabs>
          <w:tab w:val="left" w:pos="1433"/>
        </w:tabs>
        <w:spacing w:before="0" w:after="95" w:line="220" w:lineRule="exact"/>
        <w:ind w:left="1420" w:hanging="520"/>
        <w:jc w:val="both"/>
      </w:pPr>
      <w:r>
        <w:t>zhotovit práce podle technologického předpisu.</w:t>
      </w:r>
    </w:p>
    <w:p w:rsidR="00F06283" w:rsidRDefault="00F75D5F">
      <w:pPr>
        <w:pStyle w:val="Zkladntext20"/>
        <w:framePr w:w="9725" w:h="9024" w:hRule="exact" w:wrap="none" w:vAnchor="page" w:hAnchor="page" w:x="1233" w:y="5953"/>
        <w:numPr>
          <w:ilvl w:val="0"/>
          <w:numId w:val="2"/>
        </w:numPr>
        <w:shd w:val="clear" w:color="auto" w:fill="auto"/>
        <w:tabs>
          <w:tab w:val="left" w:pos="999"/>
        </w:tabs>
        <w:spacing w:before="0" w:after="103" w:line="274" w:lineRule="exact"/>
        <w:ind w:left="1040" w:right="360"/>
        <w:jc w:val="both"/>
      </w:pPr>
      <w:r>
        <w:t>Předmětem této smlouvy je též závazek objednatele dílo převzít a zaplatit zhotoviteli za bezvadné p</w:t>
      </w:r>
      <w:r>
        <w:t>rovedení díla dohodnutou smluvní cenu dle této smlouvy.</w:t>
      </w:r>
    </w:p>
    <w:p w:rsidR="00F06283" w:rsidRDefault="00F75D5F">
      <w:pPr>
        <w:pStyle w:val="Zkladntext20"/>
        <w:framePr w:w="9725" w:h="9024" w:hRule="exact" w:wrap="none" w:vAnchor="page" w:hAnchor="page" w:x="1233" w:y="5953"/>
        <w:numPr>
          <w:ilvl w:val="0"/>
          <w:numId w:val="2"/>
        </w:numPr>
        <w:shd w:val="clear" w:color="auto" w:fill="auto"/>
        <w:tabs>
          <w:tab w:val="left" w:pos="999"/>
        </w:tabs>
        <w:spacing w:before="0" w:after="405" w:line="220" w:lineRule="exact"/>
        <w:ind w:left="1040"/>
        <w:jc w:val="both"/>
      </w:pPr>
      <w:r>
        <w:t>Fakturovat bude zhotovitel pouze skutečně provedené práce v souladu s touto smlouvou.</w:t>
      </w:r>
    </w:p>
    <w:p w:rsidR="00F06283" w:rsidRDefault="00F75D5F">
      <w:pPr>
        <w:pStyle w:val="Nadpis40"/>
        <w:framePr w:w="9725" w:h="9024" w:hRule="exact" w:wrap="none" w:vAnchor="page" w:hAnchor="page" w:x="1233" w:y="5953"/>
        <w:shd w:val="clear" w:color="auto" w:fill="auto"/>
        <w:spacing w:before="0"/>
        <w:ind w:firstLine="0"/>
      </w:pPr>
      <w:bookmarkStart w:id="5" w:name="bookmark5"/>
      <w:r>
        <w:t>Článek 4</w:t>
      </w:r>
      <w:bookmarkEnd w:id="5"/>
    </w:p>
    <w:p w:rsidR="00F06283" w:rsidRDefault="00F75D5F">
      <w:pPr>
        <w:pStyle w:val="Nadpis40"/>
        <w:framePr w:w="9725" w:h="9024" w:hRule="exact" w:wrap="none" w:vAnchor="page" w:hAnchor="page" w:x="1233" w:y="5953"/>
        <w:shd w:val="clear" w:color="auto" w:fill="auto"/>
        <w:spacing w:before="0"/>
        <w:ind w:firstLine="0"/>
      </w:pPr>
      <w:bookmarkStart w:id="6" w:name="bookmark6"/>
      <w:r>
        <w:t>Čas a místo plnění</w:t>
      </w:r>
      <w:bookmarkEnd w:id="6"/>
    </w:p>
    <w:p w:rsidR="00F06283" w:rsidRDefault="00F75D5F">
      <w:pPr>
        <w:pStyle w:val="Zkladntext20"/>
        <w:framePr w:w="9725" w:h="9024" w:hRule="exact" w:wrap="none" w:vAnchor="page" w:hAnchor="page" w:x="1233" w:y="5953"/>
        <w:numPr>
          <w:ilvl w:val="1"/>
          <w:numId w:val="2"/>
        </w:numPr>
        <w:shd w:val="clear" w:color="auto" w:fill="auto"/>
        <w:tabs>
          <w:tab w:val="left" w:pos="999"/>
        </w:tabs>
        <w:spacing w:before="0" w:line="384" w:lineRule="exact"/>
        <w:ind w:left="1040"/>
        <w:jc w:val="both"/>
      </w:pPr>
      <w:r>
        <w:t>Zhotovitel se zavazuje provést dílo v následujícím termínu:</w:t>
      </w:r>
    </w:p>
    <w:p w:rsidR="00F06283" w:rsidRDefault="00F75D5F">
      <w:pPr>
        <w:pStyle w:val="Zkladntext20"/>
        <w:framePr w:w="9725" w:h="9024" w:hRule="exact" w:wrap="none" w:vAnchor="page" w:hAnchor="page" w:x="1233" w:y="5953"/>
        <w:numPr>
          <w:ilvl w:val="0"/>
          <w:numId w:val="4"/>
        </w:numPr>
        <w:shd w:val="clear" w:color="auto" w:fill="auto"/>
        <w:tabs>
          <w:tab w:val="left" w:pos="3730"/>
        </w:tabs>
        <w:spacing w:before="0" w:line="384" w:lineRule="exact"/>
        <w:ind w:left="320" w:firstLine="720"/>
        <w:jc w:val="both"/>
      </w:pPr>
      <w:r>
        <w:t xml:space="preserve"> Zahájení plnění:</w:t>
      </w:r>
      <w:r>
        <w:tab/>
      </w:r>
      <w:proofErr w:type="gramStart"/>
      <w:r>
        <w:t>1.5.2016</w:t>
      </w:r>
      <w:proofErr w:type="gramEnd"/>
    </w:p>
    <w:p w:rsidR="00F06283" w:rsidRDefault="00F75D5F">
      <w:pPr>
        <w:pStyle w:val="Zkladntext20"/>
        <w:framePr w:w="9725" w:h="9024" w:hRule="exact" w:wrap="none" w:vAnchor="page" w:hAnchor="page" w:x="1233" w:y="5953"/>
        <w:numPr>
          <w:ilvl w:val="0"/>
          <w:numId w:val="4"/>
        </w:numPr>
        <w:shd w:val="clear" w:color="auto" w:fill="auto"/>
        <w:tabs>
          <w:tab w:val="left" w:pos="3730"/>
        </w:tabs>
        <w:spacing w:before="0" w:line="384" w:lineRule="exact"/>
        <w:ind w:left="320" w:firstLine="720"/>
        <w:jc w:val="both"/>
      </w:pPr>
      <w:r>
        <w:t xml:space="preserve"> Dokončení plnění:</w:t>
      </w:r>
      <w:r>
        <w:tab/>
      </w:r>
      <w:proofErr w:type="gramStart"/>
      <w:r>
        <w:t>15.6.2016</w:t>
      </w:r>
      <w:proofErr w:type="gramEnd"/>
    </w:p>
    <w:p w:rsidR="00F06283" w:rsidRDefault="00F75D5F">
      <w:pPr>
        <w:pStyle w:val="Zkladntext20"/>
        <w:framePr w:w="9725" w:h="9024" w:hRule="exact" w:wrap="none" w:vAnchor="page" w:hAnchor="page" w:x="1233" w:y="5953"/>
        <w:numPr>
          <w:ilvl w:val="1"/>
          <w:numId w:val="2"/>
        </w:numPr>
        <w:shd w:val="clear" w:color="auto" w:fill="auto"/>
        <w:tabs>
          <w:tab w:val="left" w:pos="999"/>
        </w:tabs>
        <w:spacing w:before="0" w:after="99" w:line="269" w:lineRule="exact"/>
        <w:ind w:left="1040" w:right="360"/>
        <w:jc w:val="both"/>
      </w:pPr>
      <w:r>
        <w:t>Pokud zhotovitel nezahájí realizaci díla do 15 kalendářních dnů ode dne předání a převzetí staveniště, ani v dodatečně přiměřené lhůtě stanovené objednatelem, je objednatel oprávněn odstoupit od této smlouvy.</w:t>
      </w:r>
    </w:p>
    <w:p w:rsidR="00F06283" w:rsidRDefault="00F75D5F">
      <w:pPr>
        <w:pStyle w:val="Nadpis40"/>
        <w:framePr w:w="9725" w:h="9024" w:hRule="exact" w:wrap="none" w:vAnchor="page" w:hAnchor="page" w:x="1233" w:y="5953"/>
        <w:numPr>
          <w:ilvl w:val="1"/>
          <w:numId w:val="2"/>
        </w:numPr>
        <w:shd w:val="clear" w:color="auto" w:fill="auto"/>
        <w:tabs>
          <w:tab w:val="left" w:pos="999"/>
        </w:tabs>
        <w:spacing w:before="0" w:after="133" w:line="220" w:lineRule="exact"/>
        <w:ind w:left="1040"/>
        <w:jc w:val="both"/>
      </w:pPr>
      <w:bookmarkStart w:id="7" w:name="bookmark7"/>
      <w:r>
        <w:t>Místo plnění:</w:t>
      </w:r>
      <w:bookmarkEnd w:id="7"/>
    </w:p>
    <w:p w:rsidR="00F06283" w:rsidRDefault="00F75D5F">
      <w:pPr>
        <w:pStyle w:val="Zkladntext20"/>
        <w:framePr w:w="9725" w:h="9024" w:hRule="exact" w:wrap="none" w:vAnchor="page" w:hAnchor="page" w:x="1233" w:y="5953"/>
        <w:shd w:val="clear" w:color="auto" w:fill="auto"/>
        <w:spacing w:before="0" w:after="95" w:line="220" w:lineRule="exact"/>
        <w:ind w:left="320" w:firstLine="720"/>
        <w:jc w:val="both"/>
      </w:pPr>
      <w:r>
        <w:t xml:space="preserve">Silnice 11/390,11/392, III/3924 v </w:t>
      </w:r>
      <w:proofErr w:type="spellStart"/>
      <w:r>
        <w:t>intravilánu</w:t>
      </w:r>
      <w:proofErr w:type="spellEnd"/>
      <w:r>
        <w:t xml:space="preserve"> obce </w:t>
      </w:r>
      <w:proofErr w:type="spellStart"/>
      <w:r>
        <w:t>Tasov</w:t>
      </w:r>
      <w:proofErr w:type="spellEnd"/>
    </w:p>
    <w:p w:rsidR="00F06283" w:rsidRDefault="00F75D5F">
      <w:pPr>
        <w:pStyle w:val="Zkladntext20"/>
        <w:framePr w:w="9725" w:h="9024" w:hRule="exact" w:wrap="none" w:vAnchor="page" w:hAnchor="page" w:x="1233" w:y="5953"/>
        <w:numPr>
          <w:ilvl w:val="1"/>
          <w:numId w:val="2"/>
        </w:numPr>
        <w:shd w:val="clear" w:color="auto" w:fill="auto"/>
        <w:tabs>
          <w:tab w:val="left" w:pos="999"/>
        </w:tabs>
        <w:spacing w:before="0" w:line="274" w:lineRule="exact"/>
        <w:ind w:left="1040" w:right="360"/>
        <w:jc w:val="both"/>
      </w:pPr>
      <w:r>
        <w:t>Objednatel je povinen přistoupit na přiměřené prodloužení lhůty plnění a na úhradu zvýšených nákladů, zejména v těchto případech:</w:t>
      </w:r>
    </w:p>
    <w:p w:rsidR="00F06283" w:rsidRDefault="00F75D5F">
      <w:pPr>
        <w:pStyle w:val="ZhlavneboZpat20"/>
        <w:framePr w:wrap="none" w:vAnchor="page" w:hAnchor="page" w:x="5423" w:y="15035"/>
        <w:shd w:val="clear" w:color="auto" w:fill="auto"/>
        <w:spacing w:line="200" w:lineRule="exact"/>
      </w:pPr>
      <w:r>
        <w:t>Stránka 2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12622" w:hRule="exact" w:wrap="none" w:vAnchor="page" w:hAnchor="page" w:x="1233" w:y="2145"/>
        <w:numPr>
          <w:ilvl w:val="0"/>
          <w:numId w:val="5"/>
        </w:numPr>
        <w:shd w:val="clear" w:color="auto" w:fill="auto"/>
        <w:tabs>
          <w:tab w:val="left" w:pos="1524"/>
        </w:tabs>
        <w:spacing w:before="0" w:after="64" w:line="274" w:lineRule="exact"/>
        <w:ind w:left="1540" w:right="560" w:hanging="700"/>
        <w:jc w:val="left"/>
      </w:pPr>
      <w:r>
        <w:lastRenderedPageBreak/>
        <w:t xml:space="preserve">dojde-li během realizace díla </w:t>
      </w:r>
      <w:r>
        <w:t>ke změně rozsahu a druhu prací na žádost objednatele,</w:t>
      </w:r>
    </w:p>
    <w:p w:rsidR="00F06283" w:rsidRDefault="00F75D5F">
      <w:pPr>
        <w:pStyle w:val="Zkladntext20"/>
        <w:framePr w:w="9725" w:h="12622" w:hRule="exact" w:wrap="none" w:vAnchor="page" w:hAnchor="page" w:x="1233" w:y="2145"/>
        <w:numPr>
          <w:ilvl w:val="0"/>
          <w:numId w:val="5"/>
        </w:numPr>
        <w:shd w:val="clear" w:color="auto" w:fill="auto"/>
        <w:tabs>
          <w:tab w:val="left" w:pos="1524"/>
        </w:tabs>
        <w:spacing w:before="0" w:after="99" w:line="269" w:lineRule="exact"/>
        <w:ind w:left="1540" w:hanging="700"/>
        <w:jc w:val="left"/>
      </w:pPr>
      <w:r>
        <w:t>nebude-li moci zhotovitel plynule pokračovat v pracích z jakéhokoliv důvodu na straně objednatele,</w:t>
      </w:r>
    </w:p>
    <w:p w:rsidR="00F06283" w:rsidRDefault="00F75D5F">
      <w:pPr>
        <w:pStyle w:val="Zkladntext20"/>
        <w:framePr w:w="9725" w:h="12622" w:hRule="exact" w:wrap="none" w:vAnchor="page" w:hAnchor="page" w:x="1233" w:y="2145"/>
        <w:numPr>
          <w:ilvl w:val="0"/>
          <w:numId w:val="5"/>
        </w:numPr>
        <w:shd w:val="clear" w:color="auto" w:fill="auto"/>
        <w:tabs>
          <w:tab w:val="left" w:pos="1524"/>
        </w:tabs>
        <w:spacing w:before="0" w:after="89" w:line="220" w:lineRule="exact"/>
        <w:ind w:left="840" w:firstLine="0"/>
        <w:jc w:val="both"/>
      </w:pPr>
      <w:r>
        <w:t>dojde-li k opožděnému předání staveniště</w:t>
      </w:r>
    </w:p>
    <w:p w:rsidR="00F06283" w:rsidRDefault="00F75D5F">
      <w:pPr>
        <w:pStyle w:val="Zkladntext20"/>
        <w:framePr w:w="9725" w:h="12622" w:hRule="exact" w:wrap="none" w:vAnchor="page" w:hAnchor="page" w:x="1233" w:y="2145"/>
        <w:numPr>
          <w:ilvl w:val="1"/>
          <w:numId w:val="2"/>
        </w:numPr>
        <w:shd w:val="clear" w:color="auto" w:fill="auto"/>
        <w:tabs>
          <w:tab w:val="left" w:pos="836"/>
        </w:tabs>
        <w:spacing w:before="0" w:after="328" w:line="269" w:lineRule="exact"/>
        <w:ind w:left="840" w:right="560" w:hanging="680"/>
        <w:jc w:val="both"/>
      </w:pPr>
      <w:r>
        <w:t xml:space="preserve">Plnění díla bude prováděno podle předem navzájem </w:t>
      </w:r>
      <w:r>
        <w:t>odsouhlaseného harmonogramu prací. Dřívější plnění je možné.</w:t>
      </w:r>
    </w:p>
    <w:p w:rsidR="00F06283" w:rsidRDefault="00F75D5F">
      <w:pPr>
        <w:pStyle w:val="Zkladntext60"/>
        <w:framePr w:w="9725" w:h="12622" w:hRule="exact" w:wrap="none" w:vAnchor="page" w:hAnchor="page" w:x="1233" w:y="2145"/>
        <w:shd w:val="clear" w:color="auto" w:fill="auto"/>
        <w:spacing w:before="0" w:after="296"/>
        <w:ind w:left="4240" w:right="4600"/>
      </w:pPr>
      <w:r>
        <w:rPr>
          <w:rStyle w:val="Zkladntext6Netun"/>
        </w:rPr>
        <w:t xml:space="preserve">Článek 5 </w:t>
      </w:r>
      <w:r>
        <w:t>Cena díla</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line="389" w:lineRule="exact"/>
        <w:ind w:left="840" w:hanging="680"/>
        <w:jc w:val="both"/>
      </w:pPr>
      <w:r>
        <w:t xml:space="preserve">Smluvní strany se dohodly na Ceně za provedení díla podle čl. 3 </w:t>
      </w:r>
      <w:proofErr w:type="gramStart"/>
      <w:r>
        <w:t>této</w:t>
      </w:r>
      <w:proofErr w:type="gramEnd"/>
      <w:r>
        <w:t xml:space="preserve"> smlouvy ve výši:</w:t>
      </w:r>
    </w:p>
    <w:p w:rsidR="00F06283" w:rsidRDefault="00F75D5F">
      <w:pPr>
        <w:pStyle w:val="Zkladntext20"/>
        <w:framePr w:w="9725" w:h="12622" w:hRule="exact" w:wrap="none" w:vAnchor="page" w:hAnchor="page" w:x="1233" w:y="2145"/>
        <w:shd w:val="clear" w:color="auto" w:fill="auto"/>
        <w:tabs>
          <w:tab w:val="right" w:pos="6296"/>
        </w:tabs>
        <w:spacing w:before="0" w:line="389" w:lineRule="exact"/>
        <w:ind w:left="840" w:firstLine="0"/>
        <w:jc w:val="both"/>
      </w:pPr>
      <w:r>
        <w:t>Cena bez DPH</w:t>
      </w:r>
      <w:r>
        <w:tab/>
        <w:t>2.261.188,51 Kč</w:t>
      </w:r>
    </w:p>
    <w:p w:rsidR="00F06283" w:rsidRDefault="00F75D5F">
      <w:pPr>
        <w:pStyle w:val="Zkladntext20"/>
        <w:framePr w:w="9725" w:h="12622" w:hRule="exact" w:wrap="none" w:vAnchor="page" w:hAnchor="page" w:x="1233" w:y="2145"/>
        <w:shd w:val="clear" w:color="auto" w:fill="auto"/>
        <w:tabs>
          <w:tab w:val="right" w:pos="6296"/>
        </w:tabs>
        <w:spacing w:before="0" w:line="389" w:lineRule="exact"/>
        <w:ind w:left="840" w:firstLine="0"/>
        <w:jc w:val="both"/>
      </w:pPr>
      <w:r>
        <w:t>DPH (21%)</w:t>
      </w:r>
      <w:r>
        <w:tab/>
        <w:t>474.849,59 Kč</w:t>
      </w:r>
    </w:p>
    <w:p w:rsidR="00F06283" w:rsidRDefault="00F75D5F">
      <w:pPr>
        <w:pStyle w:val="Zkladntext60"/>
        <w:framePr w:w="9725" w:h="12622" w:hRule="exact" w:wrap="none" w:vAnchor="page" w:hAnchor="page" w:x="1233" w:y="2145"/>
        <w:shd w:val="clear" w:color="auto" w:fill="auto"/>
        <w:tabs>
          <w:tab w:val="right" w:pos="6296"/>
        </w:tabs>
        <w:spacing w:before="0" w:after="0" w:line="389" w:lineRule="exact"/>
        <w:ind w:left="840"/>
        <w:jc w:val="both"/>
      </w:pPr>
      <w:r>
        <w:t>Cena celkem s DPH</w:t>
      </w:r>
      <w:r>
        <w:tab/>
        <w:t>2.736.038,10 Kč</w:t>
      </w:r>
    </w:p>
    <w:p w:rsidR="00F06283" w:rsidRDefault="00F75D5F">
      <w:pPr>
        <w:pStyle w:val="Zkladntext20"/>
        <w:framePr w:w="9725" w:h="12622" w:hRule="exact" w:wrap="none" w:vAnchor="page" w:hAnchor="page" w:x="1233" w:y="2145"/>
        <w:shd w:val="clear" w:color="auto" w:fill="auto"/>
        <w:tabs>
          <w:tab w:val="center" w:pos="2890"/>
        </w:tabs>
        <w:spacing w:before="0" w:line="269" w:lineRule="exact"/>
        <w:ind w:left="840" w:firstLine="0"/>
        <w:jc w:val="both"/>
      </w:pPr>
      <w:r>
        <w:t>Podrobná kalkulace</w:t>
      </w:r>
      <w:r>
        <w:tab/>
        <w:t>Ceny díla včetně jednotkových cen (oceněný soupis stavebních prací,</w:t>
      </w:r>
    </w:p>
    <w:p w:rsidR="00F06283" w:rsidRDefault="00F75D5F">
      <w:pPr>
        <w:pStyle w:val="Zkladntext20"/>
        <w:framePr w:w="9725" w:h="12622" w:hRule="exact" w:wrap="none" w:vAnchor="page" w:hAnchor="page" w:x="1233" w:y="2145"/>
        <w:shd w:val="clear" w:color="auto" w:fill="auto"/>
        <w:spacing w:before="0" w:after="60" w:line="269" w:lineRule="exact"/>
        <w:ind w:left="840" w:right="560" w:firstLine="0"/>
        <w:jc w:val="both"/>
      </w:pPr>
      <w:r>
        <w:t>dodávek a služeb s výkazem výměr) je uvedena v příloze č. 1, která tvoří nedílnou součást této smlouvy.</w:t>
      </w:r>
    </w:p>
    <w:p w:rsidR="00F06283" w:rsidRDefault="00F75D5F">
      <w:pPr>
        <w:pStyle w:val="Zkladntext20"/>
        <w:framePr w:w="9725" w:h="12622" w:hRule="exact" w:wrap="none" w:vAnchor="page" w:hAnchor="page" w:x="1233" w:y="2145"/>
        <w:shd w:val="clear" w:color="auto" w:fill="auto"/>
        <w:spacing w:before="0" w:after="60" w:line="269" w:lineRule="exact"/>
        <w:ind w:left="840" w:right="560" w:firstLine="0"/>
        <w:jc w:val="both"/>
      </w:pPr>
      <w:r>
        <w:t xml:space="preserve">V ceně jsou obsaženy všechny práce, dodávky a služby nutné k </w:t>
      </w:r>
      <w:r>
        <w:t>řádnému splnění díla včetně případných nákladů na další přípravné práce. Cena je dohodnuta jako cena maximální, nejvýše přípustná, pevná po celou dobu plnění.</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after="60" w:line="269" w:lineRule="exact"/>
        <w:ind w:left="840" w:right="560" w:hanging="680"/>
        <w:jc w:val="both"/>
      </w:pPr>
      <w:r>
        <w:t>Cena zahrnuje použití materiálů ve standardním provedení od dodavatelů vybraných zhotovitelem. Ty</w:t>
      </w:r>
      <w:r>
        <w:t>to materiály musí odpovídat technickým normám platným pro tuto stavbu, viz čl. 3 bod 3.2 písmeno a) této smlouvy.</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line="269" w:lineRule="exact"/>
        <w:ind w:left="840" w:hanging="680"/>
        <w:jc w:val="both"/>
      </w:pPr>
      <w:r>
        <w:t>Celkovou a pro účely fakturace rozhodnou cenou se rozumí cena včetně DPH (viz bod</w:t>
      </w:r>
    </w:p>
    <w:p w:rsidR="00F06283" w:rsidRDefault="00F75D5F">
      <w:pPr>
        <w:pStyle w:val="Zkladntext20"/>
        <w:framePr w:w="9725" w:h="12622" w:hRule="exact" w:wrap="none" w:vAnchor="page" w:hAnchor="page" w:x="1233" w:y="2145"/>
        <w:numPr>
          <w:ilvl w:val="0"/>
          <w:numId w:val="7"/>
        </w:numPr>
        <w:shd w:val="clear" w:color="auto" w:fill="auto"/>
        <w:tabs>
          <w:tab w:val="left" w:pos="1327"/>
          <w:tab w:val="left" w:pos="1522"/>
        </w:tabs>
        <w:spacing w:before="0" w:after="60" w:line="269" w:lineRule="exact"/>
        <w:ind w:left="840" w:firstLine="0"/>
        <w:jc w:val="both"/>
      </w:pPr>
      <w:r>
        <w:t>tohoto článku).</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after="60" w:line="269" w:lineRule="exact"/>
        <w:ind w:left="840" w:right="560" w:hanging="680"/>
        <w:jc w:val="both"/>
      </w:pPr>
      <w:r>
        <w:t>Smluvní strany se dohodly, že dojde-li v prů</w:t>
      </w:r>
      <w:r>
        <w:t>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w:t>
      </w:r>
      <w:r>
        <w:t>í nutné uzavírat dodatek k této smlouvě.</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after="64" w:line="269" w:lineRule="exact"/>
        <w:ind w:left="840" w:right="560" w:hanging="680"/>
        <w:jc w:val="both"/>
      </w:pPr>
      <w:r>
        <w:t xml:space="preserve">Všechny úpravy cen musí být v souladu s obecně platnými cenovými předpisy a podléhají smluvnímu schválení obou smluvních stran. Zhotovitel odpovídá za to, že sazba DPH je stanovena v souladu s platnými právními </w:t>
      </w:r>
      <w:r>
        <w:t>předpisy.</w:t>
      </w:r>
    </w:p>
    <w:p w:rsidR="00F06283" w:rsidRDefault="00F75D5F">
      <w:pPr>
        <w:pStyle w:val="Zkladntext20"/>
        <w:framePr w:w="9725" w:h="12622" w:hRule="exact" w:wrap="none" w:vAnchor="page" w:hAnchor="page" w:x="1233" w:y="2145"/>
        <w:numPr>
          <w:ilvl w:val="0"/>
          <w:numId w:val="6"/>
        </w:numPr>
        <w:shd w:val="clear" w:color="auto" w:fill="auto"/>
        <w:tabs>
          <w:tab w:val="left" w:pos="836"/>
        </w:tabs>
        <w:spacing w:before="0" w:line="264" w:lineRule="exact"/>
        <w:ind w:left="840" w:right="560" w:hanging="680"/>
        <w:jc w:val="both"/>
      </w:pPr>
      <w:r>
        <w:t>Pokud v průběhu realizace díla dojde z nepředvídatelných důvodů ke změně rozsahu díla a nabídkové ceny, bude přesný rozsah těchto prací projednán s objednatelem a uveden ve stavebním deníku. Každá změna musí být odsouhlasena objednatelem jak po s</w:t>
      </w:r>
      <w:r>
        <w:t>tránce technické, tak i po stránce finanční. Na základě dohody obou smluvních stran bude vypracován dodatek ke smlouvě. Zhotovitel je povinen ke každé změně v množství nebo</w:t>
      </w:r>
    </w:p>
    <w:p w:rsidR="00F06283" w:rsidRDefault="00F75D5F">
      <w:pPr>
        <w:pStyle w:val="ZhlavneboZpat20"/>
        <w:framePr w:wrap="none" w:vAnchor="page" w:hAnchor="page" w:x="5226" w:y="15141"/>
        <w:shd w:val="clear" w:color="auto" w:fill="auto"/>
        <w:spacing w:line="200" w:lineRule="exact"/>
      </w:pPr>
      <w:r>
        <w:t>Stránka 3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600" w:hRule="exact" w:wrap="none" w:vAnchor="page" w:hAnchor="page" w:x="1233" w:y="2124"/>
        <w:shd w:val="clear" w:color="auto" w:fill="auto"/>
        <w:spacing w:before="0" w:line="269" w:lineRule="exact"/>
        <w:ind w:left="840" w:firstLine="0"/>
        <w:jc w:val="left"/>
      </w:pPr>
      <w:r>
        <w:lastRenderedPageBreak/>
        <w:t xml:space="preserve">kvalitě prováděných prací, která je zapsána </w:t>
      </w:r>
      <w:r>
        <w:t>a odsouhlasena ve stavebním deníku, zpracovat změnový list, který je podkladem pro zpracování dodatku k této smlouvě.</w:t>
      </w:r>
    </w:p>
    <w:p w:rsidR="00F06283" w:rsidRDefault="00F75D5F">
      <w:pPr>
        <w:pStyle w:val="Zkladntext60"/>
        <w:framePr w:w="9725" w:h="830" w:hRule="exact" w:wrap="none" w:vAnchor="page" w:hAnchor="page" w:x="1233" w:y="3070"/>
        <w:shd w:val="clear" w:color="auto" w:fill="auto"/>
        <w:spacing w:before="0" w:after="0" w:line="389" w:lineRule="exact"/>
        <w:ind w:left="380"/>
        <w:jc w:val="center"/>
      </w:pPr>
      <w:r>
        <w:rPr>
          <w:rStyle w:val="Zkladntext6Netun"/>
        </w:rPr>
        <w:t>Článek 6</w:t>
      </w:r>
      <w:r>
        <w:rPr>
          <w:rStyle w:val="Zkladntext6Netun"/>
        </w:rPr>
        <w:br/>
      </w:r>
      <w:r>
        <w:t>Staveniště</w:t>
      </w:r>
    </w:p>
    <w:p w:rsidR="00F06283" w:rsidRDefault="00F75D5F">
      <w:pPr>
        <w:pStyle w:val="Zkladntext20"/>
        <w:framePr w:w="9725" w:h="10085" w:hRule="exact" w:wrap="none" w:vAnchor="page" w:hAnchor="page" w:x="1233" w:y="4313"/>
        <w:numPr>
          <w:ilvl w:val="1"/>
          <w:numId w:val="6"/>
        </w:numPr>
        <w:shd w:val="clear" w:color="auto" w:fill="auto"/>
        <w:tabs>
          <w:tab w:val="left" w:pos="832"/>
        </w:tabs>
        <w:spacing w:before="0" w:after="328" w:line="269" w:lineRule="exact"/>
        <w:ind w:left="840" w:right="560" w:hanging="680"/>
        <w:jc w:val="both"/>
      </w:pPr>
      <w:r>
        <w:t>Objednatel je povinen předat a zhotovitel převzít staveniště (nebo jeho ucelenou část) v termínu do 5 kalendářních dnů</w:t>
      </w:r>
      <w:r>
        <w:t xml:space="preserve"> ode dne účinnosti této smlouvy, včetně volného přístupu k jednotlivým objektům tak, aby zhotovitel mohl zahájit práce a plynule v nich pokračovat.</w:t>
      </w:r>
    </w:p>
    <w:p w:rsidR="00F06283" w:rsidRDefault="00F75D5F">
      <w:pPr>
        <w:pStyle w:val="Zkladntext60"/>
        <w:framePr w:w="9725" w:h="10085" w:hRule="exact" w:wrap="none" w:vAnchor="page" w:hAnchor="page" w:x="1233" w:y="4313"/>
        <w:shd w:val="clear" w:color="auto" w:fill="auto"/>
        <w:spacing w:before="0" w:after="431"/>
        <w:ind w:left="380"/>
        <w:jc w:val="center"/>
      </w:pPr>
      <w:r>
        <w:t>Článek 7</w:t>
      </w:r>
      <w:r>
        <w:br/>
        <w:t>Provádění díla</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after="89" w:line="220" w:lineRule="exact"/>
        <w:ind w:left="840" w:hanging="680"/>
        <w:jc w:val="both"/>
      </w:pPr>
      <w:r>
        <w:t>Zhotovitel je povinen provést dílo v souladu s touto smlouvou a nabídkou zhotovitele</w:t>
      </w:r>
      <w:r>
        <w:t>.</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after="60" w:line="269" w:lineRule="exact"/>
        <w:ind w:left="840" w:right="560" w:hanging="680"/>
        <w:jc w:val="both"/>
      </w:pPr>
      <w:r>
        <w:t>Objednatel je oprávněn kontrolovat provádění díla. Zjistí-li objednatel, že zhotovitel provádí dílo v rozporu se svými povinnostmi, je objednatel oprávněn stavební práce zastavit a dožadovat se toho, aby zhotovitel odstranil vady vzniklé vadným provádění</w:t>
      </w:r>
      <w:r>
        <w:t>m a dílo prováděl řádným způsobem.</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after="60" w:line="269" w:lineRule="exact"/>
        <w:ind w:left="840" w:right="560" w:hanging="680"/>
        <w:jc w:val="both"/>
      </w:pPr>
      <w:r>
        <w:t>Zhotovitel je povinen upozornit objednatele bez zbytečného odkladu na nevhodnou povahu věcí převzatých od objednatele nebo pokynů daných mu objednatelem k provedení díla, jestliže zhotovitel mohl tuto nevhodnost zjistit p</w:t>
      </w:r>
      <w:r>
        <w:t>ři vynaložení odborné péče.</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after="64" w:line="269" w:lineRule="exact"/>
        <w:ind w:left="840" w:right="560" w:hanging="680"/>
        <w:jc w:val="both"/>
      </w:pPr>
      <w:r>
        <w:t xml:space="preserve">Zjistí-li zhotovitel při provádění díla skryté překážky, týkající se věci, na níž má být provedena oprava nebo úprava, nebo místa, kde má být dílo provedeno, a tyto překážky znemožňují provedení díla dohodnutým způsobem, je </w:t>
      </w:r>
      <w:r>
        <w:t xml:space="preserve">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w:t>
      </w:r>
      <w:r>
        <w:t>od smlouvy odstoupit.</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after="56" w:line="264" w:lineRule="exact"/>
        <w:ind w:left="840" w:right="560" w:hanging="680"/>
        <w:jc w:val="both"/>
      </w:pPr>
      <w:r>
        <w:t>Zhotovitel je povinen vést ode dne převzetí staveniště stavební deník. Během pracovní doby musí být stavební deník trvale přístupný pro zástupce objednatele. Do deníku se zapisují všechny skutečnosti podstatné pro plnění smlouvy, zejm</w:t>
      </w:r>
      <w:r>
        <w:t>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w:t>
      </w:r>
      <w:r>
        <w:t>ce stavby.</w:t>
      </w:r>
    </w:p>
    <w:p w:rsidR="00F06283" w:rsidRDefault="00F75D5F">
      <w:pPr>
        <w:pStyle w:val="Zkladntext20"/>
        <w:framePr w:w="9725" w:h="10085" w:hRule="exact" w:wrap="none" w:vAnchor="page" w:hAnchor="page" w:x="1233" w:y="4313"/>
        <w:numPr>
          <w:ilvl w:val="0"/>
          <w:numId w:val="8"/>
        </w:numPr>
        <w:shd w:val="clear" w:color="auto" w:fill="auto"/>
        <w:tabs>
          <w:tab w:val="left" w:pos="832"/>
        </w:tabs>
        <w:spacing w:before="0" w:line="269" w:lineRule="exact"/>
        <w:ind w:left="840" w:right="560" w:hanging="680"/>
        <w:jc w:val="both"/>
      </w:pPr>
      <w:r>
        <w:t>Denní záznamy budou vedeny v knize s očíslovanými listy jednak pevnými, jednak perforovanými pro dva oddělitelné průpisy. V deníku se vyznačí doklady, které se v jednom vyhotovení ukládají přímo na staveništi u stavbyvedoucího, popř. u technické</w:t>
      </w:r>
      <w:r>
        <w:t>ho dozoru.</w:t>
      </w:r>
    </w:p>
    <w:p w:rsidR="00F06283" w:rsidRDefault="00F75D5F">
      <w:pPr>
        <w:pStyle w:val="ZhlavneboZpat20"/>
        <w:framePr w:wrap="none" w:vAnchor="page" w:hAnchor="page" w:x="5226" w:y="15122"/>
        <w:shd w:val="clear" w:color="auto" w:fill="auto"/>
        <w:spacing w:line="200" w:lineRule="exact"/>
      </w:pPr>
      <w:r>
        <w:t>Stránka 4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64" w:line="269" w:lineRule="exact"/>
        <w:ind w:left="860" w:right="540" w:hanging="680"/>
        <w:jc w:val="both"/>
      </w:pPr>
      <w:r>
        <w:lastRenderedPageBreak/>
        <w:t>Denní záznamy čitelně zapisuje a podepisuje stavbyvedoucí popř. jeho zástupce zásadně v ten den, kdy byly potřebné záznamy provedeny, nebo kdy nastaly okolnosti, které jsou předmětem zápisu.</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56" w:line="264" w:lineRule="exact"/>
        <w:ind w:left="860" w:right="540" w:hanging="680"/>
        <w:jc w:val="both"/>
      </w:pPr>
      <w:r>
        <w:t xml:space="preserve">Stavbyvedoucí </w:t>
      </w:r>
      <w:r>
        <w:t>je povinen předložit technickému dozoru objednatele stavební deník k podpisu, popř. vzhledem k občasnosti stavebního dozoru ho k tomu telefonicky vyzvat, pokud je v něm takový záznam, ke kterému je zapotřebí vyjádření stavebního dozoru a to nejpozději příš</w:t>
      </w:r>
      <w:r>
        <w:t>tí den a odevzdat mu první průpis. Jestliže technický dozor nesouhlasí s obsahem zápisu, vyznačí to nejpozději do 7 pracovních dnů v deníku s uvedením důvodů. Jinak se má za to, že s obsahem zápisu souhlasí.</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64" w:line="269" w:lineRule="exact"/>
        <w:ind w:left="860" w:right="540" w:hanging="680"/>
        <w:jc w:val="both"/>
      </w:pPr>
      <w:r>
        <w:t>Jestliže stavbyvedoucí nesouhlasí se záznamem ob</w:t>
      </w:r>
      <w:r>
        <w:t>jednatele, je povinen k záznamu do 7 pracovních dní podat vyjádření. Jinak se má za to, že s obsahem zápisu souhlasí.</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56" w:line="264" w:lineRule="exact"/>
        <w:ind w:left="860" w:right="540" w:hanging="680"/>
        <w:jc w:val="both"/>
      </w:pPr>
      <w:r>
        <w:t>Zápisy do stavebního deníku se provádějí v originále a dvou kopiích. Originály zápisů je zhotovitel povinen předat objednateli po dokončen</w:t>
      </w:r>
      <w:r>
        <w:t>í stavby. První kopii obdrží zhotovitel a druhou kopii objednatel.</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60" w:line="269" w:lineRule="exact"/>
        <w:ind w:left="860" w:right="540" w:hanging="680"/>
        <w:jc w:val="both"/>
      </w:pPr>
      <w:r>
        <w:t>Zhotovitel vyzve objednatele prokazatelně nejméně 3 pracovní dny předem k prověření kvality prácí, které budou dalším postupem prací zakryty. V případě, že se na tuto výzvu objednatel bez z</w:t>
      </w:r>
      <w:r>
        <w:t>ávažných důvodů nedostaví, může zhotovitel pokračovat v provádění díla, po předchozím písemném upozornění objednatele.</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60" w:line="269" w:lineRule="exact"/>
        <w:ind w:left="860" w:right="540" w:hanging="680"/>
        <w:jc w:val="both"/>
      </w:pPr>
      <w:r>
        <w:t>V případě, že zhotovitel k takovému prověření kvality objednatele nepozve, má objednatel právo žádat odkrytí zakrytých částí stavby na ná</w:t>
      </w:r>
      <w:r>
        <w:t>klady zhotovitele, který je povinen tyto práce provést.</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64" w:line="269" w:lineRule="exact"/>
        <w:ind w:left="860" w:right="540" w:hanging="680"/>
        <w:jc w:val="both"/>
      </w:pPr>
      <w:r>
        <w:t xml:space="preserve">Zhotovitel se zavazuje, že přebírá veškeré závazky vyplývající z jeho činnosti vůči zákonu o životním prostředí a při nakládání se všemi odpady vzniklými při realizaci díla se bude řídit příslušnými </w:t>
      </w:r>
      <w:r>
        <w:t>ustanoveními zákona č. 185/2001 Sb. o odpadech a ustanoveními vyhlášek MŽP č.381/2001 Sb. a 383/2001 Sb.</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95" w:line="264" w:lineRule="exact"/>
        <w:ind w:left="860" w:right="540" w:hanging="680"/>
        <w:jc w:val="both"/>
      </w:pPr>
      <w:r>
        <w:t xml:space="preserve">Pokud bude pro řádné zhotovení díla nezbytné realizovat dopravní opatření, zajistí zhotovitel, před předložením žádosti o povolení uzavírky na </w:t>
      </w:r>
      <w:r>
        <w:t>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w:t>
      </w:r>
      <w:r>
        <w:t>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w:t>
      </w:r>
      <w:r>
        <w:t>umí písemné anebo emailové vyjádření oddělení dopravní obslužnosti k návrhu objízdných tras, které předloží zhotovitel.</w:t>
      </w:r>
    </w:p>
    <w:p w:rsidR="00F06283" w:rsidRDefault="00F75D5F">
      <w:pPr>
        <w:pStyle w:val="Zkladntext20"/>
        <w:framePr w:w="9725" w:h="12479" w:hRule="exact" w:wrap="none" w:vAnchor="page" w:hAnchor="page" w:x="1233" w:y="2154"/>
        <w:numPr>
          <w:ilvl w:val="0"/>
          <w:numId w:val="8"/>
        </w:numPr>
        <w:shd w:val="clear" w:color="auto" w:fill="auto"/>
        <w:tabs>
          <w:tab w:val="left" w:pos="855"/>
        </w:tabs>
        <w:spacing w:before="0" w:after="93" w:line="220" w:lineRule="exact"/>
        <w:ind w:left="860" w:hanging="680"/>
        <w:jc w:val="both"/>
      </w:pPr>
      <w:r>
        <w:t>Bezpečnost práce na staveništi:</w:t>
      </w:r>
    </w:p>
    <w:p w:rsidR="00F06283" w:rsidRDefault="00F75D5F">
      <w:pPr>
        <w:pStyle w:val="Zkladntext20"/>
        <w:framePr w:w="9725" w:h="12479" w:hRule="exact" w:wrap="none" w:vAnchor="page" w:hAnchor="page" w:x="1233" w:y="2154"/>
        <w:numPr>
          <w:ilvl w:val="0"/>
          <w:numId w:val="9"/>
        </w:numPr>
        <w:shd w:val="clear" w:color="auto" w:fill="auto"/>
        <w:tabs>
          <w:tab w:val="left" w:pos="1534"/>
        </w:tabs>
        <w:spacing w:before="0" w:after="60" w:line="264" w:lineRule="exact"/>
        <w:ind w:left="1520" w:right="540" w:hanging="660"/>
        <w:jc w:val="both"/>
      </w:pPr>
      <w:r>
        <w:t>zhotovitel je povinen zajistit na staveništi veškerá bezpečnostní a hygienická opatření a požární ochran</w:t>
      </w:r>
      <w:r>
        <w:t>u staveniště i prováděného díla, a to v rozsahu a způsobem stanoveným příslušnými předpisy;</w:t>
      </w:r>
    </w:p>
    <w:p w:rsidR="00F06283" w:rsidRDefault="00F75D5F">
      <w:pPr>
        <w:pStyle w:val="Zkladntext20"/>
        <w:framePr w:w="9725" w:h="12479" w:hRule="exact" w:wrap="none" w:vAnchor="page" w:hAnchor="page" w:x="1233" w:y="2154"/>
        <w:numPr>
          <w:ilvl w:val="0"/>
          <w:numId w:val="9"/>
        </w:numPr>
        <w:shd w:val="clear" w:color="auto" w:fill="auto"/>
        <w:tabs>
          <w:tab w:val="left" w:pos="1534"/>
        </w:tabs>
        <w:spacing w:before="0" w:line="264" w:lineRule="exact"/>
        <w:ind w:left="1520" w:right="540" w:hanging="660"/>
        <w:jc w:val="both"/>
      </w:pPr>
      <w:r>
        <w:t xml:space="preserve">zhotovitel v plné míře odpovídá za bezpečnost a ochranu zdraví všech lidí, které se </w:t>
      </w:r>
      <w:proofErr w:type="spellStart"/>
      <w:r>
        <w:t>sjeho</w:t>
      </w:r>
      <w:proofErr w:type="spellEnd"/>
      <w:r>
        <w:t xml:space="preserve"> vědomím zdržují na staveništi a je povinen zabezpečit jejich vybavení ochr</w:t>
      </w:r>
      <w:r>
        <w:t>annými pracovními pomůckami;</w:t>
      </w:r>
    </w:p>
    <w:p w:rsidR="00F06283" w:rsidRDefault="00F75D5F">
      <w:pPr>
        <w:pStyle w:val="ZhlavneboZpat20"/>
        <w:framePr w:wrap="none" w:vAnchor="page" w:hAnchor="page" w:x="5222" w:y="15146"/>
        <w:shd w:val="clear" w:color="auto" w:fill="auto"/>
        <w:spacing w:line="200" w:lineRule="exact"/>
      </w:pPr>
      <w:r>
        <w:t>Stránka 5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4147" w:hRule="exact" w:wrap="none" w:vAnchor="page" w:hAnchor="page" w:x="1233" w:y="2158"/>
        <w:numPr>
          <w:ilvl w:val="0"/>
          <w:numId w:val="9"/>
        </w:numPr>
        <w:shd w:val="clear" w:color="auto" w:fill="auto"/>
        <w:tabs>
          <w:tab w:val="left" w:pos="1574"/>
        </w:tabs>
        <w:spacing w:before="0" w:after="60" w:line="264" w:lineRule="exact"/>
        <w:ind w:left="1600" w:right="480" w:hanging="700"/>
        <w:jc w:val="both"/>
      </w:pPr>
      <w:r>
        <w:lastRenderedPageBreak/>
        <w:t>pracovníci objednatele a technického dozoru musejí být zhotovitelem proškoleni o bezpečnosti a pohybu na staveništi,</w:t>
      </w:r>
    </w:p>
    <w:p w:rsidR="00F06283" w:rsidRDefault="00F75D5F">
      <w:pPr>
        <w:pStyle w:val="Zkladntext20"/>
        <w:framePr w:w="9725" w:h="4147" w:hRule="exact" w:wrap="none" w:vAnchor="page" w:hAnchor="page" w:x="1233" w:y="2158"/>
        <w:numPr>
          <w:ilvl w:val="0"/>
          <w:numId w:val="9"/>
        </w:numPr>
        <w:shd w:val="clear" w:color="auto" w:fill="auto"/>
        <w:tabs>
          <w:tab w:val="left" w:pos="1574"/>
        </w:tabs>
        <w:spacing w:before="0" w:after="60" w:line="264" w:lineRule="exact"/>
        <w:ind w:left="1600" w:right="480" w:hanging="700"/>
        <w:jc w:val="both"/>
      </w:pPr>
      <w:r>
        <w:t xml:space="preserve">dojde-li k jakémukoliv úrazu při provádění díla nebo při činnostech </w:t>
      </w:r>
      <w:r>
        <w:t>souvisejících s prováděním díla, je zhotovitel povinen zabezpečit vyšetření úrazu a sepsání příslušného záznamu. Objednatel je povinen poskytnout zhotoviteli nezbytnou součinnost.</w:t>
      </w:r>
    </w:p>
    <w:p w:rsidR="00F06283" w:rsidRDefault="00F75D5F">
      <w:pPr>
        <w:pStyle w:val="Zkladntext20"/>
        <w:framePr w:w="9725" w:h="4147" w:hRule="exact" w:wrap="none" w:vAnchor="page" w:hAnchor="page" w:x="1233" w:y="2158"/>
        <w:numPr>
          <w:ilvl w:val="0"/>
          <w:numId w:val="9"/>
        </w:numPr>
        <w:shd w:val="clear" w:color="auto" w:fill="auto"/>
        <w:tabs>
          <w:tab w:val="left" w:pos="1574"/>
        </w:tabs>
        <w:spacing w:before="0" w:after="95" w:line="264" w:lineRule="exact"/>
        <w:ind w:left="1600" w:right="480" w:hanging="700"/>
        <w:jc w:val="both"/>
      </w:pPr>
      <w:r>
        <w:t>zhotovitel bere na vědomí, že objednatel je oprávněn v souladu s platnou leg</w:t>
      </w:r>
      <w:r>
        <w:t>islativou nebo nad její rámec určit pro realizaci prací koordinátora bezpečnosti a ochrany zdraví při práci na staveništi (dále jen koordinátor BOZP). Objednatel, koordinátor BOZP a zhotovitel jsou při své činnosti vázáni povinnostmi dle obecně závazných p</w:t>
      </w:r>
      <w:r>
        <w:t xml:space="preserve">rávních předpisů, zejména § 14 a </w:t>
      </w:r>
      <w:proofErr w:type="spellStart"/>
      <w:r>
        <w:t>násl</w:t>
      </w:r>
      <w:proofErr w:type="spellEnd"/>
      <w:r>
        <w:t>. zákona č.309/2006 Sb., v platném znění. Zhotovitel je povinen poskytnout koordinátorovi BOZP, plnou součinnost.</w:t>
      </w:r>
    </w:p>
    <w:p w:rsidR="00F06283" w:rsidRDefault="00F75D5F">
      <w:pPr>
        <w:pStyle w:val="Zkladntext20"/>
        <w:framePr w:w="9725" w:h="4147" w:hRule="exact" w:wrap="none" w:vAnchor="page" w:hAnchor="page" w:x="1233" w:y="2158"/>
        <w:numPr>
          <w:ilvl w:val="0"/>
          <w:numId w:val="8"/>
        </w:numPr>
        <w:shd w:val="clear" w:color="auto" w:fill="auto"/>
        <w:tabs>
          <w:tab w:val="left" w:pos="861"/>
        </w:tabs>
        <w:spacing w:before="0" w:line="220" w:lineRule="exact"/>
        <w:ind w:left="760" w:hanging="540"/>
        <w:jc w:val="both"/>
      </w:pPr>
      <w:r>
        <w:t>O vyklizení staveniště smluvní strany sepíší a podepíší na závěr protokol.</w:t>
      </w:r>
    </w:p>
    <w:p w:rsidR="00F06283" w:rsidRDefault="00F75D5F">
      <w:pPr>
        <w:pStyle w:val="Nadpis40"/>
        <w:framePr w:w="9725" w:h="825" w:hRule="exact" w:wrap="none" w:vAnchor="page" w:hAnchor="page" w:x="1233" w:y="6660"/>
        <w:shd w:val="clear" w:color="auto" w:fill="auto"/>
        <w:spacing w:before="0"/>
        <w:ind w:left="300" w:firstLine="0"/>
      </w:pPr>
      <w:bookmarkStart w:id="8" w:name="bookmark8"/>
      <w:r>
        <w:t>Článek 8</w:t>
      </w:r>
      <w:r>
        <w:br/>
        <w:t>Kvalita díla</w:t>
      </w:r>
      <w:bookmarkEnd w:id="8"/>
    </w:p>
    <w:p w:rsidR="00F06283" w:rsidRDefault="00F75D5F">
      <w:pPr>
        <w:pStyle w:val="Zkladntext20"/>
        <w:framePr w:w="9725" w:h="2938" w:hRule="exact" w:wrap="none" w:vAnchor="page" w:hAnchor="page" w:x="1233" w:y="7904"/>
        <w:numPr>
          <w:ilvl w:val="0"/>
          <w:numId w:val="10"/>
        </w:numPr>
        <w:shd w:val="clear" w:color="auto" w:fill="auto"/>
        <w:tabs>
          <w:tab w:val="left" w:pos="861"/>
        </w:tabs>
        <w:spacing w:before="0" w:line="269" w:lineRule="exact"/>
        <w:ind w:left="900" w:right="480" w:hanging="680"/>
        <w:jc w:val="left"/>
      </w:pPr>
      <w:r>
        <w:t>Zhotovitel se zavazuje, že vlastnosti zhotoveného a předávaného díla budou ve shodě s požadavky:</w:t>
      </w:r>
    </w:p>
    <w:p w:rsidR="00F06283" w:rsidRDefault="00F75D5F">
      <w:pPr>
        <w:pStyle w:val="Zkladntext20"/>
        <w:framePr w:w="9725" w:h="2938" w:hRule="exact" w:wrap="none" w:vAnchor="page" w:hAnchor="page" w:x="1233" w:y="7904"/>
        <w:numPr>
          <w:ilvl w:val="0"/>
          <w:numId w:val="11"/>
        </w:numPr>
        <w:shd w:val="clear" w:color="auto" w:fill="auto"/>
        <w:tabs>
          <w:tab w:val="left" w:pos="1574"/>
        </w:tabs>
        <w:spacing w:before="0" w:line="384" w:lineRule="exact"/>
        <w:ind w:left="1600" w:hanging="700"/>
        <w:jc w:val="both"/>
      </w:pPr>
      <w:r>
        <w:t>platných právních předpisů,</w:t>
      </w:r>
    </w:p>
    <w:p w:rsidR="00F06283" w:rsidRDefault="00F75D5F">
      <w:pPr>
        <w:pStyle w:val="Zkladntext20"/>
        <w:framePr w:w="9725" w:h="2938" w:hRule="exact" w:wrap="none" w:vAnchor="page" w:hAnchor="page" w:x="1233" w:y="7904"/>
        <w:numPr>
          <w:ilvl w:val="0"/>
          <w:numId w:val="11"/>
        </w:numPr>
        <w:shd w:val="clear" w:color="auto" w:fill="auto"/>
        <w:tabs>
          <w:tab w:val="left" w:pos="1574"/>
        </w:tabs>
        <w:spacing w:before="0" w:line="384" w:lineRule="exact"/>
        <w:ind w:left="1600" w:hanging="700"/>
        <w:jc w:val="both"/>
      </w:pPr>
      <w:r>
        <w:t>této smlouvy (včetně souvisejících dokumentů souboru smluvních dohod),</w:t>
      </w:r>
    </w:p>
    <w:p w:rsidR="00F06283" w:rsidRDefault="00F75D5F">
      <w:pPr>
        <w:pStyle w:val="Zkladntext20"/>
        <w:framePr w:w="9725" w:h="2938" w:hRule="exact" w:wrap="none" w:vAnchor="page" w:hAnchor="page" w:x="1233" w:y="7904"/>
        <w:numPr>
          <w:ilvl w:val="0"/>
          <w:numId w:val="11"/>
        </w:numPr>
        <w:shd w:val="clear" w:color="auto" w:fill="auto"/>
        <w:tabs>
          <w:tab w:val="left" w:pos="1574"/>
        </w:tabs>
        <w:spacing w:before="0" w:after="356" w:line="384" w:lineRule="exact"/>
        <w:ind w:left="1600" w:hanging="700"/>
        <w:jc w:val="both"/>
      </w:pPr>
      <w:r>
        <w:t>platných českých nebo převzatých evropských technických nore</w:t>
      </w:r>
      <w:r>
        <w:t>m.</w:t>
      </w:r>
    </w:p>
    <w:p w:rsidR="00F06283" w:rsidRDefault="00F75D5F">
      <w:pPr>
        <w:pStyle w:val="Nadpis40"/>
        <w:framePr w:w="9725" w:h="2938" w:hRule="exact" w:wrap="none" w:vAnchor="page" w:hAnchor="page" w:x="1233" w:y="7904"/>
        <w:shd w:val="clear" w:color="auto" w:fill="auto"/>
        <w:spacing w:before="0" w:line="389" w:lineRule="exact"/>
        <w:ind w:left="300" w:firstLine="0"/>
      </w:pPr>
      <w:bookmarkStart w:id="9" w:name="bookmark9"/>
      <w:r>
        <w:t>Článek 9</w:t>
      </w:r>
      <w:r>
        <w:br/>
        <w:t>Předání díla</w:t>
      </w:r>
      <w:bookmarkEnd w:id="9"/>
    </w:p>
    <w:p w:rsidR="00F06283" w:rsidRDefault="00F75D5F">
      <w:pPr>
        <w:pStyle w:val="Zkladntext20"/>
        <w:framePr w:w="9725" w:h="854" w:hRule="exact" w:wrap="none" w:vAnchor="page" w:hAnchor="page" w:x="1233" w:y="11263"/>
        <w:numPr>
          <w:ilvl w:val="0"/>
          <w:numId w:val="12"/>
        </w:numPr>
        <w:shd w:val="clear" w:color="auto" w:fill="auto"/>
        <w:tabs>
          <w:tab w:val="left" w:pos="861"/>
        </w:tabs>
        <w:spacing w:before="0" w:line="264" w:lineRule="exact"/>
        <w:ind w:left="760" w:right="480" w:hanging="540"/>
        <w:jc w:val="both"/>
      </w:pPr>
      <w:r>
        <w:t>Dílo bude provedeno s veškerou péčí a odborností, bude předáno kompletní a bez závad v rozsahu a v termínech stanovených touto smlouvou, a to osobně odpovědnému pracovníkovi objednatele na základě předávacího protokolu.</w:t>
      </w:r>
    </w:p>
    <w:p w:rsidR="00F06283" w:rsidRDefault="00F75D5F">
      <w:pPr>
        <w:pStyle w:val="Nadpis40"/>
        <w:framePr w:w="9725" w:h="2222" w:hRule="exact" w:wrap="none" w:vAnchor="page" w:hAnchor="page" w:x="1233" w:y="12473"/>
        <w:shd w:val="clear" w:color="auto" w:fill="auto"/>
        <w:spacing w:before="0" w:after="456"/>
        <w:ind w:left="300" w:firstLine="0"/>
      </w:pPr>
      <w:bookmarkStart w:id="10" w:name="bookmark10"/>
      <w:r>
        <w:t>Článek 10</w:t>
      </w:r>
      <w:r>
        <w:br/>
      </w:r>
      <w:r>
        <w:t>Subdodavatelé</w:t>
      </w:r>
      <w:bookmarkEnd w:id="10"/>
    </w:p>
    <w:p w:rsidR="00F06283" w:rsidRDefault="00F75D5F">
      <w:pPr>
        <w:pStyle w:val="Zkladntext20"/>
        <w:framePr w:w="9725" w:h="2222" w:hRule="exact" w:wrap="none" w:vAnchor="page" w:hAnchor="page" w:x="1233" w:y="12473"/>
        <w:numPr>
          <w:ilvl w:val="0"/>
          <w:numId w:val="13"/>
        </w:numPr>
        <w:shd w:val="clear" w:color="auto" w:fill="auto"/>
        <w:tabs>
          <w:tab w:val="left" w:pos="861"/>
        </w:tabs>
        <w:spacing w:before="0" w:after="95" w:line="264" w:lineRule="exact"/>
        <w:ind w:left="900" w:hanging="680"/>
        <w:jc w:val="left"/>
      </w:pPr>
      <w:r>
        <w:t>Zhotovitel se zavazuje, že části předmětu plnění, které budou plněny subdodavateli, budou provedeny v souladu se všemi podmínkami smlouvy.</w:t>
      </w:r>
    </w:p>
    <w:p w:rsidR="00F06283" w:rsidRDefault="00F75D5F">
      <w:pPr>
        <w:pStyle w:val="Zkladntext20"/>
        <w:framePr w:w="9725" w:h="2222" w:hRule="exact" w:wrap="none" w:vAnchor="page" w:hAnchor="page" w:x="1233" w:y="12473"/>
        <w:numPr>
          <w:ilvl w:val="0"/>
          <w:numId w:val="13"/>
        </w:numPr>
        <w:shd w:val="clear" w:color="auto" w:fill="auto"/>
        <w:tabs>
          <w:tab w:val="left" w:pos="861"/>
        </w:tabs>
        <w:spacing w:before="0" w:line="220" w:lineRule="exact"/>
        <w:ind w:left="760" w:hanging="540"/>
        <w:jc w:val="both"/>
      </w:pPr>
      <w:r>
        <w:t>Zhotovitel prohlašuje, že nepředá stavbu jako celek jinému zhotoviteli.</w:t>
      </w:r>
    </w:p>
    <w:p w:rsidR="00F06283" w:rsidRDefault="00F75D5F">
      <w:pPr>
        <w:pStyle w:val="ZhlavneboZpat20"/>
        <w:framePr w:wrap="none" w:vAnchor="page" w:hAnchor="page" w:x="5270" w:y="15141"/>
        <w:shd w:val="clear" w:color="auto" w:fill="auto"/>
        <w:spacing w:line="200" w:lineRule="exact"/>
      </w:pPr>
      <w:r>
        <w:t>Stránka 6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585" w:hRule="exact" w:wrap="none" w:vAnchor="page" w:hAnchor="page" w:x="1233" w:y="2234"/>
        <w:numPr>
          <w:ilvl w:val="0"/>
          <w:numId w:val="13"/>
        </w:numPr>
        <w:shd w:val="clear" w:color="auto" w:fill="auto"/>
        <w:tabs>
          <w:tab w:val="left" w:pos="812"/>
        </w:tabs>
        <w:spacing w:before="0" w:line="264" w:lineRule="exact"/>
        <w:ind w:left="960"/>
        <w:jc w:val="left"/>
      </w:pPr>
      <w:r>
        <w:lastRenderedPageBreak/>
        <w:t>Subdodavatelé, kteří se budou na provedení díla podílet a nebyli uvedeni v nabídce zhotovitele, musí být objednatelem předem odsouhlaseni.</w:t>
      </w:r>
    </w:p>
    <w:p w:rsidR="00F06283" w:rsidRDefault="00F75D5F">
      <w:pPr>
        <w:pStyle w:val="Nadpis40"/>
        <w:framePr w:w="9725" w:h="715" w:hRule="exact" w:wrap="none" w:vAnchor="page" w:hAnchor="page" w:x="1233" w:y="3266"/>
        <w:shd w:val="clear" w:color="auto" w:fill="auto"/>
        <w:spacing w:before="0" w:after="128" w:line="220" w:lineRule="exact"/>
        <w:ind w:left="220" w:firstLine="0"/>
      </w:pPr>
      <w:bookmarkStart w:id="11" w:name="bookmark11"/>
      <w:r>
        <w:t>Článek 11</w:t>
      </w:r>
      <w:bookmarkEnd w:id="11"/>
    </w:p>
    <w:p w:rsidR="00F06283" w:rsidRDefault="00F75D5F">
      <w:pPr>
        <w:pStyle w:val="Nadpis40"/>
        <w:framePr w:w="9725" w:h="715" w:hRule="exact" w:wrap="none" w:vAnchor="page" w:hAnchor="page" w:x="1233" w:y="3266"/>
        <w:shd w:val="clear" w:color="auto" w:fill="auto"/>
        <w:spacing w:before="0" w:line="220" w:lineRule="exact"/>
        <w:ind w:right="300" w:firstLine="0"/>
      </w:pPr>
      <w:bookmarkStart w:id="12" w:name="bookmark12"/>
      <w:r>
        <w:t>Platební a fakturační podmínky</w:t>
      </w:r>
      <w:bookmarkEnd w:id="12"/>
    </w:p>
    <w:p w:rsidR="00F06283" w:rsidRDefault="00F75D5F">
      <w:pPr>
        <w:pStyle w:val="Zkladntext20"/>
        <w:framePr w:w="9725" w:h="7166" w:hRule="exact" w:wrap="none" w:vAnchor="page" w:hAnchor="page" w:x="1233" w:y="4424"/>
        <w:numPr>
          <w:ilvl w:val="0"/>
          <w:numId w:val="14"/>
        </w:numPr>
        <w:shd w:val="clear" w:color="auto" w:fill="auto"/>
        <w:tabs>
          <w:tab w:val="left" w:pos="817"/>
        </w:tabs>
        <w:spacing w:before="0" w:after="60" w:line="269" w:lineRule="exact"/>
        <w:ind w:left="760" w:right="480" w:hanging="520"/>
        <w:jc w:val="both"/>
      </w:pPr>
      <w:r>
        <w:t>Zhotovitel po předání díla v souladu s touto smlouv</w:t>
      </w:r>
      <w:r>
        <w:t>ou o dílo je povinen vystavit fakturu za dílo a doporučeně odeslat objednateli ve dvojím vyhotovení. Tato faktura je splatná do 30 dnů ode dne jejího doručení a povinně, v souladu s OZ a zákonem o dani z přidané hodnoty, obsahuje označení faktura a její čí</w:t>
      </w:r>
      <w:r>
        <w:t>slo, název a sídlo zhotovitele a objednatele s jejich dalšími identifikačními údaji, označení (identifikace) smlouvy a částku k fakturaci a další údaje povinné podle uvedených právních předpisů.</w:t>
      </w:r>
    </w:p>
    <w:p w:rsidR="00F06283" w:rsidRDefault="00F75D5F">
      <w:pPr>
        <w:pStyle w:val="Zkladntext20"/>
        <w:framePr w:w="9725" w:h="7166" w:hRule="exact" w:wrap="none" w:vAnchor="page" w:hAnchor="page" w:x="1233" w:y="4424"/>
        <w:numPr>
          <w:ilvl w:val="0"/>
          <w:numId w:val="14"/>
        </w:numPr>
        <w:shd w:val="clear" w:color="auto" w:fill="auto"/>
        <w:tabs>
          <w:tab w:val="left" w:pos="817"/>
        </w:tabs>
        <w:spacing w:before="0" w:after="99" w:line="269" w:lineRule="exact"/>
        <w:ind w:left="760" w:right="480" w:hanging="520"/>
        <w:jc w:val="both"/>
      </w:pPr>
      <w:r>
        <w:t xml:space="preserve">Zhotovitel je povinen, fakturu, doklady „Předávací protokol“ </w:t>
      </w:r>
      <w:r>
        <w:t>apod., označit číslem smlouvy objednatele. Objednatel může fakturu vrátit v případě, kdy obsahuje nesprávné nebo neúplné cenové a jiné údaje. Toto vrácení musí proběhnout do konce lhůty splatnosti faktury. V takovém případě vystaví zhotovitel novou fakturu</w:t>
      </w:r>
      <w:r>
        <w:t xml:space="preserve"> s novou lhůtou splatnosti.</w:t>
      </w:r>
    </w:p>
    <w:p w:rsidR="00F06283" w:rsidRDefault="00F75D5F">
      <w:pPr>
        <w:pStyle w:val="Zkladntext20"/>
        <w:framePr w:w="9725" w:h="7166" w:hRule="exact" w:wrap="none" w:vAnchor="page" w:hAnchor="page" w:x="1233" w:y="4424"/>
        <w:numPr>
          <w:ilvl w:val="0"/>
          <w:numId w:val="14"/>
        </w:numPr>
        <w:shd w:val="clear" w:color="auto" w:fill="auto"/>
        <w:tabs>
          <w:tab w:val="left" w:pos="817"/>
        </w:tabs>
        <w:spacing w:before="0" w:after="22" w:line="220" w:lineRule="exact"/>
        <w:ind w:left="760" w:hanging="520"/>
        <w:jc w:val="both"/>
      </w:pPr>
      <w:r>
        <w:t>Objednatel nebude zhotoviteli poskytovat zálohy.</w:t>
      </w:r>
    </w:p>
    <w:p w:rsidR="00F06283" w:rsidRDefault="00F75D5F">
      <w:pPr>
        <w:pStyle w:val="Zkladntext20"/>
        <w:framePr w:w="9725" w:h="7166" w:hRule="exact" w:wrap="none" w:vAnchor="page" w:hAnchor="page" w:x="1233" w:y="4424"/>
        <w:numPr>
          <w:ilvl w:val="0"/>
          <w:numId w:val="14"/>
        </w:numPr>
        <w:shd w:val="clear" w:color="auto" w:fill="auto"/>
        <w:tabs>
          <w:tab w:val="left" w:pos="817"/>
        </w:tabs>
        <w:spacing w:before="0" w:after="60" w:line="269" w:lineRule="exact"/>
        <w:ind w:left="760" w:right="480" w:hanging="520"/>
        <w:jc w:val="both"/>
      </w:pPr>
      <w:r>
        <w:t>Úhrada za plnění dle této smlouvy bude realizována bezhotovostním převodem na účet zhotovitele, který je správcem daně (finančním úřadem) zveřejněn způsobem umožňujícím dálkový př</w:t>
      </w:r>
      <w:r>
        <w:t>ístup ve smyslu § 109 odst. 2 písm. c) zákona č. 235/2004 Sb., o dani z přidané hodnoty, ve znění pozdějších předpisů (dále zákon o DPH).</w:t>
      </w:r>
    </w:p>
    <w:p w:rsidR="00F06283" w:rsidRDefault="00F75D5F">
      <w:pPr>
        <w:pStyle w:val="Zkladntext20"/>
        <w:framePr w:w="9725" w:h="7166" w:hRule="exact" w:wrap="none" w:vAnchor="page" w:hAnchor="page" w:x="1233" w:y="4424"/>
        <w:numPr>
          <w:ilvl w:val="0"/>
          <w:numId w:val="14"/>
        </w:numPr>
        <w:shd w:val="clear" w:color="auto" w:fill="auto"/>
        <w:tabs>
          <w:tab w:val="left" w:pos="817"/>
        </w:tabs>
        <w:spacing w:before="0" w:after="60" w:line="269" w:lineRule="exact"/>
        <w:ind w:left="760" w:right="480" w:hanging="520"/>
        <w:jc w:val="both"/>
      </w:pPr>
      <w:r>
        <w:t>Provedení stavebních prací, uvedených v číselníku klasifikace produkce CZ-CPA kód 41 až 43, dle této smlouvy je pro ob</w:t>
      </w:r>
      <w:r>
        <w:t>jednatele uskutečňováno v rámci jeho hlavní činnosti, která nepodléhá DPH. Režim přenesené daňové povinnosti se na práce dle této smlouvy nevztahuje.</w:t>
      </w:r>
    </w:p>
    <w:p w:rsidR="00F06283" w:rsidRDefault="00F75D5F">
      <w:pPr>
        <w:pStyle w:val="Zkladntext20"/>
        <w:framePr w:w="9725" w:h="7166" w:hRule="exact" w:wrap="none" w:vAnchor="page" w:hAnchor="page" w:x="1233" w:y="4424"/>
        <w:numPr>
          <w:ilvl w:val="0"/>
          <w:numId w:val="14"/>
        </w:numPr>
        <w:shd w:val="clear" w:color="auto" w:fill="auto"/>
        <w:tabs>
          <w:tab w:val="left" w:pos="822"/>
        </w:tabs>
        <w:spacing w:before="0" w:line="269" w:lineRule="exact"/>
        <w:ind w:left="760" w:right="480" w:hanging="520"/>
        <w:jc w:val="both"/>
      </w:pPr>
      <w:r>
        <w:t xml:space="preserve">Pokud se po dobu účinnosti této smlouvy zhotovitel stane nespolehlivým plátcem ve smyslu ustanovení § 109 </w:t>
      </w:r>
      <w:r>
        <w:t>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w:t>
      </w:r>
      <w:r>
        <w:t>ovitelem.</w:t>
      </w:r>
    </w:p>
    <w:p w:rsidR="00F06283" w:rsidRDefault="00F75D5F">
      <w:pPr>
        <w:pStyle w:val="Nadpis40"/>
        <w:framePr w:w="9725" w:h="720" w:hRule="exact" w:wrap="none" w:vAnchor="page" w:hAnchor="page" w:x="1233" w:y="12031"/>
        <w:shd w:val="clear" w:color="auto" w:fill="auto"/>
        <w:spacing w:before="0" w:after="133" w:line="220" w:lineRule="exact"/>
        <w:ind w:left="220" w:firstLine="0"/>
      </w:pPr>
      <w:bookmarkStart w:id="13" w:name="bookmark13"/>
      <w:r>
        <w:t>Článek 12</w:t>
      </w:r>
      <w:bookmarkEnd w:id="13"/>
    </w:p>
    <w:p w:rsidR="00F06283" w:rsidRDefault="00F75D5F">
      <w:pPr>
        <w:pStyle w:val="Nadpis40"/>
        <w:framePr w:w="9725" w:h="720" w:hRule="exact" w:wrap="none" w:vAnchor="page" w:hAnchor="page" w:x="1233" w:y="12031"/>
        <w:shd w:val="clear" w:color="auto" w:fill="auto"/>
        <w:spacing w:before="0" w:line="220" w:lineRule="exact"/>
        <w:ind w:left="220" w:firstLine="0"/>
      </w:pPr>
      <w:bookmarkStart w:id="14" w:name="bookmark14"/>
      <w:r>
        <w:t>Odpovědnost za vady díla a záruka za jakost</w:t>
      </w:r>
      <w:bookmarkEnd w:id="14"/>
    </w:p>
    <w:p w:rsidR="00F06283" w:rsidRDefault="00F75D5F">
      <w:pPr>
        <w:pStyle w:val="Zkladntext20"/>
        <w:framePr w:w="9725" w:h="1502" w:hRule="exact" w:wrap="none" w:vAnchor="page" w:hAnchor="page" w:x="1233" w:y="13193"/>
        <w:numPr>
          <w:ilvl w:val="0"/>
          <w:numId w:val="15"/>
        </w:numPr>
        <w:shd w:val="clear" w:color="auto" w:fill="auto"/>
        <w:tabs>
          <w:tab w:val="left" w:pos="812"/>
        </w:tabs>
        <w:spacing w:before="0" w:after="60" w:line="264" w:lineRule="exact"/>
        <w:ind w:left="760" w:right="480" w:hanging="520"/>
        <w:jc w:val="both"/>
      </w:pPr>
      <w:r>
        <w:t xml:space="preserve">Zhotovitel poskytne na dílo, které je předmětem této smlouvy, záruku v délce </w:t>
      </w:r>
      <w:r>
        <w:rPr>
          <w:rStyle w:val="Zkladntext2Tun"/>
        </w:rPr>
        <w:t xml:space="preserve">60 měsíců </w:t>
      </w:r>
      <w:r>
        <w:t>ode dne podepsání písemného protokolu o předání a převzetí díla bez vad.</w:t>
      </w:r>
    </w:p>
    <w:p w:rsidR="00F06283" w:rsidRDefault="00F75D5F">
      <w:pPr>
        <w:pStyle w:val="Zkladntext20"/>
        <w:framePr w:w="9725" w:h="1502" w:hRule="exact" w:wrap="none" w:vAnchor="page" w:hAnchor="page" w:x="1233" w:y="13193"/>
        <w:numPr>
          <w:ilvl w:val="0"/>
          <w:numId w:val="15"/>
        </w:numPr>
        <w:shd w:val="clear" w:color="auto" w:fill="auto"/>
        <w:tabs>
          <w:tab w:val="left" w:pos="817"/>
        </w:tabs>
        <w:spacing w:before="0" w:line="264" w:lineRule="exact"/>
        <w:ind w:left="760" w:right="480" w:hanging="520"/>
        <w:jc w:val="both"/>
      </w:pPr>
      <w:r>
        <w:t>Záruka spočívá v tom, že po dobu</w:t>
      </w:r>
      <w:r>
        <w:t xml:space="preserve"> záruční lhůty bude mít dílo vlastnosti stanovené projektem nebo ČSN a TKP s přihlédnutím k běžnému opotřebení a že zhotovitel bezplatně odstraní všechny vady vytknuté při reklamačním řízení.</w:t>
      </w:r>
    </w:p>
    <w:p w:rsidR="00F06283" w:rsidRDefault="00F75D5F">
      <w:pPr>
        <w:pStyle w:val="ZhlavneboZpat20"/>
        <w:framePr w:wrap="none" w:vAnchor="page" w:hAnchor="page" w:x="5279" w:y="15223"/>
        <w:shd w:val="clear" w:color="auto" w:fill="auto"/>
        <w:spacing w:line="200" w:lineRule="exact"/>
      </w:pPr>
      <w:r>
        <w:t>Stránka 7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2280" w:hRule="exact" w:wrap="none" w:vAnchor="page" w:hAnchor="page" w:x="1233" w:y="2244"/>
        <w:numPr>
          <w:ilvl w:val="0"/>
          <w:numId w:val="15"/>
        </w:numPr>
        <w:shd w:val="clear" w:color="auto" w:fill="auto"/>
        <w:tabs>
          <w:tab w:val="left" w:pos="877"/>
        </w:tabs>
        <w:spacing w:before="0" w:after="60" w:line="264" w:lineRule="exact"/>
        <w:ind w:left="780" w:right="480" w:hanging="540"/>
        <w:jc w:val="both"/>
      </w:pPr>
      <w:r>
        <w:lastRenderedPageBreak/>
        <w:t>Veškeré vady na provádění</w:t>
      </w:r>
      <w:r>
        <w:t xml:space="preserve"> díla zjištěné objednatelem budou písemně oznámeny zhotoviteli ihned, nejpozději do 7 dnů od zjištění vady. Zhotovitel je povinen vady bezúplatně odstranit.</w:t>
      </w:r>
    </w:p>
    <w:p w:rsidR="00F06283" w:rsidRDefault="00F75D5F">
      <w:pPr>
        <w:pStyle w:val="Zkladntext20"/>
        <w:framePr w:w="9725" w:h="2280" w:hRule="exact" w:wrap="none" w:vAnchor="page" w:hAnchor="page" w:x="1233" w:y="2244"/>
        <w:numPr>
          <w:ilvl w:val="0"/>
          <w:numId w:val="15"/>
        </w:numPr>
        <w:shd w:val="clear" w:color="auto" w:fill="auto"/>
        <w:tabs>
          <w:tab w:val="left" w:pos="877"/>
        </w:tabs>
        <w:spacing w:before="0" w:after="95" w:line="264" w:lineRule="exact"/>
        <w:ind w:left="780" w:right="480" w:hanging="540"/>
        <w:jc w:val="both"/>
      </w:pPr>
      <w:r>
        <w:t>Termín nastoupení k odstranění reklamačních vad v průběhu záruční doby po jejich nahlášení bude max</w:t>
      </w:r>
      <w:r>
        <w:t>imálně 7 dní, (dovolí-li to povětrnostní podmínky).</w:t>
      </w:r>
    </w:p>
    <w:p w:rsidR="00F06283" w:rsidRDefault="00F75D5F">
      <w:pPr>
        <w:pStyle w:val="Zkladntext20"/>
        <w:framePr w:w="9725" w:h="2280" w:hRule="exact" w:wrap="none" w:vAnchor="page" w:hAnchor="page" w:x="1233" w:y="2244"/>
        <w:numPr>
          <w:ilvl w:val="0"/>
          <w:numId w:val="15"/>
        </w:numPr>
        <w:shd w:val="clear" w:color="auto" w:fill="auto"/>
        <w:tabs>
          <w:tab w:val="left" w:pos="877"/>
        </w:tabs>
        <w:spacing w:before="0" w:after="133" w:line="220" w:lineRule="exact"/>
        <w:ind w:left="900" w:hanging="660"/>
        <w:jc w:val="both"/>
      </w:pPr>
      <w:r>
        <w:t>Po dobu nástupu a odstranění reklamovaných vad se pozastavuje běh záruční doby.</w:t>
      </w:r>
    </w:p>
    <w:p w:rsidR="00F06283" w:rsidRDefault="00F75D5F">
      <w:pPr>
        <w:pStyle w:val="Zkladntext20"/>
        <w:framePr w:w="9725" w:h="2280" w:hRule="exact" w:wrap="none" w:vAnchor="page" w:hAnchor="page" w:x="1233" w:y="2244"/>
        <w:numPr>
          <w:ilvl w:val="0"/>
          <w:numId w:val="15"/>
        </w:numPr>
        <w:shd w:val="clear" w:color="auto" w:fill="auto"/>
        <w:tabs>
          <w:tab w:val="left" w:pos="877"/>
        </w:tabs>
        <w:spacing w:before="0" w:line="220" w:lineRule="exact"/>
        <w:ind w:left="900" w:hanging="660"/>
        <w:jc w:val="both"/>
      </w:pPr>
      <w:r>
        <w:t>Zhotovitel neručí za škody vzniklé na provedeném díle v důsledku prací, které neprováděl.</w:t>
      </w:r>
    </w:p>
    <w:p w:rsidR="00F06283" w:rsidRDefault="00F75D5F">
      <w:pPr>
        <w:pStyle w:val="Nadpis40"/>
        <w:framePr w:w="9725" w:h="825" w:hRule="exact" w:wrap="none" w:vAnchor="page" w:hAnchor="page" w:x="1233" w:y="4869"/>
        <w:shd w:val="clear" w:color="auto" w:fill="auto"/>
        <w:spacing w:before="0"/>
        <w:ind w:left="240" w:firstLine="0"/>
      </w:pPr>
      <w:bookmarkStart w:id="15" w:name="bookmark15"/>
      <w:r>
        <w:t>Článek 13</w:t>
      </w:r>
      <w:r>
        <w:br/>
        <w:t>Smluvní pokuty</w:t>
      </w:r>
      <w:bookmarkEnd w:id="15"/>
    </w:p>
    <w:p w:rsidR="00F06283" w:rsidRDefault="00F75D5F">
      <w:pPr>
        <w:pStyle w:val="Zkladntext20"/>
        <w:framePr w:w="9725" w:h="3241" w:hRule="exact" w:wrap="none" w:vAnchor="page" w:hAnchor="page" w:x="1233" w:y="6118"/>
        <w:numPr>
          <w:ilvl w:val="0"/>
          <w:numId w:val="16"/>
        </w:numPr>
        <w:shd w:val="clear" w:color="auto" w:fill="auto"/>
        <w:spacing w:before="0" w:after="56" w:line="269" w:lineRule="exact"/>
        <w:ind w:left="780" w:right="480" w:hanging="540"/>
        <w:jc w:val="both"/>
      </w:pPr>
      <w:r>
        <w:t xml:space="preserve"> Zhotovitel je povinen zaplatit objednateli smluvní pokutu za prodlení s termínem dokončení plnění ve výši 0,2 % z celkového finančního objemu plnění za každý i započatý den prodlení.</w:t>
      </w:r>
    </w:p>
    <w:p w:rsidR="00F06283" w:rsidRDefault="00F75D5F">
      <w:pPr>
        <w:pStyle w:val="Zkladntext20"/>
        <w:framePr w:w="9725" w:h="3241" w:hRule="exact" w:wrap="none" w:vAnchor="page" w:hAnchor="page" w:x="1233" w:y="6118"/>
        <w:numPr>
          <w:ilvl w:val="0"/>
          <w:numId w:val="16"/>
        </w:numPr>
        <w:shd w:val="clear" w:color="auto" w:fill="auto"/>
        <w:spacing w:before="0" w:after="64" w:line="274" w:lineRule="exact"/>
        <w:ind w:left="780" w:right="480" w:hanging="540"/>
        <w:jc w:val="both"/>
      </w:pPr>
      <w:r>
        <w:t xml:space="preserve"> Zhotovitel je povinen zaplatit objednateli smluvní pokutu za prodlení s</w:t>
      </w:r>
      <w:r>
        <w:t xml:space="preserve"> termínem odstranění vad ve výši </w:t>
      </w:r>
      <w:r>
        <w:rPr>
          <w:rStyle w:val="Zkladntext2Tun"/>
        </w:rPr>
        <w:t xml:space="preserve">1000,-- Kč bez DPH </w:t>
      </w:r>
      <w:r>
        <w:t>za každý i započatý den prodlení.</w:t>
      </w:r>
    </w:p>
    <w:p w:rsidR="00F06283" w:rsidRDefault="00F75D5F">
      <w:pPr>
        <w:pStyle w:val="Zkladntext20"/>
        <w:framePr w:w="9725" w:h="3241" w:hRule="exact" w:wrap="none" w:vAnchor="page" w:hAnchor="page" w:x="1233" w:y="6118"/>
        <w:numPr>
          <w:ilvl w:val="0"/>
          <w:numId w:val="16"/>
        </w:numPr>
        <w:shd w:val="clear" w:color="auto" w:fill="auto"/>
        <w:tabs>
          <w:tab w:val="left" w:pos="877"/>
        </w:tabs>
        <w:spacing w:before="0" w:after="99" w:line="269" w:lineRule="exact"/>
        <w:ind w:left="780" w:right="480" w:hanging="540"/>
        <w:jc w:val="both"/>
      </w:pPr>
      <w:r>
        <w:t>Objednatel je povinen zaplatit zhotoviteli smluvní pokutu ve výši 0,2 % z fakturované částky za každý i započatý den prodlení se zaplacením faktury.</w:t>
      </w:r>
    </w:p>
    <w:p w:rsidR="00F06283" w:rsidRDefault="00F75D5F">
      <w:pPr>
        <w:pStyle w:val="Zkladntext20"/>
        <w:framePr w:w="9725" w:h="3241" w:hRule="exact" w:wrap="none" w:vAnchor="page" w:hAnchor="page" w:x="1233" w:y="6118"/>
        <w:numPr>
          <w:ilvl w:val="0"/>
          <w:numId w:val="16"/>
        </w:numPr>
        <w:shd w:val="clear" w:color="auto" w:fill="auto"/>
        <w:tabs>
          <w:tab w:val="left" w:pos="877"/>
        </w:tabs>
        <w:spacing w:before="0" w:after="90" w:line="220" w:lineRule="exact"/>
        <w:ind w:left="900" w:hanging="660"/>
        <w:jc w:val="both"/>
      </w:pPr>
      <w:r>
        <w:t xml:space="preserve">Uhrazením smluvní </w:t>
      </w:r>
      <w:r>
        <w:t>pokuty není dotčeno právo na náhradu škody.</w:t>
      </w:r>
    </w:p>
    <w:p w:rsidR="00F06283" w:rsidRDefault="00F75D5F">
      <w:pPr>
        <w:pStyle w:val="Zkladntext20"/>
        <w:framePr w:w="9725" w:h="3241" w:hRule="exact" w:wrap="none" w:vAnchor="page" w:hAnchor="page" w:x="1233" w:y="6118"/>
        <w:numPr>
          <w:ilvl w:val="0"/>
          <w:numId w:val="16"/>
        </w:numPr>
        <w:shd w:val="clear" w:color="auto" w:fill="auto"/>
        <w:tabs>
          <w:tab w:val="left" w:pos="877"/>
        </w:tabs>
        <w:spacing w:before="0" w:line="274" w:lineRule="exact"/>
        <w:ind w:left="780" w:right="480" w:hanging="540"/>
        <w:jc w:val="both"/>
      </w:pPr>
      <w:r>
        <w:t>Strana povinná k uhrazení smluvní pokuty je povinna uhradit vyúčtované sankce nejpozději do 15 dnů ode dne obdržení příslušného vyúčtování.</w:t>
      </w:r>
    </w:p>
    <w:p w:rsidR="00F06283" w:rsidRDefault="00F75D5F">
      <w:pPr>
        <w:pStyle w:val="Nadpis40"/>
        <w:framePr w:w="9725" w:h="711" w:hRule="exact" w:wrap="none" w:vAnchor="page" w:hAnchor="page" w:x="1233" w:y="9804"/>
        <w:shd w:val="clear" w:color="auto" w:fill="auto"/>
        <w:spacing w:before="0" w:after="133" w:line="220" w:lineRule="exact"/>
        <w:ind w:left="240" w:firstLine="0"/>
      </w:pPr>
      <w:bookmarkStart w:id="16" w:name="bookmark16"/>
      <w:r>
        <w:t>Článek 14</w:t>
      </w:r>
      <w:bookmarkEnd w:id="16"/>
    </w:p>
    <w:p w:rsidR="00F06283" w:rsidRDefault="00F75D5F">
      <w:pPr>
        <w:pStyle w:val="Nadpis40"/>
        <w:framePr w:w="9725" w:h="711" w:hRule="exact" w:wrap="none" w:vAnchor="page" w:hAnchor="page" w:x="1233" w:y="9804"/>
        <w:shd w:val="clear" w:color="auto" w:fill="auto"/>
        <w:spacing w:before="0" w:line="220" w:lineRule="exact"/>
        <w:ind w:left="240" w:firstLine="0"/>
      </w:pPr>
      <w:bookmarkStart w:id="17" w:name="bookmark17"/>
      <w:r>
        <w:t>Pojištění zhotovitele</w:t>
      </w:r>
      <w:bookmarkEnd w:id="17"/>
    </w:p>
    <w:p w:rsidR="00F06283" w:rsidRDefault="00F75D5F">
      <w:pPr>
        <w:pStyle w:val="Zkladntext20"/>
        <w:framePr w:w="9725" w:h="3705" w:hRule="exact" w:wrap="none" w:vAnchor="page" w:hAnchor="page" w:x="1233" w:y="10970"/>
        <w:numPr>
          <w:ilvl w:val="0"/>
          <w:numId w:val="17"/>
        </w:numPr>
        <w:shd w:val="clear" w:color="auto" w:fill="auto"/>
        <w:tabs>
          <w:tab w:val="left" w:pos="877"/>
        </w:tabs>
        <w:spacing w:before="0" w:line="264" w:lineRule="exact"/>
        <w:ind w:left="900" w:right="480" w:hanging="660"/>
        <w:jc w:val="both"/>
      </w:pPr>
      <w:r>
        <w:t>Zhotovitel prohlašuje, že po dobu plnění</w:t>
      </w:r>
      <w:r>
        <w:t xml:space="preserve"> díla má sjednáno pojištění, jehož předmětem je pojištění odpovědnosti za škodu jím způsobenou třetí osobě v minimální výši, která je shodná s celkovou cenou díla s DPH a možným rizikům ve vztahu k charakteru stavby a jejímu okolí. Pojištění kryje škody na</w:t>
      </w:r>
      <w:r>
        <w:t xml:space="preserve"> věcech a na zdraví:</w:t>
      </w:r>
    </w:p>
    <w:p w:rsidR="00F06283" w:rsidRDefault="00F75D5F">
      <w:pPr>
        <w:pStyle w:val="Zkladntext20"/>
        <w:framePr w:w="9725" w:h="3705" w:hRule="exact" w:wrap="none" w:vAnchor="page" w:hAnchor="page" w:x="1233" w:y="10970"/>
        <w:numPr>
          <w:ilvl w:val="0"/>
          <w:numId w:val="18"/>
        </w:numPr>
        <w:shd w:val="clear" w:color="auto" w:fill="auto"/>
        <w:tabs>
          <w:tab w:val="left" w:pos="1588"/>
        </w:tabs>
        <w:spacing w:before="0" w:line="384" w:lineRule="exact"/>
        <w:ind w:left="900" w:firstLine="0"/>
        <w:jc w:val="both"/>
      </w:pPr>
      <w:r>
        <w:t>způsobené provozní činností,</w:t>
      </w:r>
    </w:p>
    <w:p w:rsidR="00F06283" w:rsidRDefault="00F75D5F">
      <w:pPr>
        <w:pStyle w:val="Zkladntext20"/>
        <w:framePr w:w="9725" w:h="3705" w:hRule="exact" w:wrap="none" w:vAnchor="page" w:hAnchor="page" w:x="1233" w:y="10970"/>
        <w:numPr>
          <w:ilvl w:val="0"/>
          <w:numId w:val="18"/>
        </w:numPr>
        <w:shd w:val="clear" w:color="auto" w:fill="auto"/>
        <w:tabs>
          <w:tab w:val="left" w:pos="1588"/>
        </w:tabs>
        <w:spacing w:before="0" w:line="384" w:lineRule="exact"/>
        <w:ind w:left="900" w:firstLine="0"/>
        <w:jc w:val="both"/>
      </w:pPr>
      <w:r>
        <w:t>způsobené vadným výrobkem,</w:t>
      </w:r>
    </w:p>
    <w:p w:rsidR="00F06283" w:rsidRDefault="00F75D5F">
      <w:pPr>
        <w:pStyle w:val="Zkladntext20"/>
        <w:framePr w:w="9725" w:h="3705" w:hRule="exact" w:wrap="none" w:vAnchor="page" w:hAnchor="page" w:x="1233" w:y="10970"/>
        <w:numPr>
          <w:ilvl w:val="0"/>
          <w:numId w:val="18"/>
        </w:numPr>
        <w:shd w:val="clear" w:color="auto" w:fill="auto"/>
        <w:tabs>
          <w:tab w:val="left" w:pos="1588"/>
          <w:tab w:val="right" w:pos="5969"/>
        </w:tabs>
        <w:spacing w:before="0" w:line="384" w:lineRule="exact"/>
        <w:ind w:left="900" w:firstLine="0"/>
        <w:jc w:val="both"/>
      </w:pPr>
      <w:r>
        <w:t>vzniklé v souvislosti s poskytovanými</w:t>
      </w:r>
      <w:r>
        <w:tab/>
        <w:t>službami</w:t>
      </w:r>
    </w:p>
    <w:p w:rsidR="00F06283" w:rsidRDefault="00F75D5F">
      <w:pPr>
        <w:pStyle w:val="Zkladntext20"/>
        <w:framePr w:w="9725" w:h="3705" w:hRule="exact" w:wrap="none" w:vAnchor="page" w:hAnchor="page" w:x="1233" w:y="10970"/>
        <w:numPr>
          <w:ilvl w:val="0"/>
          <w:numId w:val="18"/>
        </w:numPr>
        <w:shd w:val="clear" w:color="auto" w:fill="auto"/>
        <w:tabs>
          <w:tab w:val="left" w:pos="1588"/>
        </w:tabs>
        <w:spacing w:before="0" w:line="384" w:lineRule="exact"/>
        <w:ind w:left="900" w:firstLine="0"/>
        <w:jc w:val="both"/>
      </w:pPr>
      <w:r>
        <w:t>vzniklé v souvislosti s vlastnictvím nemovitostí</w:t>
      </w:r>
    </w:p>
    <w:p w:rsidR="00F06283" w:rsidRDefault="00F75D5F">
      <w:pPr>
        <w:pStyle w:val="Zkladntext20"/>
        <w:framePr w:w="9725" w:h="3705" w:hRule="exact" w:wrap="none" w:vAnchor="page" w:hAnchor="page" w:x="1233" w:y="10970"/>
        <w:numPr>
          <w:ilvl w:val="0"/>
          <w:numId w:val="18"/>
        </w:numPr>
        <w:shd w:val="clear" w:color="auto" w:fill="auto"/>
        <w:tabs>
          <w:tab w:val="left" w:pos="1588"/>
        </w:tabs>
        <w:spacing w:before="0" w:line="384" w:lineRule="exact"/>
        <w:ind w:left="900" w:firstLine="0"/>
        <w:jc w:val="both"/>
      </w:pPr>
      <w:r>
        <w:t>vzniklé na věcech zaměstnanců.</w:t>
      </w:r>
    </w:p>
    <w:p w:rsidR="00F06283" w:rsidRDefault="00F75D5F">
      <w:pPr>
        <w:pStyle w:val="Zkladntext20"/>
        <w:framePr w:w="9725" w:h="3705" w:hRule="exact" w:wrap="none" w:vAnchor="page" w:hAnchor="page" w:x="1233" w:y="10970"/>
        <w:numPr>
          <w:ilvl w:val="0"/>
          <w:numId w:val="17"/>
        </w:numPr>
        <w:shd w:val="clear" w:color="auto" w:fill="auto"/>
        <w:tabs>
          <w:tab w:val="left" w:pos="877"/>
        </w:tabs>
        <w:spacing w:before="0" w:line="269" w:lineRule="exact"/>
        <w:ind w:left="900" w:right="480" w:hanging="660"/>
        <w:jc w:val="both"/>
      </w:pPr>
      <w:r>
        <w:t>Zhotovitel prohlašuje, že po dobu plnění díla má sje</w:t>
      </w:r>
      <w:r>
        <w:t>dnáno pojištění pro případ své odpovědnosti za škodu při pracovním úrazu nebo nemocí z povolání svých pracovníků.</w:t>
      </w:r>
    </w:p>
    <w:p w:rsidR="00F06283" w:rsidRDefault="00F75D5F">
      <w:pPr>
        <w:pStyle w:val="ZhlavneboZpat20"/>
        <w:framePr w:wrap="none" w:vAnchor="page" w:hAnchor="page" w:x="5284" w:y="15232"/>
        <w:shd w:val="clear" w:color="auto" w:fill="auto"/>
        <w:spacing w:line="200" w:lineRule="exact"/>
      </w:pPr>
      <w:r>
        <w:t>Stránka 8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Nadpis40"/>
        <w:framePr w:w="9725" w:h="826" w:hRule="exact" w:wrap="none" w:vAnchor="page" w:hAnchor="page" w:x="1233" w:y="2421"/>
        <w:shd w:val="clear" w:color="auto" w:fill="auto"/>
        <w:spacing w:before="0"/>
        <w:ind w:left="120" w:firstLine="0"/>
      </w:pPr>
      <w:bookmarkStart w:id="18" w:name="bookmark18"/>
      <w:r>
        <w:lastRenderedPageBreak/>
        <w:t>Článek 15</w:t>
      </w:r>
      <w:r>
        <w:br/>
        <w:t>Další ujednání</w:t>
      </w:r>
      <w:bookmarkEnd w:id="18"/>
    </w:p>
    <w:p w:rsidR="00F06283" w:rsidRDefault="00F75D5F">
      <w:pPr>
        <w:pStyle w:val="Zkladntext20"/>
        <w:framePr w:w="9725" w:h="6452" w:hRule="exact" w:wrap="none" w:vAnchor="page" w:hAnchor="page" w:x="1233" w:y="3670"/>
        <w:numPr>
          <w:ilvl w:val="0"/>
          <w:numId w:val="19"/>
        </w:numPr>
        <w:shd w:val="clear" w:color="auto" w:fill="auto"/>
        <w:spacing w:before="0" w:after="60" w:line="264" w:lineRule="exact"/>
        <w:ind w:left="960" w:right="420" w:hanging="660"/>
        <w:jc w:val="both"/>
      </w:pPr>
      <w:r>
        <w:t xml:space="preserve">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w:t>
      </w:r>
      <w:r>
        <w:t>sobám podílejícím se na zadání veřejné zakázky, na kterou s ním zadavatel uzavřel smlouvu, a že se zejména ve vztahu k ostatním uchazečům nedopustil žádného jednání narušujícího hospodářskou soutěž.</w:t>
      </w:r>
    </w:p>
    <w:p w:rsidR="00F06283" w:rsidRDefault="00F75D5F">
      <w:pPr>
        <w:pStyle w:val="Zkladntext20"/>
        <w:framePr w:w="9725" w:h="6452" w:hRule="exact" w:wrap="none" w:vAnchor="page" w:hAnchor="page" w:x="1233" w:y="3670"/>
        <w:numPr>
          <w:ilvl w:val="0"/>
          <w:numId w:val="19"/>
        </w:numPr>
        <w:shd w:val="clear" w:color="auto" w:fill="auto"/>
        <w:tabs>
          <w:tab w:val="left" w:pos="906"/>
        </w:tabs>
        <w:spacing w:before="0" w:after="56" w:line="264" w:lineRule="exact"/>
        <w:ind w:left="960" w:right="420" w:hanging="660"/>
        <w:jc w:val="both"/>
      </w:pPr>
      <w:r>
        <w:t>Objednatel má nárok na uplatnění náhrady škody v případě,</w:t>
      </w:r>
      <w:r>
        <w:t xml:space="preserve"> že zhotovitel dílo řádně nedokončí. Náhrada škody bude vypočítána tak, že objednatel provede nové zadávací řízení dle ZYZ na nového zhotovitele, který dokončí rozestavěné dílo. Pro tyto účely budou předmětem veřejné zakázky ty části díla, které nebyly zho</w:t>
      </w:r>
      <w:r>
        <w:t>tovitelem doposud realizovány.</w:t>
      </w:r>
    </w:p>
    <w:p w:rsidR="00F06283" w:rsidRDefault="00F75D5F">
      <w:pPr>
        <w:pStyle w:val="Zkladntext20"/>
        <w:framePr w:w="9725" w:h="6452" w:hRule="exact" w:wrap="none" w:vAnchor="page" w:hAnchor="page" w:x="1233" w:y="3670"/>
        <w:numPr>
          <w:ilvl w:val="0"/>
          <w:numId w:val="19"/>
        </w:numPr>
        <w:shd w:val="clear" w:color="auto" w:fill="auto"/>
        <w:tabs>
          <w:tab w:val="left" w:pos="906"/>
        </w:tabs>
        <w:spacing w:before="0" w:line="269" w:lineRule="exact"/>
        <w:ind w:left="960" w:right="420" w:hanging="660"/>
        <w:jc w:val="both"/>
      </w:pPr>
      <w:r>
        <w:t>Součástí zadávací dokumentace budou soupisy stavebních prací, dodávek a služeb s výkazy výměr v těch částech, které nebyly doposud realizovány. Objednatel porovná (případně může porovnání provést třetí osoba zmocněná objednat</w:t>
      </w:r>
      <w:r>
        <w:t xml:space="preserve">elem) cenovou nabídku zhotovitele a cenovou nabídku nového zhotovitele (uchazeče, jehož nabídka bude v novém zadávacím řízení vybrána jako </w:t>
      </w:r>
      <w:proofErr w:type="spellStart"/>
      <w:r>
        <w:t>nej</w:t>
      </w:r>
      <w:proofErr w:type="spellEnd"/>
      <w:r>
        <w:t xml:space="preserve"> výhodnější) a částka, o kterou případně přesáhne nová cenová nabídka cenovou nabídku zhotovitele, bude společně s</w:t>
      </w:r>
      <w:r>
        <w:t xml:space="preserve">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w:t>
      </w:r>
      <w:r>
        <w:t>započíst oproti splatným pohledávkám zhotovitele u objednatele, s čímž zhotovitel vyslovuje souhlas. Objednatel je povinen zaslat zhotoviteli písemné sdělení o vzájemném započtení splatných pohledávek.</w:t>
      </w:r>
    </w:p>
    <w:p w:rsidR="00F06283" w:rsidRDefault="00F75D5F">
      <w:pPr>
        <w:pStyle w:val="Nadpis40"/>
        <w:framePr w:w="9725" w:h="826" w:hRule="exact" w:wrap="none" w:vAnchor="page" w:hAnchor="page" w:x="1233" w:y="10476"/>
        <w:shd w:val="clear" w:color="auto" w:fill="auto"/>
        <w:spacing w:before="0"/>
        <w:ind w:left="120" w:firstLine="0"/>
      </w:pPr>
      <w:bookmarkStart w:id="19" w:name="bookmark19"/>
      <w:r>
        <w:t>Článek 16</w:t>
      </w:r>
      <w:r>
        <w:br/>
        <w:t>Závěrečná ujednání</w:t>
      </w:r>
      <w:bookmarkEnd w:id="19"/>
    </w:p>
    <w:p w:rsidR="00F06283" w:rsidRDefault="00F75D5F">
      <w:pPr>
        <w:pStyle w:val="Zkladntext20"/>
        <w:framePr w:w="9725" w:h="3235" w:hRule="exact" w:wrap="none" w:vAnchor="page" w:hAnchor="page" w:x="1233" w:y="11729"/>
        <w:numPr>
          <w:ilvl w:val="0"/>
          <w:numId w:val="20"/>
        </w:numPr>
        <w:shd w:val="clear" w:color="auto" w:fill="auto"/>
        <w:tabs>
          <w:tab w:val="left" w:pos="872"/>
        </w:tabs>
        <w:spacing w:before="0" w:after="60" w:line="264" w:lineRule="exact"/>
        <w:ind w:left="820" w:right="420" w:hanging="520"/>
        <w:jc w:val="both"/>
      </w:pPr>
      <w:r>
        <w:t xml:space="preserve">Zhotovitel bere na vědomí a souhlasí s uveřejněním této smlouvy v plném rozsahu na internetovém profilu objednatele v souladu se </w:t>
      </w:r>
      <w:r>
        <w:rPr>
          <w:rStyle w:val="Zkladntext2Tun"/>
        </w:rPr>
        <w:t xml:space="preserve">zákonem </w:t>
      </w:r>
      <w:r>
        <w:t xml:space="preserve">č. 137/2006 </w:t>
      </w:r>
      <w:r>
        <w:rPr>
          <w:rStyle w:val="Zkladntext2Tun"/>
        </w:rPr>
        <w:t xml:space="preserve">Sb., </w:t>
      </w:r>
      <w:r>
        <w:t>o veřejných zakázkách, ve znění pozdějších předpisů.</w:t>
      </w:r>
    </w:p>
    <w:p w:rsidR="00F06283" w:rsidRDefault="00F75D5F">
      <w:pPr>
        <w:pStyle w:val="Zkladntext20"/>
        <w:framePr w:w="9725" w:h="3235" w:hRule="exact" w:wrap="none" w:vAnchor="page" w:hAnchor="page" w:x="1233" w:y="11729"/>
        <w:numPr>
          <w:ilvl w:val="0"/>
          <w:numId w:val="20"/>
        </w:numPr>
        <w:shd w:val="clear" w:color="auto" w:fill="auto"/>
        <w:tabs>
          <w:tab w:val="left" w:pos="872"/>
        </w:tabs>
        <w:spacing w:before="0" w:after="60" w:line="264" w:lineRule="exact"/>
        <w:ind w:left="820" w:right="420" w:hanging="520"/>
        <w:jc w:val="both"/>
      </w:pPr>
      <w:r>
        <w:t>Smluvní strany se dohodly, že případné spory vzni</w:t>
      </w:r>
      <w:r>
        <w:t>klé ze závazků sjednaných touto smlouvou budou přednostně řešit smírnou cestou.</w:t>
      </w:r>
    </w:p>
    <w:p w:rsidR="00F06283" w:rsidRDefault="00F75D5F">
      <w:pPr>
        <w:pStyle w:val="Zkladntext20"/>
        <w:framePr w:w="9725" w:h="3235" w:hRule="exact" w:wrap="none" w:vAnchor="page" w:hAnchor="page" w:x="1233" w:y="11729"/>
        <w:numPr>
          <w:ilvl w:val="0"/>
          <w:numId w:val="20"/>
        </w:numPr>
        <w:shd w:val="clear" w:color="auto" w:fill="auto"/>
        <w:tabs>
          <w:tab w:val="left" w:pos="872"/>
        </w:tabs>
        <w:spacing w:before="0" w:line="264" w:lineRule="exact"/>
        <w:ind w:left="820" w:right="420" w:hanging="520"/>
        <w:jc w:val="both"/>
      </w:pPr>
      <w:r>
        <w:t>Zhotovitel prohlašuje, že se před uzavřením smlouvy nedopustil a ani nedopustí v souvislosti se zadávacím řízením sám nebo prostřednictvím jiné osoby žádného jednání, jež by od</w:t>
      </w:r>
      <w:r>
        <w:t>porovalo zákonu nebo dobrým mravům nebo by zákon obcházelo, zejména že nenabízel a ani nenabídne žádné výhody osobám podílejícím se na zadání veřejné zakázky, na kterou s ním objednatel uzavřel smlouvu, a že se zejména ve vztahu k ostatním uchazečům nedopu</w:t>
      </w:r>
      <w:r>
        <w:t>stil a ani nedopustí žádného jednání narušujícího hospodářskou soutěž.</w:t>
      </w:r>
    </w:p>
    <w:p w:rsidR="00F06283" w:rsidRDefault="00F75D5F">
      <w:pPr>
        <w:pStyle w:val="ZhlavneboZpat20"/>
        <w:framePr w:wrap="none" w:vAnchor="page" w:hAnchor="page" w:x="5337" w:y="15122"/>
        <w:shd w:val="clear" w:color="auto" w:fill="auto"/>
        <w:spacing w:line="200" w:lineRule="exact"/>
      </w:pPr>
      <w:r>
        <w:t>Stránka 9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20"/>
        <w:framePr w:w="9725" w:h="4895" w:hRule="exact" w:wrap="none" w:vAnchor="page" w:hAnchor="page" w:x="1233" w:y="2287"/>
        <w:numPr>
          <w:ilvl w:val="0"/>
          <w:numId w:val="20"/>
        </w:numPr>
        <w:shd w:val="clear" w:color="auto" w:fill="auto"/>
        <w:tabs>
          <w:tab w:val="left" w:pos="907"/>
        </w:tabs>
        <w:spacing w:before="0" w:after="60" w:line="264" w:lineRule="exact"/>
        <w:ind w:left="820" w:right="400" w:hanging="540"/>
        <w:jc w:val="both"/>
      </w:pPr>
      <w:r>
        <w:lastRenderedPageBreak/>
        <w:t xml:space="preserve">Zhotovitel není oprávněn postoupit jakékoliv pohledávky za objednatelem vzniklé z této smlouvy či v souvislosti s touto smlouvou na třetí osobu </w:t>
      </w:r>
      <w:r>
        <w:t>bez předchozího písemného souhlasu objednatele.</w:t>
      </w:r>
    </w:p>
    <w:p w:rsidR="00F06283" w:rsidRDefault="00F75D5F">
      <w:pPr>
        <w:pStyle w:val="Zkladntext20"/>
        <w:framePr w:w="9725" w:h="4895" w:hRule="exact" w:wrap="none" w:vAnchor="page" w:hAnchor="page" w:x="1233" w:y="2287"/>
        <w:numPr>
          <w:ilvl w:val="0"/>
          <w:numId w:val="20"/>
        </w:numPr>
        <w:shd w:val="clear" w:color="auto" w:fill="auto"/>
        <w:tabs>
          <w:tab w:val="left" w:pos="907"/>
        </w:tabs>
        <w:spacing w:before="0" w:after="95" w:line="264" w:lineRule="exact"/>
        <w:ind w:left="820" w:right="400" w:hanging="540"/>
        <w:jc w:val="both"/>
      </w:pPr>
      <w:r>
        <w:t>Změny a doplňky této smlouvy lze provádět pouze vzestupně číslovanými, písemnými oboustranně dohodnutými dodatky, které se stanou nedílnou součástí této smlouvy.</w:t>
      </w:r>
    </w:p>
    <w:p w:rsidR="00F06283" w:rsidRDefault="00F75D5F">
      <w:pPr>
        <w:pStyle w:val="Zkladntext20"/>
        <w:framePr w:w="9725" w:h="4895" w:hRule="exact" w:wrap="none" w:vAnchor="page" w:hAnchor="page" w:x="1233" w:y="2287"/>
        <w:numPr>
          <w:ilvl w:val="0"/>
          <w:numId w:val="20"/>
        </w:numPr>
        <w:shd w:val="clear" w:color="auto" w:fill="auto"/>
        <w:tabs>
          <w:tab w:val="left" w:pos="907"/>
        </w:tabs>
        <w:spacing w:before="0" w:after="115" w:line="220" w:lineRule="exact"/>
        <w:ind w:left="820" w:hanging="540"/>
        <w:jc w:val="both"/>
      </w:pPr>
      <w:r>
        <w:t>V ostatním se řídí práva a povinnosti smluvníc</w:t>
      </w:r>
      <w:r>
        <w:t>h stran ustanoveními NOZ.</w:t>
      </w:r>
    </w:p>
    <w:p w:rsidR="00F06283" w:rsidRDefault="00F75D5F">
      <w:pPr>
        <w:pStyle w:val="Zkladntext20"/>
        <w:framePr w:w="9725" w:h="4895" w:hRule="exact" w:wrap="none" w:vAnchor="page" w:hAnchor="page" w:x="1233" w:y="2287"/>
        <w:numPr>
          <w:ilvl w:val="0"/>
          <w:numId w:val="20"/>
        </w:numPr>
        <w:shd w:val="clear" w:color="auto" w:fill="auto"/>
        <w:tabs>
          <w:tab w:val="left" w:pos="912"/>
        </w:tabs>
        <w:spacing w:before="0" w:line="254" w:lineRule="exact"/>
        <w:ind w:left="820" w:right="400" w:hanging="540"/>
        <w:jc w:val="both"/>
      </w:pPr>
      <w:proofErr w:type="gramStart"/>
      <w:r>
        <w:t>Smlouvaje</w:t>
      </w:r>
      <w:proofErr w:type="gramEnd"/>
      <w:r>
        <w:t xml:space="preserve"> vyhotovena v (ve) čtyřech výtiscích, z nichž objednatel obdrží dvě a zhotovitel dvě vyhotovení.</w:t>
      </w:r>
    </w:p>
    <w:p w:rsidR="00F06283" w:rsidRDefault="00F75D5F">
      <w:pPr>
        <w:pStyle w:val="Zkladntext20"/>
        <w:framePr w:w="9725" w:h="4895" w:hRule="exact" w:wrap="none" w:vAnchor="page" w:hAnchor="page" w:x="1233" w:y="2287"/>
        <w:numPr>
          <w:ilvl w:val="0"/>
          <w:numId w:val="20"/>
        </w:numPr>
        <w:shd w:val="clear" w:color="auto" w:fill="auto"/>
        <w:tabs>
          <w:tab w:val="left" w:pos="912"/>
        </w:tabs>
        <w:spacing w:before="0" w:line="389" w:lineRule="exact"/>
        <w:ind w:left="820" w:hanging="540"/>
        <w:jc w:val="both"/>
      </w:pPr>
      <w:r>
        <w:t>Nedílnou součástí této smlouvy je:</w:t>
      </w:r>
    </w:p>
    <w:p w:rsidR="00F06283" w:rsidRDefault="00F75D5F">
      <w:pPr>
        <w:pStyle w:val="Zkladntext20"/>
        <w:framePr w:w="9725" w:h="4895" w:hRule="exact" w:wrap="none" w:vAnchor="page" w:hAnchor="page" w:x="1233" w:y="2287"/>
        <w:shd w:val="clear" w:color="auto" w:fill="auto"/>
        <w:spacing w:before="0" w:line="389" w:lineRule="exact"/>
        <w:ind w:left="940" w:firstLine="0"/>
        <w:jc w:val="left"/>
      </w:pPr>
      <w:r>
        <w:t>Příloha č. 1 Oceněný nabídkový rozpočet zhotovitele</w:t>
      </w:r>
    </w:p>
    <w:p w:rsidR="00F06283" w:rsidRDefault="00F75D5F">
      <w:pPr>
        <w:pStyle w:val="Zkladntext20"/>
        <w:framePr w:w="9725" w:h="4895" w:hRule="exact" w:wrap="none" w:vAnchor="page" w:hAnchor="page" w:x="1233" w:y="2287"/>
        <w:numPr>
          <w:ilvl w:val="0"/>
          <w:numId w:val="20"/>
        </w:numPr>
        <w:shd w:val="clear" w:color="auto" w:fill="auto"/>
        <w:tabs>
          <w:tab w:val="left" w:pos="907"/>
        </w:tabs>
        <w:spacing w:before="0" w:line="389" w:lineRule="exact"/>
        <w:ind w:left="820" w:hanging="540"/>
        <w:jc w:val="both"/>
      </w:pPr>
      <w:r>
        <w:t xml:space="preserve">Smlouva nabývá platnosti a účinnosti </w:t>
      </w:r>
      <w:r>
        <w:t>dnem podpisu smlouvy oběma smluvními stranami.</w:t>
      </w:r>
    </w:p>
    <w:p w:rsidR="00F06283" w:rsidRDefault="00F75D5F">
      <w:pPr>
        <w:pStyle w:val="Zkladntext20"/>
        <w:framePr w:w="9725" w:h="4895" w:hRule="exact" w:wrap="none" w:vAnchor="page" w:hAnchor="page" w:x="1233" w:y="2287"/>
        <w:numPr>
          <w:ilvl w:val="0"/>
          <w:numId w:val="20"/>
        </w:numPr>
        <w:shd w:val="clear" w:color="auto" w:fill="auto"/>
        <w:tabs>
          <w:tab w:val="left" w:pos="1022"/>
        </w:tabs>
        <w:spacing w:before="0" w:line="269" w:lineRule="exact"/>
        <w:ind w:left="820" w:right="400" w:hanging="540"/>
        <w:jc w:val="both"/>
      </w:pPr>
      <w:r>
        <w:t>Obě smluvní strany potvrzují autentičnost této smlouvy a prohlašují, že si smlouvu přečetly, s jejím obsahem souhlasí, že smlouva byla sepsána na základě pravdivých údajů, z jejich pravé a svobodné vůle a neby</w:t>
      </w:r>
      <w:r>
        <w:t>la uzavřena v tísni za jednostranně nevýhodných podmínek, což stvrzují svým podpisem, resp. podpisem svého oprávněného zástupce.</w:t>
      </w:r>
    </w:p>
    <w:p w:rsidR="00F06283" w:rsidRDefault="00F75D5F">
      <w:pPr>
        <w:pStyle w:val="Zkladntext20"/>
        <w:framePr w:wrap="none" w:vAnchor="page" w:hAnchor="page" w:x="1233" w:y="8413"/>
        <w:shd w:val="clear" w:color="auto" w:fill="auto"/>
        <w:spacing w:before="0" w:line="220" w:lineRule="exact"/>
        <w:ind w:left="820" w:right="7191" w:hanging="540"/>
        <w:jc w:val="both"/>
      </w:pPr>
      <w:r>
        <w:t xml:space="preserve">V Brně, dne : </w:t>
      </w:r>
      <w:proofErr w:type="gramStart"/>
      <w:r>
        <w:t>18.4.2016</w:t>
      </w:r>
      <w:proofErr w:type="gramEnd"/>
    </w:p>
    <w:p w:rsidR="00F06283" w:rsidRDefault="00F75D5F">
      <w:pPr>
        <w:pStyle w:val="Zkladntext20"/>
        <w:framePr w:wrap="none" w:vAnchor="page" w:hAnchor="page" w:x="1233" w:y="7607"/>
        <w:shd w:val="clear" w:color="auto" w:fill="auto"/>
        <w:spacing w:before="0" w:line="220" w:lineRule="exact"/>
        <w:ind w:left="820" w:right="5016" w:hanging="540"/>
        <w:jc w:val="both"/>
      </w:pPr>
      <w:r>
        <w:t xml:space="preserve">Smlouvu prověřila: </w:t>
      </w:r>
      <w:proofErr w:type="spellStart"/>
      <w:r>
        <w:t>xxxxxxxxxxxxxxxxxxxxx</w:t>
      </w:r>
      <w:proofErr w:type="spellEnd"/>
      <w:r>
        <w:t>, OT</w:t>
      </w:r>
    </w:p>
    <w:p w:rsidR="00F06283" w:rsidRDefault="00F75D5F">
      <w:pPr>
        <w:pStyle w:val="Nadpis10"/>
        <w:framePr w:wrap="none" w:vAnchor="page" w:hAnchor="page" w:x="1233" w:y="8743"/>
        <w:shd w:val="clear" w:color="auto" w:fill="auto"/>
        <w:spacing w:before="0" w:line="280" w:lineRule="exact"/>
        <w:ind w:left="7680"/>
      </w:pPr>
      <w:bookmarkStart w:id="20" w:name="bookmark20"/>
      <w:r>
        <w:t>2</w:t>
      </w:r>
      <w:r>
        <w:rPr>
          <w:rStyle w:val="Nadpis14ptMtko100"/>
        </w:rPr>
        <w:t xml:space="preserve"> </w:t>
      </w:r>
      <w:r>
        <w:t>7</w:t>
      </w:r>
      <w:r>
        <w:rPr>
          <w:rStyle w:val="Nadpis14ptMtko100"/>
        </w:rPr>
        <w:t xml:space="preserve"> -</w:t>
      </w:r>
      <w:r>
        <w:t>04</w:t>
      </w:r>
      <w:r>
        <w:rPr>
          <w:rStyle w:val="Nadpis14ptMtko100"/>
        </w:rPr>
        <w:t xml:space="preserve">- </w:t>
      </w:r>
      <w:r>
        <w:t>¿018</w:t>
      </w:r>
      <w:bookmarkEnd w:id="20"/>
    </w:p>
    <w:p w:rsidR="00F06283" w:rsidRDefault="00F75D5F">
      <w:pPr>
        <w:pStyle w:val="Titulekobrzku0"/>
        <w:framePr w:w="2635" w:h="1085" w:hRule="exact" w:wrap="none" w:vAnchor="page" w:hAnchor="page" w:x="6801" w:y="12019"/>
        <w:shd w:val="clear" w:color="auto" w:fill="auto"/>
        <w:ind w:firstLine="300"/>
      </w:pPr>
      <w:r>
        <w:t>Krajs</w:t>
      </w:r>
      <w:r>
        <w:t xml:space="preserve">ká správa a údržba EU silnic Vysočiny příspěvková organizace Kosovská </w:t>
      </w:r>
      <w:r>
        <w:rPr>
          <w:rStyle w:val="TitulekobrzkuTimesNewRoman85pt"/>
          <w:rFonts w:eastAsia="Calibri"/>
        </w:rPr>
        <w:t>1122</w:t>
      </w:r>
      <w:r>
        <w:t>/</w:t>
      </w:r>
      <w:r>
        <w:rPr>
          <w:rStyle w:val="TitulekobrzkuTimesNewRoman85pt"/>
          <w:rFonts w:eastAsia="Calibri"/>
        </w:rPr>
        <w:t>16</w:t>
      </w:r>
      <w:r>
        <w:t xml:space="preserve">, </w:t>
      </w:r>
      <w:r>
        <w:rPr>
          <w:rStyle w:val="TitulekobrzkuTimesNewRoman85pt"/>
          <w:rFonts w:eastAsia="Calibri"/>
        </w:rPr>
        <w:t>586</w:t>
      </w:r>
      <w:r>
        <w:t xml:space="preserve"> </w:t>
      </w:r>
      <w:r>
        <w:rPr>
          <w:rStyle w:val="TitulekobrzkuTimesNewRoman85pt"/>
          <w:rFonts w:eastAsia="Calibri"/>
        </w:rPr>
        <w:t>01</w:t>
      </w:r>
      <w:r>
        <w:t xml:space="preserve"> Jihlava IČO: </w:t>
      </w:r>
      <w:r>
        <w:rPr>
          <w:rStyle w:val="TitulekobrzkuTimesNewRoman85pt"/>
          <w:rFonts w:eastAsia="Calibri"/>
        </w:rPr>
        <w:t>00090450</w:t>
      </w:r>
      <w:r>
        <w:t xml:space="preserve">, tel.; </w:t>
      </w:r>
      <w:proofErr w:type="spellStart"/>
      <w:r>
        <w:rPr>
          <w:rStyle w:val="TitulekobrzkuTimesNewRoman85pt"/>
          <w:rFonts w:eastAsia="Calibri"/>
        </w:rPr>
        <w:t>xxxxxxxxxxxxxxxx</w:t>
      </w:r>
      <w:proofErr w:type="spellEnd"/>
    </w:p>
    <w:p w:rsidR="00F06283" w:rsidRDefault="00F75D5F">
      <w:pPr>
        <w:pStyle w:val="Titulekobrzku20"/>
        <w:framePr w:w="1848" w:h="590" w:hRule="exact" w:wrap="none" w:vAnchor="page" w:hAnchor="page" w:x="1434" w:y="12569"/>
        <w:shd w:val="clear" w:color="auto" w:fill="auto"/>
        <w:ind w:right="140"/>
      </w:pPr>
      <w:proofErr w:type="spellStart"/>
      <w:r>
        <w:t>xxxxxxxxxxxxxxxxx</w:t>
      </w:r>
      <w:proofErr w:type="spellEnd"/>
      <w:r>
        <w:t xml:space="preserve"> ekonom oblasti JIH</w:t>
      </w:r>
    </w:p>
    <w:p w:rsidR="00F06283" w:rsidRDefault="00F75D5F">
      <w:pPr>
        <w:pStyle w:val="Titulekobrzku0"/>
        <w:framePr w:w="1478" w:h="514" w:hRule="exact" w:wrap="none" w:vAnchor="page" w:hAnchor="page" w:x="1718" w:y="13840"/>
        <w:shd w:val="clear" w:color="auto" w:fill="auto"/>
        <w:spacing w:line="144" w:lineRule="exact"/>
        <w:jc w:val="both"/>
      </w:pPr>
      <w:r>
        <w:rPr>
          <w:rStyle w:val="Titulekobrzku1"/>
        </w:rPr>
        <w:t>STRABAG a.s.</w:t>
      </w:r>
    </w:p>
    <w:p w:rsidR="00F06283" w:rsidRDefault="00F75D5F">
      <w:pPr>
        <w:pStyle w:val="Titulekobrzku30"/>
        <w:framePr w:w="1478" w:h="514" w:hRule="exact" w:wrap="none" w:vAnchor="page" w:hAnchor="page" w:x="1718" w:y="13840"/>
        <w:shd w:val="clear" w:color="auto" w:fill="auto"/>
        <w:tabs>
          <w:tab w:val="left" w:pos="902"/>
        </w:tabs>
        <w:ind w:right="200"/>
      </w:pPr>
      <w:proofErr w:type="spellStart"/>
      <w:r>
        <w:rPr>
          <w:rStyle w:val="Titulekobrzku31"/>
        </w:rPr>
        <w:t>QdStópný</w:t>
      </w:r>
      <w:proofErr w:type="spellEnd"/>
      <w:r>
        <w:rPr>
          <w:rStyle w:val="Titulekobrzku31"/>
        </w:rPr>
        <w:t xml:space="preserve"> </w:t>
      </w:r>
      <w:proofErr w:type="spellStart"/>
      <w:r>
        <w:rPr>
          <w:rStyle w:val="Titulekobrzku31"/>
        </w:rPr>
        <w:t>zévod</w:t>
      </w:r>
      <w:proofErr w:type="spellEnd"/>
      <w:r>
        <w:rPr>
          <w:rStyle w:val="Titulekobrzku31"/>
        </w:rPr>
        <w:t xml:space="preserve"> Brno </w:t>
      </w:r>
      <w:r>
        <w:rPr>
          <w:rStyle w:val="Titulekobrzku385ptdkovn0pt"/>
        </w:rPr>
        <w:t xml:space="preserve">Tovární </w:t>
      </w:r>
      <w:r>
        <w:rPr>
          <w:rStyle w:val="Titulekobrzku31"/>
        </w:rPr>
        <w:t>3,</w:t>
      </w:r>
      <w:r>
        <w:rPr>
          <w:rStyle w:val="Titulekobrzku31"/>
        </w:rPr>
        <w:tab/>
        <w:t>00 Brno</w:t>
      </w:r>
    </w:p>
    <w:p w:rsidR="00F06283" w:rsidRDefault="00F75D5F">
      <w:pPr>
        <w:pStyle w:val="ZhlavneboZpat20"/>
        <w:framePr w:wrap="none" w:vAnchor="page" w:hAnchor="page" w:x="5226" w:y="15271"/>
        <w:shd w:val="clear" w:color="auto" w:fill="auto"/>
        <w:spacing w:line="200" w:lineRule="exact"/>
      </w:pPr>
      <w:r>
        <w:t>Stránka 10 z 10</w:t>
      </w:r>
    </w:p>
    <w:p w:rsidR="00F06283" w:rsidRDefault="00F06283">
      <w:pPr>
        <w:rPr>
          <w:sz w:val="2"/>
          <w:szCs w:val="2"/>
        </w:rPr>
        <w:sectPr w:rsidR="00F06283">
          <w:pgSz w:w="12142" w:h="17175"/>
          <w:pgMar w:top="360" w:right="360" w:bottom="360" w:left="360" w:header="0" w:footer="3" w:gutter="0"/>
          <w:cols w:space="720"/>
          <w:noEndnote/>
          <w:docGrid w:linePitch="360"/>
        </w:sectPr>
      </w:pPr>
    </w:p>
    <w:p w:rsidR="00F06283" w:rsidRDefault="00F75D5F">
      <w:pPr>
        <w:pStyle w:val="Zkladntext70"/>
        <w:framePr w:w="2266" w:h="820" w:hRule="exact" w:wrap="none" w:vAnchor="page" w:hAnchor="page" w:x="399" w:y="312"/>
        <w:shd w:val="clear" w:color="auto" w:fill="auto"/>
      </w:pPr>
      <w:r>
        <w:lastRenderedPageBreak/>
        <w:t>STRABAG a.s.</w:t>
      </w:r>
    </w:p>
    <w:p w:rsidR="00F06283" w:rsidRDefault="00F75D5F" w:rsidP="00F75D5F">
      <w:pPr>
        <w:pStyle w:val="Zkladntext70"/>
        <w:framePr w:w="2266" w:h="820" w:hRule="exact" w:wrap="none" w:vAnchor="page" w:hAnchor="page" w:x="399" w:y="312"/>
        <w:shd w:val="clear" w:color="auto" w:fill="auto"/>
        <w:rPr>
          <w:sz w:val="2"/>
          <w:szCs w:val="2"/>
        </w:rPr>
      </w:pPr>
      <w:r>
        <w:t xml:space="preserve">Na </w:t>
      </w:r>
    </w:p>
    <w:p w:rsidR="00F06283" w:rsidRDefault="00F06283">
      <w:pPr>
        <w:rPr>
          <w:sz w:val="2"/>
          <w:szCs w:val="2"/>
        </w:rPr>
      </w:pPr>
    </w:p>
    <w:sectPr w:rsidR="00F06283" w:rsidSect="00F75D5F">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D5F" w:rsidRDefault="00F75D5F" w:rsidP="00F06283">
      <w:r>
        <w:separator/>
      </w:r>
    </w:p>
  </w:endnote>
  <w:endnote w:type="continuationSeparator" w:id="0">
    <w:p w:rsidR="00F75D5F" w:rsidRDefault="00F75D5F" w:rsidP="00F06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D5F" w:rsidRDefault="00F75D5F"/>
  </w:footnote>
  <w:footnote w:type="continuationSeparator" w:id="0">
    <w:p w:rsidR="00F75D5F" w:rsidRDefault="00F75D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4E1"/>
    <w:multiLevelType w:val="multilevel"/>
    <w:tmpl w:val="819E17B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06D92"/>
    <w:multiLevelType w:val="multilevel"/>
    <w:tmpl w:val="9E9657A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547F8"/>
    <w:multiLevelType w:val="multilevel"/>
    <w:tmpl w:val="925AED5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1F15"/>
    <w:multiLevelType w:val="multilevel"/>
    <w:tmpl w:val="45B225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A6271"/>
    <w:multiLevelType w:val="multilevel"/>
    <w:tmpl w:val="88269F2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D4A63"/>
    <w:multiLevelType w:val="multilevel"/>
    <w:tmpl w:val="D6003B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12EE9"/>
    <w:multiLevelType w:val="multilevel"/>
    <w:tmpl w:val="9BA0AE2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46AC2"/>
    <w:multiLevelType w:val="multilevel"/>
    <w:tmpl w:val="D5FCCC7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5D69B2"/>
    <w:multiLevelType w:val="multilevel"/>
    <w:tmpl w:val="43BCDD8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3A585B"/>
    <w:multiLevelType w:val="multilevel"/>
    <w:tmpl w:val="BCB88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D6D88"/>
    <w:multiLevelType w:val="multilevel"/>
    <w:tmpl w:val="9968D1E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63F45"/>
    <w:multiLevelType w:val="multilevel"/>
    <w:tmpl w:val="EDB4D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9027F"/>
    <w:multiLevelType w:val="multilevel"/>
    <w:tmpl w:val="F538FBD0"/>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3E0E32"/>
    <w:multiLevelType w:val="multilevel"/>
    <w:tmpl w:val="A3C89E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64633"/>
    <w:multiLevelType w:val="multilevel"/>
    <w:tmpl w:val="C098F7F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934DF"/>
    <w:multiLevelType w:val="multilevel"/>
    <w:tmpl w:val="27EAB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06818"/>
    <w:multiLevelType w:val="multilevel"/>
    <w:tmpl w:val="63B45B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EC33F9"/>
    <w:multiLevelType w:val="multilevel"/>
    <w:tmpl w:val="06CE80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1E1EFB"/>
    <w:multiLevelType w:val="multilevel"/>
    <w:tmpl w:val="9BB27A1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F237B6"/>
    <w:multiLevelType w:val="multilevel"/>
    <w:tmpl w:val="137A6C9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5"/>
  </w:num>
  <w:num w:numId="4">
    <w:abstractNumId w:val="11"/>
  </w:num>
  <w:num w:numId="5">
    <w:abstractNumId w:val="13"/>
  </w:num>
  <w:num w:numId="6">
    <w:abstractNumId w:val="19"/>
  </w:num>
  <w:num w:numId="7">
    <w:abstractNumId w:val="17"/>
  </w:num>
  <w:num w:numId="8">
    <w:abstractNumId w:val="4"/>
  </w:num>
  <w:num w:numId="9">
    <w:abstractNumId w:val="16"/>
  </w:num>
  <w:num w:numId="10">
    <w:abstractNumId w:val="6"/>
  </w:num>
  <w:num w:numId="11">
    <w:abstractNumId w:val="15"/>
  </w:num>
  <w:num w:numId="12">
    <w:abstractNumId w:val="18"/>
  </w:num>
  <w:num w:numId="13">
    <w:abstractNumId w:val="7"/>
  </w:num>
  <w:num w:numId="14">
    <w:abstractNumId w:val="10"/>
  </w:num>
  <w:num w:numId="15">
    <w:abstractNumId w:val="14"/>
  </w:num>
  <w:num w:numId="16">
    <w:abstractNumId w:val="8"/>
  </w:num>
  <w:num w:numId="17">
    <w:abstractNumId w:val="12"/>
  </w:num>
  <w:num w:numId="18">
    <w:abstractNumId w:val="3"/>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06283"/>
    <w:rsid w:val="00F06283"/>
    <w:rsid w:val="00F75D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1"/>
        <o:r id="V:Rule2" type="connector" idref="#_x0000_s1040"/>
        <o:r id="V:Rule3" type="connector" idref="#_x0000_s1039"/>
        <o:r id="V:Rule4" type="connector" idref="#_x0000_s1038"/>
        <o:r id="V:Rule5" type="connector" idref="#_x0000_s1037"/>
        <o:r id="V:Rule6" type="connector" idref="#_x0000_s1036"/>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0628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06283"/>
    <w:rPr>
      <w:color w:val="0066CC"/>
      <w:u w:val="single"/>
    </w:rPr>
  </w:style>
  <w:style w:type="character" w:customStyle="1" w:styleId="Nadpis2">
    <w:name w:val="Nadpis #2_"/>
    <w:basedOn w:val="Standardnpsmoodstavce"/>
    <w:link w:val="Nadpis20"/>
    <w:rsid w:val="00F06283"/>
    <w:rPr>
      <w:rFonts w:ascii="Arial" w:eastAsia="Arial" w:hAnsi="Arial" w:cs="Arial"/>
      <w:b/>
      <w:bCs/>
      <w:i/>
      <w:iCs/>
      <w:smallCaps w:val="0"/>
      <w:strike w:val="0"/>
      <w:sz w:val="28"/>
      <w:szCs w:val="28"/>
      <w:u w:val="none"/>
    </w:rPr>
  </w:style>
  <w:style w:type="character" w:customStyle="1" w:styleId="Zkladntext3">
    <w:name w:val="Základní text (3)_"/>
    <w:basedOn w:val="Standardnpsmoodstavce"/>
    <w:link w:val="Zkladntext30"/>
    <w:rsid w:val="00F06283"/>
    <w:rPr>
      <w:rFonts w:ascii="Calibri" w:eastAsia="Calibri" w:hAnsi="Calibri" w:cs="Calibri"/>
      <w:b w:val="0"/>
      <w:bCs w:val="0"/>
      <w:i w:val="0"/>
      <w:iCs w:val="0"/>
      <w:smallCaps w:val="0"/>
      <w:strike w:val="0"/>
      <w:sz w:val="17"/>
      <w:szCs w:val="17"/>
      <w:u w:val="none"/>
    </w:rPr>
  </w:style>
  <w:style w:type="character" w:customStyle="1" w:styleId="Zkladntext3Arial7pt">
    <w:name w:val="Základní text (3) + Arial;7 pt"/>
    <w:basedOn w:val="Zkladntext3"/>
    <w:rsid w:val="00F06283"/>
    <w:rPr>
      <w:rFonts w:ascii="Arial" w:eastAsia="Arial" w:hAnsi="Arial" w:cs="Arial"/>
      <w:color w:val="000000"/>
      <w:spacing w:val="0"/>
      <w:w w:val="100"/>
      <w:position w:val="0"/>
      <w:sz w:val="14"/>
      <w:szCs w:val="14"/>
      <w:lang w:val="cs-CZ" w:eastAsia="cs-CZ" w:bidi="cs-CZ"/>
    </w:rPr>
  </w:style>
  <w:style w:type="character" w:customStyle="1" w:styleId="Zkladntext4">
    <w:name w:val="Základní text (4)_"/>
    <w:basedOn w:val="Standardnpsmoodstavce"/>
    <w:link w:val="Zkladntext40"/>
    <w:rsid w:val="00F06283"/>
    <w:rPr>
      <w:rFonts w:ascii="Arial" w:eastAsia="Arial" w:hAnsi="Arial" w:cs="Arial"/>
      <w:b w:val="0"/>
      <w:bCs w:val="0"/>
      <w:i w:val="0"/>
      <w:iCs w:val="0"/>
      <w:smallCaps w:val="0"/>
      <w:strike w:val="0"/>
      <w:sz w:val="14"/>
      <w:szCs w:val="14"/>
      <w:u w:val="none"/>
    </w:rPr>
  </w:style>
  <w:style w:type="character" w:customStyle="1" w:styleId="Dal">
    <w:name w:val="Další_"/>
    <w:basedOn w:val="Standardnpsmoodstavce"/>
    <w:link w:val="Dal0"/>
    <w:rsid w:val="00F06283"/>
    <w:rPr>
      <w:rFonts w:ascii="Times New Roman" w:eastAsia="Times New Roman" w:hAnsi="Times New Roman" w:cs="Times New Roman"/>
      <w:b w:val="0"/>
      <w:bCs w:val="0"/>
      <w:i w:val="0"/>
      <w:iCs w:val="0"/>
      <w:smallCaps w:val="0"/>
      <w:strike w:val="0"/>
      <w:sz w:val="20"/>
      <w:szCs w:val="20"/>
      <w:u w:val="none"/>
    </w:rPr>
  </w:style>
  <w:style w:type="character" w:customStyle="1" w:styleId="DalArial16ptTunKurzva">
    <w:name w:val="Další + Arial;16 pt;Tučné;Kurzíva"/>
    <w:basedOn w:val="Dal"/>
    <w:rsid w:val="00F06283"/>
    <w:rPr>
      <w:rFonts w:ascii="Arial" w:eastAsia="Arial" w:hAnsi="Arial" w:cs="Arial"/>
      <w:b/>
      <w:bCs/>
      <w:i/>
      <w:iCs/>
      <w:color w:val="000000"/>
      <w:spacing w:val="0"/>
      <w:w w:val="100"/>
      <w:position w:val="0"/>
      <w:sz w:val="32"/>
      <w:szCs w:val="32"/>
      <w:lang w:val="cs-CZ" w:eastAsia="cs-CZ" w:bidi="cs-CZ"/>
    </w:rPr>
  </w:style>
  <w:style w:type="character" w:customStyle="1" w:styleId="Zkladntext2">
    <w:name w:val="Základní text (2)_"/>
    <w:basedOn w:val="Standardnpsmoodstavce"/>
    <w:link w:val="Zkladntext20"/>
    <w:rsid w:val="00F06283"/>
    <w:rPr>
      <w:rFonts w:ascii="Times New Roman" w:eastAsia="Times New Roman" w:hAnsi="Times New Roman" w:cs="Times New Roman"/>
      <w:b w:val="0"/>
      <w:bCs w:val="0"/>
      <w:i w:val="0"/>
      <w:iCs w:val="0"/>
      <w:smallCaps w:val="0"/>
      <w:strike w:val="0"/>
      <w:sz w:val="22"/>
      <w:szCs w:val="22"/>
      <w:u w:val="none"/>
    </w:rPr>
  </w:style>
  <w:style w:type="character" w:customStyle="1" w:styleId="Zkladntext2dkovn3pt">
    <w:name w:val="Základní text (2) + Řádkování 3 pt"/>
    <w:basedOn w:val="Zkladntext2"/>
    <w:rsid w:val="00F06283"/>
    <w:rPr>
      <w:color w:val="000000"/>
      <w:spacing w:val="60"/>
      <w:w w:val="100"/>
      <w:position w:val="0"/>
      <w:lang w:val="cs-CZ" w:eastAsia="cs-CZ" w:bidi="cs-CZ"/>
    </w:rPr>
  </w:style>
  <w:style w:type="character" w:customStyle="1" w:styleId="Zkladntext5">
    <w:name w:val="Základní text (5)_"/>
    <w:basedOn w:val="Standardnpsmoodstavce"/>
    <w:link w:val="Zkladntext50"/>
    <w:rsid w:val="00F06283"/>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sid w:val="00F06283"/>
    <w:rPr>
      <w:rFonts w:ascii="Times New Roman" w:eastAsia="Times New Roman" w:hAnsi="Times New Roman" w:cs="Times New Roman"/>
      <w:b/>
      <w:bCs/>
      <w:i w:val="0"/>
      <w:iCs w:val="0"/>
      <w:smallCaps w:val="0"/>
      <w:strike w:val="0"/>
      <w:sz w:val="20"/>
      <w:szCs w:val="20"/>
      <w:u w:val="none"/>
    </w:rPr>
  </w:style>
  <w:style w:type="character" w:customStyle="1" w:styleId="Zkladntext2Tun">
    <w:name w:val="Základní text (2) + Tučné"/>
    <w:basedOn w:val="Zkladntext2"/>
    <w:rsid w:val="00F06283"/>
    <w:rPr>
      <w:b/>
      <w:bCs/>
      <w:color w:val="000000"/>
      <w:spacing w:val="0"/>
      <w:w w:val="100"/>
      <w:position w:val="0"/>
      <w:lang w:val="cs-CZ" w:eastAsia="cs-CZ" w:bidi="cs-CZ"/>
    </w:rPr>
  </w:style>
  <w:style w:type="character" w:customStyle="1" w:styleId="Nadpis4">
    <w:name w:val="Nadpis #4_"/>
    <w:basedOn w:val="Standardnpsmoodstavce"/>
    <w:link w:val="Nadpis40"/>
    <w:rsid w:val="00F06283"/>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sid w:val="00F06283"/>
    <w:rPr>
      <w:rFonts w:ascii="Times New Roman" w:eastAsia="Times New Roman" w:hAnsi="Times New Roman" w:cs="Times New Roman"/>
      <w:b/>
      <w:bCs/>
      <w:i w:val="0"/>
      <w:iCs w:val="0"/>
      <w:smallCaps w:val="0"/>
      <w:strike w:val="0"/>
      <w:sz w:val="22"/>
      <w:szCs w:val="22"/>
      <w:u w:val="none"/>
    </w:rPr>
  </w:style>
  <w:style w:type="character" w:customStyle="1" w:styleId="Zkladntext6Netun">
    <w:name w:val="Základní text (6) + Ne tučné"/>
    <w:basedOn w:val="Zkladntext6"/>
    <w:rsid w:val="00F06283"/>
    <w:rPr>
      <w:b/>
      <w:bCs/>
      <w:color w:val="000000"/>
      <w:spacing w:val="0"/>
      <w:w w:val="100"/>
      <w:position w:val="0"/>
      <w:lang w:val="cs-CZ" w:eastAsia="cs-CZ" w:bidi="cs-CZ"/>
    </w:rPr>
  </w:style>
  <w:style w:type="character" w:customStyle="1" w:styleId="Nadpis1">
    <w:name w:val="Nadpis #1_"/>
    <w:basedOn w:val="Standardnpsmoodstavce"/>
    <w:link w:val="Nadpis10"/>
    <w:rsid w:val="00F06283"/>
    <w:rPr>
      <w:rFonts w:ascii="Arial" w:eastAsia="Arial" w:hAnsi="Arial" w:cs="Arial"/>
      <w:b w:val="0"/>
      <w:bCs w:val="0"/>
      <w:i w:val="0"/>
      <w:iCs w:val="0"/>
      <w:smallCaps w:val="0"/>
      <w:strike w:val="0"/>
      <w:w w:val="70"/>
      <w:sz w:val="28"/>
      <w:szCs w:val="28"/>
      <w:u w:val="none"/>
    </w:rPr>
  </w:style>
  <w:style w:type="character" w:customStyle="1" w:styleId="Nadpis14ptMtko100">
    <w:name w:val="Nadpis #1 + 4 pt;Měřítko 100%"/>
    <w:basedOn w:val="Nadpis1"/>
    <w:rsid w:val="00F06283"/>
    <w:rPr>
      <w:color w:val="000000"/>
      <w:spacing w:val="0"/>
      <w:w w:val="100"/>
      <w:position w:val="0"/>
      <w:sz w:val="8"/>
      <w:szCs w:val="8"/>
      <w:lang w:val="cs-CZ" w:eastAsia="cs-CZ" w:bidi="cs-CZ"/>
    </w:rPr>
  </w:style>
  <w:style w:type="character" w:customStyle="1" w:styleId="Titulekobrzku">
    <w:name w:val="Titulek obrázku_"/>
    <w:basedOn w:val="Standardnpsmoodstavce"/>
    <w:link w:val="Titulekobrzku0"/>
    <w:rsid w:val="00F06283"/>
    <w:rPr>
      <w:rFonts w:ascii="Calibri" w:eastAsia="Calibri" w:hAnsi="Calibri" w:cs="Calibri"/>
      <w:b w:val="0"/>
      <w:bCs w:val="0"/>
      <w:i w:val="0"/>
      <w:iCs w:val="0"/>
      <w:smallCaps w:val="0"/>
      <w:strike w:val="0"/>
      <w:sz w:val="18"/>
      <w:szCs w:val="18"/>
      <w:u w:val="none"/>
    </w:rPr>
  </w:style>
  <w:style w:type="character" w:customStyle="1" w:styleId="TitulekobrzkuTimesNewRoman85pt">
    <w:name w:val="Titulek obrázku + Times New Roman;8;5 pt"/>
    <w:basedOn w:val="Titulekobrzku"/>
    <w:rsid w:val="00F06283"/>
    <w:rPr>
      <w:rFonts w:ascii="Times New Roman" w:eastAsia="Times New Roman" w:hAnsi="Times New Roman" w:cs="Times New Roman"/>
      <w:b/>
      <w:bCs/>
      <w:color w:val="000000"/>
      <w:spacing w:val="0"/>
      <w:w w:val="100"/>
      <w:position w:val="0"/>
      <w:sz w:val="17"/>
      <w:szCs w:val="17"/>
      <w:lang w:val="cs-CZ" w:eastAsia="cs-CZ" w:bidi="cs-CZ"/>
    </w:rPr>
  </w:style>
  <w:style w:type="character" w:customStyle="1" w:styleId="Titulekobrzku2">
    <w:name w:val="Titulek obrázku (2)_"/>
    <w:basedOn w:val="Standardnpsmoodstavce"/>
    <w:link w:val="Titulekobrzku20"/>
    <w:rsid w:val="00F06283"/>
    <w:rPr>
      <w:rFonts w:ascii="Times New Roman" w:eastAsia="Times New Roman" w:hAnsi="Times New Roman" w:cs="Times New Roman"/>
      <w:b w:val="0"/>
      <w:bCs w:val="0"/>
      <w:i w:val="0"/>
      <w:iCs w:val="0"/>
      <w:smallCaps w:val="0"/>
      <w:strike w:val="0"/>
      <w:sz w:val="22"/>
      <w:szCs w:val="22"/>
      <w:u w:val="none"/>
    </w:rPr>
  </w:style>
  <w:style w:type="character" w:customStyle="1" w:styleId="Titulekobrzku1">
    <w:name w:val="Titulek obrázku"/>
    <w:basedOn w:val="Titulekobrzku"/>
    <w:rsid w:val="00F06283"/>
    <w:rPr>
      <w:color w:val="000000"/>
      <w:spacing w:val="0"/>
      <w:w w:val="100"/>
      <w:position w:val="0"/>
      <w:lang w:val="cs-CZ" w:eastAsia="cs-CZ" w:bidi="cs-CZ"/>
    </w:rPr>
  </w:style>
  <w:style w:type="character" w:customStyle="1" w:styleId="Titulekobrzku3">
    <w:name w:val="Titulek obrázku (3)_"/>
    <w:basedOn w:val="Standardnpsmoodstavce"/>
    <w:link w:val="Titulekobrzku30"/>
    <w:rsid w:val="00F06283"/>
    <w:rPr>
      <w:rFonts w:ascii="Arial" w:eastAsia="Arial" w:hAnsi="Arial" w:cs="Arial"/>
      <w:b w:val="0"/>
      <w:bCs w:val="0"/>
      <w:i w:val="0"/>
      <w:iCs w:val="0"/>
      <w:smallCaps w:val="0"/>
      <w:strike w:val="0"/>
      <w:sz w:val="14"/>
      <w:szCs w:val="14"/>
      <w:u w:val="none"/>
    </w:rPr>
  </w:style>
  <w:style w:type="character" w:customStyle="1" w:styleId="Titulekobrzku31">
    <w:name w:val="Titulek obrázku (3)"/>
    <w:basedOn w:val="Titulekobrzku3"/>
    <w:rsid w:val="00F06283"/>
    <w:rPr>
      <w:color w:val="000000"/>
      <w:spacing w:val="0"/>
      <w:w w:val="100"/>
      <w:position w:val="0"/>
      <w:lang w:val="cs-CZ" w:eastAsia="cs-CZ" w:bidi="cs-CZ"/>
    </w:rPr>
  </w:style>
  <w:style w:type="character" w:customStyle="1" w:styleId="Titulekobrzku385ptdkovn0pt">
    <w:name w:val="Titulek obrázku (3) + 8;5 pt;Řádkování 0 pt"/>
    <w:basedOn w:val="Titulekobrzku3"/>
    <w:rsid w:val="00F06283"/>
    <w:rPr>
      <w:color w:val="000000"/>
      <w:spacing w:val="-10"/>
      <w:w w:val="100"/>
      <w:position w:val="0"/>
      <w:sz w:val="17"/>
      <w:szCs w:val="17"/>
      <w:lang w:val="cs-CZ" w:eastAsia="cs-CZ" w:bidi="cs-CZ"/>
    </w:rPr>
  </w:style>
  <w:style w:type="character" w:customStyle="1" w:styleId="Zkladntext7">
    <w:name w:val="Základní text (7)_"/>
    <w:basedOn w:val="Standardnpsmoodstavce"/>
    <w:link w:val="Zkladntext70"/>
    <w:rsid w:val="00F06283"/>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sid w:val="00F06283"/>
    <w:rPr>
      <w:rFonts w:ascii="Times New Roman" w:eastAsia="Times New Roman" w:hAnsi="Times New Roman" w:cs="Times New Roman"/>
      <w:b w:val="0"/>
      <w:bCs w:val="0"/>
      <w:i w:val="0"/>
      <w:iCs w:val="0"/>
      <w:smallCaps w:val="0"/>
      <w:strike w:val="0"/>
      <w:sz w:val="24"/>
      <w:szCs w:val="24"/>
      <w:u w:val="none"/>
    </w:rPr>
  </w:style>
  <w:style w:type="character" w:customStyle="1" w:styleId="Zkladntext8">
    <w:name w:val="Základní text (8)_"/>
    <w:basedOn w:val="Standardnpsmoodstavce"/>
    <w:link w:val="Zkladntext80"/>
    <w:rsid w:val="00F06283"/>
    <w:rPr>
      <w:rFonts w:ascii="Arial" w:eastAsia="Arial" w:hAnsi="Arial" w:cs="Arial"/>
      <w:b w:val="0"/>
      <w:bCs w:val="0"/>
      <w:i/>
      <w:iCs/>
      <w:smallCaps w:val="0"/>
      <w:strike w:val="0"/>
      <w:sz w:val="15"/>
      <w:szCs w:val="15"/>
      <w:u w:val="none"/>
    </w:rPr>
  </w:style>
  <w:style w:type="character" w:customStyle="1" w:styleId="Zkladntext9">
    <w:name w:val="Základní text (9)_"/>
    <w:basedOn w:val="Standardnpsmoodstavce"/>
    <w:link w:val="Zkladntext90"/>
    <w:rsid w:val="00F06283"/>
    <w:rPr>
      <w:rFonts w:ascii="Times New Roman" w:eastAsia="Times New Roman" w:hAnsi="Times New Roman" w:cs="Times New Roman"/>
      <w:b/>
      <w:bCs/>
      <w:i w:val="0"/>
      <w:iCs w:val="0"/>
      <w:smallCaps w:val="0"/>
      <w:strike w:val="0"/>
      <w:sz w:val="17"/>
      <w:szCs w:val="17"/>
      <w:u w:val="none"/>
    </w:rPr>
  </w:style>
  <w:style w:type="character" w:customStyle="1" w:styleId="Zkladntext10">
    <w:name w:val="Základní text (10)_"/>
    <w:basedOn w:val="Standardnpsmoodstavce"/>
    <w:link w:val="Zkladntext100"/>
    <w:rsid w:val="00F06283"/>
    <w:rPr>
      <w:rFonts w:ascii="Arial" w:eastAsia="Arial" w:hAnsi="Arial" w:cs="Arial"/>
      <w:b/>
      <w:bCs/>
      <w:i w:val="0"/>
      <w:iCs w:val="0"/>
      <w:smallCaps w:val="0"/>
      <w:strike w:val="0"/>
      <w:sz w:val="18"/>
      <w:szCs w:val="18"/>
      <w:u w:val="none"/>
    </w:rPr>
  </w:style>
  <w:style w:type="character" w:customStyle="1" w:styleId="Zkladntext10TimesNewRoman85pt">
    <w:name w:val="Základní text (10) + Times New Roman;8;5 pt"/>
    <w:basedOn w:val="Zkladntext10"/>
    <w:rsid w:val="00F06283"/>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Zkladntext285ptTun">
    <w:name w:val="Základní text (2) + 8;5 pt;Tučné"/>
    <w:basedOn w:val="Zkladntext2"/>
    <w:rsid w:val="00F06283"/>
    <w:rPr>
      <w:b/>
      <w:bCs/>
      <w:color w:val="000000"/>
      <w:spacing w:val="0"/>
      <w:w w:val="100"/>
      <w:position w:val="0"/>
      <w:sz w:val="17"/>
      <w:szCs w:val="17"/>
      <w:lang w:val="cs-CZ" w:eastAsia="cs-CZ" w:bidi="cs-CZ"/>
    </w:rPr>
  </w:style>
  <w:style w:type="character" w:customStyle="1" w:styleId="Zkladntext2Arial75pt">
    <w:name w:val="Základní text (2) + Arial;7;5 pt"/>
    <w:basedOn w:val="Zkladntext2"/>
    <w:rsid w:val="00F06283"/>
    <w:rPr>
      <w:rFonts w:ascii="Arial" w:eastAsia="Arial" w:hAnsi="Arial" w:cs="Arial"/>
      <w:color w:val="000000"/>
      <w:spacing w:val="0"/>
      <w:w w:val="100"/>
      <w:position w:val="0"/>
      <w:sz w:val="15"/>
      <w:szCs w:val="15"/>
      <w:lang w:val="cs-CZ" w:eastAsia="cs-CZ" w:bidi="cs-CZ"/>
    </w:rPr>
  </w:style>
  <w:style w:type="character" w:customStyle="1" w:styleId="Zkladntext2Arial6pt">
    <w:name w:val="Základní text (2) + Arial;6 pt"/>
    <w:basedOn w:val="Zkladntext2"/>
    <w:rsid w:val="00F06283"/>
    <w:rPr>
      <w:rFonts w:ascii="Arial" w:eastAsia="Arial" w:hAnsi="Arial" w:cs="Arial"/>
      <w:color w:val="000000"/>
      <w:spacing w:val="0"/>
      <w:w w:val="100"/>
      <w:position w:val="0"/>
      <w:sz w:val="12"/>
      <w:szCs w:val="12"/>
      <w:lang w:val="cs-CZ" w:eastAsia="cs-CZ" w:bidi="cs-CZ"/>
    </w:rPr>
  </w:style>
  <w:style w:type="character" w:customStyle="1" w:styleId="Zkladntext11">
    <w:name w:val="Základní text (11)_"/>
    <w:basedOn w:val="Standardnpsmoodstavce"/>
    <w:link w:val="Zkladntext110"/>
    <w:rsid w:val="00F06283"/>
    <w:rPr>
      <w:rFonts w:ascii="Times New Roman" w:eastAsia="Times New Roman" w:hAnsi="Times New Roman" w:cs="Times New Roman"/>
      <w:b w:val="0"/>
      <w:bCs w:val="0"/>
      <w:i w:val="0"/>
      <w:iCs w:val="0"/>
      <w:smallCaps w:val="0"/>
      <w:strike w:val="0"/>
      <w:sz w:val="15"/>
      <w:szCs w:val="15"/>
      <w:u w:val="none"/>
    </w:rPr>
  </w:style>
  <w:style w:type="character" w:customStyle="1" w:styleId="Zkladntext11SegoeUI45ptTun">
    <w:name w:val="Základní text (11) + Segoe UI;4;5 pt;Tučné"/>
    <w:basedOn w:val="Zkladntext11"/>
    <w:rsid w:val="00F06283"/>
    <w:rPr>
      <w:rFonts w:ascii="Segoe UI" w:eastAsia="Segoe UI" w:hAnsi="Segoe UI" w:cs="Segoe UI"/>
      <w:b/>
      <w:bCs/>
      <w:color w:val="000000"/>
      <w:spacing w:val="0"/>
      <w:w w:val="100"/>
      <w:position w:val="0"/>
      <w:sz w:val="9"/>
      <w:szCs w:val="9"/>
      <w:lang w:val="cs-CZ" w:eastAsia="cs-CZ" w:bidi="cs-CZ"/>
    </w:rPr>
  </w:style>
  <w:style w:type="character" w:customStyle="1" w:styleId="Zkladntext12">
    <w:name w:val="Základní text (12)_"/>
    <w:basedOn w:val="Standardnpsmoodstavce"/>
    <w:link w:val="Zkladntext120"/>
    <w:rsid w:val="00F06283"/>
    <w:rPr>
      <w:rFonts w:ascii="Arial" w:eastAsia="Arial" w:hAnsi="Arial" w:cs="Arial"/>
      <w:b w:val="0"/>
      <w:bCs w:val="0"/>
      <w:i w:val="0"/>
      <w:iCs w:val="0"/>
      <w:smallCaps w:val="0"/>
      <w:strike w:val="0"/>
      <w:sz w:val="15"/>
      <w:szCs w:val="15"/>
      <w:u w:val="none"/>
    </w:rPr>
  </w:style>
  <w:style w:type="character" w:customStyle="1" w:styleId="Zkladntext121">
    <w:name w:val="Základní text (12)"/>
    <w:basedOn w:val="Zkladntext12"/>
    <w:rsid w:val="00F06283"/>
    <w:rPr>
      <w:color w:val="000000"/>
      <w:spacing w:val="0"/>
      <w:w w:val="100"/>
      <w:position w:val="0"/>
      <w:u w:val="single"/>
      <w:lang w:val="cs-CZ" w:eastAsia="cs-CZ" w:bidi="cs-CZ"/>
    </w:rPr>
  </w:style>
  <w:style w:type="character" w:customStyle="1" w:styleId="ZhlavneboZpat">
    <w:name w:val="Záhlaví nebo Zápatí_"/>
    <w:basedOn w:val="Standardnpsmoodstavce"/>
    <w:link w:val="ZhlavneboZpat0"/>
    <w:rsid w:val="00F06283"/>
    <w:rPr>
      <w:rFonts w:ascii="Arial" w:eastAsia="Arial" w:hAnsi="Arial" w:cs="Arial"/>
      <w:b w:val="0"/>
      <w:bCs w:val="0"/>
      <w:i w:val="0"/>
      <w:iCs w:val="0"/>
      <w:smallCaps w:val="0"/>
      <w:strike w:val="0"/>
      <w:sz w:val="12"/>
      <w:szCs w:val="12"/>
      <w:u w:val="none"/>
    </w:rPr>
  </w:style>
  <w:style w:type="character" w:customStyle="1" w:styleId="Zkladntext285ptTunMalpsmena">
    <w:name w:val="Základní text (2) + 8;5 pt;Tučné;Malá písmena"/>
    <w:basedOn w:val="Zkladntext2"/>
    <w:rsid w:val="00F06283"/>
    <w:rPr>
      <w:b/>
      <w:bCs/>
      <w:smallCaps/>
      <w:color w:val="000000"/>
      <w:spacing w:val="0"/>
      <w:w w:val="100"/>
      <w:position w:val="0"/>
      <w:sz w:val="17"/>
      <w:szCs w:val="17"/>
      <w:lang w:val="cs-CZ" w:eastAsia="cs-CZ" w:bidi="cs-CZ"/>
    </w:rPr>
  </w:style>
  <w:style w:type="character" w:customStyle="1" w:styleId="Zkladntext13">
    <w:name w:val="Základní text (13)_"/>
    <w:basedOn w:val="Standardnpsmoodstavce"/>
    <w:link w:val="Zkladntext130"/>
    <w:rsid w:val="00F06283"/>
    <w:rPr>
      <w:rFonts w:ascii="Times New Roman" w:eastAsia="Times New Roman" w:hAnsi="Times New Roman" w:cs="Times New Roman"/>
      <w:b w:val="0"/>
      <w:bCs w:val="0"/>
      <w:i w:val="0"/>
      <w:iCs w:val="0"/>
      <w:smallCaps w:val="0"/>
      <w:strike w:val="0"/>
      <w:sz w:val="20"/>
      <w:szCs w:val="20"/>
      <w:u w:val="none"/>
    </w:rPr>
  </w:style>
  <w:style w:type="character" w:customStyle="1" w:styleId="Zkladntext2Arial75ptMalpsmena">
    <w:name w:val="Základní text (2) + Arial;7;5 pt;Malá písmena"/>
    <w:basedOn w:val="Zkladntext2"/>
    <w:rsid w:val="00F06283"/>
    <w:rPr>
      <w:rFonts w:ascii="Arial" w:eastAsia="Arial" w:hAnsi="Arial" w:cs="Arial"/>
      <w:smallCaps/>
      <w:color w:val="000000"/>
      <w:spacing w:val="0"/>
      <w:w w:val="100"/>
      <w:position w:val="0"/>
      <w:sz w:val="15"/>
      <w:szCs w:val="15"/>
      <w:lang w:val="cs-CZ" w:eastAsia="cs-CZ" w:bidi="cs-CZ"/>
    </w:rPr>
  </w:style>
  <w:style w:type="character" w:customStyle="1" w:styleId="Zkladntext14">
    <w:name w:val="Základní text (14)_"/>
    <w:basedOn w:val="Standardnpsmoodstavce"/>
    <w:link w:val="Zkladntext140"/>
    <w:rsid w:val="00F06283"/>
    <w:rPr>
      <w:rFonts w:ascii="Times New Roman" w:eastAsia="Times New Roman" w:hAnsi="Times New Roman" w:cs="Times New Roman"/>
      <w:b w:val="0"/>
      <w:bCs w:val="0"/>
      <w:i w:val="0"/>
      <w:iCs w:val="0"/>
      <w:smallCaps w:val="0"/>
      <w:strike w:val="0"/>
      <w:spacing w:val="-30"/>
      <w:sz w:val="60"/>
      <w:szCs w:val="60"/>
      <w:u w:val="none"/>
      <w:lang w:val="de-DE" w:eastAsia="de-DE" w:bidi="de-DE"/>
    </w:rPr>
  </w:style>
  <w:style w:type="character" w:customStyle="1" w:styleId="Zkladntext2Arial7ptTun">
    <w:name w:val="Základní text (2) + Arial;7 pt;Tučné"/>
    <w:basedOn w:val="Zkladntext2"/>
    <w:rsid w:val="00F06283"/>
    <w:rPr>
      <w:rFonts w:ascii="Arial" w:eastAsia="Arial" w:hAnsi="Arial" w:cs="Arial"/>
      <w:b/>
      <w:bCs/>
      <w:color w:val="000000"/>
      <w:spacing w:val="0"/>
      <w:w w:val="100"/>
      <w:position w:val="0"/>
      <w:sz w:val="14"/>
      <w:szCs w:val="14"/>
      <w:lang w:val="cs-CZ" w:eastAsia="cs-CZ" w:bidi="cs-CZ"/>
    </w:rPr>
  </w:style>
  <w:style w:type="character" w:customStyle="1" w:styleId="Titulekobrzku4">
    <w:name w:val="Titulek obrázku (4)_"/>
    <w:basedOn w:val="Standardnpsmoodstavce"/>
    <w:link w:val="Titulekobrzku40"/>
    <w:rsid w:val="00F06283"/>
    <w:rPr>
      <w:rFonts w:ascii="Arial" w:eastAsia="Arial" w:hAnsi="Arial" w:cs="Arial"/>
      <w:b/>
      <w:bCs/>
      <w:i w:val="0"/>
      <w:iCs w:val="0"/>
      <w:smallCaps w:val="0"/>
      <w:strike w:val="0"/>
      <w:sz w:val="17"/>
      <w:szCs w:val="17"/>
      <w:u w:val="none"/>
    </w:rPr>
  </w:style>
  <w:style w:type="character" w:customStyle="1" w:styleId="Titulekobrzku41">
    <w:name w:val="Titulek obrázku (4)"/>
    <w:basedOn w:val="Titulekobrzku4"/>
    <w:rsid w:val="00F06283"/>
    <w:rPr>
      <w:color w:val="000000"/>
      <w:spacing w:val="0"/>
      <w:w w:val="100"/>
      <w:position w:val="0"/>
      <w:lang w:val="cs-CZ" w:eastAsia="cs-CZ" w:bidi="cs-CZ"/>
    </w:rPr>
  </w:style>
  <w:style w:type="paragraph" w:customStyle="1" w:styleId="Nadpis20">
    <w:name w:val="Nadpis #2"/>
    <w:basedOn w:val="Normln"/>
    <w:link w:val="Nadpis2"/>
    <w:rsid w:val="00F06283"/>
    <w:pPr>
      <w:shd w:val="clear" w:color="auto" w:fill="FFFFFF"/>
      <w:spacing w:line="0" w:lineRule="atLeast"/>
      <w:outlineLvl w:val="1"/>
    </w:pPr>
    <w:rPr>
      <w:rFonts w:ascii="Arial" w:eastAsia="Arial" w:hAnsi="Arial" w:cs="Arial"/>
      <w:b/>
      <w:bCs/>
      <w:i/>
      <w:iCs/>
      <w:sz w:val="28"/>
      <w:szCs w:val="28"/>
    </w:rPr>
  </w:style>
  <w:style w:type="paragraph" w:customStyle="1" w:styleId="Zkladntext30">
    <w:name w:val="Základní text (3)"/>
    <w:basedOn w:val="Normln"/>
    <w:link w:val="Zkladntext3"/>
    <w:rsid w:val="00F06283"/>
    <w:pPr>
      <w:shd w:val="clear" w:color="auto" w:fill="FFFFFF"/>
      <w:spacing w:after="180" w:line="221" w:lineRule="exact"/>
    </w:pPr>
    <w:rPr>
      <w:rFonts w:ascii="Calibri" w:eastAsia="Calibri" w:hAnsi="Calibri" w:cs="Calibri"/>
      <w:sz w:val="17"/>
      <w:szCs w:val="17"/>
    </w:rPr>
  </w:style>
  <w:style w:type="paragraph" w:customStyle="1" w:styleId="Zkladntext40">
    <w:name w:val="Základní text (4)"/>
    <w:basedOn w:val="Normln"/>
    <w:link w:val="Zkladntext4"/>
    <w:rsid w:val="00F06283"/>
    <w:pPr>
      <w:shd w:val="clear" w:color="auto" w:fill="FFFFFF"/>
      <w:spacing w:before="180" w:after="300" w:line="0" w:lineRule="atLeast"/>
    </w:pPr>
    <w:rPr>
      <w:rFonts w:ascii="Arial" w:eastAsia="Arial" w:hAnsi="Arial" w:cs="Arial"/>
      <w:sz w:val="14"/>
      <w:szCs w:val="14"/>
    </w:rPr>
  </w:style>
  <w:style w:type="paragraph" w:customStyle="1" w:styleId="Dal0">
    <w:name w:val="Další"/>
    <w:basedOn w:val="Normln"/>
    <w:link w:val="Dal"/>
    <w:rsid w:val="00F06283"/>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rsid w:val="00F06283"/>
    <w:pPr>
      <w:shd w:val="clear" w:color="auto" w:fill="FFFFFF"/>
      <w:spacing w:before="300" w:line="499" w:lineRule="exact"/>
      <w:ind w:hanging="720"/>
      <w:jc w:val="center"/>
    </w:pPr>
    <w:rPr>
      <w:rFonts w:ascii="Times New Roman" w:eastAsia="Times New Roman" w:hAnsi="Times New Roman" w:cs="Times New Roman"/>
      <w:sz w:val="22"/>
      <w:szCs w:val="22"/>
    </w:rPr>
  </w:style>
  <w:style w:type="paragraph" w:customStyle="1" w:styleId="Zkladntext50">
    <w:name w:val="Základní text (5)"/>
    <w:basedOn w:val="Normln"/>
    <w:link w:val="Zkladntext5"/>
    <w:rsid w:val="00F06283"/>
    <w:pPr>
      <w:shd w:val="clear" w:color="auto" w:fill="FFFFFF"/>
      <w:spacing w:line="264" w:lineRule="exact"/>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sid w:val="00F06283"/>
    <w:pPr>
      <w:shd w:val="clear" w:color="auto" w:fill="FFFFFF"/>
      <w:spacing w:line="0" w:lineRule="atLeast"/>
    </w:pPr>
    <w:rPr>
      <w:rFonts w:ascii="Times New Roman" w:eastAsia="Times New Roman" w:hAnsi="Times New Roman" w:cs="Times New Roman"/>
      <w:b/>
      <w:bCs/>
      <w:sz w:val="20"/>
      <w:szCs w:val="20"/>
    </w:rPr>
  </w:style>
  <w:style w:type="paragraph" w:customStyle="1" w:styleId="Nadpis40">
    <w:name w:val="Nadpis #4"/>
    <w:basedOn w:val="Normln"/>
    <w:link w:val="Nadpis4"/>
    <w:rsid w:val="00F06283"/>
    <w:pPr>
      <w:shd w:val="clear" w:color="auto" w:fill="FFFFFF"/>
      <w:spacing w:before="180" w:line="384" w:lineRule="exact"/>
      <w:ind w:hanging="720"/>
      <w:jc w:val="center"/>
      <w:outlineLvl w:val="3"/>
    </w:pPr>
    <w:rPr>
      <w:rFonts w:ascii="Times New Roman" w:eastAsia="Times New Roman" w:hAnsi="Times New Roman" w:cs="Times New Roman"/>
      <w:b/>
      <w:bCs/>
      <w:sz w:val="22"/>
      <w:szCs w:val="22"/>
    </w:rPr>
  </w:style>
  <w:style w:type="paragraph" w:customStyle="1" w:styleId="Zkladntext60">
    <w:name w:val="Základní text (6)"/>
    <w:basedOn w:val="Normln"/>
    <w:link w:val="Zkladntext6"/>
    <w:rsid w:val="00F06283"/>
    <w:pPr>
      <w:shd w:val="clear" w:color="auto" w:fill="FFFFFF"/>
      <w:spacing w:before="420" w:after="300" w:line="384" w:lineRule="exact"/>
    </w:pPr>
    <w:rPr>
      <w:rFonts w:ascii="Times New Roman" w:eastAsia="Times New Roman" w:hAnsi="Times New Roman" w:cs="Times New Roman"/>
      <w:b/>
      <w:bCs/>
      <w:sz w:val="22"/>
      <w:szCs w:val="22"/>
    </w:rPr>
  </w:style>
  <w:style w:type="paragraph" w:customStyle="1" w:styleId="Nadpis10">
    <w:name w:val="Nadpis #1"/>
    <w:basedOn w:val="Normln"/>
    <w:link w:val="Nadpis1"/>
    <w:rsid w:val="00F06283"/>
    <w:pPr>
      <w:shd w:val="clear" w:color="auto" w:fill="FFFFFF"/>
      <w:spacing w:before="60" w:line="0" w:lineRule="atLeast"/>
      <w:outlineLvl w:val="0"/>
    </w:pPr>
    <w:rPr>
      <w:rFonts w:ascii="Arial" w:eastAsia="Arial" w:hAnsi="Arial" w:cs="Arial"/>
      <w:w w:val="70"/>
      <w:sz w:val="28"/>
      <w:szCs w:val="28"/>
    </w:rPr>
  </w:style>
  <w:style w:type="paragraph" w:customStyle="1" w:styleId="Titulekobrzku0">
    <w:name w:val="Titulek obrázku"/>
    <w:basedOn w:val="Normln"/>
    <w:link w:val="Titulekobrzku"/>
    <w:rsid w:val="00F06283"/>
    <w:pPr>
      <w:shd w:val="clear" w:color="auto" w:fill="FFFFFF"/>
      <w:spacing w:line="206" w:lineRule="exact"/>
    </w:pPr>
    <w:rPr>
      <w:rFonts w:ascii="Calibri" w:eastAsia="Calibri" w:hAnsi="Calibri" w:cs="Calibri"/>
      <w:sz w:val="18"/>
      <w:szCs w:val="18"/>
    </w:rPr>
  </w:style>
  <w:style w:type="paragraph" w:customStyle="1" w:styleId="Titulekobrzku20">
    <w:name w:val="Titulek obrázku (2)"/>
    <w:basedOn w:val="Normln"/>
    <w:link w:val="Titulekobrzku2"/>
    <w:rsid w:val="00F06283"/>
    <w:pPr>
      <w:shd w:val="clear" w:color="auto" w:fill="FFFFFF"/>
      <w:spacing w:line="269" w:lineRule="exact"/>
      <w:jc w:val="both"/>
    </w:pPr>
    <w:rPr>
      <w:rFonts w:ascii="Times New Roman" w:eastAsia="Times New Roman" w:hAnsi="Times New Roman" w:cs="Times New Roman"/>
      <w:sz w:val="22"/>
      <w:szCs w:val="22"/>
    </w:rPr>
  </w:style>
  <w:style w:type="paragraph" w:customStyle="1" w:styleId="Titulekobrzku30">
    <w:name w:val="Titulek obrázku (3)"/>
    <w:basedOn w:val="Normln"/>
    <w:link w:val="Titulekobrzku3"/>
    <w:rsid w:val="00F06283"/>
    <w:pPr>
      <w:shd w:val="clear" w:color="auto" w:fill="FFFFFF"/>
      <w:spacing w:line="144" w:lineRule="exact"/>
      <w:jc w:val="both"/>
    </w:pPr>
    <w:rPr>
      <w:rFonts w:ascii="Arial" w:eastAsia="Arial" w:hAnsi="Arial" w:cs="Arial"/>
      <w:sz w:val="14"/>
      <w:szCs w:val="14"/>
    </w:rPr>
  </w:style>
  <w:style w:type="paragraph" w:customStyle="1" w:styleId="Zkladntext70">
    <w:name w:val="Základní text (7)"/>
    <w:basedOn w:val="Normln"/>
    <w:link w:val="Zkladntext7"/>
    <w:rsid w:val="00F06283"/>
    <w:pPr>
      <w:shd w:val="clear" w:color="auto" w:fill="FFFFFF"/>
      <w:spacing w:line="192" w:lineRule="exact"/>
    </w:pPr>
    <w:rPr>
      <w:rFonts w:ascii="Arial" w:eastAsia="Arial" w:hAnsi="Arial" w:cs="Arial"/>
      <w:sz w:val="17"/>
      <w:szCs w:val="17"/>
    </w:rPr>
  </w:style>
  <w:style w:type="paragraph" w:customStyle="1" w:styleId="Nadpis30">
    <w:name w:val="Nadpis #3"/>
    <w:basedOn w:val="Normln"/>
    <w:link w:val="Nadpis3"/>
    <w:rsid w:val="00F06283"/>
    <w:pPr>
      <w:shd w:val="clear" w:color="auto" w:fill="FFFFFF"/>
      <w:spacing w:line="0" w:lineRule="atLeast"/>
      <w:outlineLvl w:val="2"/>
    </w:pPr>
    <w:rPr>
      <w:rFonts w:ascii="Times New Roman" w:eastAsia="Times New Roman" w:hAnsi="Times New Roman" w:cs="Times New Roman"/>
    </w:rPr>
  </w:style>
  <w:style w:type="paragraph" w:customStyle="1" w:styleId="Zkladntext80">
    <w:name w:val="Základní text (8)"/>
    <w:basedOn w:val="Normln"/>
    <w:link w:val="Zkladntext8"/>
    <w:rsid w:val="00F06283"/>
    <w:pPr>
      <w:shd w:val="clear" w:color="auto" w:fill="FFFFFF"/>
      <w:spacing w:line="0" w:lineRule="atLeast"/>
    </w:pPr>
    <w:rPr>
      <w:rFonts w:ascii="Arial" w:eastAsia="Arial" w:hAnsi="Arial" w:cs="Arial"/>
      <w:i/>
      <w:iCs/>
      <w:sz w:val="15"/>
      <w:szCs w:val="15"/>
    </w:rPr>
  </w:style>
  <w:style w:type="paragraph" w:customStyle="1" w:styleId="Zkladntext90">
    <w:name w:val="Základní text (9)"/>
    <w:basedOn w:val="Normln"/>
    <w:link w:val="Zkladntext9"/>
    <w:rsid w:val="00F06283"/>
    <w:pPr>
      <w:shd w:val="clear" w:color="auto" w:fill="FFFFFF"/>
      <w:spacing w:line="0" w:lineRule="atLeast"/>
    </w:pPr>
    <w:rPr>
      <w:rFonts w:ascii="Times New Roman" w:eastAsia="Times New Roman" w:hAnsi="Times New Roman" w:cs="Times New Roman"/>
      <w:b/>
      <w:bCs/>
      <w:sz w:val="17"/>
      <w:szCs w:val="17"/>
    </w:rPr>
  </w:style>
  <w:style w:type="paragraph" w:customStyle="1" w:styleId="Zkladntext100">
    <w:name w:val="Základní text (10)"/>
    <w:basedOn w:val="Normln"/>
    <w:link w:val="Zkladntext10"/>
    <w:rsid w:val="00F06283"/>
    <w:pPr>
      <w:shd w:val="clear" w:color="auto" w:fill="FFFFFF"/>
      <w:spacing w:line="0" w:lineRule="atLeast"/>
    </w:pPr>
    <w:rPr>
      <w:rFonts w:ascii="Arial" w:eastAsia="Arial" w:hAnsi="Arial" w:cs="Arial"/>
      <w:b/>
      <w:bCs/>
      <w:sz w:val="18"/>
      <w:szCs w:val="18"/>
    </w:rPr>
  </w:style>
  <w:style w:type="paragraph" w:customStyle="1" w:styleId="Zkladntext110">
    <w:name w:val="Základní text (11)"/>
    <w:basedOn w:val="Normln"/>
    <w:link w:val="Zkladntext11"/>
    <w:rsid w:val="00F06283"/>
    <w:pPr>
      <w:shd w:val="clear" w:color="auto" w:fill="FFFFFF"/>
      <w:spacing w:line="0" w:lineRule="atLeast"/>
    </w:pPr>
    <w:rPr>
      <w:rFonts w:ascii="Times New Roman" w:eastAsia="Times New Roman" w:hAnsi="Times New Roman" w:cs="Times New Roman"/>
      <w:sz w:val="15"/>
      <w:szCs w:val="15"/>
    </w:rPr>
  </w:style>
  <w:style w:type="paragraph" w:customStyle="1" w:styleId="Zkladntext120">
    <w:name w:val="Základní text (12)"/>
    <w:basedOn w:val="Normln"/>
    <w:link w:val="Zkladntext12"/>
    <w:rsid w:val="00F06283"/>
    <w:pPr>
      <w:shd w:val="clear" w:color="auto" w:fill="FFFFFF"/>
      <w:spacing w:line="0" w:lineRule="atLeast"/>
    </w:pPr>
    <w:rPr>
      <w:rFonts w:ascii="Arial" w:eastAsia="Arial" w:hAnsi="Arial" w:cs="Arial"/>
      <w:sz w:val="15"/>
      <w:szCs w:val="15"/>
    </w:rPr>
  </w:style>
  <w:style w:type="paragraph" w:customStyle="1" w:styleId="ZhlavneboZpat0">
    <w:name w:val="Záhlaví nebo Zápatí"/>
    <w:basedOn w:val="Normln"/>
    <w:link w:val="ZhlavneboZpat"/>
    <w:rsid w:val="00F06283"/>
    <w:pPr>
      <w:shd w:val="clear" w:color="auto" w:fill="FFFFFF"/>
      <w:spacing w:line="0" w:lineRule="atLeast"/>
    </w:pPr>
    <w:rPr>
      <w:rFonts w:ascii="Arial" w:eastAsia="Arial" w:hAnsi="Arial" w:cs="Arial"/>
      <w:sz w:val="12"/>
      <w:szCs w:val="12"/>
    </w:rPr>
  </w:style>
  <w:style w:type="paragraph" w:customStyle="1" w:styleId="Zkladntext130">
    <w:name w:val="Základní text (13)"/>
    <w:basedOn w:val="Normln"/>
    <w:link w:val="Zkladntext13"/>
    <w:rsid w:val="00F06283"/>
    <w:pPr>
      <w:shd w:val="clear" w:color="auto" w:fill="FFFFFF"/>
      <w:spacing w:line="0" w:lineRule="atLeast"/>
      <w:jc w:val="both"/>
    </w:pPr>
    <w:rPr>
      <w:rFonts w:ascii="Times New Roman" w:eastAsia="Times New Roman" w:hAnsi="Times New Roman" w:cs="Times New Roman"/>
      <w:sz w:val="20"/>
      <w:szCs w:val="20"/>
    </w:rPr>
  </w:style>
  <w:style w:type="paragraph" w:customStyle="1" w:styleId="Zkladntext140">
    <w:name w:val="Základní text (14)"/>
    <w:basedOn w:val="Normln"/>
    <w:link w:val="Zkladntext14"/>
    <w:rsid w:val="00F06283"/>
    <w:pPr>
      <w:shd w:val="clear" w:color="auto" w:fill="FFFFFF"/>
      <w:spacing w:line="0" w:lineRule="atLeast"/>
    </w:pPr>
    <w:rPr>
      <w:rFonts w:ascii="Times New Roman" w:eastAsia="Times New Roman" w:hAnsi="Times New Roman" w:cs="Times New Roman"/>
      <w:spacing w:val="-30"/>
      <w:sz w:val="60"/>
      <w:szCs w:val="60"/>
      <w:lang w:val="de-DE" w:eastAsia="de-DE" w:bidi="de-DE"/>
    </w:rPr>
  </w:style>
  <w:style w:type="paragraph" w:customStyle="1" w:styleId="Titulekobrzku40">
    <w:name w:val="Titulek obrázku (4)"/>
    <w:basedOn w:val="Normln"/>
    <w:link w:val="Titulekobrzku4"/>
    <w:rsid w:val="00F06283"/>
    <w:pPr>
      <w:shd w:val="clear" w:color="auto" w:fill="FFFFFF"/>
      <w:spacing w:line="0" w:lineRule="atLeast"/>
    </w:pPr>
    <w:rPr>
      <w:rFonts w:ascii="Arial" w:eastAsia="Arial" w:hAnsi="Arial" w:cs="Arial"/>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3087</Words>
  <Characters>18217</Characters>
  <Application>Microsoft Office Word</Application>
  <DocSecurity>0</DocSecurity>
  <Lines>151</Lines>
  <Paragraphs>42</Paragraphs>
  <ScaleCrop>false</ScaleCrop>
  <Company>HP</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2016-07-21T10:33:00Z</dcterms:created>
  <dcterms:modified xsi:type="dcterms:W3CDTF">2016-07-21T10:37:00Z</dcterms:modified>
</cp:coreProperties>
</file>