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84FE" w14:textId="77777777" w:rsidR="00E8465A" w:rsidRPr="00353836" w:rsidRDefault="002B4E9B" w:rsidP="00E8465A">
      <w:pPr>
        <w:jc w:val="center"/>
        <w:rPr>
          <w:rFonts w:ascii="Arial" w:hAnsi="Arial" w:cs="Arial"/>
          <w:b/>
          <w:sz w:val="20"/>
          <w:szCs w:val="20"/>
        </w:rPr>
      </w:pPr>
      <w:r w:rsidRPr="00353836">
        <w:rPr>
          <w:rFonts w:ascii="Arial" w:hAnsi="Arial" w:cs="Arial"/>
          <w:b/>
          <w:sz w:val="20"/>
          <w:szCs w:val="20"/>
        </w:rPr>
        <w:t>Dodatek č.</w:t>
      </w:r>
      <w:r w:rsidR="00D76ECC" w:rsidRPr="00353836">
        <w:rPr>
          <w:rFonts w:ascii="Arial" w:hAnsi="Arial" w:cs="Arial"/>
          <w:b/>
          <w:sz w:val="20"/>
          <w:szCs w:val="20"/>
        </w:rPr>
        <w:t xml:space="preserve"> </w:t>
      </w:r>
      <w:r w:rsidR="00B07EE9">
        <w:rPr>
          <w:rFonts w:ascii="Arial" w:hAnsi="Arial" w:cs="Arial"/>
          <w:b/>
          <w:sz w:val="20"/>
          <w:szCs w:val="20"/>
        </w:rPr>
        <w:t>10</w:t>
      </w:r>
    </w:p>
    <w:p w14:paraId="4611BF36" w14:textId="77777777" w:rsidR="002B4E9B" w:rsidRPr="00353836" w:rsidRDefault="009B722D" w:rsidP="00E8465A">
      <w:pPr>
        <w:jc w:val="center"/>
        <w:rPr>
          <w:rFonts w:ascii="Arial" w:hAnsi="Arial" w:cs="Arial"/>
          <w:b/>
          <w:sz w:val="20"/>
          <w:szCs w:val="20"/>
        </w:rPr>
      </w:pPr>
      <w:r w:rsidRPr="00353836">
        <w:rPr>
          <w:rFonts w:ascii="Arial" w:hAnsi="Arial" w:cs="Arial"/>
          <w:b/>
          <w:sz w:val="20"/>
          <w:szCs w:val="20"/>
        </w:rPr>
        <w:t xml:space="preserve">ke smlouvě č. </w:t>
      </w:r>
      <w:r w:rsidR="00043A0F" w:rsidRPr="00353836">
        <w:rPr>
          <w:rFonts w:ascii="Arial" w:hAnsi="Arial" w:cs="Arial"/>
          <w:b/>
          <w:sz w:val="20"/>
          <w:szCs w:val="20"/>
        </w:rPr>
        <w:t>PO 258</w:t>
      </w:r>
      <w:r w:rsidR="00FB305C" w:rsidRPr="00353836">
        <w:rPr>
          <w:rFonts w:ascii="Arial" w:hAnsi="Arial" w:cs="Arial"/>
          <w:b/>
          <w:sz w:val="20"/>
          <w:szCs w:val="20"/>
        </w:rPr>
        <w:t>/S/12</w:t>
      </w:r>
    </w:p>
    <w:p w14:paraId="672A6659" w14:textId="77777777" w:rsidR="00E8465A" w:rsidRPr="00353836" w:rsidRDefault="00E8465A" w:rsidP="00E8465A">
      <w:pPr>
        <w:jc w:val="center"/>
        <w:rPr>
          <w:rFonts w:ascii="Arial" w:hAnsi="Arial" w:cs="Arial"/>
          <w:sz w:val="16"/>
          <w:szCs w:val="16"/>
        </w:rPr>
      </w:pPr>
    </w:p>
    <w:p w14:paraId="0A37501D" w14:textId="77777777" w:rsidR="00E8465A" w:rsidRDefault="00E8465A" w:rsidP="00E8465A">
      <w:pPr>
        <w:rPr>
          <w:rFonts w:ascii="Arial" w:hAnsi="Arial" w:cs="Arial"/>
          <w:sz w:val="16"/>
          <w:szCs w:val="16"/>
        </w:rPr>
      </w:pPr>
    </w:p>
    <w:p w14:paraId="5DAB6C7B" w14:textId="77777777" w:rsidR="00353836" w:rsidRPr="00353836" w:rsidRDefault="00353836" w:rsidP="00E8465A">
      <w:pPr>
        <w:rPr>
          <w:rFonts w:ascii="Arial" w:hAnsi="Arial" w:cs="Arial"/>
          <w:sz w:val="16"/>
          <w:szCs w:val="16"/>
        </w:rPr>
      </w:pPr>
    </w:p>
    <w:p w14:paraId="1AADE186" w14:textId="77777777" w:rsidR="00E8465A" w:rsidRPr="00353836" w:rsidRDefault="00E8465A" w:rsidP="00E8465A">
      <w:pPr>
        <w:rPr>
          <w:rFonts w:ascii="Arial" w:hAnsi="Arial" w:cs="Arial"/>
          <w:b/>
          <w:sz w:val="16"/>
          <w:szCs w:val="16"/>
        </w:rPr>
      </w:pPr>
      <w:bookmarkStart w:id="0" w:name="_Hlk25900656"/>
      <w:r w:rsidRPr="00353836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6DBCD123" w14:textId="77777777" w:rsidR="00E8465A" w:rsidRPr="00353836" w:rsidRDefault="00E8465A" w:rsidP="00E8465A">
      <w:pPr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>se sídlem</w:t>
      </w:r>
      <w:r w:rsidR="00DD2772" w:rsidRPr="00353836">
        <w:rPr>
          <w:rFonts w:ascii="Arial" w:hAnsi="Arial" w:cs="Arial"/>
          <w:sz w:val="16"/>
          <w:szCs w:val="16"/>
        </w:rPr>
        <w:t>:</w:t>
      </w:r>
      <w:r w:rsidRPr="00353836">
        <w:rPr>
          <w:rFonts w:ascii="Arial" w:hAnsi="Arial" w:cs="Arial"/>
          <w:sz w:val="16"/>
          <w:szCs w:val="16"/>
        </w:rPr>
        <w:t xml:space="preserve"> </w:t>
      </w:r>
      <w:r w:rsidR="00DD2772" w:rsidRPr="00353836">
        <w:rPr>
          <w:rFonts w:ascii="Arial" w:hAnsi="Arial" w:cs="Arial"/>
          <w:sz w:val="16"/>
          <w:szCs w:val="16"/>
        </w:rPr>
        <w:t xml:space="preserve">            </w:t>
      </w:r>
      <w:r w:rsidR="00D76ECC" w:rsidRPr="00353836">
        <w:rPr>
          <w:rFonts w:ascii="Arial" w:hAnsi="Arial" w:cs="Arial"/>
          <w:sz w:val="16"/>
          <w:szCs w:val="16"/>
        </w:rPr>
        <w:tab/>
      </w:r>
      <w:r w:rsidRPr="00353836">
        <w:rPr>
          <w:rFonts w:ascii="Arial" w:hAnsi="Arial" w:cs="Arial"/>
          <w:sz w:val="16"/>
          <w:szCs w:val="16"/>
        </w:rPr>
        <w:t xml:space="preserve">U Nemocnice </w:t>
      </w:r>
      <w:r w:rsidR="0002746D" w:rsidRPr="00353836">
        <w:rPr>
          <w:rFonts w:ascii="Arial" w:hAnsi="Arial" w:cs="Arial"/>
          <w:sz w:val="16"/>
          <w:szCs w:val="16"/>
        </w:rPr>
        <w:t>499/</w:t>
      </w:r>
      <w:r w:rsidRPr="00353836">
        <w:rPr>
          <w:rFonts w:ascii="Arial" w:hAnsi="Arial" w:cs="Arial"/>
          <w:sz w:val="16"/>
          <w:szCs w:val="16"/>
        </w:rPr>
        <w:t xml:space="preserve">2, 128 08 Praha 2 </w:t>
      </w:r>
    </w:p>
    <w:p w14:paraId="4B740AE7" w14:textId="77777777" w:rsidR="00E8465A" w:rsidRPr="00353836" w:rsidRDefault="00E8465A" w:rsidP="00E8465A">
      <w:pPr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>IČ: 000</w:t>
      </w:r>
      <w:r w:rsidR="00885CE5" w:rsidRPr="00353836">
        <w:rPr>
          <w:rFonts w:ascii="Arial" w:hAnsi="Arial" w:cs="Arial"/>
          <w:sz w:val="16"/>
          <w:szCs w:val="16"/>
        </w:rPr>
        <w:t xml:space="preserve"> </w:t>
      </w:r>
      <w:r w:rsidRPr="00353836">
        <w:rPr>
          <w:rFonts w:ascii="Arial" w:hAnsi="Arial" w:cs="Arial"/>
          <w:sz w:val="16"/>
          <w:szCs w:val="16"/>
        </w:rPr>
        <w:t>64</w:t>
      </w:r>
      <w:r w:rsidR="00D76ECC" w:rsidRPr="00353836">
        <w:rPr>
          <w:rFonts w:ascii="Arial" w:hAnsi="Arial" w:cs="Arial"/>
          <w:sz w:val="16"/>
          <w:szCs w:val="16"/>
        </w:rPr>
        <w:t> </w:t>
      </w:r>
      <w:r w:rsidRPr="00353836">
        <w:rPr>
          <w:rFonts w:ascii="Arial" w:hAnsi="Arial" w:cs="Arial"/>
          <w:sz w:val="16"/>
          <w:szCs w:val="16"/>
        </w:rPr>
        <w:t>165</w:t>
      </w:r>
      <w:r w:rsidR="00B0283A" w:rsidRPr="00353836">
        <w:rPr>
          <w:rFonts w:ascii="Arial" w:hAnsi="Arial" w:cs="Arial"/>
          <w:sz w:val="16"/>
          <w:szCs w:val="16"/>
        </w:rPr>
        <w:tab/>
      </w:r>
      <w:r w:rsidRPr="00353836">
        <w:rPr>
          <w:rFonts w:ascii="Arial" w:hAnsi="Arial" w:cs="Arial"/>
          <w:sz w:val="16"/>
          <w:szCs w:val="16"/>
        </w:rPr>
        <w:t>DIČ:CZ00064165</w:t>
      </w:r>
    </w:p>
    <w:p w14:paraId="513DC3CD" w14:textId="355F3B23" w:rsidR="00E8465A" w:rsidRPr="00353836" w:rsidRDefault="00E8465A" w:rsidP="00E8465A">
      <w:pPr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 xml:space="preserve">zastoupena: </w:t>
      </w:r>
      <w:r w:rsidR="00DD2772" w:rsidRPr="00353836">
        <w:rPr>
          <w:rFonts w:ascii="Arial" w:hAnsi="Arial" w:cs="Arial"/>
          <w:sz w:val="16"/>
          <w:szCs w:val="16"/>
        </w:rPr>
        <w:t xml:space="preserve">         </w:t>
      </w:r>
      <w:r w:rsidR="00D76ECC" w:rsidRPr="00353836">
        <w:rPr>
          <w:rFonts w:ascii="Arial" w:hAnsi="Arial" w:cs="Arial"/>
          <w:sz w:val="16"/>
          <w:szCs w:val="16"/>
        </w:rPr>
        <w:tab/>
      </w:r>
      <w:r w:rsidR="00D30865">
        <w:rPr>
          <w:rFonts w:ascii="Arial" w:hAnsi="Arial" w:cs="Arial"/>
          <w:sz w:val="16"/>
          <w:szCs w:val="16"/>
        </w:rPr>
        <w:t>xxx</w:t>
      </w:r>
      <w:r w:rsidR="008D3D00" w:rsidRPr="00353836">
        <w:rPr>
          <w:rFonts w:ascii="Arial" w:hAnsi="Arial" w:cs="Arial"/>
          <w:sz w:val="16"/>
          <w:szCs w:val="16"/>
        </w:rPr>
        <w:t>, ředitelem</w:t>
      </w:r>
      <w:r w:rsidR="008E5C64" w:rsidRPr="00353836">
        <w:rPr>
          <w:rFonts w:ascii="Arial" w:hAnsi="Arial" w:cs="Arial"/>
          <w:sz w:val="16"/>
          <w:szCs w:val="16"/>
        </w:rPr>
        <w:t xml:space="preserve"> </w:t>
      </w:r>
    </w:p>
    <w:p w14:paraId="16BAEE32" w14:textId="77777777" w:rsidR="00E8465A" w:rsidRPr="00353836" w:rsidRDefault="00E8465A" w:rsidP="00E8465A">
      <w:pPr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353836">
        <w:rPr>
          <w:rFonts w:ascii="Arial" w:hAnsi="Arial" w:cs="Arial"/>
          <w:sz w:val="16"/>
          <w:szCs w:val="16"/>
        </w:rPr>
        <w:t xml:space="preserve"> </w:t>
      </w:r>
      <w:r w:rsidR="00D76ECC" w:rsidRPr="00353836">
        <w:rPr>
          <w:rFonts w:ascii="Arial" w:hAnsi="Arial" w:cs="Arial"/>
          <w:sz w:val="16"/>
          <w:szCs w:val="16"/>
        </w:rPr>
        <w:tab/>
      </w:r>
      <w:r w:rsidR="008D3D00" w:rsidRPr="00353836">
        <w:rPr>
          <w:rFonts w:ascii="Arial" w:hAnsi="Arial" w:cs="Arial"/>
          <w:sz w:val="16"/>
          <w:szCs w:val="16"/>
        </w:rPr>
        <w:t>Česká národní banka</w:t>
      </w:r>
    </w:p>
    <w:p w14:paraId="17143B2F" w14:textId="77777777" w:rsidR="00E8465A" w:rsidRPr="00353836" w:rsidRDefault="00E8465A" w:rsidP="00E8465A">
      <w:pPr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>číslo účtu:</w:t>
      </w:r>
      <w:r w:rsidR="008D3D00" w:rsidRPr="00353836">
        <w:rPr>
          <w:rFonts w:ascii="Arial" w:hAnsi="Arial" w:cs="Arial"/>
          <w:sz w:val="16"/>
          <w:szCs w:val="16"/>
        </w:rPr>
        <w:tab/>
      </w:r>
      <w:r w:rsidRPr="00353836">
        <w:rPr>
          <w:rFonts w:ascii="Arial" w:hAnsi="Arial" w:cs="Arial"/>
          <w:sz w:val="16"/>
          <w:szCs w:val="16"/>
        </w:rPr>
        <w:t>24035021/0</w:t>
      </w:r>
      <w:r w:rsidR="008D3D00" w:rsidRPr="00353836">
        <w:rPr>
          <w:rFonts w:ascii="Arial" w:hAnsi="Arial" w:cs="Arial"/>
          <w:sz w:val="16"/>
          <w:szCs w:val="16"/>
        </w:rPr>
        <w:t>710</w:t>
      </w:r>
    </w:p>
    <w:p w14:paraId="3A6A104E" w14:textId="77777777" w:rsidR="00E8465A" w:rsidRPr="00353836" w:rsidRDefault="00885CE5" w:rsidP="00E8465A">
      <w:pPr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 xml:space="preserve">jako </w:t>
      </w:r>
      <w:r w:rsidRPr="00353836">
        <w:rPr>
          <w:rFonts w:ascii="Arial" w:hAnsi="Arial" w:cs="Arial"/>
          <w:b/>
          <w:sz w:val="16"/>
          <w:szCs w:val="16"/>
        </w:rPr>
        <w:t xml:space="preserve">kupující </w:t>
      </w:r>
      <w:r w:rsidRPr="00353836">
        <w:rPr>
          <w:rFonts w:ascii="Arial" w:hAnsi="Arial" w:cs="Arial"/>
          <w:sz w:val="16"/>
          <w:szCs w:val="16"/>
        </w:rPr>
        <w:t xml:space="preserve">na straně druhé </w:t>
      </w:r>
      <w:r w:rsidR="00E8465A" w:rsidRPr="00353836">
        <w:rPr>
          <w:rFonts w:ascii="Arial" w:hAnsi="Arial" w:cs="Arial"/>
          <w:sz w:val="16"/>
          <w:szCs w:val="16"/>
        </w:rPr>
        <w:t xml:space="preserve">(dále jen </w:t>
      </w:r>
      <w:r w:rsidR="004A3CCC" w:rsidRPr="00353836">
        <w:rPr>
          <w:rFonts w:ascii="Arial" w:hAnsi="Arial" w:cs="Arial"/>
          <w:sz w:val="16"/>
          <w:szCs w:val="16"/>
        </w:rPr>
        <w:t>„</w:t>
      </w:r>
      <w:r w:rsidR="00E8465A" w:rsidRPr="00353836">
        <w:rPr>
          <w:rFonts w:ascii="Arial" w:hAnsi="Arial" w:cs="Arial"/>
          <w:sz w:val="16"/>
          <w:szCs w:val="16"/>
        </w:rPr>
        <w:t>kupující</w:t>
      </w:r>
      <w:r w:rsidR="004A3CCC" w:rsidRPr="00353836">
        <w:rPr>
          <w:rFonts w:ascii="Arial" w:hAnsi="Arial" w:cs="Arial"/>
          <w:sz w:val="16"/>
          <w:szCs w:val="16"/>
        </w:rPr>
        <w:t>“</w:t>
      </w:r>
      <w:r w:rsidR="00E8465A" w:rsidRPr="00353836">
        <w:rPr>
          <w:rFonts w:ascii="Arial" w:hAnsi="Arial" w:cs="Arial"/>
          <w:sz w:val="16"/>
          <w:szCs w:val="16"/>
        </w:rPr>
        <w:t>)</w:t>
      </w:r>
    </w:p>
    <w:bookmarkEnd w:id="0"/>
    <w:p w14:paraId="02EB378F" w14:textId="77777777" w:rsidR="00A56FF0" w:rsidRPr="00353836" w:rsidRDefault="00A56FF0" w:rsidP="00E8465A">
      <w:pPr>
        <w:rPr>
          <w:rFonts w:ascii="Arial" w:hAnsi="Arial" w:cs="Arial"/>
          <w:sz w:val="16"/>
          <w:szCs w:val="16"/>
        </w:rPr>
      </w:pPr>
    </w:p>
    <w:p w14:paraId="45F94F8F" w14:textId="77777777" w:rsidR="00A56FF0" w:rsidRPr="00353836" w:rsidRDefault="00A56FF0" w:rsidP="00E8465A">
      <w:pPr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>a</w:t>
      </w:r>
    </w:p>
    <w:p w14:paraId="6A05A809" w14:textId="77777777" w:rsidR="00A56FF0" w:rsidRPr="00353836" w:rsidRDefault="00A56FF0" w:rsidP="00E8465A">
      <w:pPr>
        <w:rPr>
          <w:rFonts w:ascii="Arial" w:hAnsi="Arial" w:cs="Arial"/>
          <w:sz w:val="16"/>
          <w:szCs w:val="16"/>
        </w:rPr>
      </w:pPr>
    </w:p>
    <w:p w14:paraId="4E9AF602" w14:textId="25929728" w:rsidR="00A56FF0" w:rsidRPr="00353836" w:rsidRDefault="00FB305C" w:rsidP="00A56FF0">
      <w:pPr>
        <w:pStyle w:val="Nadpis"/>
        <w:jc w:val="both"/>
        <w:rPr>
          <w:rFonts w:cs="Arial"/>
          <w:sz w:val="16"/>
          <w:szCs w:val="16"/>
        </w:rPr>
      </w:pPr>
      <w:r w:rsidRPr="55918CEE">
        <w:rPr>
          <w:rFonts w:cs="Arial"/>
          <w:sz w:val="16"/>
          <w:szCs w:val="16"/>
        </w:rPr>
        <w:t>Print Paper s.r.o.</w:t>
      </w:r>
    </w:p>
    <w:p w14:paraId="4E8E4327" w14:textId="6E321A22" w:rsidR="00A56FF0" w:rsidRPr="00353836" w:rsidRDefault="00A56FF0" w:rsidP="00A56FF0">
      <w:pPr>
        <w:pStyle w:val="Nadpis"/>
        <w:jc w:val="both"/>
        <w:rPr>
          <w:rFonts w:cs="Arial"/>
          <w:b w:val="0"/>
          <w:sz w:val="16"/>
          <w:szCs w:val="16"/>
        </w:rPr>
      </w:pPr>
      <w:r w:rsidRPr="55918CEE">
        <w:rPr>
          <w:rFonts w:cs="Arial"/>
          <w:b w:val="0"/>
          <w:sz w:val="16"/>
          <w:szCs w:val="16"/>
        </w:rPr>
        <w:t>zapsá</w:t>
      </w:r>
      <w:r w:rsidR="00FB305C" w:rsidRPr="55918CEE">
        <w:rPr>
          <w:rFonts w:cs="Arial"/>
          <w:b w:val="0"/>
          <w:sz w:val="16"/>
          <w:szCs w:val="16"/>
        </w:rPr>
        <w:t xml:space="preserve">na:               </w:t>
      </w:r>
      <w:r>
        <w:tab/>
      </w:r>
      <w:r w:rsidR="00FB305C" w:rsidRPr="55918CEE">
        <w:rPr>
          <w:rFonts w:cs="Arial"/>
          <w:b w:val="0"/>
          <w:sz w:val="16"/>
          <w:szCs w:val="16"/>
        </w:rPr>
        <w:t>dne 22.9.2004</w:t>
      </w:r>
      <w:r w:rsidRPr="55918CEE">
        <w:rPr>
          <w:rFonts w:cs="Arial"/>
          <w:b w:val="0"/>
          <w:sz w:val="16"/>
          <w:szCs w:val="16"/>
        </w:rPr>
        <w:t xml:space="preserve"> v Obchodním rejstříku vedeného Městským </w:t>
      </w:r>
    </w:p>
    <w:p w14:paraId="05F819D0" w14:textId="77777777" w:rsidR="00A56FF0" w:rsidRPr="00353836" w:rsidRDefault="00A56FF0" w:rsidP="00A56FF0">
      <w:pPr>
        <w:pStyle w:val="Nadpis"/>
        <w:jc w:val="both"/>
        <w:rPr>
          <w:rFonts w:cs="Arial"/>
          <w:b w:val="0"/>
          <w:sz w:val="16"/>
          <w:szCs w:val="16"/>
        </w:rPr>
      </w:pPr>
      <w:r w:rsidRPr="00353836">
        <w:rPr>
          <w:rFonts w:cs="Arial"/>
          <w:b w:val="0"/>
          <w:sz w:val="16"/>
          <w:szCs w:val="16"/>
        </w:rPr>
        <w:t xml:space="preserve">    </w:t>
      </w:r>
      <w:r w:rsidR="00B0283A" w:rsidRPr="00353836">
        <w:rPr>
          <w:rFonts w:cs="Arial"/>
          <w:b w:val="0"/>
          <w:sz w:val="16"/>
          <w:szCs w:val="16"/>
        </w:rPr>
        <w:t xml:space="preserve">                       </w:t>
      </w:r>
      <w:r w:rsidR="00B0283A" w:rsidRPr="00353836">
        <w:rPr>
          <w:rFonts w:cs="Arial"/>
          <w:b w:val="0"/>
          <w:sz w:val="16"/>
          <w:szCs w:val="16"/>
        </w:rPr>
        <w:tab/>
      </w:r>
      <w:r w:rsidRPr="00353836">
        <w:rPr>
          <w:rFonts w:cs="Arial"/>
          <w:b w:val="0"/>
          <w:sz w:val="16"/>
          <w:szCs w:val="16"/>
        </w:rPr>
        <w:t xml:space="preserve">soudem </w:t>
      </w:r>
      <w:r w:rsidR="00FB305C" w:rsidRPr="00353836">
        <w:rPr>
          <w:rFonts w:cs="Arial"/>
          <w:b w:val="0"/>
          <w:sz w:val="16"/>
          <w:szCs w:val="16"/>
        </w:rPr>
        <w:t>v Praze v oddíle C, vložce 102574</w:t>
      </w:r>
    </w:p>
    <w:p w14:paraId="4F6D4941" w14:textId="41F05C86" w:rsidR="00A56FF0" w:rsidRPr="00353836" w:rsidRDefault="00B0283A" w:rsidP="00A56FF0">
      <w:pPr>
        <w:pStyle w:val="Nadpis"/>
        <w:jc w:val="both"/>
        <w:rPr>
          <w:rFonts w:cs="Arial"/>
          <w:b w:val="0"/>
          <w:sz w:val="16"/>
          <w:szCs w:val="16"/>
        </w:rPr>
      </w:pPr>
      <w:r w:rsidRPr="55918CEE">
        <w:rPr>
          <w:rFonts w:cs="Arial"/>
          <w:b w:val="0"/>
          <w:sz w:val="16"/>
          <w:szCs w:val="16"/>
        </w:rPr>
        <w:t xml:space="preserve">se sídlem             </w:t>
      </w:r>
      <w:r>
        <w:tab/>
      </w:r>
      <w:r w:rsidR="00FB305C" w:rsidRPr="55918CEE">
        <w:rPr>
          <w:rFonts w:cs="Arial"/>
          <w:b w:val="0"/>
          <w:sz w:val="16"/>
          <w:szCs w:val="16"/>
        </w:rPr>
        <w:t xml:space="preserve">nám. 14. </w:t>
      </w:r>
      <w:r w:rsidR="217F4BD2" w:rsidRPr="55918CEE">
        <w:rPr>
          <w:rFonts w:cs="Arial"/>
          <w:b w:val="0"/>
          <w:sz w:val="16"/>
          <w:szCs w:val="16"/>
        </w:rPr>
        <w:t>ř</w:t>
      </w:r>
      <w:r w:rsidR="00FB305C" w:rsidRPr="55918CEE">
        <w:rPr>
          <w:rFonts w:cs="Arial"/>
          <w:b w:val="0"/>
          <w:sz w:val="16"/>
          <w:szCs w:val="16"/>
        </w:rPr>
        <w:t>íjna 130/72, Praha 5, 15000</w:t>
      </w:r>
    </w:p>
    <w:p w14:paraId="034D488F" w14:textId="57058F49" w:rsidR="00A56FF0" w:rsidRPr="00353836" w:rsidRDefault="00B0283A" w:rsidP="00A56FF0">
      <w:pPr>
        <w:pStyle w:val="Nadpis"/>
        <w:jc w:val="both"/>
        <w:rPr>
          <w:rFonts w:cs="Arial"/>
          <w:b w:val="0"/>
          <w:sz w:val="16"/>
          <w:szCs w:val="16"/>
        </w:rPr>
      </w:pPr>
      <w:r w:rsidRPr="55918CEE">
        <w:rPr>
          <w:rFonts w:cs="Arial"/>
          <w:b w:val="0"/>
          <w:sz w:val="16"/>
          <w:szCs w:val="16"/>
        </w:rPr>
        <w:t>IČ: 27182509</w:t>
      </w:r>
      <w:r>
        <w:tab/>
      </w:r>
      <w:r w:rsidR="00FB305C" w:rsidRPr="55918CEE">
        <w:rPr>
          <w:rFonts w:cs="Arial"/>
          <w:b w:val="0"/>
          <w:sz w:val="16"/>
          <w:szCs w:val="16"/>
        </w:rPr>
        <w:t>DIČ: CZ27182509</w:t>
      </w:r>
      <w:r w:rsidR="00A56FF0" w:rsidRPr="55918CEE">
        <w:rPr>
          <w:rFonts w:cs="Arial"/>
          <w:b w:val="0"/>
          <w:sz w:val="16"/>
          <w:szCs w:val="16"/>
        </w:rPr>
        <w:t>, plátce DPH</w:t>
      </w:r>
    </w:p>
    <w:p w14:paraId="1B8749A5" w14:textId="05C0CFB8" w:rsidR="00A56FF0" w:rsidRPr="00353836" w:rsidRDefault="00B0283A" w:rsidP="55918CEE">
      <w:pPr>
        <w:pStyle w:val="Nadpis"/>
        <w:jc w:val="both"/>
        <w:rPr>
          <w:rFonts w:ascii="Tahoma" w:eastAsia="Tahoma" w:hAnsi="Tahoma" w:cs="Tahoma"/>
          <w:b w:val="0"/>
          <w:sz w:val="16"/>
          <w:szCs w:val="16"/>
        </w:rPr>
      </w:pPr>
      <w:r w:rsidRPr="55918CEE">
        <w:rPr>
          <w:rFonts w:cs="Arial"/>
          <w:b w:val="0"/>
          <w:sz w:val="16"/>
          <w:szCs w:val="16"/>
        </w:rPr>
        <w:t>zastoupena:</w:t>
      </w:r>
      <w:r>
        <w:tab/>
      </w:r>
      <w:r w:rsidR="00D30865">
        <w:rPr>
          <w:rFonts w:ascii="Tahoma" w:eastAsia="Tahoma" w:hAnsi="Tahoma" w:cs="Tahoma"/>
          <w:b w:val="0"/>
          <w:sz w:val="16"/>
          <w:szCs w:val="16"/>
        </w:rPr>
        <w:t>xxx</w:t>
      </w:r>
      <w:r w:rsidR="006A49A0" w:rsidRPr="55918CEE">
        <w:rPr>
          <w:rFonts w:ascii="Tahoma" w:eastAsia="Tahoma" w:hAnsi="Tahoma" w:cs="Tahoma"/>
          <w:b w:val="0"/>
          <w:sz w:val="16"/>
          <w:szCs w:val="16"/>
        </w:rPr>
        <w:t>, jednatelem</w:t>
      </w:r>
    </w:p>
    <w:p w14:paraId="533EB7C6" w14:textId="77777777" w:rsidR="00A56FF0" w:rsidRPr="00353836" w:rsidRDefault="00A56FF0" w:rsidP="55918CEE">
      <w:pPr>
        <w:rPr>
          <w:rFonts w:ascii="Tahoma" w:eastAsia="Tahoma" w:hAnsi="Tahoma" w:cs="Tahoma"/>
          <w:sz w:val="16"/>
          <w:szCs w:val="16"/>
        </w:rPr>
      </w:pPr>
      <w:r w:rsidRPr="55918CEE">
        <w:rPr>
          <w:rFonts w:ascii="Tahoma" w:eastAsia="Tahoma" w:hAnsi="Tahoma" w:cs="Tahoma"/>
          <w:sz w:val="16"/>
          <w:szCs w:val="16"/>
        </w:rPr>
        <w:t>bankovní spo</w:t>
      </w:r>
      <w:r w:rsidR="00FB305C" w:rsidRPr="55918CEE">
        <w:rPr>
          <w:rFonts w:ascii="Tahoma" w:eastAsia="Tahoma" w:hAnsi="Tahoma" w:cs="Tahoma"/>
          <w:sz w:val="16"/>
          <w:szCs w:val="16"/>
        </w:rPr>
        <w:t xml:space="preserve">jení: </w:t>
      </w:r>
      <w:r>
        <w:tab/>
      </w:r>
      <w:r w:rsidR="00FB305C" w:rsidRPr="55918CEE">
        <w:rPr>
          <w:rFonts w:ascii="Tahoma" w:eastAsia="Tahoma" w:hAnsi="Tahoma" w:cs="Tahoma"/>
          <w:sz w:val="16"/>
          <w:szCs w:val="16"/>
        </w:rPr>
        <w:t>Komerční banka</w:t>
      </w:r>
    </w:p>
    <w:p w14:paraId="1CD246D6" w14:textId="6FDF53BB" w:rsidR="00A56FF0" w:rsidRPr="00353836" w:rsidRDefault="00FB305C" w:rsidP="55918CEE">
      <w:pPr>
        <w:pStyle w:val="Nadpis"/>
        <w:jc w:val="both"/>
        <w:rPr>
          <w:rFonts w:ascii="Tahoma" w:eastAsia="Tahoma" w:hAnsi="Tahoma" w:cs="Tahoma"/>
          <w:b w:val="0"/>
          <w:sz w:val="16"/>
          <w:szCs w:val="16"/>
        </w:rPr>
      </w:pPr>
      <w:r w:rsidRPr="55918CEE">
        <w:rPr>
          <w:rFonts w:ascii="Tahoma" w:eastAsia="Tahoma" w:hAnsi="Tahoma" w:cs="Tahoma"/>
          <w:b w:val="0"/>
          <w:sz w:val="16"/>
          <w:szCs w:val="16"/>
        </w:rPr>
        <w:t xml:space="preserve">číslo účtu: </w:t>
      </w:r>
      <w:r>
        <w:tab/>
      </w:r>
      <w:r w:rsidRPr="55918CEE">
        <w:rPr>
          <w:rFonts w:ascii="Tahoma" w:eastAsia="Tahoma" w:hAnsi="Tahoma" w:cs="Tahoma"/>
          <w:b w:val="0"/>
          <w:sz w:val="16"/>
          <w:szCs w:val="16"/>
        </w:rPr>
        <w:t>51-2582760227/0100</w:t>
      </w:r>
    </w:p>
    <w:p w14:paraId="3633C06C" w14:textId="77777777" w:rsidR="00A56FF0" w:rsidRPr="00353836" w:rsidRDefault="00A56FF0" w:rsidP="55918CEE">
      <w:pPr>
        <w:pStyle w:val="Nadpis"/>
        <w:jc w:val="both"/>
        <w:rPr>
          <w:rFonts w:ascii="Tahoma" w:eastAsia="Tahoma" w:hAnsi="Tahoma" w:cs="Tahoma"/>
          <w:b w:val="0"/>
          <w:sz w:val="16"/>
          <w:szCs w:val="16"/>
        </w:rPr>
      </w:pPr>
      <w:r w:rsidRPr="55918CEE">
        <w:rPr>
          <w:rFonts w:ascii="Tahoma" w:eastAsia="Tahoma" w:hAnsi="Tahoma" w:cs="Tahoma"/>
          <w:b w:val="0"/>
          <w:sz w:val="16"/>
          <w:szCs w:val="16"/>
        </w:rPr>
        <w:t xml:space="preserve">jako </w:t>
      </w:r>
      <w:r w:rsidRPr="55918CEE">
        <w:rPr>
          <w:rFonts w:ascii="Tahoma" w:eastAsia="Tahoma" w:hAnsi="Tahoma" w:cs="Tahoma"/>
          <w:sz w:val="16"/>
          <w:szCs w:val="16"/>
        </w:rPr>
        <w:t xml:space="preserve">prodávající </w:t>
      </w:r>
      <w:r w:rsidRPr="55918CEE">
        <w:rPr>
          <w:rFonts w:ascii="Tahoma" w:eastAsia="Tahoma" w:hAnsi="Tahoma" w:cs="Tahoma"/>
          <w:b w:val="0"/>
          <w:sz w:val="16"/>
          <w:szCs w:val="16"/>
        </w:rPr>
        <w:t>na straně druhé (dále jen „prodávající“)</w:t>
      </w:r>
    </w:p>
    <w:p w14:paraId="5A39BBE3" w14:textId="77777777" w:rsidR="008F79E9" w:rsidRPr="00353836" w:rsidRDefault="008F79E9" w:rsidP="55918CEE">
      <w:pPr>
        <w:jc w:val="both"/>
        <w:rPr>
          <w:rFonts w:ascii="Tahoma" w:eastAsia="Tahoma" w:hAnsi="Tahoma" w:cs="Tahoma"/>
          <w:sz w:val="16"/>
          <w:szCs w:val="16"/>
        </w:rPr>
      </w:pPr>
    </w:p>
    <w:p w14:paraId="41C8F396" w14:textId="77777777" w:rsidR="00B0283A" w:rsidRPr="00353836" w:rsidRDefault="00B0283A" w:rsidP="00E8465A">
      <w:pPr>
        <w:jc w:val="both"/>
        <w:rPr>
          <w:rFonts w:ascii="Arial" w:hAnsi="Arial" w:cs="Arial"/>
          <w:sz w:val="16"/>
          <w:szCs w:val="16"/>
        </w:rPr>
      </w:pPr>
    </w:p>
    <w:p w14:paraId="74DDE349" w14:textId="667298DC" w:rsidR="00B0283A" w:rsidRPr="00353836" w:rsidRDefault="00B0283A" w:rsidP="00B0283A">
      <w:pPr>
        <w:jc w:val="both"/>
        <w:rPr>
          <w:rFonts w:ascii="Arial" w:hAnsi="Arial" w:cs="Arial"/>
          <w:sz w:val="16"/>
          <w:szCs w:val="16"/>
        </w:rPr>
      </w:pPr>
      <w:r w:rsidRPr="55918CEE">
        <w:rPr>
          <w:rFonts w:ascii="Arial" w:hAnsi="Arial" w:cs="Arial"/>
          <w:sz w:val="16"/>
          <w:szCs w:val="16"/>
        </w:rPr>
        <w:t>uzavírají dnešního dne v souladu s ustanovením čl. 7, odst. 2 Kupní smlouvy na dodávky odpadních pytlů LDPE ze dne 29.2.2012, která je u kupujícího evidována pod sp.zn. P</w:t>
      </w:r>
      <w:r w:rsidR="005D2603" w:rsidRPr="55918CEE">
        <w:rPr>
          <w:rFonts w:ascii="Arial" w:hAnsi="Arial" w:cs="Arial"/>
          <w:sz w:val="16"/>
          <w:szCs w:val="16"/>
        </w:rPr>
        <w:t>O</w:t>
      </w:r>
      <w:r w:rsidR="030AF244" w:rsidRPr="55918CEE">
        <w:rPr>
          <w:rFonts w:ascii="Arial" w:hAnsi="Arial" w:cs="Arial"/>
          <w:sz w:val="16"/>
          <w:szCs w:val="16"/>
        </w:rPr>
        <w:t xml:space="preserve"> </w:t>
      </w:r>
      <w:r w:rsidR="005D2603" w:rsidRPr="55918CEE">
        <w:rPr>
          <w:rFonts w:ascii="Arial" w:hAnsi="Arial" w:cs="Arial"/>
          <w:sz w:val="16"/>
          <w:szCs w:val="16"/>
        </w:rPr>
        <w:t xml:space="preserve">258/S/12 ve znění dodatků </w:t>
      </w:r>
      <w:r w:rsidR="15541481" w:rsidRPr="55918CEE">
        <w:rPr>
          <w:rFonts w:ascii="Arial" w:hAnsi="Arial" w:cs="Arial"/>
          <w:sz w:val="16"/>
          <w:szCs w:val="16"/>
        </w:rPr>
        <w:t xml:space="preserve">č. </w:t>
      </w:r>
      <w:r w:rsidR="005D2603" w:rsidRPr="55918CEE">
        <w:rPr>
          <w:rFonts w:ascii="Arial" w:hAnsi="Arial" w:cs="Arial"/>
          <w:sz w:val="16"/>
          <w:szCs w:val="16"/>
        </w:rPr>
        <w:t>1</w:t>
      </w:r>
      <w:r w:rsidR="7EEE91F1" w:rsidRPr="55918CEE">
        <w:rPr>
          <w:rFonts w:ascii="Arial" w:hAnsi="Arial" w:cs="Arial"/>
          <w:sz w:val="16"/>
          <w:szCs w:val="16"/>
        </w:rPr>
        <w:t xml:space="preserve"> až </w:t>
      </w:r>
      <w:r w:rsidR="00B07EE9" w:rsidRPr="55918CEE">
        <w:rPr>
          <w:rFonts w:ascii="Arial" w:hAnsi="Arial" w:cs="Arial"/>
          <w:sz w:val="16"/>
          <w:szCs w:val="16"/>
        </w:rPr>
        <w:t>9</w:t>
      </w:r>
      <w:r w:rsidRPr="55918CEE">
        <w:rPr>
          <w:rFonts w:ascii="Arial" w:hAnsi="Arial" w:cs="Arial"/>
          <w:sz w:val="16"/>
          <w:szCs w:val="16"/>
        </w:rPr>
        <w:t xml:space="preserve"> (dále jen ,,smlouva“) tento </w:t>
      </w:r>
    </w:p>
    <w:p w14:paraId="72A3D3EC" w14:textId="77777777" w:rsidR="00B0283A" w:rsidRPr="00353836" w:rsidRDefault="00B0283A" w:rsidP="00E8465A">
      <w:pPr>
        <w:jc w:val="both"/>
        <w:rPr>
          <w:rFonts w:ascii="Arial" w:hAnsi="Arial" w:cs="Arial"/>
          <w:sz w:val="16"/>
          <w:szCs w:val="16"/>
        </w:rPr>
      </w:pPr>
    </w:p>
    <w:p w14:paraId="706BAFEF" w14:textId="77777777" w:rsidR="0000385F" w:rsidRPr="00353836" w:rsidRDefault="001536E1" w:rsidP="0000385F">
      <w:pPr>
        <w:jc w:val="center"/>
        <w:rPr>
          <w:rFonts w:ascii="Arial" w:hAnsi="Arial" w:cs="Arial"/>
          <w:b/>
          <w:sz w:val="16"/>
          <w:szCs w:val="16"/>
        </w:rPr>
      </w:pPr>
      <w:r w:rsidRPr="00353836">
        <w:rPr>
          <w:rFonts w:ascii="Arial" w:hAnsi="Arial" w:cs="Arial"/>
          <w:b/>
          <w:sz w:val="16"/>
          <w:szCs w:val="16"/>
        </w:rPr>
        <w:t xml:space="preserve">Dodatek č. </w:t>
      </w:r>
      <w:r w:rsidR="00B07EE9">
        <w:rPr>
          <w:rFonts w:ascii="Arial" w:hAnsi="Arial" w:cs="Arial"/>
          <w:b/>
          <w:sz w:val="16"/>
          <w:szCs w:val="16"/>
        </w:rPr>
        <w:t>10</w:t>
      </w:r>
    </w:p>
    <w:p w14:paraId="0D0B940D" w14:textId="77777777" w:rsidR="0000385F" w:rsidRPr="00353836" w:rsidRDefault="0000385F" w:rsidP="0000385F">
      <w:pPr>
        <w:jc w:val="both"/>
        <w:rPr>
          <w:rFonts w:ascii="Arial" w:hAnsi="Arial" w:cs="Arial"/>
          <w:sz w:val="16"/>
          <w:szCs w:val="16"/>
        </w:rPr>
      </w:pPr>
    </w:p>
    <w:p w14:paraId="0E27B00A" w14:textId="77777777" w:rsidR="00B0283A" w:rsidRPr="00353836" w:rsidRDefault="00B0283A" w:rsidP="0000385F">
      <w:pPr>
        <w:jc w:val="both"/>
        <w:rPr>
          <w:rFonts w:ascii="Arial" w:hAnsi="Arial" w:cs="Arial"/>
          <w:sz w:val="16"/>
          <w:szCs w:val="16"/>
        </w:rPr>
      </w:pPr>
    </w:p>
    <w:p w14:paraId="56F83406" w14:textId="77777777" w:rsidR="0000385F" w:rsidRPr="00353836" w:rsidRDefault="0000385F" w:rsidP="0000385F">
      <w:pPr>
        <w:numPr>
          <w:ilvl w:val="0"/>
          <w:numId w:val="1"/>
        </w:numPr>
        <w:jc w:val="center"/>
        <w:rPr>
          <w:rFonts w:ascii="Arial" w:hAnsi="Arial" w:cs="Arial"/>
          <w:b/>
          <w:sz w:val="16"/>
          <w:szCs w:val="16"/>
        </w:rPr>
      </w:pPr>
      <w:r w:rsidRPr="00353836">
        <w:rPr>
          <w:rFonts w:ascii="Arial" w:hAnsi="Arial" w:cs="Arial"/>
          <w:b/>
          <w:sz w:val="16"/>
          <w:szCs w:val="16"/>
        </w:rPr>
        <w:t>Předmět dodatku</w:t>
      </w:r>
    </w:p>
    <w:p w14:paraId="60061E4C" w14:textId="77777777" w:rsidR="0000385F" w:rsidRPr="00353836" w:rsidRDefault="0000385F" w:rsidP="0000385F">
      <w:pPr>
        <w:rPr>
          <w:rFonts w:ascii="Arial" w:hAnsi="Arial" w:cs="Arial"/>
          <w:b/>
          <w:sz w:val="16"/>
          <w:szCs w:val="16"/>
        </w:rPr>
      </w:pPr>
    </w:p>
    <w:p w14:paraId="382D65C0" w14:textId="77777777" w:rsidR="00B0283A" w:rsidRPr="00353836" w:rsidRDefault="005D2603" w:rsidP="00B0283A">
      <w:pPr>
        <w:numPr>
          <w:ilvl w:val="0"/>
          <w:numId w:val="2"/>
        </w:numPr>
        <w:ind w:left="0" w:firstLine="0"/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>S účinností od 1.3.20</w:t>
      </w:r>
      <w:r w:rsidR="00CD5EC3" w:rsidRPr="00353836">
        <w:rPr>
          <w:rFonts w:ascii="Arial" w:hAnsi="Arial" w:cs="Arial"/>
          <w:sz w:val="16"/>
          <w:szCs w:val="16"/>
        </w:rPr>
        <w:t>2</w:t>
      </w:r>
      <w:r w:rsidR="00B07EE9">
        <w:rPr>
          <w:rFonts w:ascii="Arial" w:hAnsi="Arial" w:cs="Arial"/>
          <w:sz w:val="16"/>
          <w:szCs w:val="16"/>
        </w:rPr>
        <w:t>2</w:t>
      </w:r>
      <w:r w:rsidR="00B0283A" w:rsidRPr="00353836">
        <w:rPr>
          <w:rFonts w:ascii="Arial" w:hAnsi="Arial" w:cs="Arial"/>
          <w:sz w:val="16"/>
          <w:szCs w:val="16"/>
        </w:rPr>
        <w:t xml:space="preserve"> se Příloha č. 1 smlouvy – Ceník zboží nahrazuje novou Přílohou č. 1 – Ceník zboží, která je přílohou tohoto dodatku. Příloha č. 1 je platná</w:t>
      </w:r>
      <w:r w:rsidRPr="00353836">
        <w:rPr>
          <w:rFonts w:ascii="Arial" w:hAnsi="Arial" w:cs="Arial"/>
          <w:sz w:val="16"/>
          <w:szCs w:val="16"/>
        </w:rPr>
        <w:t xml:space="preserve"> do 28.2.202</w:t>
      </w:r>
      <w:r w:rsidR="00B07EE9">
        <w:rPr>
          <w:rFonts w:ascii="Arial" w:hAnsi="Arial" w:cs="Arial"/>
          <w:sz w:val="16"/>
          <w:szCs w:val="16"/>
        </w:rPr>
        <w:t>3</w:t>
      </w:r>
      <w:r w:rsidR="006A79F0" w:rsidRPr="00353836">
        <w:rPr>
          <w:rFonts w:ascii="Arial" w:hAnsi="Arial" w:cs="Arial"/>
          <w:sz w:val="16"/>
          <w:szCs w:val="16"/>
        </w:rPr>
        <w:t>.</w:t>
      </w:r>
    </w:p>
    <w:p w14:paraId="44EAFD9C" w14:textId="77777777" w:rsidR="0000385F" w:rsidRPr="00353836" w:rsidRDefault="0000385F" w:rsidP="00B0283A">
      <w:pPr>
        <w:ind w:left="720"/>
        <w:rPr>
          <w:rFonts w:ascii="Arial" w:hAnsi="Arial" w:cs="Arial"/>
          <w:sz w:val="16"/>
          <w:szCs w:val="16"/>
        </w:rPr>
      </w:pPr>
    </w:p>
    <w:p w14:paraId="4B94D5A5" w14:textId="77777777" w:rsidR="0000385F" w:rsidRPr="00353836" w:rsidRDefault="0000385F" w:rsidP="0000385F">
      <w:pPr>
        <w:jc w:val="both"/>
        <w:outlineLvl w:val="0"/>
        <w:rPr>
          <w:rFonts w:ascii="Arial" w:hAnsi="Arial" w:cs="Arial"/>
          <w:b/>
          <w:sz w:val="16"/>
          <w:szCs w:val="16"/>
        </w:rPr>
      </w:pPr>
    </w:p>
    <w:p w14:paraId="43A86AC9" w14:textId="77777777" w:rsidR="008F79E9" w:rsidRPr="00353836" w:rsidRDefault="00687984" w:rsidP="00687984">
      <w:pPr>
        <w:numPr>
          <w:ilvl w:val="0"/>
          <w:numId w:val="1"/>
        </w:numPr>
        <w:jc w:val="center"/>
        <w:rPr>
          <w:rFonts w:ascii="Arial" w:hAnsi="Arial" w:cs="Arial"/>
          <w:b/>
          <w:sz w:val="16"/>
          <w:szCs w:val="16"/>
        </w:rPr>
      </w:pPr>
      <w:r w:rsidRPr="00353836">
        <w:rPr>
          <w:rFonts w:ascii="Arial" w:hAnsi="Arial" w:cs="Arial"/>
          <w:b/>
          <w:sz w:val="16"/>
          <w:szCs w:val="16"/>
        </w:rPr>
        <w:t>Závěrečná ustanovení</w:t>
      </w:r>
    </w:p>
    <w:p w14:paraId="52172A05" w14:textId="77777777" w:rsidR="00FB305C" w:rsidRPr="00353836" w:rsidRDefault="00105099" w:rsidP="00687984">
      <w:pPr>
        <w:jc w:val="both"/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>1.</w:t>
      </w:r>
      <w:r w:rsidR="00573E30" w:rsidRPr="00353836">
        <w:rPr>
          <w:rFonts w:ascii="Arial" w:hAnsi="Arial" w:cs="Arial"/>
          <w:sz w:val="16"/>
          <w:szCs w:val="16"/>
        </w:rPr>
        <w:tab/>
      </w:r>
      <w:r w:rsidR="00687984" w:rsidRPr="00353836">
        <w:rPr>
          <w:rFonts w:ascii="Arial" w:hAnsi="Arial" w:cs="Arial"/>
          <w:sz w:val="16"/>
          <w:szCs w:val="16"/>
        </w:rPr>
        <w:t>Ostatní ustanovení smlouvy zůstávají beze změny.</w:t>
      </w:r>
    </w:p>
    <w:p w14:paraId="45A37E65" w14:textId="77777777" w:rsidR="00687984" w:rsidRDefault="00105099" w:rsidP="00573E30">
      <w:pPr>
        <w:ind w:left="705" w:hanging="705"/>
        <w:jc w:val="both"/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>2.</w:t>
      </w:r>
      <w:r w:rsidR="00573E30" w:rsidRPr="00353836">
        <w:rPr>
          <w:rFonts w:ascii="Arial" w:hAnsi="Arial" w:cs="Arial"/>
          <w:sz w:val="16"/>
          <w:szCs w:val="16"/>
        </w:rPr>
        <w:tab/>
      </w:r>
      <w:r w:rsidR="00687984" w:rsidRPr="00353836">
        <w:rPr>
          <w:rFonts w:ascii="Arial" w:hAnsi="Arial" w:cs="Arial"/>
          <w:sz w:val="16"/>
          <w:szCs w:val="16"/>
        </w:rPr>
        <w:t>Tento dodatek</w:t>
      </w:r>
      <w:r w:rsidR="00DE2B4E" w:rsidRPr="00353836">
        <w:rPr>
          <w:rFonts w:ascii="Arial" w:hAnsi="Arial" w:cs="Arial"/>
          <w:sz w:val="16"/>
          <w:szCs w:val="16"/>
        </w:rPr>
        <w:t xml:space="preserve"> je vyhotoven ve dvou výtiscích, </w:t>
      </w:r>
      <w:r w:rsidR="000F65EE" w:rsidRPr="00353836">
        <w:rPr>
          <w:rFonts w:ascii="Arial" w:hAnsi="Arial" w:cs="Arial"/>
          <w:sz w:val="16"/>
          <w:szCs w:val="16"/>
        </w:rPr>
        <w:t>z nichž každá smluvní strana obdrží po jednom vyhotovení.</w:t>
      </w:r>
    </w:p>
    <w:p w14:paraId="3E69A490" w14:textId="77777777" w:rsidR="00B07EE9" w:rsidRPr="00353836" w:rsidRDefault="00B07EE9" w:rsidP="00573E30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ab/>
        <w:t>Tento dodatek nabývá platnosti dnem podpisu smluvními stranami a účinnosti dnem uveřejnění v registru smluv; tím není dotčeno ujednání čl. I odst. 1 tohoto dodatku.</w:t>
      </w:r>
    </w:p>
    <w:p w14:paraId="41B3389D" w14:textId="1D9F7E24" w:rsidR="00687984" w:rsidRPr="00353836" w:rsidRDefault="00B07EE9" w:rsidP="00687984">
      <w:pPr>
        <w:jc w:val="both"/>
        <w:rPr>
          <w:rFonts w:ascii="Arial" w:hAnsi="Arial" w:cs="Arial"/>
          <w:sz w:val="16"/>
          <w:szCs w:val="16"/>
        </w:rPr>
      </w:pPr>
      <w:r w:rsidRPr="55918CEE">
        <w:rPr>
          <w:rFonts w:ascii="Arial" w:hAnsi="Arial" w:cs="Arial"/>
          <w:sz w:val="16"/>
          <w:szCs w:val="16"/>
        </w:rPr>
        <w:t>4</w:t>
      </w:r>
      <w:r w:rsidR="00105099" w:rsidRPr="55918CEE">
        <w:rPr>
          <w:rFonts w:ascii="Arial" w:hAnsi="Arial" w:cs="Arial"/>
          <w:sz w:val="16"/>
          <w:szCs w:val="16"/>
        </w:rPr>
        <w:t>.</w:t>
      </w:r>
      <w:r>
        <w:tab/>
      </w:r>
      <w:r w:rsidRPr="55918CEE">
        <w:rPr>
          <w:rFonts w:ascii="Arial" w:hAnsi="Arial" w:cs="Arial"/>
          <w:sz w:val="16"/>
          <w:szCs w:val="16"/>
        </w:rPr>
        <w:t>Nedílnou součástí tohoto dodatku j</w:t>
      </w:r>
      <w:r w:rsidR="42CAE413" w:rsidRPr="55918CEE">
        <w:rPr>
          <w:rFonts w:ascii="Arial" w:hAnsi="Arial" w:cs="Arial"/>
          <w:sz w:val="16"/>
          <w:szCs w:val="16"/>
        </w:rPr>
        <w:t>a</w:t>
      </w:r>
      <w:r w:rsidRPr="55918CEE">
        <w:rPr>
          <w:rFonts w:ascii="Arial" w:hAnsi="Arial" w:cs="Arial"/>
          <w:sz w:val="16"/>
          <w:szCs w:val="16"/>
        </w:rPr>
        <w:t xml:space="preserve"> následující příloh</w:t>
      </w:r>
      <w:r w:rsidR="1A784201" w:rsidRPr="55918CEE">
        <w:rPr>
          <w:rFonts w:ascii="Arial" w:hAnsi="Arial" w:cs="Arial"/>
          <w:sz w:val="16"/>
          <w:szCs w:val="16"/>
        </w:rPr>
        <w:t>a</w:t>
      </w:r>
      <w:r w:rsidRPr="55918CEE">
        <w:rPr>
          <w:rFonts w:ascii="Arial" w:hAnsi="Arial" w:cs="Arial"/>
          <w:sz w:val="16"/>
          <w:szCs w:val="16"/>
        </w:rPr>
        <w:t>:</w:t>
      </w:r>
    </w:p>
    <w:p w14:paraId="3DEEC669" w14:textId="77777777" w:rsidR="00687984" w:rsidRPr="00353836" w:rsidRDefault="00687984" w:rsidP="00687984">
      <w:pPr>
        <w:jc w:val="both"/>
        <w:rPr>
          <w:rFonts w:ascii="Arial" w:hAnsi="Arial" w:cs="Arial"/>
          <w:sz w:val="16"/>
          <w:szCs w:val="16"/>
        </w:rPr>
      </w:pPr>
    </w:p>
    <w:p w14:paraId="3656B9AB" w14:textId="77777777" w:rsidR="00687984" w:rsidRPr="00353836" w:rsidRDefault="00687984" w:rsidP="00687984">
      <w:pPr>
        <w:jc w:val="both"/>
        <w:rPr>
          <w:rFonts w:ascii="Arial" w:hAnsi="Arial" w:cs="Arial"/>
          <w:sz w:val="16"/>
          <w:szCs w:val="16"/>
        </w:rPr>
      </w:pPr>
    </w:p>
    <w:p w14:paraId="697A15D6" w14:textId="77777777" w:rsidR="00E8465A" w:rsidRPr="00353836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>Příloha</w:t>
      </w:r>
      <w:r w:rsidR="00B020D8" w:rsidRPr="00353836">
        <w:rPr>
          <w:rFonts w:ascii="Arial" w:hAnsi="Arial" w:cs="Arial"/>
          <w:sz w:val="16"/>
          <w:szCs w:val="16"/>
        </w:rPr>
        <w:t xml:space="preserve"> č.</w:t>
      </w:r>
      <w:r w:rsidR="009B722D" w:rsidRPr="00353836">
        <w:rPr>
          <w:rFonts w:ascii="Arial" w:hAnsi="Arial" w:cs="Arial"/>
          <w:sz w:val="16"/>
          <w:szCs w:val="16"/>
        </w:rPr>
        <w:t xml:space="preserve"> </w:t>
      </w:r>
      <w:r w:rsidR="00B020D8" w:rsidRPr="00353836">
        <w:rPr>
          <w:rFonts w:ascii="Arial" w:hAnsi="Arial" w:cs="Arial"/>
          <w:sz w:val="16"/>
          <w:szCs w:val="16"/>
        </w:rPr>
        <w:t>1</w:t>
      </w:r>
      <w:r w:rsidR="00687984" w:rsidRPr="00353836">
        <w:rPr>
          <w:rFonts w:ascii="Arial" w:hAnsi="Arial" w:cs="Arial"/>
          <w:sz w:val="16"/>
          <w:szCs w:val="16"/>
        </w:rPr>
        <w:t>: Ceník zboží</w:t>
      </w:r>
      <w:r w:rsidR="00D27410" w:rsidRPr="00353836">
        <w:rPr>
          <w:rFonts w:ascii="Arial" w:hAnsi="Arial" w:cs="Arial"/>
          <w:sz w:val="16"/>
          <w:szCs w:val="16"/>
        </w:rPr>
        <w:t xml:space="preserve"> </w:t>
      </w:r>
    </w:p>
    <w:p w14:paraId="45FB0818" w14:textId="77777777" w:rsidR="00E8465A" w:rsidRPr="00353836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049F31CB" w14:textId="77777777" w:rsidR="00885CE5" w:rsidRPr="00353836" w:rsidRDefault="00885CE5" w:rsidP="00E8465A">
      <w:pPr>
        <w:jc w:val="both"/>
        <w:rPr>
          <w:rFonts w:ascii="Arial" w:hAnsi="Arial" w:cs="Arial"/>
          <w:sz w:val="16"/>
          <w:szCs w:val="16"/>
        </w:rPr>
      </w:pPr>
    </w:p>
    <w:p w14:paraId="34AFE4FC" w14:textId="77777777" w:rsidR="00FE6B8F" w:rsidRPr="00353836" w:rsidRDefault="009B722D" w:rsidP="00FE6B8F">
      <w:pPr>
        <w:jc w:val="both"/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>V Praze</w:t>
      </w:r>
      <w:r w:rsidR="00FE6B8F" w:rsidRPr="00353836">
        <w:rPr>
          <w:rFonts w:ascii="Arial" w:hAnsi="Arial" w:cs="Arial"/>
          <w:sz w:val="16"/>
          <w:szCs w:val="16"/>
        </w:rPr>
        <w:t xml:space="preserve"> dne</w:t>
      </w:r>
      <w:r w:rsidR="00885CE5" w:rsidRPr="00353836">
        <w:rPr>
          <w:rFonts w:ascii="Arial" w:hAnsi="Arial" w:cs="Arial"/>
          <w:sz w:val="16"/>
          <w:szCs w:val="16"/>
        </w:rPr>
        <w:t>:</w:t>
      </w:r>
      <w:r w:rsidR="00B020D8" w:rsidRPr="00353836">
        <w:rPr>
          <w:rFonts w:ascii="Arial" w:hAnsi="Arial" w:cs="Arial"/>
          <w:sz w:val="16"/>
          <w:szCs w:val="16"/>
        </w:rPr>
        <w:tab/>
      </w:r>
      <w:r w:rsidR="00885CE5" w:rsidRPr="00353836">
        <w:rPr>
          <w:rFonts w:ascii="Arial" w:hAnsi="Arial" w:cs="Arial"/>
          <w:sz w:val="16"/>
          <w:szCs w:val="16"/>
        </w:rPr>
        <w:tab/>
      </w:r>
      <w:r w:rsidR="00885CE5" w:rsidRPr="00353836">
        <w:rPr>
          <w:rFonts w:ascii="Arial" w:hAnsi="Arial" w:cs="Arial"/>
          <w:sz w:val="16"/>
          <w:szCs w:val="16"/>
        </w:rPr>
        <w:tab/>
      </w:r>
      <w:r w:rsidR="00885CE5" w:rsidRPr="00353836">
        <w:rPr>
          <w:rFonts w:ascii="Arial" w:hAnsi="Arial" w:cs="Arial"/>
          <w:sz w:val="16"/>
          <w:szCs w:val="16"/>
        </w:rPr>
        <w:tab/>
        <w:t xml:space="preserve">                   </w:t>
      </w:r>
      <w:r w:rsidRPr="00353836">
        <w:rPr>
          <w:rFonts w:ascii="Arial" w:hAnsi="Arial" w:cs="Arial"/>
          <w:sz w:val="16"/>
          <w:szCs w:val="16"/>
        </w:rPr>
        <w:tab/>
      </w:r>
      <w:r w:rsidRPr="00353836">
        <w:rPr>
          <w:rFonts w:ascii="Arial" w:hAnsi="Arial" w:cs="Arial"/>
          <w:sz w:val="16"/>
          <w:szCs w:val="16"/>
        </w:rPr>
        <w:tab/>
      </w:r>
      <w:r w:rsidR="00FE6B8F" w:rsidRPr="00353836">
        <w:rPr>
          <w:rFonts w:ascii="Arial" w:hAnsi="Arial" w:cs="Arial"/>
          <w:sz w:val="16"/>
          <w:szCs w:val="16"/>
        </w:rPr>
        <w:t xml:space="preserve">V Praze dne:       </w:t>
      </w:r>
    </w:p>
    <w:p w14:paraId="53128261" w14:textId="77777777" w:rsidR="00FE6B8F" w:rsidRPr="00353836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62486C05" w14:textId="77777777" w:rsidR="00221490" w:rsidRPr="00353836" w:rsidRDefault="00221490" w:rsidP="00FE6B8F">
      <w:pPr>
        <w:jc w:val="both"/>
        <w:rPr>
          <w:rFonts w:ascii="Arial" w:hAnsi="Arial" w:cs="Arial"/>
          <w:sz w:val="16"/>
          <w:szCs w:val="16"/>
        </w:rPr>
      </w:pPr>
    </w:p>
    <w:p w14:paraId="4101652C" w14:textId="77777777" w:rsidR="00221490" w:rsidRPr="00353836" w:rsidRDefault="00221490" w:rsidP="00FE6B8F">
      <w:pPr>
        <w:jc w:val="both"/>
        <w:rPr>
          <w:rFonts w:ascii="Arial" w:hAnsi="Arial" w:cs="Arial"/>
          <w:sz w:val="16"/>
          <w:szCs w:val="16"/>
        </w:rPr>
      </w:pPr>
    </w:p>
    <w:p w14:paraId="18855D67" w14:textId="77777777" w:rsidR="00FE6B8F" w:rsidRPr="00353836" w:rsidRDefault="00221490" w:rsidP="00FE6B8F">
      <w:pPr>
        <w:jc w:val="both"/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 xml:space="preserve">za prodávajícího:                                                                                       </w:t>
      </w:r>
      <w:r w:rsidR="00AE3E56" w:rsidRPr="00353836">
        <w:rPr>
          <w:rFonts w:ascii="Arial" w:hAnsi="Arial" w:cs="Arial"/>
          <w:sz w:val="16"/>
          <w:szCs w:val="16"/>
        </w:rPr>
        <w:tab/>
      </w:r>
      <w:r w:rsidRPr="00353836">
        <w:rPr>
          <w:rFonts w:ascii="Arial" w:hAnsi="Arial" w:cs="Arial"/>
          <w:sz w:val="16"/>
          <w:szCs w:val="16"/>
        </w:rPr>
        <w:t>za kupujícího.</w:t>
      </w:r>
    </w:p>
    <w:p w14:paraId="4B99056E" w14:textId="77777777" w:rsidR="00687984" w:rsidRPr="00353836" w:rsidRDefault="00687984" w:rsidP="00FE6B8F">
      <w:pPr>
        <w:jc w:val="both"/>
        <w:rPr>
          <w:rFonts w:ascii="Arial" w:hAnsi="Arial" w:cs="Arial"/>
          <w:sz w:val="16"/>
          <w:szCs w:val="16"/>
        </w:rPr>
      </w:pPr>
    </w:p>
    <w:p w14:paraId="1299C43A" w14:textId="77777777" w:rsidR="00221490" w:rsidRDefault="00221490" w:rsidP="00FE6B8F">
      <w:pPr>
        <w:jc w:val="both"/>
        <w:rPr>
          <w:rFonts w:ascii="Arial" w:hAnsi="Arial" w:cs="Arial"/>
          <w:sz w:val="16"/>
          <w:szCs w:val="16"/>
        </w:rPr>
      </w:pPr>
    </w:p>
    <w:p w14:paraId="4DDBEF00" w14:textId="77777777" w:rsidR="00353836" w:rsidRDefault="00353836" w:rsidP="00FE6B8F">
      <w:pPr>
        <w:jc w:val="both"/>
        <w:rPr>
          <w:rFonts w:ascii="Arial" w:hAnsi="Arial" w:cs="Arial"/>
          <w:sz w:val="16"/>
          <w:szCs w:val="16"/>
        </w:rPr>
      </w:pPr>
    </w:p>
    <w:p w14:paraId="3461D779" w14:textId="77777777" w:rsidR="00353836" w:rsidRDefault="00353836" w:rsidP="00FE6B8F">
      <w:pPr>
        <w:jc w:val="both"/>
        <w:rPr>
          <w:rFonts w:ascii="Arial" w:hAnsi="Arial" w:cs="Arial"/>
          <w:sz w:val="16"/>
          <w:szCs w:val="16"/>
        </w:rPr>
      </w:pPr>
    </w:p>
    <w:p w14:paraId="3CF2D8B6" w14:textId="77777777" w:rsidR="00353836" w:rsidRDefault="00353836" w:rsidP="00FE6B8F">
      <w:pPr>
        <w:jc w:val="both"/>
        <w:rPr>
          <w:rFonts w:ascii="Arial" w:hAnsi="Arial" w:cs="Arial"/>
          <w:sz w:val="16"/>
          <w:szCs w:val="16"/>
        </w:rPr>
      </w:pPr>
    </w:p>
    <w:p w14:paraId="0FB78278" w14:textId="77777777" w:rsidR="00353836" w:rsidRPr="00353836" w:rsidRDefault="00353836" w:rsidP="00FE6B8F">
      <w:pPr>
        <w:jc w:val="both"/>
        <w:rPr>
          <w:rFonts w:ascii="Arial" w:hAnsi="Arial" w:cs="Arial"/>
          <w:sz w:val="16"/>
          <w:szCs w:val="16"/>
        </w:rPr>
      </w:pPr>
    </w:p>
    <w:p w14:paraId="1FC39945" w14:textId="77777777" w:rsidR="00221490" w:rsidRPr="00353836" w:rsidRDefault="00221490" w:rsidP="00FE6B8F">
      <w:pPr>
        <w:jc w:val="both"/>
        <w:rPr>
          <w:rFonts w:ascii="Arial" w:hAnsi="Arial" w:cs="Arial"/>
          <w:sz w:val="16"/>
          <w:szCs w:val="16"/>
        </w:rPr>
      </w:pPr>
    </w:p>
    <w:p w14:paraId="70D45063" w14:textId="77777777" w:rsidR="00FE6B8F" w:rsidRPr="00353836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>…</w:t>
      </w:r>
      <w:r w:rsidR="00885CE5" w:rsidRPr="00353836">
        <w:rPr>
          <w:rFonts w:ascii="Arial" w:hAnsi="Arial" w:cs="Arial"/>
          <w:sz w:val="16"/>
          <w:szCs w:val="16"/>
        </w:rPr>
        <w:t>……</w:t>
      </w:r>
      <w:r w:rsidRPr="00353836">
        <w:rPr>
          <w:rFonts w:ascii="Arial" w:hAnsi="Arial" w:cs="Arial"/>
          <w:sz w:val="16"/>
          <w:szCs w:val="16"/>
        </w:rPr>
        <w:t xml:space="preserve">………………….                                                            </w:t>
      </w:r>
      <w:r w:rsidR="00CA4315" w:rsidRPr="00353836">
        <w:rPr>
          <w:rFonts w:ascii="Arial" w:hAnsi="Arial" w:cs="Arial"/>
          <w:sz w:val="16"/>
          <w:szCs w:val="16"/>
        </w:rPr>
        <w:tab/>
      </w:r>
      <w:r w:rsidR="00CA4315" w:rsidRPr="00353836">
        <w:rPr>
          <w:rFonts w:ascii="Arial" w:hAnsi="Arial" w:cs="Arial"/>
          <w:sz w:val="16"/>
          <w:szCs w:val="16"/>
        </w:rPr>
        <w:tab/>
      </w:r>
      <w:r w:rsidRPr="00353836">
        <w:rPr>
          <w:rFonts w:ascii="Arial" w:hAnsi="Arial" w:cs="Arial"/>
          <w:sz w:val="16"/>
          <w:szCs w:val="16"/>
        </w:rPr>
        <w:t>…………………………………</w:t>
      </w:r>
      <w:r w:rsidR="009B722D" w:rsidRPr="00353836">
        <w:rPr>
          <w:rFonts w:ascii="Arial" w:hAnsi="Arial" w:cs="Arial"/>
          <w:sz w:val="16"/>
          <w:szCs w:val="16"/>
        </w:rPr>
        <w:t>…….</w:t>
      </w:r>
    </w:p>
    <w:p w14:paraId="0CAF4EA7" w14:textId="4A089DD7" w:rsidR="00FE6B8F" w:rsidRPr="00353836" w:rsidRDefault="00D27410" w:rsidP="006A06D7">
      <w:pPr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 xml:space="preserve"> </w:t>
      </w:r>
      <w:r w:rsidR="00D30865">
        <w:rPr>
          <w:rFonts w:ascii="Arial" w:hAnsi="Arial" w:cs="Arial"/>
          <w:sz w:val="16"/>
          <w:szCs w:val="16"/>
        </w:rPr>
        <w:t>xxx</w:t>
      </w:r>
      <w:r w:rsidR="008E5C64" w:rsidRPr="00353836">
        <w:rPr>
          <w:rFonts w:ascii="Arial" w:hAnsi="Arial" w:cs="Arial"/>
          <w:sz w:val="16"/>
          <w:szCs w:val="16"/>
        </w:rPr>
        <w:tab/>
      </w:r>
      <w:r w:rsidR="008E5C64" w:rsidRPr="00353836">
        <w:rPr>
          <w:rFonts w:ascii="Arial" w:hAnsi="Arial" w:cs="Arial"/>
          <w:sz w:val="16"/>
          <w:szCs w:val="16"/>
        </w:rPr>
        <w:tab/>
      </w:r>
      <w:r w:rsidR="008E5C64" w:rsidRPr="00353836">
        <w:rPr>
          <w:rFonts w:ascii="Arial" w:hAnsi="Arial" w:cs="Arial"/>
          <w:sz w:val="16"/>
          <w:szCs w:val="16"/>
        </w:rPr>
        <w:tab/>
      </w:r>
      <w:r w:rsidR="008E5C64" w:rsidRPr="00353836">
        <w:rPr>
          <w:rFonts w:ascii="Arial" w:hAnsi="Arial" w:cs="Arial"/>
          <w:sz w:val="16"/>
          <w:szCs w:val="16"/>
        </w:rPr>
        <w:tab/>
        <w:t xml:space="preserve">         </w:t>
      </w:r>
      <w:r w:rsidR="008E5C64" w:rsidRPr="00353836">
        <w:rPr>
          <w:rFonts w:ascii="Arial" w:hAnsi="Arial" w:cs="Arial"/>
          <w:sz w:val="16"/>
          <w:szCs w:val="16"/>
        </w:rPr>
        <w:tab/>
      </w:r>
      <w:r w:rsidR="008E5C64" w:rsidRPr="00353836">
        <w:rPr>
          <w:rFonts w:ascii="Arial" w:hAnsi="Arial" w:cs="Arial"/>
          <w:sz w:val="16"/>
          <w:szCs w:val="16"/>
        </w:rPr>
        <w:tab/>
      </w:r>
      <w:r w:rsidR="00B0283A" w:rsidRPr="00353836">
        <w:rPr>
          <w:rFonts w:ascii="Arial" w:hAnsi="Arial" w:cs="Arial"/>
          <w:sz w:val="16"/>
          <w:szCs w:val="16"/>
        </w:rPr>
        <w:tab/>
      </w:r>
      <w:r w:rsidR="00D30865">
        <w:rPr>
          <w:rFonts w:ascii="Arial" w:hAnsi="Arial" w:cs="Arial"/>
          <w:sz w:val="16"/>
          <w:szCs w:val="16"/>
        </w:rPr>
        <w:tab/>
        <w:t>xxx</w:t>
      </w:r>
    </w:p>
    <w:p w14:paraId="5E394110" w14:textId="77777777" w:rsidR="00B020D8" w:rsidRPr="00353836" w:rsidRDefault="009B722D">
      <w:pPr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sz w:val="16"/>
          <w:szCs w:val="16"/>
        </w:rPr>
        <w:t xml:space="preserve"> </w:t>
      </w:r>
      <w:r w:rsidR="006A79F0" w:rsidRPr="00353836">
        <w:rPr>
          <w:rFonts w:ascii="Arial" w:hAnsi="Arial" w:cs="Arial"/>
          <w:sz w:val="16"/>
          <w:szCs w:val="16"/>
        </w:rPr>
        <w:t>J</w:t>
      </w:r>
      <w:r w:rsidR="00D27410" w:rsidRPr="00353836">
        <w:rPr>
          <w:rFonts w:ascii="Arial" w:hAnsi="Arial" w:cs="Arial"/>
          <w:sz w:val="16"/>
          <w:szCs w:val="16"/>
        </w:rPr>
        <w:t>ednatel</w:t>
      </w:r>
      <w:r w:rsidR="006A79F0" w:rsidRPr="00353836">
        <w:rPr>
          <w:rFonts w:ascii="Arial" w:hAnsi="Arial" w:cs="Arial"/>
          <w:sz w:val="16"/>
          <w:szCs w:val="16"/>
        </w:rPr>
        <w:tab/>
      </w:r>
      <w:r w:rsidR="00D27410" w:rsidRPr="00353836">
        <w:rPr>
          <w:rFonts w:ascii="Arial" w:hAnsi="Arial" w:cs="Arial"/>
          <w:sz w:val="16"/>
          <w:szCs w:val="16"/>
        </w:rPr>
        <w:t xml:space="preserve"> </w:t>
      </w:r>
      <w:r w:rsidR="00036415" w:rsidRPr="00353836">
        <w:rPr>
          <w:rFonts w:ascii="Arial" w:hAnsi="Arial" w:cs="Arial"/>
          <w:sz w:val="16"/>
          <w:szCs w:val="16"/>
        </w:rPr>
        <w:tab/>
      </w:r>
      <w:r w:rsidR="00036415" w:rsidRPr="00353836">
        <w:rPr>
          <w:rFonts w:ascii="Arial" w:hAnsi="Arial" w:cs="Arial"/>
          <w:sz w:val="16"/>
          <w:szCs w:val="16"/>
        </w:rPr>
        <w:tab/>
      </w:r>
      <w:r w:rsidR="00573E30" w:rsidRPr="00353836">
        <w:rPr>
          <w:rFonts w:ascii="Arial" w:hAnsi="Arial" w:cs="Arial"/>
          <w:sz w:val="16"/>
          <w:szCs w:val="16"/>
        </w:rPr>
        <w:tab/>
      </w:r>
      <w:r w:rsidR="00573E30" w:rsidRPr="00353836">
        <w:rPr>
          <w:rFonts w:ascii="Arial" w:hAnsi="Arial" w:cs="Arial"/>
          <w:sz w:val="16"/>
          <w:szCs w:val="16"/>
        </w:rPr>
        <w:tab/>
      </w:r>
      <w:r w:rsidR="00573E30" w:rsidRPr="00353836">
        <w:rPr>
          <w:rFonts w:ascii="Arial" w:hAnsi="Arial" w:cs="Arial"/>
          <w:sz w:val="16"/>
          <w:szCs w:val="16"/>
        </w:rPr>
        <w:tab/>
      </w:r>
      <w:r w:rsidR="00573E30" w:rsidRPr="00353836">
        <w:rPr>
          <w:rFonts w:ascii="Arial" w:hAnsi="Arial" w:cs="Arial"/>
          <w:sz w:val="16"/>
          <w:szCs w:val="16"/>
        </w:rPr>
        <w:tab/>
      </w:r>
      <w:r w:rsidR="00573E30" w:rsidRPr="00353836">
        <w:rPr>
          <w:rFonts w:ascii="Arial" w:hAnsi="Arial" w:cs="Arial"/>
          <w:sz w:val="16"/>
          <w:szCs w:val="16"/>
        </w:rPr>
        <w:tab/>
      </w:r>
      <w:r w:rsidR="008E5C64" w:rsidRPr="00353836">
        <w:rPr>
          <w:rFonts w:ascii="Arial" w:hAnsi="Arial" w:cs="Arial"/>
          <w:sz w:val="16"/>
          <w:szCs w:val="16"/>
        </w:rPr>
        <w:t>ředitel</w:t>
      </w:r>
    </w:p>
    <w:p w14:paraId="0562CB0E" w14:textId="77777777" w:rsidR="00687984" w:rsidRPr="00353836" w:rsidRDefault="00687984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34CE0A41" w14:textId="77777777" w:rsidR="00A56FF0" w:rsidRPr="00353836" w:rsidRDefault="00A56FF0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62EBF3C5" w14:textId="77777777" w:rsidR="00A56FF0" w:rsidRPr="00353836" w:rsidRDefault="00A56FF0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6D98A12B" w14:textId="77777777" w:rsidR="00A56FF0" w:rsidRPr="00353836" w:rsidRDefault="00A56FF0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2946DB82" w14:textId="77777777" w:rsidR="00687984" w:rsidRPr="00353836" w:rsidRDefault="00687984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5997CC1D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110FFD37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6B699379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3FE9F23F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1F72F646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08CE6F91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61CDCEAD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6BB9E253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23DE523C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52E56223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07547A01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5043CB0F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07459315" w14:textId="77777777" w:rsidR="00B0283A" w:rsidRPr="00353836" w:rsidRDefault="00B0283A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</w:p>
    <w:p w14:paraId="6537F28F" w14:textId="77777777" w:rsidR="00A56FF0" w:rsidRPr="00353836" w:rsidRDefault="00A56FF0" w:rsidP="00DE2B4E">
      <w:pPr>
        <w:outlineLvl w:val="0"/>
        <w:rPr>
          <w:rFonts w:ascii="Arial" w:hAnsi="Arial" w:cs="Arial"/>
          <w:b/>
          <w:sz w:val="16"/>
          <w:szCs w:val="16"/>
        </w:rPr>
      </w:pPr>
    </w:p>
    <w:p w14:paraId="5BA6A993" w14:textId="77777777" w:rsidR="00B020D8" w:rsidRPr="00353836" w:rsidRDefault="00B020D8" w:rsidP="00B020D8">
      <w:pPr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353836">
        <w:rPr>
          <w:rFonts w:ascii="Arial" w:hAnsi="Arial" w:cs="Arial"/>
          <w:b/>
          <w:sz w:val="16"/>
          <w:szCs w:val="16"/>
        </w:rPr>
        <w:t>Příloha č.</w:t>
      </w:r>
      <w:r w:rsidR="00D76ECC" w:rsidRPr="00353836">
        <w:rPr>
          <w:rFonts w:ascii="Arial" w:hAnsi="Arial" w:cs="Arial"/>
          <w:b/>
          <w:sz w:val="16"/>
          <w:szCs w:val="16"/>
        </w:rPr>
        <w:t xml:space="preserve"> </w:t>
      </w:r>
      <w:r w:rsidRPr="00353836">
        <w:rPr>
          <w:rFonts w:ascii="Arial" w:hAnsi="Arial" w:cs="Arial"/>
          <w:b/>
          <w:sz w:val="16"/>
          <w:szCs w:val="16"/>
        </w:rPr>
        <w:t>1</w:t>
      </w:r>
    </w:p>
    <w:p w14:paraId="6DFB9E20" w14:textId="77777777" w:rsidR="00B020D8" w:rsidRPr="00353836" w:rsidRDefault="00B020D8" w:rsidP="00B020D8">
      <w:pPr>
        <w:rPr>
          <w:rFonts w:ascii="Arial" w:hAnsi="Arial" w:cs="Arial"/>
          <w:b/>
          <w:sz w:val="16"/>
          <w:szCs w:val="16"/>
        </w:rPr>
      </w:pPr>
    </w:p>
    <w:p w14:paraId="70DF9E56" w14:textId="77777777" w:rsidR="00B020D8" w:rsidRPr="00353836" w:rsidRDefault="00B020D8" w:rsidP="00B020D8">
      <w:pPr>
        <w:rPr>
          <w:rFonts w:ascii="Arial" w:hAnsi="Arial" w:cs="Arial"/>
          <w:b/>
          <w:sz w:val="16"/>
          <w:szCs w:val="16"/>
        </w:rPr>
      </w:pPr>
    </w:p>
    <w:p w14:paraId="7C799983" w14:textId="77777777" w:rsidR="00B020D8" w:rsidRPr="00353836" w:rsidRDefault="00B020D8" w:rsidP="00B020D8">
      <w:pPr>
        <w:rPr>
          <w:rFonts w:ascii="Arial" w:hAnsi="Arial" w:cs="Arial"/>
          <w:sz w:val="16"/>
          <w:szCs w:val="16"/>
        </w:rPr>
      </w:pPr>
      <w:r w:rsidRPr="00353836">
        <w:rPr>
          <w:rFonts w:ascii="Arial" w:hAnsi="Arial" w:cs="Arial"/>
          <w:b/>
          <w:sz w:val="16"/>
          <w:szCs w:val="16"/>
        </w:rPr>
        <w:t xml:space="preserve">Ceník zboží </w:t>
      </w:r>
    </w:p>
    <w:p w14:paraId="44E871BC" w14:textId="77777777" w:rsidR="009B722D" w:rsidRPr="00353836" w:rsidRDefault="009B722D" w:rsidP="00B020D8">
      <w:pPr>
        <w:rPr>
          <w:rFonts w:ascii="Arial" w:hAnsi="Arial" w:cs="Arial"/>
          <w:sz w:val="16"/>
          <w:szCs w:val="16"/>
        </w:rPr>
      </w:pPr>
    </w:p>
    <w:tbl>
      <w:tblPr>
        <w:tblW w:w="8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550"/>
        <w:gridCol w:w="363"/>
        <w:gridCol w:w="843"/>
        <w:gridCol w:w="876"/>
        <w:gridCol w:w="2211"/>
        <w:gridCol w:w="1690"/>
        <w:gridCol w:w="745"/>
      </w:tblGrid>
      <w:tr w:rsidR="00043A0F" w:rsidRPr="00353836" w14:paraId="162C582A" w14:textId="77777777" w:rsidTr="00043A0F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C18080" w14:textId="77777777" w:rsidR="00043A0F" w:rsidRPr="00353836" w:rsidRDefault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pořadí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F1C36E" w14:textId="77777777" w:rsidR="00043A0F" w:rsidRPr="00353836" w:rsidRDefault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název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A38E0" w14:textId="77777777" w:rsidR="00043A0F" w:rsidRPr="00353836" w:rsidRDefault="00043A0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MJ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C19B0A" w14:textId="77777777" w:rsidR="00043A0F" w:rsidRPr="00353836" w:rsidRDefault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rozměr (šxd) v mm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34CD86" w14:textId="77777777" w:rsidR="00043A0F" w:rsidRPr="00353836" w:rsidRDefault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síla - mikrony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5714D3" w14:textId="77777777" w:rsidR="00043A0F" w:rsidRPr="00353836" w:rsidRDefault="00043A0F" w:rsidP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ostatní specifikace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83DA0D" w14:textId="77777777" w:rsidR="00043A0F" w:rsidRPr="00353836" w:rsidRDefault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balení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9FCB99" w14:textId="77777777" w:rsidR="00043A0F" w:rsidRPr="00353836" w:rsidRDefault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Cena bez DPH/MJ</w:t>
            </w:r>
          </w:p>
        </w:tc>
      </w:tr>
      <w:tr w:rsidR="00043A0F" w:rsidRPr="00353836" w14:paraId="35C8543A" w14:textId="77777777" w:rsidTr="00043A0F">
        <w:trPr>
          <w:trHeight w:val="2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EAA2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hideMark/>
          </w:tcPr>
          <w:p w14:paraId="4EF42D41" w14:textId="77777777" w:rsidR="00043A0F" w:rsidRPr="00353836" w:rsidRDefault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Skupina I. Odpadní pytle LDPE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hideMark/>
          </w:tcPr>
          <w:p w14:paraId="63E4A9CD" w14:textId="77777777" w:rsidR="00043A0F" w:rsidRPr="00353836" w:rsidRDefault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hideMark/>
          </w:tcPr>
          <w:p w14:paraId="4F6584BE" w14:textId="77777777" w:rsidR="00043A0F" w:rsidRPr="00353836" w:rsidRDefault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hideMark/>
          </w:tcPr>
          <w:p w14:paraId="09AF38FC" w14:textId="77777777" w:rsidR="00043A0F" w:rsidRPr="00353836" w:rsidRDefault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hideMark/>
          </w:tcPr>
          <w:p w14:paraId="15AA318D" w14:textId="77777777" w:rsidR="00043A0F" w:rsidRPr="00353836" w:rsidRDefault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hideMark/>
          </w:tcPr>
          <w:p w14:paraId="01512BE8" w14:textId="77777777" w:rsidR="00043A0F" w:rsidRPr="00353836" w:rsidRDefault="00043A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hideMark/>
          </w:tcPr>
          <w:p w14:paraId="0DA70637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3A0F" w:rsidRPr="00353836" w14:paraId="5EC43509" w14:textId="77777777" w:rsidTr="00043A0F">
        <w:trPr>
          <w:trHeight w:val="51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CBF0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C7DF" w14:textId="77777777" w:rsidR="00043A0F" w:rsidRPr="00353836" w:rsidRDefault="00043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pytel odpadní LDPE - červený, 80mi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60B6" w14:textId="77777777" w:rsidR="00043A0F" w:rsidRPr="00353836" w:rsidRDefault="00043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5C30" w14:textId="77777777" w:rsidR="00043A0F" w:rsidRPr="00353836" w:rsidRDefault="00043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700x1100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1981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min.80 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170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DBF7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balení v rolích a krabicích, počet ks v roli 15 ks, počet rolí v krabici 10 rolí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A7B1" w14:textId="77777777" w:rsidR="00043A0F" w:rsidRPr="00353836" w:rsidRDefault="005D2603" w:rsidP="000038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4,</w:t>
            </w:r>
            <w:r w:rsidR="006A79F0" w:rsidRPr="00353836">
              <w:rPr>
                <w:rFonts w:ascii="Arial" w:hAnsi="Arial" w:cs="Arial"/>
                <w:sz w:val="16"/>
                <w:szCs w:val="16"/>
              </w:rPr>
              <w:t>15</w:t>
            </w:r>
            <w:r w:rsidR="00043A0F" w:rsidRPr="00353836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043A0F" w:rsidRPr="00353836" w14:paraId="2ABE152D" w14:textId="77777777" w:rsidTr="00043A0F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6996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8894" w14:textId="77777777" w:rsidR="00043A0F" w:rsidRPr="00353836" w:rsidRDefault="00043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pytel odpadní LDPE -červený, 150mi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EAF6" w14:textId="77777777" w:rsidR="00043A0F" w:rsidRPr="00353836" w:rsidRDefault="00043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8FA7" w14:textId="77777777" w:rsidR="00043A0F" w:rsidRPr="00353836" w:rsidRDefault="00043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700x1100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6886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min.150 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4D5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FAF6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skládaný, balený v sáčku po 20 ks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328B" w14:textId="77777777" w:rsidR="00043A0F" w:rsidRPr="00353836" w:rsidRDefault="006A79F0" w:rsidP="000038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 xml:space="preserve">7,49 </w:t>
            </w:r>
            <w:r w:rsidR="00043A0F" w:rsidRPr="0035383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043A0F" w:rsidRPr="00353836" w14:paraId="05A584F1" w14:textId="77777777" w:rsidTr="00043A0F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A9DD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64E1" w14:textId="77777777" w:rsidR="00043A0F" w:rsidRPr="00353836" w:rsidRDefault="00043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pytel odpadní LDPE - zelený, 150mi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C1D9" w14:textId="77777777" w:rsidR="00043A0F" w:rsidRPr="00353836" w:rsidRDefault="00043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D687" w14:textId="77777777" w:rsidR="00043A0F" w:rsidRPr="00353836" w:rsidRDefault="00043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700x1100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F50F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min.150 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6C0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DA79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skládaný, balený v sáčku po 25 ks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62B8" w14:textId="77777777" w:rsidR="00043A0F" w:rsidRPr="00353836" w:rsidRDefault="005D2603" w:rsidP="000038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7,20</w:t>
            </w:r>
            <w:r w:rsidR="00043A0F" w:rsidRPr="00353836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043A0F" w:rsidRPr="00353836" w14:paraId="031643FE" w14:textId="77777777" w:rsidTr="00043A0F">
        <w:trPr>
          <w:trHeight w:val="51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BB3F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5AA9" w14:textId="77777777" w:rsidR="00043A0F" w:rsidRPr="00353836" w:rsidRDefault="00043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pytel odpadní LDPE - transparentní, 80mi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D563" w14:textId="77777777" w:rsidR="00043A0F" w:rsidRPr="00353836" w:rsidRDefault="00043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229B" w14:textId="77777777" w:rsidR="00043A0F" w:rsidRPr="00353836" w:rsidRDefault="00043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700x1100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2CD3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min.80 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1FA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B26C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balení v rolích a krabicích, počet ks v roli 15 ks, počet rolí v krabici 10 rolí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56F4" w14:textId="77777777" w:rsidR="00043A0F" w:rsidRPr="00353836" w:rsidRDefault="005D2603" w:rsidP="000038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3,</w:t>
            </w:r>
            <w:r w:rsidR="00E3145B">
              <w:rPr>
                <w:rFonts w:ascii="Arial" w:hAnsi="Arial" w:cs="Arial"/>
                <w:sz w:val="16"/>
                <w:szCs w:val="16"/>
              </w:rPr>
              <w:t>6</w:t>
            </w:r>
            <w:r w:rsidRPr="00353836">
              <w:rPr>
                <w:rFonts w:ascii="Arial" w:hAnsi="Arial" w:cs="Arial"/>
                <w:sz w:val="16"/>
                <w:szCs w:val="16"/>
              </w:rPr>
              <w:t>0</w:t>
            </w:r>
            <w:r w:rsidR="00043A0F" w:rsidRPr="00353836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043A0F" w:rsidRPr="00353836" w14:paraId="08C05BCE" w14:textId="77777777" w:rsidTr="00043A0F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2689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7082" w14:textId="77777777" w:rsidR="00043A0F" w:rsidRPr="00353836" w:rsidRDefault="00043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pytel odpadní LDPE - transparentní s černým pruhem, 80mi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7D6D" w14:textId="77777777" w:rsidR="00043A0F" w:rsidRPr="00353836" w:rsidRDefault="00043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06FD" w14:textId="77777777" w:rsidR="00043A0F" w:rsidRPr="00353836" w:rsidRDefault="00043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700x1100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9A2A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min.80 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CCC51" w14:textId="77777777" w:rsidR="00043A0F" w:rsidRPr="00353836" w:rsidRDefault="00043A0F" w:rsidP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barva transparent s cca 10cm širokým černým pruhem po obou stranách, pruh bude umístěn uprostřed pytle svisle dolů od otvoru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47A7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balení v rolích a krabicích, počet ks v roli 15 ks, počet rolí v krabici 10 rolí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F767" w14:textId="77777777" w:rsidR="00043A0F" w:rsidRPr="00353836" w:rsidRDefault="008D32DB" w:rsidP="000038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4,</w:t>
            </w:r>
            <w:r w:rsidR="00E3145B">
              <w:rPr>
                <w:rFonts w:ascii="Arial" w:hAnsi="Arial" w:cs="Arial"/>
                <w:sz w:val="16"/>
                <w:szCs w:val="16"/>
              </w:rPr>
              <w:t>54</w:t>
            </w:r>
            <w:r w:rsidR="00043A0F" w:rsidRPr="00353836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043A0F" w:rsidRPr="00353836" w14:paraId="09AF22E3" w14:textId="77777777" w:rsidTr="00043A0F">
        <w:trPr>
          <w:trHeight w:val="10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DBBF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EB44" w14:textId="77777777" w:rsidR="00043A0F" w:rsidRPr="00353836" w:rsidRDefault="00043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pytel odpadní LDPE - transparentní se žlutým pruhem, 50mi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3915" w14:textId="77777777" w:rsidR="00043A0F" w:rsidRPr="00353836" w:rsidRDefault="00043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FB28" w14:textId="77777777" w:rsidR="00043A0F" w:rsidRPr="00353836" w:rsidRDefault="00043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700x1100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9ED2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min.50 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127A" w14:textId="77777777" w:rsidR="00043A0F" w:rsidRPr="00353836" w:rsidRDefault="00043A0F" w:rsidP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barva transparent s cca 10cm širokým žlutým pruhem po obou stranách (opakovaně použitelný), pruh bude umístěn uprostřed pytle svisle dolů od otvoru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A1F3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balení v rolích a krabicích, počet ks v roli 25 ks, počet rolí v krabici 10 rolí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E2B0" w14:textId="77777777" w:rsidR="00043A0F" w:rsidRPr="00353836" w:rsidRDefault="008D32DB" w:rsidP="000038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3,09</w:t>
            </w:r>
            <w:r w:rsidR="00043A0F" w:rsidRPr="00353836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043A0F" w:rsidRPr="00353836" w14:paraId="63BD754B" w14:textId="77777777" w:rsidTr="00043A0F">
        <w:trPr>
          <w:trHeight w:val="10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103B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C380" w14:textId="77777777" w:rsidR="00043A0F" w:rsidRPr="00353836" w:rsidRDefault="00043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pytel odpadní LDPE - transparentní s modrým pruhem, 80mi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EA43" w14:textId="77777777" w:rsidR="00043A0F" w:rsidRPr="00353836" w:rsidRDefault="00043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099A" w14:textId="77777777" w:rsidR="00043A0F" w:rsidRPr="00353836" w:rsidRDefault="00043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700x1100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2BD9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min.80 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46B2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barva transparent s cca 10cm širokým modrým pruhem po obou stranách (opakovaně použitelný), pruh bude umístěn uprostřed pytle svisle dolů od otvoru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C2C2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balení v rolích a krabicích, počet ks v roli 15 ks, počet rolí v krabici 10 rolí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9C23" w14:textId="77777777" w:rsidR="00043A0F" w:rsidRPr="00353836" w:rsidRDefault="005D2603" w:rsidP="000038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4,</w:t>
            </w:r>
            <w:r w:rsidR="006A79F0" w:rsidRPr="00353836">
              <w:rPr>
                <w:rFonts w:ascii="Arial" w:hAnsi="Arial" w:cs="Arial"/>
                <w:sz w:val="16"/>
                <w:szCs w:val="16"/>
              </w:rPr>
              <w:t>47</w:t>
            </w:r>
            <w:r w:rsidR="008D32DB" w:rsidRPr="003538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3A0F" w:rsidRPr="0035383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043A0F" w:rsidRPr="00353836" w14:paraId="75358C8B" w14:textId="77777777" w:rsidTr="00043A0F">
        <w:trPr>
          <w:trHeight w:val="51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D3BA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39A8" w14:textId="77777777" w:rsidR="00043A0F" w:rsidRPr="00353836" w:rsidRDefault="00043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pytel odpadní LDPE - žlutý, 80mi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46EE" w14:textId="77777777" w:rsidR="00043A0F" w:rsidRPr="00353836" w:rsidRDefault="00043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4CE8" w14:textId="77777777" w:rsidR="00043A0F" w:rsidRPr="00353836" w:rsidRDefault="00043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700x1100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214C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 xml:space="preserve">min.80 mi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996B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F42D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balení v rolích a krabicích, počet ks v roli 15 ks, počet rolí v krabici 10 rolí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8B5A" w14:textId="77777777" w:rsidR="00043A0F" w:rsidRPr="00353836" w:rsidRDefault="008D32DB" w:rsidP="000038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3,</w:t>
            </w:r>
            <w:r w:rsidR="006A79F0" w:rsidRPr="00353836">
              <w:rPr>
                <w:rFonts w:ascii="Arial" w:hAnsi="Arial" w:cs="Arial"/>
                <w:sz w:val="16"/>
                <w:szCs w:val="16"/>
              </w:rPr>
              <w:t>52</w:t>
            </w:r>
            <w:r w:rsidRPr="003538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3A0F" w:rsidRPr="0035383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043A0F" w:rsidRPr="00353836" w14:paraId="746190A3" w14:textId="77777777" w:rsidTr="00043A0F">
        <w:trPr>
          <w:trHeight w:val="51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406D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ACB1" w14:textId="77777777" w:rsidR="00043A0F" w:rsidRPr="00353836" w:rsidRDefault="00043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pytel odpadní LDPE - transparentní 800x1100, 80mi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8BB8" w14:textId="77777777" w:rsidR="00043A0F" w:rsidRPr="00353836" w:rsidRDefault="00043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FC20" w14:textId="77777777" w:rsidR="00043A0F" w:rsidRPr="00353836" w:rsidRDefault="00043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800x1100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785D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min.80 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86A4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E4CE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balení v rolích a krabicích, počet ks v roli 10 ks, počet rolí v krabici 10 rolí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D90F" w14:textId="77777777" w:rsidR="00043A0F" w:rsidRPr="00353836" w:rsidRDefault="005D2603" w:rsidP="000038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4,75</w:t>
            </w:r>
            <w:r w:rsidR="008D32DB" w:rsidRPr="003538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3A0F" w:rsidRPr="0035383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043A0F" w:rsidRPr="00353836" w14:paraId="4DE89FAC" w14:textId="77777777" w:rsidTr="00043A0F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2803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4B2A" w14:textId="77777777" w:rsidR="00043A0F" w:rsidRPr="00353836" w:rsidRDefault="00043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pytel odpadní LDPE - černý 700x1100, 150mi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FAF2" w14:textId="77777777" w:rsidR="00043A0F" w:rsidRPr="00353836" w:rsidRDefault="00043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836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052B" w14:textId="77777777" w:rsidR="00043A0F" w:rsidRPr="00353836" w:rsidRDefault="00043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700x1100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4902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min.150 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114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8B90" w14:textId="77777777" w:rsidR="00043A0F" w:rsidRPr="00353836" w:rsidRDefault="00043A0F">
            <w:pPr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skládaný, balený v sáčku po 20 ks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1D6E" w14:textId="77777777" w:rsidR="00043A0F" w:rsidRPr="00353836" w:rsidRDefault="005D2603" w:rsidP="000038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836">
              <w:rPr>
                <w:rFonts w:ascii="Arial" w:hAnsi="Arial" w:cs="Arial"/>
                <w:sz w:val="16"/>
                <w:szCs w:val="16"/>
              </w:rPr>
              <w:t>7,20</w:t>
            </w:r>
            <w:r w:rsidR="008D32DB" w:rsidRPr="003538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3A0F" w:rsidRPr="0035383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</w:tbl>
    <w:p w14:paraId="144A5D23" w14:textId="77777777" w:rsidR="00D27410" w:rsidRPr="00353836" w:rsidRDefault="00D27410" w:rsidP="00B020D8">
      <w:pPr>
        <w:rPr>
          <w:rFonts w:ascii="Arial" w:hAnsi="Arial" w:cs="Arial"/>
          <w:sz w:val="16"/>
          <w:szCs w:val="16"/>
        </w:rPr>
      </w:pPr>
    </w:p>
    <w:sectPr w:rsidR="00D27410" w:rsidRPr="00353836" w:rsidSect="00D97D61">
      <w:headerReference w:type="default" r:id="rId12"/>
      <w:foot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BBE6" w14:textId="77777777" w:rsidR="00C5273F" w:rsidRDefault="00C5273F">
      <w:r>
        <w:separator/>
      </w:r>
    </w:p>
  </w:endnote>
  <w:endnote w:type="continuationSeparator" w:id="0">
    <w:p w14:paraId="250F29E8" w14:textId="77777777" w:rsidR="00C5273F" w:rsidRDefault="00C5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1C83" w14:textId="77777777" w:rsidR="000F65EE" w:rsidRDefault="000F65EE" w:rsidP="00D94981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E3E5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0DF2" w14:textId="77777777" w:rsidR="00C5273F" w:rsidRDefault="00C5273F">
      <w:r>
        <w:separator/>
      </w:r>
    </w:p>
  </w:footnote>
  <w:footnote w:type="continuationSeparator" w:id="0">
    <w:p w14:paraId="3C10A337" w14:textId="77777777" w:rsidR="00C5273F" w:rsidRDefault="00C5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0EB" w14:textId="77777777" w:rsidR="000F65EE" w:rsidRPr="0034343E" w:rsidRDefault="000F65EE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5369"/>
    <w:multiLevelType w:val="hybridMultilevel"/>
    <w:tmpl w:val="F0CE9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16C25"/>
    <w:multiLevelType w:val="hybridMultilevel"/>
    <w:tmpl w:val="44FCE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B33B9"/>
    <w:multiLevelType w:val="hybridMultilevel"/>
    <w:tmpl w:val="A6965BD8"/>
    <w:lvl w:ilvl="0" w:tplc="CF9AC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85F"/>
    <w:rsid w:val="00017556"/>
    <w:rsid w:val="00022ABB"/>
    <w:rsid w:val="0002746D"/>
    <w:rsid w:val="00031F76"/>
    <w:rsid w:val="00032557"/>
    <w:rsid w:val="00036415"/>
    <w:rsid w:val="00043A0F"/>
    <w:rsid w:val="00052220"/>
    <w:rsid w:val="0005341C"/>
    <w:rsid w:val="0007752D"/>
    <w:rsid w:val="000849CD"/>
    <w:rsid w:val="000F65EE"/>
    <w:rsid w:val="00105099"/>
    <w:rsid w:val="00105199"/>
    <w:rsid w:val="001203C9"/>
    <w:rsid w:val="0013312F"/>
    <w:rsid w:val="001517D7"/>
    <w:rsid w:val="001536E1"/>
    <w:rsid w:val="0018085A"/>
    <w:rsid w:val="00187036"/>
    <w:rsid w:val="0019577F"/>
    <w:rsid w:val="0019682B"/>
    <w:rsid w:val="001B1B69"/>
    <w:rsid w:val="001C2D19"/>
    <w:rsid w:val="001D28EE"/>
    <w:rsid w:val="001F0FA5"/>
    <w:rsid w:val="00221490"/>
    <w:rsid w:val="00223B90"/>
    <w:rsid w:val="0023544A"/>
    <w:rsid w:val="00242270"/>
    <w:rsid w:val="00242752"/>
    <w:rsid w:val="00273078"/>
    <w:rsid w:val="002A32A8"/>
    <w:rsid w:val="002B4E9B"/>
    <w:rsid w:val="002D625F"/>
    <w:rsid w:val="002D79C4"/>
    <w:rsid w:val="002F7392"/>
    <w:rsid w:val="00326EC9"/>
    <w:rsid w:val="00347E58"/>
    <w:rsid w:val="00353836"/>
    <w:rsid w:val="003A586C"/>
    <w:rsid w:val="003B5E23"/>
    <w:rsid w:val="003F5654"/>
    <w:rsid w:val="004002D7"/>
    <w:rsid w:val="00417A90"/>
    <w:rsid w:val="00451A49"/>
    <w:rsid w:val="00491A6E"/>
    <w:rsid w:val="00492844"/>
    <w:rsid w:val="004A3CCC"/>
    <w:rsid w:val="004C1040"/>
    <w:rsid w:val="00532430"/>
    <w:rsid w:val="00546008"/>
    <w:rsid w:val="00573E30"/>
    <w:rsid w:val="0057718A"/>
    <w:rsid w:val="00595082"/>
    <w:rsid w:val="005A1857"/>
    <w:rsid w:val="005C315C"/>
    <w:rsid w:val="005D2603"/>
    <w:rsid w:val="005E7EC0"/>
    <w:rsid w:val="00604587"/>
    <w:rsid w:val="006126FA"/>
    <w:rsid w:val="00630753"/>
    <w:rsid w:val="00644F6A"/>
    <w:rsid w:val="00683DFC"/>
    <w:rsid w:val="00687984"/>
    <w:rsid w:val="0069353C"/>
    <w:rsid w:val="00696405"/>
    <w:rsid w:val="006A06D7"/>
    <w:rsid w:val="006A49A0"/>
    <w:rsid w:val="006A79F0"/>
    <w:rsid w:val="006B64DC"/>
    <w:rsid w:val="007119A1"/>
    <w:rsid w:val="00760FDE"/>
    <w:rsid w:val="007858B1"/>
    <w:rsid w:val="00797D01"/>
    <w:rsid w:val="007B096E"/>
    <w:rsid w:val="007C12A3"/>
    <w:rsid w:val="007E2B67"/>
    <w:rsid w:val="007E78DC"/>
    <w:rsid w:val="007F2ADC"/>
    <w:rsid w:val="007F336D"/>
    <w:rsid w:val="00827FE7"/>
    <w:rsid w:val="00852FBD"/>
    <w:rsid w:val="00866F9E"/>
    <w:rsid w:val="0088323D"/>
    <w:rsid w:val="00885CE5"/>
    <w:rsid w:val="00892909"/>
    <w:rsid w:val="008A42CA"/>
    <w:rsid w:val="008D32DB"/>
    <w:rsid w:val="008D3D00"/>
    <w:rsid w:val="008D4730"/>
    <w:rsid w:val="008D739E"/>
    <w:rsid w:val="008E5C64"/>
    <w:rsid w:val="008F79E9"/>
    <w:rsid w:val="00902004"/>
    <w:rsid w:val="00905D02"/>
    <w:rsid w:val="0092091B"/>
    <w:rsid w:val="00952650"/>
    <w:rsid w:val="00960798"/>
    <w:rsid w:val="00976E90"/>
    <w:rsid w:val="009876F8"/>
    <w:rsid w:val="009B4EA9"/>
    <w:rsid w:val="009B722D"/>
    <w:rsid w:val="009F6957"/>
    <w:rsid w:val="00A07C02"/>
    <w:rsid w:val="00A34C1A"/>
    <w:rsid w:val="00A3774A"/>
    <w:rsid w:val="00A54443"/>
    <w:rsid w:val="00A56F1A"/>
    <w:rsid w:val="00A56FF0"/>
    <w:rsid w:val="00A67874"/>
    <w:rsid w:val="00A73DF9"/>
    <w:rsid w:val="00A97C34"/>
    <w:rsid w:val="00AA0E7B"/>
    <w:rsid w:val="00AA2B4D"/>
    <w:rsid w:val="00AA7F91"/>
    <w:rsid w:val="00AE2365"/>
    <w:rsid w:val="00AE3E56"/>
    <w:rsid w:val="00B020D8"/>
    <w:rsid w:val="00B0283A"/>
    <w:rsid w:val="00B07EE9"/>
    <w:rsid w:val="00B15A58"/>
    <w:rsid w:val="00B5400E"/>
    <w:rsid w:val="00B95610"/>
    <w:rsid w:val="00BC2ADB"/>
    <w:rsid w:val="00BD295B"/>
    <w:rsid w:val="00C2687E"/>
    <w:rsid w:val="00C5273F"/>
    <w:rsid w:val="00C75170"/>
    <w:rsid w:val="00C75405"/>
    <w:rsid w:val="00C84AF6"/>
    <w:rsid w:val="00CA0785"/>
    <w:rsid w:val="00CA27C1"/>
    <w:rsid w:val="00CA4315"/>
    <w:rsid w:val="00CB1724"/>
    <w:rsid w:val="00CD5EC3"/>
    <w:rsid w:val="00CF0AAD"/>
    <w:rsid w:val="00D02BFE"/>
    <w:rsid w:val="00D04495"/>
    <w:rsid w:val="00D101BF"/>
    <w:rsid w:val="00D2495E"/>
    <w:rsid w:val="00D27410"/>
    <w:rsid w:val="00D30865"/>
    <w:rsid w:val="00D41DED"/>
    <w:rsid w:val="00D76ECC"/>
    <w:rsid w:val="00D82B6C"/>
    <w:rsid w:val="00D83D07"/>
    <w:rsid w:val="00D94981"/>
    <w:rsid w:val="00D97D61"/>
    <w:rsid w:val="00DD2772"/>
    <w:rsid w:val="00DE2786"/>
    <w:rsid w:val="00DE2B4E"/>
    <w:rsid w:val="00E3145B"/>
    <w:rsid w:val="00E557E8"/>
    <w:rsid w:val="00E6177E"/>
    <w:rsid w:val="00E72284"/>
    <w:rsid w:val="00E8465A"/>
    <w:rsid w:val="00EB6B6C"/>
    <w:rsid w:val="00EC0CE6"/>
    <w:rsid w:val="00ED67A3"/>
    <w:rsid w:val="00EE1AD5"/>
    <w:rsid w:val="00EE4669"/>
    <w:rsid w:val="00EE52E7"/>
    <w:rsid w:val="00EF73B0"/>
    <w:rsid w:val="00F03643"/>
    <w:rsid w:val="00F046A3"/>
    <w:rsid w:val="00F05035"/>
    <w:rsid w:val="00F135E6"/>
    <w:rsid w:val="00F36D7B"/>
    <w:rsid w:val="00F55B6D"/>
    <w:rsid w:val="00F6767A"/>
    <w:rsid w:val="00F9232D"/>
    <w:rsid w:val="00F94ACF"/>
    <w:rsid w:val="00FB305C"/>
    <w:rsid w:val="00FE0BBF"/>
    <w:rsid w:val="00FE33A8"/>
    <w:rsid w:val="00FE6B8F"/>
    <w:rsid w:val="00FF3C18"/>
    <w:rsid w:val="030AF244"/>
    <w:rsid w:val="15541481"/>
    <w:rsid w:val="1A784201"/>
    <w:rsid w:val="217F4BD2"/>
    <w:rsid w:val="42CAE413"/>
    <w:rsid w:val="4CD68015"/>
    <w:rsid w:val="55918CEE"/>
    <w:rsid w:val="6B18FEA2"/>
    <w:rsid w:val="76EB79B0"/>
    <w:rsid w:val="7EEE9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ACE86"/>
  <w15:chartTrackingRefBased/>
  <w15:docId w15:val="{47469522-1A1A-4B63-9CB0-A7B8834F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paragraph" w:customStyle="1" w:styleId="Nadpis">
    <w:name w:val="Nadpis"/>
    <w:rsid w:val="00A56FF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  <w:lang w:eastAsia="cs-CZ"/>
    </w:rPr>
  </w:style>
  <w:style w:type="paragraph" w:styleId="Textbubliny">
    <w:name w:val="Balloon Text"/>
    <w:basedOn w:val="Normln"/>
    <w:semiHidden/>
    <w:rsid w:val="00027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1109-258/258-2012%20D10%20RS.docx</ZkracenyRetezec>
    <Smazat xmlns="acca34e4-9ecd-41c8-99eb-d6aa654aaa55">&lt;a href="/sites/evidencesmluv/_layouts/15/IniWrkflIP.aspx?List=%7b6A8A6AA5-C48F-41F1-807A-52AA0ECDCD18%7d&amp;amp;ID=3232&amp;amp;ItemGuid=%7b4E4B2B39-9736-4430-B39D-CBAAD1FA8CAB%7d&amp;amp;TemplateID=%7bd3f8102e-f4a5-4901-b93c-fb146a9d820d%7d"&gt;&lt;img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VFNAPP-1156851915-12672</_dlc_DocId>
    <_dlc_DocIdUrl xmlns="9e62e060-e4df-48a7-a9f4-f192c9c6f413">
      <Url>https://vfnpraha.sharepoint.com/sites/app/prip/_layouts/15/DocIdRedir.aspx?ID=VFNAPP-1156851915-12672</Url>
      <Description>VFNAPP-1156851915-12672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A4B2F-B74A-41FE-B2F7-13187A61BA79}"/>
</file>

<file path=customXml/itemProps2.xml><?xml version="1.0" encoding="utf-8"?>
<ds:datastoreItem xmlns:ds="http://schemas.openxmlformats.org/officeDocument/2006/customXml" ds:itemID="{1BDEFCC2-09FA-42C7-A2F1-C59D9E9AC23A}"/>
</file>

<file path=customXml/itemProps3.xml><?xml version="1.0" encoding="utf-8"?>
<ds:datastoreItem xmlns:ds="http://schemas.openxmlformats.org/officeDocument/2006/customXml" ds:itemID="{8912CE83-0A2F-46E3-94CB-1423A54342C5}"/>
</file>

<file path=customXml/itemProps4.xml><?xml version="1.0" encoding="utf-8"?>
<ds:datastoreItem xmlns:ds="http://schemas.openxmlformats.org/officeDocument/2006/customXml" ds:itemID="{95DA4B2F-B74A-41FE-B2F7-13187A61BA79}">
  <ds:schemaRefs>
    <ds:schemaRef ds:uri="http://schemas.microsoft.com/office/2006/metadata/properties"/>
    <ds:schemaRef ds:uri="http://schemas.microsoft.com/office/infopath/2007/PartnerControls"/>
    <ds:schemaRef ds:uri="9e62e060-e4df-48a7-a9f4-f192c9c6f413"/>
  </ds:schemaRefs>
</ds:datastoreItem>
</file>

<file path=customXml/itemProps5.xml><?xml version="1.0" encoding="utf-8"?>
<ds:datastoreItem xmlns:ds="http://schemas.openxmlformats.org/officeDocument/2006/customXml" ds:itemID="{70549D9A-ABF4-4817-90A5-3E5A5CCD9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3464</Characters>
  <Application>Microsoft Office Word</Application>
  <DocSecurity>0</DocSecurity>
  <Lines>28</Lines>
  <Paragraphs>8</Paragraphs>
  <ScaleCrop>false</ScaleCrop>
  <Company>vfn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IB</cp:lastModifiedBy>
  <cp:revision>3</cp:revision>
  <cp:lastPrinted>2009-12-08T17:47:00Z</cp:lastPrinted>
  <dcterms:created xsi:type="dcterms:W3CDTF">2022-01-20T21:57:00Z</dcterms:created>
  <dcterms:modified xsi:type="dcterms:W3CDTF">2022-01-20T21:59:00Z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2021-01-05T09:50:41Z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_dlc_DocId">
    <vt:lpwstr>VFNAPP-1156851915-9189</vt:lpwstr>
  </property>
  <property fmtid="{D5CDD505-2E9C-101B-9397-08002B2CF9AE}" pid="10" name="_dlc_DocIdItemGuid">
    <vt:lpwstr>27a2c58c-f321-443b-821b-39f892845093</vt:lpwstr>
  </property>
  <property fmtid="{D5CDD505-2E9C-101B-9397-08002B2CF9AE}" pid="11" name="_dlc_DocIdUrl">
    <vt:lpwstr>https://vfnpraha.sharepoint.com/sites/app/prip/_layouts/15/DocIdRedir.aspx?ID=VFNAPP-1156851915-9189, VFNAPP-1156851915-9189</vt:lpwstr>
  </property>
  <property fmtid="{D5CDD505-2E9C-101B-9397-08002B2CF9AE}" pid="12" name="ContentTypeId">
    <vt:lpwstr>0x010100EFF427952D4E634383E9B8E9D938055A009C02040575ABEA42ADF32886ABDCA16A</vt:lpwstr>
  </property>
  <property fmtid="{D5CDD505-2E9C-101B-9397-08002B2CF9AE}" pid="13" name="WorkflowChangePath">
    <vt:lpwstr>82569b4a-5f6c-4a67-89c0-3731ded64efb,2;82569b4a-5f6c-4a67-89c0-3731ded64efb,2;82569b4a-5f6c-4a67-89c0-3731ded64efb,2;</vt:lpwstr>
  </property>
</Properties>
</file>