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5B" w:rsidRDefault="00FE0C9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</w:t>
      </w:r>
      <w:bookmarkEnd w:id="0"/>
      <w:bookmarkEnd w:id="1"/>
    </w:p>
    <w:p w:rsidR="001F035B" w:rsidRDefault="00FE0C96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o dodávce čistících a úklidových prací</w:t>
      </w:r>
      <w:bookmarkEnd w:id="2"/>
      <w:bookmarkEnd w:id="3"/>
    </w:p>
    <w:p w:rsidR="001F035B" w:rsidRDefault="00FE0C96">
      <w:pPr>
        <w:pStyle w:val="Zkladntext1"/>
        <w:shd w:val="clear" w:color="auto" w:fill="auto"/>
        <w:spacing w:after="100"/>
        <w:jc w:val="center"/>
      </w:pPr>
      <w:r>
        <w:t>uzavřená dle § 261 a násl. obchodního zákoníku</w:t>
      </w:r>
    </w:p>
    <w:p w:rsidR="001F035B" w:rsidRDefault="001E3EEF">
      <w:pPr>
        <w:pStyle w:val="Zkladntext1"/>
        <w:shd w:val="clear" w:color="auto" w:fill="auto"/>
        <w:tabs>
          <w:tab w:val="left" w:pos="5830"/>
        </w:tabs>
        <w:spacing w:after="380"/>
        <w:ind w:firstLine="420"/>
      </w:pPr>
      <w:r>
        <w:rPr>
          <w:i/>
          <w:iCs/>
        </w:rPr>
        <w:t>č. smlouvy objednatele: 2009/O/1</w:t>
      </w:r>
      <w:r w:rsidR="00FE0C96">
        <w:rPr>
          <w:i/>
          <w:iCs/>
        </w:rPr>
        <w:tab/>
        <w:t>č. smlouvy zhotovitele: VÚV 07/2009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t>ČI. 1</w:t>
      </w:r>
    </w:p>
    <w:p w:rsidR="001F035B" w:rsidRDefault="00FE0C96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p w:rsidR="001F035B" w:rsidRDefault="00FE0C96">
      <w:pPr>
        <w:pStyle w:val="Nadpis40"/>
        <w:keepNext/>
        <w:keepLines/>
        <w:shd w:val="clear" w:color="auto" w:fill="auto"/>
        <w:spacing w:after="0"/>
        <w:jc w:val="left"/>
      </w:pPr>
      <w:bookmarkStart w:id="4" w:name="bookmark4"/>
      <w:bookmarkStart w:id="5" w:name="bookmark5"/>
      <w:r>
        <w:t xml:space="preserve">Výzkumný ústav vodohospodářský </w:t>
      </w:r>
      <w:proofErr w:type="spellStart"/>
      <w:proofErr w:type="gramStart"/>
      <w:r>
        <w:t>T.G.Masaryka</w:t>
      </w:r>
      <w:proofErr w:type="spellEnd"/>
      <w:proofErr w:type="gramEnd"/>
      <w:r>
        <w:t>, veřejná výzkumná instituce,</w:t>
      </w:r>
      <w:bookmarkEnd w:id="4"/>
      <w:bookmarkEnd w:id="5"/>
    </w:p>
    <w:p w:rsidR="001F035B" w:rsidRDefault="00FE0C96">
      <w:pPr>
        <w:pStyle w:val="Zkladntext1"/>
        <w:shd w:val="clear" w:color="auto" w:fill="auto"/>
        <w:spacing w:after="0"/>
      </w:pPr>
      <w:r>
        <w:t>Podbabská 30, 160 00 Praha,</w:t>
      </w:r>
    </w:p>
    <w:p w:rsidR="001F035B" w:rsidRDefault="00FE0C96">
      <w:pPr>
        <w:pStyle w:val="Zkladntext1"/>
        <w:shd w:val="clear" w:color="auto" w:fill="auto"/>
        <w:spacing w:after="0"/>
      </w:pPr>
      <w:r>
        <w:t>zapsaná v rejstříku veřejných výzkumných institucí, vedeném Ministerstvem školství, mládeže a tělovýchovy</w:t>
      </w:r>
    </w:p>
    <w:p w:rsidR="001F035B" w:rsidRDefault="00FE0C96">
      <w:pPr>
        <w:pStyle w:val="Zkladntext1"/>
        <w:shd w:val="clear" w:color="auto" w:fill="auto"/>
        <w:spacing w:after="0"/>
      </w:pPr>
      <w:r>
        <w:t xml:space="preserve">Zastupuje: </w:t>
      </w:r>
      <w:r>
        <w:rPr>
          <w:b/>
          <w:bCs/>
          <w:lang w:val="en-US" w:eastAsia="en-US" w:bidi="en-US"/>
        </w:rPr>
        <w:t xml:space="preserve">Mgr. Mark </w:t>
      </w:r>
      <w:proofErr w:type="spellStart"/>
      <w:r>
        <w:rPr>
          <w:b/>
          <w:bCs/>
          <w:lang w:val="en-US" w:eastAsia="en-US" w:bidi="en-US"/>
        </w:rPr>
        <w:t>Rieder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t>ředitel</w:t>
      </w:r>
    </w:p>
    <w:p w:rsidR="001F035B" w:rsidRDefault="00FE0C96">
      <w:pPr>
        <w:pStyle w:val="Zkladntext1"/>
        <w:shd w:val="clear" w:color="auto" w:fill="auto"/>
        <w:tabs>
          <w:tab w:val="left" w:pos="3550"/>
        </w:tabs>
        <w:spacing w:after="0"/>
      </w:pPr>
      <w:r>
        <w:t>IČ: 00020711</w:t>
      </w:r>
      <w:r>
        <w:tab/>
        <w:t>DIČ: CZ00020711</w:t>
      </w:r>
    </w:p>
    <w:p w:rsidR="001F035B" w:rsidRDefault="00FE0C96">
      <w:pPr>
        <w:pStyle w:val="Zkladntext1"/>
        <w:shd w:val="clear" w:color="auto" w:fill="auto"/>
        <w:spacing w:after="0"/>
      </w:pPr>
      <w:r>
        <w:t xml:space="preserve">bank, spojení: Komerční banka, a.s., </w:t>
      </w:r>
      <w:proofErr w:type="spellStart"/>
      <w:proofErr w:type="gramStart"/>
      <w:r>
        <w:t>č.ú</w:t>
      </w:r>
      <w:proofErr w:type="spellEnd"/>
      <w:r>
        <w:t>. 32931</w:t>
      </w:r>
      <w:proofErr w:type="gramEnd"/>
      <w:r>
        <w:t>-061/0100</w:t>
      </w:r>
    </w:p>
    <w:p w:rsidR="00FE0C96" w:rsidRDefault="00FE0C96">
      <w:pPr>
        <w:pStyle w:val="Zkladntext1"/>
        <w:shd w:val="clear" w:color="auto" w:fill="auto"/>
        <w:spacing w:after="0"/>
        <w:ind w:left="820" w:hanging="820"/>
      </w:pPr>
      <w:r>
        <w:t>Kontaktní osoba objednavatele ve věcech technických a provozních:</w:t>
      </w:r>
    </w:p>
    <w:p w:rsidR="001F035B" w:rsidRDefault="00FE0C96" w:rsidP="00FE0C96">
      <w:pPr>
        <w:pStyle w:val="Zkladntext1"/>
        <w:shd w:val="clear" w:color="auto" w:fill="auto"/>
        <w:spacing w:after="0"/>
        <w:ind w:left="820" w:hanging="112"/>
      </w:pPr>
      <w:r>
        <w:t>ve věcech technických a provozních:</w:t>
      </w:r>
    </w:p>
    <w:p w:rsidR="00FE0C96" w:rsidRDefault="00FE0C96" w:rsidP="00FE0C96">
      <w:pPr>
        <w:pStyle w:val="Zkladntext1"/>
        <w:numPr>
          <w:ilvl w:val="0"/>
          <w:numId w:val="7"/>
        </w:numPr>
        <w:shd w:val="clear" w:color="auto" w:fill="auto"/>
        <w:spacing w:after="0"/>
        <w:rPr>
          <w:u w:val="single"/>
          <w:lang w:val="en-US" w:eastAsia="en-US" w:bidi="en-US"/>
        </w:rPr>
      </w:pPr>
      <w:proofErr w:type="spellStart"/>
      <w:r>
        <w:rPr>
          <w:lang w:val="en-US" w:eastAsia="en-US" w:bidi="en-US"/>
        </w:rPr>
        <w:t>Ing</w:t>
      </w:r>
      <w:proofErr w:type="spellEnd"/>
      <w:r>
        <w:rPr>
          <w:lang w:val="en-US" w:eastAsia="en-US" w:bidi="en-US"/>
        </w:rPr>
        <w:t xml:space="preserve">. </w:t>
      </w:r>
      <w:r>
        <w:t xml:space="preserve">Jan Kupec, </w:t>
      </w:r>
      <w:r w:rsidR="00E51BFE">
        <w:t>XXXXXXXXXXXX</w:t>
      </w:r>
    </w:p>
    <w:p w:rsidR="001F035B" w:rsidRDefault="00FE0C96" w:rsidP="00FE0C96">
      <w:pPr>
        <w:pStyle w:val="Zkladntext1"/>
        <w:shd w:val="clear" w:color="auto" w:fill="auto"/>
        <w:spacing w:after="0"/>
        <w:ind w:firstLine="708"/>
      </w:pPr>
      <w:r>
        <w:t>ve věcech provozních:</w:t>
      </w:r>
    </w:p>
    <w:p w:rsidR="00FE0C96" w:rsidRPr="00FE0C96" w:rsidRDefault="00FE0C96" w:rsidP="00FE0C96">
      <w:pPr>
        <w:pStyle w:val="Zkladntext1"/>
        <w:numPr>
          <w:ilvl w:val="0"/>
          <w:numId w:val="6"/>
        </w:numPr>
        <w:shd w:val="clear" w:color="auto" w:fill="auto"/>
        <w:spacing w:after="0"/>
      </w:pPr>
      <w:r>
        <w:t xml:space="preserve">Dagmar </w:t>
      </w:r>
      <w:proofErr w:type="spellStart"/>
      <w:r>
        <w:t>Chocholáčová</w:t>
      </w:r>
      <w:proofErr w:type="spellEnd"/>
      <w:r>
        <w:t xml:space="preserve">, </w:t>
      </w:r>
      <w:r w:rsidR="00E51BFE">
        <w:t>XXXXXXXXXXXX</w:t>
      </w:r>
    </w:p>
    <w:p w:rsidR="001F035B" w:rsidRDefault="00FE0C96" w:rsidP="00FE0C96">
      <w:pPr>
        <w:pStyle w:val="Zkladntext1"/>
        <w:numPr>
          <w:ilvl w:val="0"/>
          <w:numId w:val="6"/>
        </w:numPr>
        <w:shd w:val="clear" w:color="auto" w:fill="auto"/>
        <w:spacing w:after="0"/>
      </w:pPr>
      <w:r>
        <w:t xml:space="preserve">Milan Svoboda, </w:t>
      </w:r>
      <w:r w:rsidR="00E51BFE">
        <w:t>XXXXXXXXXXXXXXXXX</w:t>
      </w:r>
    </w:p>
    <w:p w:rsidR="001F035B" w:rsidRDefault="00FE0C96">
      <w:pPr>
        <w:pStyle w:val="Zkladntext1"/>
        <w:shd w:val="clear" w:color="auto" w:fill="auto"/>
        <w:spacing w:after="0"/>
      </w:pPr>
      <w:r>
        <w:t>(objednatel)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a</w:t>
      </w:r>
      <w:bookmarkEnd w:id="6"/>
      <w:bookmarkEnd w:id="7"/>
    </w:p>
    <w:p w:rsidR="001F035B" w:rsidRDefault="00FE0C96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</w:rPr>
        <w:t>Clarima</w:t>
      </w:r>
      <w:proofErr w:type="spellEnd"/>
      <w:r>
        <w:rPr>
          <w:b/>
          <w:bCs/>
        </w:rPr>
        <w:t xml:space="preserve">, s.r.o., </w:t>
      </w:r>
      <w:r>
        <w:t xml:space="preserve">Okružní 794/29a, 638 00 Brno, zapsaná v obchodním rejstříku, vedeném Krajským soudem v Brně, oddíl C, </w:t>
      </w:r>
      <w:proofErr w:type="spellStart"/>
      <w:r>
        <w:t>vl</w:t>
      </w:r>
      <w:proofErr w:type="spellEnd"/>
      <w:r>
        <w:t>. 4954</w:t>
      </w:r>
    </w:p>
    <w:p w:rsidR="001F035B" w:rsidRDefault="00FE0C96">
      <w:pPr>
        <w:pStyle w:val="Zkladntext1"/>
        <w:shd w:val="clear" w:color="auto" w:fill="auto"/>
        <w:spacing w:after="0"/>
        <w:jc w:val="both"/>
      </w:pPr>
      <w:r>
        <w:t xml:space="preserve">Zastupuje: </w:t>
      </w:r>
      <w:r>
        <w:rPr>
          <w:b/>
          <w:bCs/>
        </w:rPr>
        <w:t xml:space="preserve">Ing. Drahomír Navrátil, </w:t>
      </w:r>
      <w:r>
        <w:t>jednatel společnosti</w:t>
      </w:r>
    </w:p>
    <w:p w:rsidR="001F035B" w:rsidRDefault="00FE0C96">
      <w:pPr>
        <w:pStyle w:val="Zkladntext1"/>
        <w:shd w:val="clear" w:color="auto" w:fill="auto"/>
        <w:tabs>
          <w:tab w:val="left" w:pos="3550"/>
        </w:tabs>
        <w:spacing w:after="0"/>
      </w:pPr>
      <w:r>
        <w:t>IČ: 45476012</w:t>
      </w:r>
      <w:r>
        <w:tab/>
        <w:t>DIČ: CZ45476012</w:t>
      </w:r>
    </w:p>
    <w:p w:rsidR="001F035B" w:rsidRDefault="00FE0C96">
      <w:pPr>
        <w:pStyle w:val="Zkladntext1"/>
        <w:shd w:val="clear" w:color="auto" w:fill="auto"/>
        <w:spacing w:after="0"/>
      </w:pPr>
      <w:r>
        <w:t xml:space="preserve">bank, spojení: Komerční banka, a.s., </w:t>
      </w:r>
      <w:proofErr w:type="spellStart"/>
      <w:proofErr w:type="gramStart"/>
      <w:r>
        <w:t>č.ú.</w:t>
      </w:r>
      <w:r w:rsidR="00E51BFE">
        <w:t>XXXXXXXXXXXXXXX</w:t>
      </w:r>
      <w:proofErr w:type="spellEnd"/>
      <w:proofErr w:type="gramEnd"/>
    </w:p>
    <w:p w:rsidR="00FE0C96" w:rsidRDefault="00FE0C96" w:rsidP="00FE0C96">
      <w:pPr>
        <w:pStyle w:val="Zkladntext1"/>
        <w:shd w:val="clear" w:color="auto" w:fill="auto"/>
        <w:spacing w:after="0"/>
        <w:jc w:val="both"/>
      </w:pPr>
      <w:r>
        <w:t>Kontaktní osoba zhotovitele:</w:t>
      </w:r>
    </w:p>
    <w:p w:rsidR="001F035B" w:rsidRDefault="00FE0C96" w:rsidP="00E51BFE">
      <w:pPr>
        <w:pStyle w:val="Zkladntext1"/>
        <w:shd w:val="clear" w:color="auto" w:fill="auto"/>
        <w:spacing w:after="0"/>
        <w:ind w:firstLine="440"/>
        <w:jc w:val="both"/>
      </w:pPr>
      <w:r>
        <w:t xml:space="preserve">- ve věcech smluvních: Bc. Helena Glosrová, mobil: </w:t>
      </w:r>
      <w:r w:rsidR="00E51BFE">
        <w:t>XXXXXXXXXXXXXX</w:t>
      </w:r>
    </w:p>
    <w:p w:rsidR="001F035B" w:rsidRDefault="00FE0C96">
      <w:pPr>
        <w:pStyle w:val="Zkladntext1"/>
        <w:shd w:val="clear" w:color="auto" w:fill="auto"/>
        <w:spacing w:after="0"/>
        <w:ind w:left="820" w:hanging="380"/>
      </w:pPr>
      <w:r>
        <w:t xml:space="preserve">- ve věcech provozních: Ing. Lenka Hurtová, PhD., </w:t>
      </w:r>
      <w:r w:rsidR="00E51BFE">
        <w:t>XXXXXXXXXXXXXXX</w:t>
      </w:r>
    </w:p>
    <w:p w:rsidR="001F035B" w:rsidRDefault="00FE0C96">
      <w:pPr>
        <w:pStyle w:val="Zkladntext1"/>
        <w:shd w:val="clear" w:color="auto" w:fill="auto"/>
        <w:spacing w:after="540"/>
        <w:jc w:val="both"/>
      </w:pPr>
      <w:r>
        <w:t>(zhotovitel)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t xml:space="preserve">ČI. </w:t>
      </w:r>
      <w:r>
        <w:rPr>
          <w:b/>
          <w:bCs/>
        </w:rPr>
        <w:t>2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Předmět plnění</w:t>
      </w:r>
      <w:bookmarkEnd w:id="8"/>
      <w:bookmarkEnd w:id="9"/>
    </w:p>
    <w:p w:rsidR="001F035B" w:rsidRDefault="00FE0C96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20" w:hanging="420"/>
        <w:jc w:val="both"/>
      </w:pPr>
      <w:r>
        <w:t xml:space="preserve">Předmětem plnění této smlouvy je pravidelné provádění čisticích a úklidových prací zhotovitelem v objektech objednatele podle článku 4 </w:t>
      </w:r>
      <w:proofErr w:type="gramStart"/>
      <w:r>
        <w:t>této</w:t>
      </w:r>
      <w:proofErr w:type="gramEnd"/>
      <w:r>
        <w:t xml:space="preserve"> smlouvy o celkové výměře cca 1.700 m</w:t>
      </w:r>
      <w:r>
        <w:rPr>
          <w:vertAlign w:val="superscript"/>
        </w:rPr>
        <w:t>2</w:t>
      </w:r>
      <w:r>
        <w:t xml:space="preserve"> (tj. 18.830 oš.m</w:t>
      </w:r>
      <w:r>
        <w:rPr>
          <w:vertAlign w:val="superscript"/>
        </w:rPr>
        <w:t>2</w:t>
      </w:r>
      <w:r>
        <w:t xml:space="preserve"> za měsíc).</w:t>
      </w:r>
    </w:p>
    <w:p w:rsidR="001F035B" w:rsidRDefault="00FE0C96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20" w:hanging="420"/>
        <w:jc w:val="both"/>
      </w:pPr>
      <w:r>
        <w:t xml:space="preserve">Úklidové a čistící práce bude zhotovitel provádět v rozsahu uvedeném v příloze </w:t>
      </w:r>
      <w:proofErr w:type="spellStart"/>
      <w:proofErr w:type="gramStart"/>
      <w:r>
        <w:t>č.l</w:t>
      </w:r>
      <w:proofErr w:type="spellEnd"/>
      <w:r>
        <w:t xml:space="preserve"> smlouvy</w:t>
      </w:r>
      <w:proofErr w:type="gramEnd"/>
      <w:r>
        <w:t xml:space="preserve"> a četnosti dle přílohy č.2. Obě přílohy jsou nedílnou součástí smlouvy.</w:t>
      </w:r>
    </w:p>
    <w:p w:rsidR="001F035B" w:rsidRDefault="00FE0C96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20" w:hanging="420"/>
        <w:jc w:val="both"/>
      </w:pPr>
      <w:r>
        <w:t>Smluvní strany se mohou dohodnout na změně či rozšíření služeb nad rámec stanovený harmonogramem prací, a to podle potřeby objednatele a provozních možností zhotovitele.</w:t>
      </w:r>
    </w:p>
    <w:p w:rsidR="001F035B" w:rsidRDefault="00FE0C96">
      <w:pPr>
        <w:pStyle w:val="Zkladntext1"/>
        <w:shd w:val="clear" w:color="auto" w:fill="auto"/>
        <w:spacing w:after="820"/>
        <w:ind w:left="400" w:firstLine="40"/>
        <w:jc w:val="both"/>
      </w:pPr>
      <w:r>
        <w:t xml:space="preserve">Taková změna bude specifikována v dodatku k této smlouvě a přiměřeně promítnuta do dohodnuté ceny. Jednorázově či nepravidelně požadované výkony související jinak s předmětem </w:t>
      </w:r>
      <w:r>
        <w:lastRenderedPageBreak/>
        <w:t>této smlouvy se zhotovitel zavazuje provádět na základě zvláštní objednávky.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3</w:t>
      </w:r>
      <w:r>
        <w:br/>
        <w:t>Čas plnění</w:t>
      </w:r>
      <w:bookmarkEnd w:id="10"/>
      <w:bookmarkEnd w:id="11"/>
    </w:p>
    <w:p w:rsidR="001F035B" w:rsidRDefault="00FE0C96">
      <w:pPr>
        <w:pStyle w:val="Zkladntext1"/>
        <w:shd w:val="clear" w:color="auto" w:fill="auto"/>
        <w:spacing w:after="540"/>
        <w:jc w:val="both"/>
      </w:pPr>
      <w:r>
        <w:t>Práce dle této smlouvy v rozsahu popsaném v příloze č. I této smlouvy budou prováděny v pracovní dny od pondělí do pátku v době mez 16:00 a 20:00 hodin.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4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Místo plnění</w:t>
      </w:r>
      <w:bookmarkEnd w:id="12"/>
      <w:bookmarkEnd w:id="13"/>
    </w:p>
    <w:p w:rsidR="001F035B" w:rsidRDefault="00FE0C96">
      <w:pPr>
        <w:pStyle w:val="Zkladntext1"/>
        <w:shd w:val="clear" w:color="auto" w:fill="auto"/>
        <w:spacing w:after="540"/>
        <w:jc w:val="both"/>
      </w:pPr>
      <w:r>
        <w:t>Práce dle této smlouvy budou objednateli poskytovány v prostorách objektu Mojmírovo nám. 16 v Brně.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5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Cena a platební podmínky</w:t>
      </w:r>
      <w:bookmarkEnd w:id="14"/>
      <w:bookmarkEnd w:id="15"/>
    </w:p>
    <w:p w:rsidR="001F035B" w:rsidRDefault="00FE0C96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ind w:left="400" w:hanging="400"/>
        <w:jc w:val="both"/>
      </w:pPr>
      <w:r>
        <w:t>Podkladem pro fakturování prací je jejich skutečné provedení pracovníkem zhotovitele a jejich potvrzené převzetí pověřeným pracovníkem objednatele.</w:t>
      </w:r>
    </w:p>
    <w:p w:rsidR="001F035B" w:rsidRDefault="00FE0C96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ind w:left="400" w:hanging="400"/>
        <w:jc w:val="both"/>
      </w:pPr>
      <w:r>
        <w:t xml:space="preserve">Cena jako úhrada za práce pravidelný úklid vnitřních prostor dle čl. 2, odst. 1. a 2. je stanovena ve výši </w:t>
      </w:r>
      <w:r>
        <w:rPr>
          <w:b/>
          <w:bCs/>
        </w:rPr>
        <w:t xml:space="preserve">15.137,00 Kč </w:t>
      </w:r>
      <w:r>
        <w:t>(</w:t>
      </w:r>
      <w:proofErr w:type="spellStart"/>
      <w:r>
        <w:t>patnáct_tisíc_sto_třicet_sedm</w:t>
      </w:r>
      <w:proofErr w:type="spellEnd"/>
      <w:r>
        <w:t xml:space="preserve"> korun českých) + příslušná DPH jako paušální měsíční částka. Ceny zahrnují veškeré činnosti běžného úklidu dle Přílohy </w:t>
      </w:r>
      <w:proofErr w:type="spellStart"/>
      <w:proofErr w:type="gramStart"/>
      <w:r>
        <w:t>č.l</w:t>
      </w:r>
      <w:proofErr w:type="spellEnd"/>
      <w:r>
        <w:t xml:space="preserve"> této</w:t>
      </w:r>
      <w:proofErr w:type="gramEnd"/>
      <w:r>
        <w:t xml:space="preserve"> smlouvy, nezbytné čistící a desinfekční prostředky a techniku.</w:t>
      </w:r>
    </w:p>
    <w:p w:rsidR="001F035B" w:rsidRDefault="00FE0C96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ind w:left="400" w:hanging="400"/>
        <w:jc w:val="both"/>
      </w:pPr>
      <w:r>
        <w:t>Pokud dojde během trvání vztahu založeného touto smlouvou ke zřejmé zásadní změně obecných ekonomických podmínek, např. změně hranice minimální mzdy, úpravě daňového systému, zvýšení cen materiálových vstupů a podobně, mohou projednat smluvní strany úpravu smluvní ceny.</w:t>
      </w:r>
    </w:p>
    <w:p w:rsidR="001F035B" w:rsidRDefault="00FE0C96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spacing w:after="540"/>
        <w:ind w:left="400" w:hanging="400"/>
        <w:jc w:val="both"/>
      </w:pPr>
      <w:r>
        <w:t>Zhotovitel vystaví daňový doklad - fakturu za provedené práce v příslušném měsíci nejpozději do 5 dnů měsíce následujícího. Objednatel zaplatí uvedenou měsíční částku na základě daňového dokladu - faktury do 21 dnů od vystavení faktury.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Čl. 6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>Závazky zhotovitele a součinnost objednatele</w:t>
      </w:r>
      <w:bookmarkEnd w:id="16"/>
      <w:bookmarkEnd w:id="17"/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6"/>
        </w:tabs>
        <w:ind w:left="400" w:hanging="400"/>
        <w:jc w:val="both"/>
      </w:pPr>
      <w:r>
        <w:t xml:space="preserve">Zhotovitel odpovídá za dodržování vhodných technologických postupů prací vč. návodů stanovených výrobcem k manipulaci, skladování a použití případných </w:t>
      </w:r>
      <w:proofErr w:type="gramStart"/>
      <w:r>
        <w:t>čistících</w:t>
      </w:r>
      <w:proofErr w:type="gramEnd"/>
      <w:r>
        <w:t xml:space="preserve"> prostředků. Zhotovitel se zavazuje nakládat s významným environmentálními aspekty a dopady ve vztahu k právním a jiným požadavkům. Přiměřeným způsobem bude sledovat, vyhodnocovat a reagovat na spotřebu chemických prostředků, vznik odpadů a vznik nebezpečných odpadů. Zhotovitel se rovněž zavazuje vytvořit a udržovat postupy vedoucí k identifikaci rizik v souvislosti s předmětem plnění a v rámci možností jim předcházet.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t>Zhotovitel odpovídá za kontinuální zásobování svých pracovníků veškerým spotřebním úklidovým materiálem - čistícími a dezinfekčními prostředky, spotřebními pomůckami a ochrannými prostředky dle závazných norem a předpisů.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lastRenderedPageBreak/>
        <w:t>Zhotovitel odpovídá, že všichni jeho pracovníci budou proškoleni o předpisech k zajištění BOZP a PO a o hygienických požadavcích na úklid a čištění.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</w:pPr>
      <w:r>
        <w:t>Zhotovitel bude všem svým pracovníkům zajišťovat a hradit nezbytné ochranné pomůcky.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t>Zhotovitel zajistí pravidelnou přítomnost svého vedoucího pracovníka v prostorách areálu objednatele. Jeho prostřednictvím bude moci objednatel uplatňovat své požadavky a připomínky průběžně tak, aby mohl být ve svých oprávněných nárocích uspokojen bez zbytečného prodlení.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jc w:val="both"/>
      </w:pPr>
      <w:r>
        <w:t>Objednatel se zavazuje práce dle této smlouvy řádně přebírat a hradit.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t>Objednatel ve svém objektu zajistí a bezplatně poskytne pro potřeby zhotovitele uzamykatelné prostory, určené jako zázemí k provádění úklidových prací, tj. vhodný sklad operativních zásob spotřebního materiálu, přiměřeně šatnu.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t>Objednatel umožní výkonným pracovníkům zhotovitele využití sociálních zařízení způsobem přiměřeným povaze jejich práce.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3"/>
        </w:tabs>
        <w:ind w:left="440" w:hanging="440"/>
        <w:jc w:val="both"/>
      </w:pPr>
      <w:r>
        <w:t>Objednatel umožní zhotoviteli bezplatné využití vody a elektrické energie v rozsahu nezbytném pro dodávku prací podle této smlouvy.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4"/>
        </w:tabs>
        <w:ind w:left="440" w:hanging="440"/>
        <w:jc w:val="both"/>
      </w:pPr>
      <w:r>
        <w:t>Objednatel se zavazuje, že seznámí odpovědného zástupce zhotovitele s riziky ve svém provoze, které by pracovníky zhotovitele mohly jakkoli ohrozit, zejména na životě a zdraví, příp. by mohly způsobit nebezpečí porušení předpisů o BOZP a PO.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9"/>
        </w:tabs>
        <w:ind w:left="440" w:hanging="440"/>
        <w:jc w:val="both"/>
      </w:pPr>
      <w:r>
        <w:t xml:space="preserve">Smluvní strany se dohodly na společném výkonu pravidelných i namátkových kontrol úrovně a kvality prováděných prací, minimálně však </w:t>
      </w:r>
      <w:proofErr w:type="spellStart"/>
      <w:r>
        <w:t>lx</w:t>
      </w:r>
      <w:proofErr w:type="spellEnd"/>
      <w:r>
        <w:t xml:space="preserve"> za měsíc s výstupní zprávou. Za zhotovitele zajistí součinnost vedoucí provozu, za objednatele se těchto hodnocení zúčastní osoba pověřená.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9"/>
        </w:tabs>
        <w:ind w:left="440" w:hanging="440"/>
        <w:jc w:val="both"/>
      </w:pPr>
      <w:r>
        <w:t>Zhotovitel se zavazuje, že bude po celou dobu platnosti této smlouvy pojištěn pro případ škod vzniklých činností jeho zaměstnanců.</w:t>
      </w:r>
    </w:p>
    <w:p w:rsidR="001F035B" w:rsidRDefault="00FE0C96">
      <w:pPr>
        <w:pStyle w:val="Zkladntext1"/>
        <w:numPr>
          <w:ilvl w:val="0"/>
          <w:numId w:val="3"/>
        </w:numPr>
        <w:shd w:val="clear" w:color="auto" w:fill="auto"/>
        <w:tabs>
          <w:tab w:val="left" w:pos="419"/>
        </w:tabs>
        <w:spacing w:after="540" w:line="233" w:lineRule="auto"/>
        <w:ind w:left="440" w:hanging="440"/>
        <w:jc w:val="both"/>
      </w:pPr>
      <w:r>
        <w:t>Veškerý odpad vzniklý v souvislosti splněním dle této smlouvy je a zůstává majetkem objednatele a je likvidován dle jeho dispozic.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7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18" w:name="bookmark18"/>
      <w:bookmarkStart w:id="19" w:name="bookmark19"/>
      <w:r>
        <w:t>Odpovědnost za vady a škody</w:t>
      </w:r>
      <w:bookmarkEnd w:id="18"/>
      <w:bookmarkEnd w:id="19"/>
    </w:p>
    <w:p w:rsidR="001F035B" w:rsidRDefault="00FE0C96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440" w:hanging="440"/>
        <w:jc w:val="both"/>
      </w:pPr>
      <w:r>
        <w:t>Zhotovitel odpovídá za vady své dodávky a za škody způsobené svými zaměstnanci v rozsahu a za podmínek stanovených v obecně závazných právních předpisech.</w:t>
      </w:r>
    </w:p>
    <w:p w:rsidR="001F035B" w:rsidRDefault="00FE0C96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440" w:hanging="440"/>
        <w:jc w:val="both"/>
        <w:sectPr w:rsidR="001F035B">
          <w:footerReference w:type="even" r:id="rId7"/>
          <w:footerReference w:type="default" r:id="rId8"/>
          <w:pgSz w:w="11900" w:h="16840"/>
          <w:pgMar w:top="1157" w:right="1160" w:bottom="1155" w:left="1121" w:header="0" w:footer="3" w:gutter="0"/>
          <w:pgNumType w:start="1"/>
          <w:cols w:space="720"/>
          <w:noEndnote/>
          <w:docGrid w:linePitch="360"/>
        </w:sectPr>
      </w:pPr>
      <w:r>
        <w:t>Objednatel uplatňuje práva z odpovědnosti za vady, pokud jsou zřejmé, při jejich zjištění a v době přiměřené po provedení plnění.</w:t>
      </w:r>
    </w:p>
    <w:p w:rsidR="001F035B" w:rsidRDefault="00FE0C96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420" w:hanging="420"/>
        <w:jc w:val="both"/>
      </w:pPr>
      <w:r>
        <w:t xml:space="preserve">V případě vadného plnění, na které objednatel upozorní zhotovitele prokazatelným způsobem - písemně při jejich zjištění v průběhu zúčtovacího období, má objednatel právo požadovat opětovné provedení služby odpovídající předmětu plnění této smlouvy </w:t>
      </w:r>
      <w:proofErr w:type="gramStart"/>
      <w:r>
        <w:t>viz. čl.</w:t>
      </w:r>
      <w:proofErr w:type="gramEnd"/>
      <w:r>
        <w:t xml:space="preserve"> 2 popřípadě snížení smluvní ceny za každý jednotlivý případ.</w:t>
      </w:r>
    </w:p>
    <w:p w:rsidR="001F035B" w:rsidRDefault="00FE0C96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spacing w:after="540" w:line="233" w:lineRule="auto"/>
        <w:ind w:left="420" w:hanging="420"/>
        <w:jc w:val="both"/>
      </w:pPr>
      <w:r>
        <w:t>Porušení nebo nesplnění závazků mezi smluvními stranami bude řešeno podle obecně závazných právních předpisů s upřednostněním vzájemné dohody.</w:t>
      </w:r>
    </w:p>
    <w:p w:rsidR="001F035B" w:rsidRDefault="00FE0C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Čl. 8</w:t>
      </w:r>
    </w:p>
    <w:p w:rsidR="001F035B" w:rsidRDefault="00FE0C96">
      <w:pPr>
        <w:pStyle w:val="Nadpis40"/>
        <w:keepNext/>
        <w:keepLines/>
        <w:shd w:val="clear" w:color="auto" w:fill="auto"/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 xml:space="preserve">Strany se dohodly označit veškeré informace, které získá zhotovitel v průběhu provádění činnosti dle této smlouvy a vztahující se k provozu objednatele, zejména informace týkající se zabezpečovacího zařízení a vybavení jednotlivých místností, za důvěrné ve smyslu § 271 obchodního zákoníku. Zhotovitel se zavazuje zdržet se při výkonu předmětné smlouvy veškerého jednání, kterým by mohlo dojít k porušení obchodního tajemství objednatele (§ 17 a násl. </w:t>
      </w:r>
      <w:proofErr w:type="spellStart"/>
      <w:proofErr w:type="gramStart"/>
      <w:r>
        <w:t>Obch.z</w:t>
      </w:r>
      <w:proofErr w:type="spellEnd"/>
      <w:r>
        <w:t>.).</w:t>
      </w:r>
      <w:proofErr w:type="gramEnd"/>
      <w:r>
        <w:t xml:space="preserve"> Stejně tak i objednatel bude se všemi informacemi týkajícími se podnikatelských aktivit zhotovitele, které mu tento zpřístupní v rámci vzájemné spolupráce, zacházet jako s důvěrnými ve smyslu shora citovaných zákonných ustanovení.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>Smlouva se uzavírá na dobu neurčitou, v níž platí oboustranná výpovědní lhůta 2 měsíce, která začne běžet počínaje 1. dnem měsíce následujícího po doručení výpovědi.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>Objednatel má právo od této smlouvy okamžitě odstoupit v případě, že zhotovitel opakovaně porušil svůj závazek k řádnému, včasnému a úplnému provádění prací dle této smlouvy a nesjednal nápravu ani poté, co byl objednatelem na tuto skutečnost prokazatelně upozorněn spolu s výzvou k odstranění závadného stavu pod pohrůžkou odstoupení od smlouvy.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>Zhotovitel má právo od této smlouvy okamžitě odstoupit v případě, že objednatel opakovaně porušil svůj závazek vyplývající např. z ustanovení o platebních podmínkách nebo o součinnosti a nesjednal nápravu ani poté, co byl zhotovitelem na tuto skutečnost prokazatelně upozorněn spolu s výzvou k odstranění závadného stavu pod pohrůžkou odstoupení od smlouvy.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>Na základě vzájemné dohody mezi objednatelem a zhotovitelem může být smlouva ukončena kdykoli.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ind w:left="420" w:hanging="420"/>
        <w:jc w:val="both"/>
      </w:pPr>
      <w:r>
        <w:t>Pokud není v této smlouvě stanoveno jinak, platí pro vzájemná práva a povinnosti smluvních stran příslušná ustanovení obchodního zákoníku.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jc w:val="both"/>
      </w:pPr>
      <w:r>
        <w:t>Změny nebo dodatky této smlouvy lze provádět výhradně písemnou formou.</w:t>
      </w:r>
    </w:p>
    <w:p w:rsidR="001F035B" w:rsidRDefault="00FE0C96">
      <w:pPr>
        <w:pStyle w:val="Zkladntext1"/>
        <w:numPr>
          <w:ilvl w:val="0"/>
          <w:numId w:val="5"/>
        </w:numPr>
        <w:shd w:val="clear" w:color="auto" w:fill="auto"/>
        <w:tabs>
          <w:tab w:val="left" w:pos="423"/>
        </w:tabs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4 stejnopisech, po dvou pro každou smluvní stranu.</w:t>
      </w:r>
    </w:p>
    <w:p w:rsidR="001F035B" w:rsidRDefault="00FE0C96">
      <w:pPr>
        <w:pStyle w:val="Zkladntext1"/>
        <w:shd w:val="clear" w:color="auto" w:fill="auto"/>
        <w:ind w:left="420" w:hanging="420"/>
        <w:jc w:val="both"/>
      </w:pPr>
      <w:r>
        <w:t xml:space="preserve">9 Tato smlouva nabývá platnosti dnem podpisu oběma smluvními stranami, účinná je od </w:t>
      </w:r>
      <w:proofErr w:type="gramStart"/>
      <w:r>
        <w:t>01.07.2009</w:t>
      </w:r>
      <w:proofErr w:type="gramEnd"/>
      <w:r>
        <w:t>.</w:t>
      </w:r>
    </w:p>
    <w:p w:rsidR="001F035B" w:rsidRDefault="00FE0C96">
      <w:pPr>
        <w:pStyle w:val="Zkladntext1"/>
        <w:shd w:val="clear" w:color="auto" w:fill="auto"/>
        <w:jc w:val="both"/>
      </w:pPr>
      <w:r>
        <w:t>10. Oba účastníci smlouvy po jejím přečtení prohlašují, že souhlasí s jejím obsahem, že smlouva byla sepsána dle jejich pravé a svobodné vůle a nebyla ujednána v tísni či za jinak jednostranně nevýhodných podmínek.</w:t>
      </w:r>
      <w:r>
        <w:br w:type="page"/>
      </w:r>
    </w:p>
    <w:p w:rsidR="001F035B" w:rsidRDefault="00FE0C96">
      <w:pPr>
        <w:pStyle w:val="Zkladntext1"/>
        <w:shd w:val="clear" w:color="auto" w:fill="auto"/>
        <w:spacing w:after="0"/>
      </w:pPr>
      <w:r>
        <w:lastRenderedPageBreak/>
        <w:t>Přílohy:</w:t>
      </w:r>
    </w:p>
    <w:p w:rsidR="001F035B" w:rsidRDefault="00FE0C96">
      <w:pPr>
        <w:pStyle w:val="Zkladntext1"/>
        <w:shd w:val="clear" w:color="auto" w:fill="auto"/>
        <w:spacing w:after="0"/>
      </w:pPr>
      <w:proofErr w:type="spellStart"/>
      <w:proofErr w:type="gramStart"/>
      <w:r>
        <w:t>Č.l</w:t>
      </w:r>
      <w:proofErr w:type="spellEnd"/>
      <w:r>
        <w:t xml:space="preserve"> - Specifikace</w:t>
      </w:r>
      <w:proofErr w:type="gramEnd"/>
      <w:r>
        <w:t xml:space="preserve"> rozsahu služeb</w:t>
      </w:r>
    </w:p>
    <w:p w:rsidR="001F035B" w:rsidRDefault="00FE0C96">
      <w:pPr>
        <w:pStyle w:val="Zkladntext1"/>
        <w:shd w:val="clear" w:color="auto" w:fill="auto"/>
        <w:spacing w:after="0"/>
      </w:pPr>
      <w:proofErr w:type="gramStart"/>
      <w:r>
        <w:t>C.2 - Výměry</w:t>
      </w:r>
      <w:proofErr w:type="gramEnd"/>
      <w:r>
        <w:t xml:space="preserve"> a četnost uklízených ploch</w:t>
      </w:r>
    </w:p>
    <w:p w:rsidR="001F035B" w:rsidRDefault="00FE0C9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03250" distB="0" distL="0" distR="0" simplePos="0" relativeHeight="125829378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603250</wp:posOffset>
                </wp:positionV>
                <wp:extent cx="960120" cy="7073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C96" w:rsidRDefault="00FE0C96">
                            <w:pPr>
                              <w:pStyle w:val="Zkladntext1"/>
                              <w:shd w:val="clear" w:color="auto" w:fill="auto"/>
                              <w:spacing w:after="0" w:line="480" w:lineRule="auto"/>
                            </w:pPr>
                            <w:r>
                              <w:t>V Praze dne</w:t>
                            </w:r>
                          </w:p>
                          <w:p w:rsidR="00FE0C96" w:rsidRDefault="00FE0C96">
                            <w:pPr>
                              <w:pStyle w:val="Zkladntext1"/>
                              <w:shd w:val="clear" w:color="auto" w:fill="auto"/>
                              <w:spacing w:after="0" w:line="48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7.25pt;margin-top:47.5pt;width:75.6pt;height:55.7pt;z-index:125829378;visibility:visible;mso-wrap-style:square;mso-width-percent:0;mso-height-percent:0;mso-wrap-distance-left:0;mso-wrap-distance-top:47.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" filled="f" stroked="f">
                <v:textbox inset="0,0,0,0">
                  <w:txbxContent>
                    <w:p w:rsidR="00FE0C96" w:rsidRDefault="00FE0C96">
                      <w:pPr>
                        <w:pStyle w:val="Zkladntext1"/>
                        <w:shd w:val="clear" w:color="auto" w:fill="auto"/>
                        <w:spacing w:after="0" w:line="480" w:lineRule="auto"/>
                      </w:pPr>
                      <w:r>
                        <w:t>V Praze dne</w:t>
                      </w:r>
                    </w:p>
                    <w:p w:rsidR="00FE0C96" w:rsidRDefault="00FE0C96">
                      <w:pPr>
                        <w:pStyle w:val="Zkladntext1"/>
                        <w:shd w:val="clear" w:color="auto" w:fill="auto"/>
                        <w:spacing w:after="0" w:line="48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0" distB="158115" distL="0" distR="0" simplePos="0" relativeHeight="12582938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596900</wp:posOffset>
                </wp:positionV>
                <wp:extent cx="1539240" cy="554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C96" w:rsidRDefault="00FE0C9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V Brně dne </w:t>
                            </w:r>
                            <w:proofErr w:type="gramStart"/>
                            <w:r>
                              <w:rPr>
                                <w:color w:val="41509E"/>
                              </w:rPr>
                              <w:t>18.5.2009</w:t>
                            </w:r>
                            <w:proofErr w:type="gramEnd"/>
                          </w:p>
                          <w:p w:rsidR="00FE0C96" w:rsidRDefault="00FE0C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42.6pt;margin-top:47pt;width:121.2pt;height:43.7pt;z-index:125829380;visibility:visible;mso-wrap-style:square;mso-wrap-distance-left:0;mso-wrap-distance-top:47pt;mso-wrap-distance-right:0;mso-wrap-distance-bottom:1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" filled="f" stroked="f">
                <v:textbox inset="0,0,0,0">
                  <w:txbxContent>
                    <w:p w:rsidR="00FE0C96" w:rsidRDefault="00FE0C96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V Brně dne </w:t>
                      </w:r>
                      <w:proofErr w:type="gramStart"/>
                      <w:r>
                        <w:rPr>
                          <w:color w:val="41509E"/>
                        </w:rPr>
                        <w:t>18.5.2009</w:t>
                      </w:r>
                      <w:proofErr w:type="gramEnd"/>
                    </w:p>
                    <w:p w:rsidR="00FE0C96" w:rsidRDefault="00FE0C9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35B" w:rsidRDefault="00FE0C96">
      <w:pPr>
        <w:spacing w:line="1" w:lineRule="exact"/>
        <w:sectPr w:rsidR="001F035B">
          <w:footerReference w:type="even" r:id="rId9"/>
          <w:footerReference w:type="default" r:id="rId10"/>
          <w:type w:val="continuous"/>
          <w:pgSz w:w="11900" w:h="16840"/>
          <w:pgMar w:top="1157" w:right="1160" w:bottom="1155" w:left="1121" w:header="72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1036320</wp:posOffset>
                </wp:positionV>
                <wp:extent cx="1164590" cy="37782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C96" w:rsidRDefault="00FE0C96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Mgr. Mark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Rieder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8" type="#_x0000_t202" style="position:absolute;margin-left:68.75pt;margin-top:81.6pt;width:91.7pt;height:2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I9hQEAAAU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" filled="f" stroked="f">
                <v:textbox inset="0,0,0,0">
                  <w:txbxContent>
                    <w:p w:rsidR="00FE0C96" w:rsidRDefault="00FE0C96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rPr>
                          <w:lang w:val="en-US" w:eastAsia="en-US" w:bidi="en-US"/>
                        </w:rPr>
                        <w:t xml:space="preserve">Mgr. Mark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Rieder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2" w:name="_GoBack"/>
      <w:bookmarkEnd w:id="22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4424045</wp:posOffset>
                </wp:positionH>
                <wp:positionV relativeFrom="paragraph">
                  <wp:posOffset>1039495</wp:posOffset>
                </wp:positionV>
                <wp:extent cx="1454150" cy="2070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C96" w:rsidRDefault="00FE0C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Drahomír Navrátil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348.35pt;margin-top:81.85pt;width:114.5pt;height:16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67gwEAAAU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" filled="f" stroked="f">
                <v:textbox inset="0,0,0,0">
                  <w:txbxContent>
                    <w:p w:rsidR="00FE0C96" w:rsidRDefault="00FE0C96">
                      <w:pPr>
                        <w:pStyle w:val="Titulekobrzku0"/>
                        <w:shd w:val="clear" w:color="auto" w:fill="auto"/>
                      </w:pPr>
                      <w:r>
                        <w:t>Ing. Drahomír Navrátil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1246505</wp:posOffset>
                </wp:positionV>
                <wp:extent cx="1228090" cy="20701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C96" w:rsidRDefault="00FE0C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jednatel společnost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margin-left:362pt;margin-top:98.15pt;width:96.7pt;height:16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" filled="f" stroked="f">
                <v:textbox inset="0,0,0,0">
                  <w:txbxContent>
                    <w:p w:rsidR="00FE0C96" w:rsidRDefault="00FE0C96">
                      <w:pPr>
                        <w:pStyle w:val="Titulekobrzku0"/>
                        <w:shd w:val="clear" w:color="auto" w:fill="auto"/>
                      </w:pPr>
                      <w:r>
                        <w:t>jednatel společnost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F035B" w:rsidRDefault="00FE0C96">
      <w:pPr>
        <w:pStyle w:val="Nadpis40"/>
        <w:keepNext/>
        <w:keepLines/>
        <w:shd w:val="clear" w:color="auto" w:fill="auto"/>
        <w:spacing w:after="300"/>
      </w:pPr>
      <w:bookmarkStart w:id="23" w:name="bookmark22"/>
      <w:bookmarkStart w:id="24" w:name="bookmark23"/>
      <w:r>
        <w:lastRenderedPageBreak/>
        <w:t>Specifikace rozsahu služeb</w:t>
      </w:r>
      <w:bookmarkEnd w:id="23"/>
      <w:bookmarkEnd w:id="24"/>
    </w:p>
    <w:p w:rsidR="001F035B" w:rsidRDefault="00FE0C96">
      <w:pPr>
        <w:pStyle w:val="Zkladntext20"/>
        <w:shd w:val="clear" w:color="auto" w:fill="auto"/>
        <w:spacing w:after="0" w:line="257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cyklus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spacing w:line="257" w:lineRule="auto"/>
        <w:rPr>
          <w:sz w:val="20"/>
          <w:szCs w:val="20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  <w:i/>
          <w:iCs/>
          <w:sz w:val="20"/>
          <w:szCs w:val="20"/>
        </w:rPr>
        <w:t>týdenní</w:t>
      </w:r>
      <w:r>
        <w:rPr>
          <w:b/>
          <w:bCs/>
          <w:i/>
          <w:iCs/>
          <w:sz w:val="20"/>
          <w:szCs w:val="20"/>
        </w:rPr>
        <w:tab/>
        <w:t>T</w:t>
      </w:r>
    </w:p>
    <w:p w:rsidR="001F035B" w:rsidRDefault="00FE0C96">
      <w:pPr>
        <w:pStyle w:val="Obsah0"/>
        <w:shd w:val="clear" w:color="auto" w:fill="auto"/>
        <w:tabs>
          <w:tab w:val="center" w:pos="2969"/>
          <w:tab w:val="right" w:pos="9864"/>
        </w:tabs>
      </w:pPr>
      <w:r>
        <w:t>kompletní čištění vchodových</w:t>
      </w:r>
      <w:r>
        <w:tab/>
        <w:t>dveří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</w:pPr>
      <w:r>
        <w:t>kompletní čištění výtahů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left" w:pos="9785"/>
        </w:tabs>
      </w:pPr>
      <w:r>
        <w:t>mytí podlah kuchyněk a stírání prachu (1., 3. - 6. NP.)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center" w:pos="2969"/>
          <w:tab w:val="right" w:pos="9864"/>
        </w:tabs>
      </w:pPr>
      <w:r>
        <w:t>mytí podlahy kuchyňky 2.NP.</w:t>
      </w:r>
      <w:r>
        <w:tab/>
        <w:t>+ stírání prachu</w:t>
      </w:r>
      <w:r>
        <w:tab/>
        <w:t>3</w:t>
      </w:r>
    </w:p>
    <w:p w:rsidR="001F035B" w:rsidRDefault="00FE0C96">
      <w:pPr>
        <w:pStyle w:val="Obsah0"/>
        <w:shd w:val="clear" w:color="auto" w:fill="auto"/>
        <w:tabs>
          <w:tab w:val="right" w:pos="9874"/>
        </w:tabs>
      </w:pPr>
      <w:r>
        <w:t>mytí podlah na všech WC, inv. WC, doplnění papíru mytí podlah v laboratořích 1. NP., vč. chodby, vrátnice, šatny + 2. NP. 2.08, 2.09, 2.10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podlah v 2.NP. laboratoř 2.28, 2.29 umytá vždy čistou vodou s přídavkem Inciduru (5 ml/l)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podlah v laboratořích 2. NP., včetně chodby laboratoří a šatny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podlahy hlavního výtahu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podlahy příjem vzorků 1. NP. (1.13)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prostorů před hlavním výtahem v patrech 2-6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sanitárního zařízení na všech WC a inv. WC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center" w:pos="6566"/>
          <w:tab w:val="right" w:pos="9864"/>
        </w:tabs>
        <w:jc w:val="both"/>
      </w:pPr>
      <w:r>
        <w:t>mytí schodiště, podlahy výtahu a prostorů před výtahem v zadní části</w:t>
      </w:r>
      <w:r>
        <w:tab/>
        <w:t>budovy 2. patra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schodiště v přední části budovy 1. PP, 1.-6. NP.</w:t>
      </w:r>
      <w:r>
        <w:tab/>
        <w:t>2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umývadel a dřezů v laboratořích 1. a 2. NP.</w:t>
      </w:r>
      <w:r>
        <w:tab/>
        <w:t>2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okolních prostor vrátnice 1. NP. (včetně prostoru před hlavním výtahem)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mytí všech chodeb mezi kancelářemi v 2 -6. NP. + 1. PP.</w:t>
      </w:r>
      <w:r>
        <w:tab/>
        <w:t>2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vyprazdňování odpadkových košů ve všech kancelářích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vyprazdňování odpadkových košů ve všech laboratořích</w:t>
      </w:r>
      <w:r>
        <w:tab/>
        <w:t>5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vysávání koberců v kancelářích 2. NP. + 2.15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vysávání koberců v kancelářích 3. a 4. NP.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right" w:pos="9864"/>
        </w:tabs>
        <w:jc w:val="both"/>
      </w:pPr>
      <w:r>
        <w:t>vysávání koberců v kancelářích 5. a 6. NP.</w:t>
      </w:r>
      <w:r>
        <w:tab/>
        <w:t>1</w:t>
      </w:r>
    </w:p>
    <w:p w:rsidR="001F035B" w:rsidRDefault="00FE0C96">
      <w:pPr>
        <w:pStyle w:val="Obsah0"/>
        <w:shd w:val="clear" w:color="auto" w:fill="auto"/>
        <w:tabs>
          <w:tab w:val="left" w:pos="9785"/>
        </w:tabs>
        <w:spacing w:after="240"/>
        <w:jc w:val="both"/>
      </w:pPr>
      <w:r>
        <w:t>vysávání rohože u vchodových dveří</w:t>
      </w:r>
      <w:r>
        <w:tab/>
        <w:t>3</w:t>
      </w:r>
      <w:r>
        <w:fldChar w:fldCharType="end"/>
      </w:r>
    </w:p>
    <w:p w:rsidR="001F035B" w:rsidRDefault="00FE0C96">
      <w:pPr>
        <w:pStyle w:val="Zkladntext20"/>
        <w:shd w:val="clear" w:color="auto" w:fill="auto"/>
        <w:spacing w:after="0" w:line="254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1x měsíčně</w:t>
      </w:r>
    </w:p>
    <w:p w:rsidR="001F035B" w:rsidRDefault="00FE0C96">
      <w:pPr>
        <w:pStyle w:val="Zkladntext20"/>
        <w:shd w:val="clear" w:color="auto" w:fill="auto"/>
      </w:pPr>
      <w:r>
        <w:t>utírání prachu v kancelářích 2. NP. + 2.10 + chodba utírání prachu v kancelářích 3. a 4. NP. + chodba utírání prachu v kancelářích 5. a 6. NP. + chodba mytí sprch (1. PP., 1 - 2. NP.)</w:t>
      </w:r>
    </w:p>
    <w:p w:rsidR="001F035B" w:rsidRDefault="00FE0C96">
      <w:pPr>
        <w:pStyle w:val="Zkladntext20"/>
        <w:shd w:val="clear" w:color="auto" w:fill="auto"/>
        <w:spacing w:after="0" w:line="254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1x za 3. měsíce</w:t>
      </w:r>
    </w:p>
    <w:p w:rsidR="001F035B" w:rsidRDefault="00FE0C96">
      <w:pPr>
        <w:pStyle w:val="Zkladntext20"/>
        <w:shd w:val="clear" w:color="auto" w:fill="auto"/>
        <w:spacing w:after="480" w:line="269" w:lineRule="auto"/>
      </w:pPr>
      <w:r>
        <w:t>mytí dveří + nadsvětlík a přepážky, laboratoře 1. NP. mytí dveří + nadsvětlík a přepážky, laboratoře 2. NP. mytí dveří + nadsvětlík a přepážky, kanceláře 2. NP. mytí dveří + nadsvětlík a přepážky, kanceláře 3. + 4. NP. mytí dveří + nadsvětlík a přepážky, kanceláře 5. + 6. NP.</w:t>
      </w:r>
    </w:p>
    <w:p w:rsidR="001F035B" w:rsidRDefault="00FE0C96">
      <w:pPr>
        <w:pStyle w:val="Zkladntext20"/>
        <w:shd w:val="clear" w:color="auto" w:fill="auto"/>
        <w:spacing w:line="257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obecná pravidla</w:t>
      </w:r>
    </w:p>
    <w:p w:rsidR="001F035B" w:rsidRDefault="00FE0C96">
      <w:pPr>
        <w:pStyle w:val="Zkladntext20"/>
        <w:shd w:val="clear" w:color="auto" w:fill="auto"/>
        <w:spacing w:after="0" w:line="257" w:lineRule="auto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kaceláře</w:t>
      </w:r>
      <w:proofErr w:type="spellEnd"/>
      <w:r>
        <w:rPr>
          <w:i/>
          <w:iCs/>
          <w:sz w:val="20"/>
          <w:szCs w:val="20"/>
        </w:rPr>
        <w:t>:</w:t>
      </w:r>
    </w:p>
    <w:p w:rsidR="001F035B" w:rsidRDefault="00FE0C96">
      <w:pPr>
        <w:pStyle w:val="Zkladntext20"/>
        <w:shd w:val="clear" w:color="auto" w:fill="auto"/>
        <w:spacing w:line="269" w:lineRule="auto"/>
      </w:pPr>
      <w:r>
        <w:t>neutírat přístroje, zařízení, počítače, monitory, klávesnice, tiskárny atd.</w:t>
      </w:r>
    </w:p>
    <w:p w:rsidR="001F035B" w:rsidRDefault="00FE0C96">
      <w:pPr>
        <w:pStyle w:val="Zkladntext20"/>
        <w:shd w:val="clear" w:color="auto" w:fill="auto"/>
        <w:spacing w:after="0" w:line="257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laboratoře:</w:t>
      </w:r>
    </w:p>
    <w:p w:rsidR="001F035B" w:rsidRDefault="00FE0C96">
      <w:pPr>
        <w:pStyle w:val="Zkladntext20"/>
        <w:shd w:val="clear" w:color="auto" w:fill="auto"/>
        <w:spacing w:after="0" w:line="269" w:lineRule="auto"/>
      </w:pPr>
      <w:r>
        <w:t>neutírat přístroje, zařízení, váhy, počítače, monitory, klávesnice, tiskárny atd.</w:t>
      </w:r>
    </w:p>
    <w:p w:rsidR="001F035B" w:rsidRDefault="00FE0C96">
      <w:pPr>
        <w:pStyle w:val="Zkladntext20"/>
        <w:shd w:val="clear" w:color="auto" w:fill="auto"/>
        <w:spacing w:after="0" w:line="269" w:lineRule="auto"/>
      </w:pPr>
      <w:r>
        <w:t>neutírat stoly</w:t>
      </w:r>
    </w:p>
    <w:p w:rsidR="001F035B" w:rsidRDefault="00FE0C96">
      <w:pPr>
        <w:pStyle w:val="Zkladntext20"/>
        <w:shd w:val="clear" w:color="auto" w:fill="auto"/>
        <w:spacing w:line="269" w:lineRule="auto"/>
      </w:pPr>
      <w:r>
        <w:t>umývat podlahy pod skříňkami a pod stoly!!</w:t>
      </w:r>
    </w:p>
    <w:p w:rsidR="001F035B" w:rsidRDefault="00FE0C96">
      <w:pPr>
        <w:pStyle w:val="Zkladntext20"/>
        <w:shd w:val="clear" w:color="auto" w:fill="auto"/>
        <w:spacing w:line="269" w:lineRule="auto"/>
      </w:pPr>
      <w:r>
        <w:t xml:space="preserve">Místnosti zanechávat v původním stavu, </w:t>
      </w:r>
      <w:proofErr w:type="gramStart"/>
      <w:r>
        <w:t>tzn. když</w:t>
      </w:r>
      <w:proofErr w:type="gramEnd"/>
      <w:r>
        <w:t xml:space="preserve"> byla uzamčená tak </w:t>
      </w:r>
      <w:proofErr w:type="spellStart"/>
      <w:r>
        <w:t>uzamčít</w:t>
      </w:r>
      <w:proofErr w:type="spellEnd"/>
      <w:r>
        <w:t>, když byla neuzamčená tak nezamykat.</w:t>
      </w:r>
    </w:p>
    <w:p w:rsidR="001F035B" w:rsidRDefault="00FE0C96">
      <w:pPr>
        <w:pStyle w:val="Zkladntext20"/>
        <w:shd w:val="clear" w:color="auto" w:fill="auto"/>
        <w:spacing w:line="269" w:lineRule="auto"/>
      </w:pPr>
      <w:r>
        <w:t xml:space="preserve">Nenechávat pytel s </w:t>
      </w:r>
      <w:proofErr w:type="spellStart"/>
      <w:r>
        <w:t>odpadkama</w:t>
      </w:r>
      <w:proofErr w:type="spellEnd"/>
      <w:r>
        <w:t xml:space="preserve"> přes noc na chodbě </w:t>
      </w:r>
      <w:proofErr w:type="gramStart"/>
      <w:r>
        <w:t>ve</w:t>
      </w:r>
      <w:proofErr w:type="gramEnd"/>
      <w:r>
        <w:t xml:space="preserve"> patře, obzvláště ne v blízkosti mikrobiologické laboratoře</w:t>
      </w:r>
    </w:p>
    <w:p w:rsidR="001F035B" w:rsidRDefault="00FE0C96">
      <w:pPr>
        <w:pStyle w:val="Zkladntext20"/>
        <w:shd w:val="clear" w:color="auto" w:fill="auto"/>
        <w:spacing w:line="240" w:lineRule="auto"/>
      </w:pPr>
      <w:r>
        <w:t>Nezapomínat vkládat nové (prázdné) pytlíky do odpadkových košů, ty roztržené nahradit.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013"/>
        <w:gridCol w:w="1901"/>
        <w:gridCol w:w="1219"/>
        <w:gridCol w:w="1018"/>
        <w:gridCol w:w="1171"/>
      </w:tblGrid>
      <w:tr w:rsidR="001F035B">
        <w:trPr>
          <w:trHeight w:hRule="exact" w:val="26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podlaží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čís. míst.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účel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plocha(m2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četnost 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oš.m2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27,15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229,15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sklad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šatna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108,45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umývárna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56,13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37,98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0.06a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sklad-dílna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archív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31,67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rozvodna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93,18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94,11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1.PP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vodoměr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recepce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122,89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zádveří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198,55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vstupní hala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32,62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688,28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52,3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1 103,53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zasedačka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47,24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398,71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15,70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WC-invalidé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65,83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WC-ženy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95,58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WC-muži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8,72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183,99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příjem vzorků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486,36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příprava vzorků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208,21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autodoprava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sklad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1.17b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 SOA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99,17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1.17a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 SOA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10,83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91,41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sklad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biol.vzorků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1.19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82,88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předsíň šatna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29,46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sprcha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7,98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39,88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šatna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37,05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10,39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43,85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93,05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sklad odpadu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1.27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garáž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56,47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generátor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1.36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kolárna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27,03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228,13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 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405,71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49,25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ženy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102,34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muži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165,85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18,62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78,58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49,25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bio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844,00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49,84</w:t>
            </w:r>
          </w:p>
        </w:tc>
      </w:tr>
      <w:tr w:rsidR="001F035B">
        <w:trPr>
          <w:trHeight w:hRule="exact" w:val="24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cukrárna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71,82</w:t>
            </w:r>
          </w:p>
        </w:tc>
      </w:tr>
      <w:tr w:rsidR="001F035B">
        <w:trPr>
          <w:trHeight w:hRule="exact" w:val="2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kopírka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16,50</w:t>
            </w:r>
          </w:p>
        </w:tc>
      </w:tr>
      <w:tr w:rsidR="001F035B">
        <w:trPr>
          <w:trHeight w:hRule="exact" w:val="26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72,84</w:t>
            </w:r>
          </w:p>
        </w:tc>
      </w:tr>
    </w:tbl>
    <w:p w:rsidR="001F035B" w:rsidRDefault="001F035B">
      <w:pPr>
        <w:sectPr w:rsidR="001F035B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963" w:right="963" w:bottom="1549" w:left="934" w:header="0" w:footer="1121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013"/>
        <w:gridCol w:w="1896"/>
        <w:gridCol w:w="1214"/>
        <w:gridCol w:w="1022"/>
        <w:gridCol w:w="1171"/>
      </w:tblGrid>
      <w:tr w:rsidR="001F035B">
        <w:trPr>
          <w:trHeight w:hRule="exact" w:val="26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112,93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29,59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624,35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23,78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501,76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14,88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313,97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2.19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18,38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387,82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405,54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408,07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404,91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23,17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488,89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umývárna skla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417,36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25,93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547,12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12,49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263,54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12,42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262,06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20,83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439,51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2.29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laboratoř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413,77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 B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427,23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 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35,03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sprcha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12,91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předsíňka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35,03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33,55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šatna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7,44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156,98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16,87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71,19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2.39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strojovna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2.40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šatna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2,67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22,53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2.41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invalidé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2,88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60,77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schdiště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226,19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servrovna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27,47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ženy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106,56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muži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165,85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37,61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317,43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78,58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11,71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49,42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3.11a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84,40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3.11b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84,40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49,84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72,20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kopírka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16,50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72,84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56,46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226,19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11,33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47,81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15,23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ženy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107,61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muži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7,88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166,27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|4.NP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34,18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288,48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78,58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11,71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49,42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84,40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84,40</w:t>
            </w:r>
          </w:p>
        </w:tc>
      </w:tr>
      <w:tr w:rsidR="001F035B">
        <w:trPr>
          <w:trHeight w:hRule="exact" w:val="264"/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tabs>
                <w:tab w:val="left" w:pos="960"/>
              </w:tabs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4.13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i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49,84</w:t>
            </w:r>
          </w:p>
        </w:tc>
      </w:tr>
    </w:tbl>
    <w:p w:rsidR="001F035B" w:rsidRDefault="00FE0C9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1008"/>
        <w:gridCol w:w="1901"/>
        <w:gridCol w:w="1224"/>
        <w:gridCol w:w="1013"/>
        <w:gridCol w:w="1171"/>
      </w:tblGrid>
      <w:tr w:rsidR="001F035B">
        <w:trPr>
          <w:trHeight w:hRule="exact" w:val="26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72,25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sklad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72,84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56,46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4.19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předsíňka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2,83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11,94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invalidé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2,88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60,77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226,19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45,07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1,98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27,05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ženy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106,56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muži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7,86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165,85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292,36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21,81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92,04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172,85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20,57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86,81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zasedačka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103,98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kancelář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56,46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terasa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8,45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terasa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8,54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výtah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schodiště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226,19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kotelna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úklid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muži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108,88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WC ženy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3,89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82,08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kuchyňka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14,73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předsíňka IP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inspekční pokoj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sprcha IP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předsíňka IP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inspekční pokoj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13,92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sprcha IP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knihovna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20,77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kopírka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16,50</w:t>
            </w:r>
          </w:p>
        </w:tc>
      </w:tr>
      <w:tr w:rsidR="001F035B">
        <w:trPr>
          <w:trHeight w:hRule="exact" w:val="2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studovna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72,84</w:t>
            </w:r>
          </w:p>
        </w:tc>
      </w:tr>
      <w:tr w:rsidR="001F035B">
        <w:trPr>
          <w:trHeight w:hRule="exact" w:val="24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&lt;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ancelář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57,22</w:t>
            </w:r>
          </w:p>
        </w:tc>
      </w:tr>
      <w:tr w:rsidR="001F035B">
        <w:trPr>
          <w:trHeight w:hRule="exact" w:val="27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6.NP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chodba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5B" w:rsidRDefault="00FE0C96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311,52</w:t>
            </w:r>
          </w:p>
        </w:tc>
      </w:tr>
    </w:tbl>
    <w:p w:rsidR="001F035B" w:rsidRDefault="00FE0C96">
      <w:pPr>
        <w:pStyle w:val="Titulektabulky0"/>
        <w:shd w:val="clear" w:color="auto" w:fill="auto"/>
        <w:tabs>
          <w:tab w:val="left" w:pos="6350"/>
        </w:tabs>
        <w:ind w:left="4368"/>
      </w:pPr>
      <w:r>
        <w:t>2098,91</w:t>
      </w:r>
      <w:r>
        <w:tab/>
        <w:t>18 838,04</w:t>
      </w:r>
    </w:p>
    <w:p w:rsidR="001F035B" w:rsidRDefault="001F035B">
      <w:pPr>
        <w:spacing w:after="219" w:line="1" w:lineRule="exact"/>
      </w:pPr>
    </w:p>
    <w:p w:rsidR="00C10F46" w:rsidRDefault="00C10F46" w:rsidP="00C10F46">
      <w:pPr>
        <w:pStyle w:val="Zkladntext20"/>
        <w:shd w:val="clear" w:color="auto" w:fill="auto"/>
        <w:spacing w:after="0" w:line="269" w:lineRule="auto"/>
        <w:ind w:left="2060"/>
      </w:pPr>
      <w:r>
        <w:t>koše denně</w:t>
      </w:r>
    </w:p>
    <w:p w:rsidR="001F035B" w:rsidRDefault="00C10F46" w:rsidP="00C10F46">
      <w:pPr>
        <w:pStyle w:val="Zkladntext20"/>
        <w:shd w:val="clear" w:color="auto" w:fill="auto"/>
        <w:spacing w:after="0" w:line="269" w:lineRule="auto"/>
        <w:ind w:left="2060"/>
      </w:pPr>
      <w:r>
        <w:t>úklid na vyžádání</w:t>
      </w:r>
    </w:p>
    <w:sectPr w:rsidR="001F035B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447" w:right="1088" w:bottom="447" w:left="3440" w:header="19" w:footer="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B6" w:rsidRDefault="004A6AB6">
      <w:r>
        <w:separator/>
      </w:r>
    </w:p>
  </w:endnote>
  <w:endnote w:type="continuationSeparator" w:id="0">
    <w:p w:rsidR="004A6AB6" w:rsidRDefault="004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10144125</wp:posOffset>
              </wp:positionV>
              <wp:extent cx="557784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tabs>
                              <w:tab w:val="right" w:pos="5357"/>
                              <w:tab w:val="right" w:pos="878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VÚV 07/2009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Sli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nila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i/>
                              <w:iCs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(celkem 5)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Zpracovala.Bc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. Helena Glosrová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69pt;margin-top:798.75pt;width:439.2pt;height:7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tabs>
                        <w:tab w:val="right" w:pos="5357"/>
                        <w:tab w:val="right" w:pos="878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VÚV 07/2009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Sli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nila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i/>
                        <w:iCs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(celkem 5)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Zpracovala.Bc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>. Helena Glosrová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852170</wp:posOffset>
              </wp:positionH>
              <wp:positionV relativeFrom="page">
                <wp:posOffset>10153015</wp:posOffset>
              </wp:positionV>
              <wp:extent cx="55930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30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tabs>
                              <w:tab w:val="right" w:pos="5366"/>
                              <w:tab w:val="right" w:pos="880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rŮK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07/2009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i/>
                              <w:iCs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(celkem 5)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Zpracovala: Bc. Helena Glosrová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67.1pt;margin-top:799.45pt;width:440.4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tabs>
                        <w:tab w:val="right" w:pos="5366"/>
                        <w:tab w:val="right" w:pos="8808"/>
                      </w:tabs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rŮK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07/2009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i/>
                        <w:iCs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(celkem 5)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>Zpracovala: Bc. Helena Glosrová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852170</wp:posOffset>
              </wp:positionH>
              <wp:positionV relativeFrom="page">
                <wp:posOffset>10153015</wp:posOffset>
              </wp:positionV>
              <wp:extent cx="559308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30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tabs>
                              <w:tab w:val="right" w:pos="5366"/>
                              <w:tab w:val="right" w:pos="880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rŮK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07/2009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i/>
                              <w:iCs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(celkem 5)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Zpracovala: Bc. Helena Glosrová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3" type="#_x0000_t202" style="position:absolute;margin-left:67.1pt;margin-top:799.45pt;width:440.4pt;height:9.3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tabs>
                        <w:tab w:val="right" w:pos="5366"/>
                        <w:tab w:val="right" w:pos="8808"/>
                      </w:tabs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rŮK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07/2009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i/>
                        <w:iCs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(celkem 5)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>Zpracovala: Bc. Helena Glosrová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852170</wp:posOffset>
              </wp:positionH>
              <wp:positionV relativeFrom="page">
                <wp:posOffset>10153015</wp:posOffset>
              </wp:positionV>
              <wp:extent cx="559308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30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tabs>
                              <w:tab w:val="right" w:pos="5366"/>
                              <w:tab w:val="right" w:pos="880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rŮK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07/2009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i/>
                              <w:iCs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(celkem 5)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Zpracovala: Bc. Helena Glosrová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4" type="#_x0000_t202" style="position:absolute;margin-left:67.1pt;margin-top:799.45pt;width:440.4pt;height:9.3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tabs>
                        <w:tab w:val="right" w:pos="5366"/>
                        <w:tab w:val="right" w:pos="8808"/>
                      </w:tabs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rŮK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07/2009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i/>
                        <w:iCs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(celkem 5)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ab/>
                      <w:t>Zpracovala: Bc. Helena Glosrová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B6" w:rsidRDefault="004A6AB6"/>
  </w:footnote>
  <w:footnote w:type="continuationSeparator" w:id="0">
    <w:p w:rsidR="004A6AB6" w:rsidRDefault="004A6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6158865</wp:posOffset>
              </wp:positionH>
              <wp:positionV relativeFrom="page">
                <wp:posOffset>203200</wp:posOffset>
              </wp:positionV>
              <wp:extent cx="57277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Příloha č,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5" type="#_x0000_t202" style="position:absolute;margin-left:484.95pt;margin-top:16pt;width:45.1pt;height:6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Příloha č,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6158865</wp:posOffset>
              </wp:positionH>
              <wp:positionV relativeFrom="page">
                <wp:posOffset>203200</wp:posOffset>
              </wp:positionV>
              <wp:extent cx="572770" cy="8826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C96" w:rsidRDefault="00FE0C9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Příloha č,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BFE" w:rsidRPr="00E51BFE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484.95pt;margin-top:16pt;width:45.1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" filled="f" stroked="f">
              <v:textbox style="mso-fit-shape-to-text:t" inset="0,0,0,0">
                <w:txbxContent>
                  <w:p w:rsidR="00FE0C96" w:rsidRDefault="00FE0C9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Příloha č,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BFE" w:rsidRPr="00E51BFE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96" w:rsidRDefault="00FE0C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9BB"/>
    <w:multiLevelType w:val="hybridMultilevel"/>
    <w:tmpl w:val="D2405BE4"/>
    <w:lvl w:ilvl="0" w:tplc="F01275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1F47D2"/>
    <w:multiLevelType w:val="multilevel"/>
    <w:tmpl w:val="28001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F0DA2"/>
    <w:multiLevelType w:val="multilevel"/>
    <w:tmpl w:val="82FED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857E9"/>
    <w:multiLevelType w:val="multilevel"/>
    <w:tmpl w:val="90B61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B330F1"/>
    <w:multiLevelType w:val="multilevel"/>
    <w:tmpl w:val="AD3C4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B877A2"/>
    <w:multiLevelType w:val="multilevel"/>
    <w:tmpl w:val="9CDE7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AE1285"/>
    <w:multiLevelType w:val="hybridMultilevel"/>
    <w:tmpl w:val="76A2BEA4"/>
    <w:lvl w:ilvl="0" w:tplc="E11ED9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5B"/>
    <w:rsid w:val="00063FE2"/>
    <w:rsid w:val="001E3EEF"/>
    <w:rsid w:val="001F035B"/>
    <w:rsid w:val="004A6AB6"/>
    <w:rsid w:val="006E57CE"/>
    <w:rsid w:val="00AF3E0E"/>
    <w:rsid w:val="00BA65CB"/>
    <w:rsid w:val="00BE114D"/>
    <w:rsid w:val="00C10F46"/>
    <w:rsid w:val="00C34570"/>
    <w:rsid w:val="00E43C89"/>
    <w:rsid w:val="00E51BFE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1D93"/>
  <w15:docId w15:val="{E7E463F2-8185-4093-81CF-090954C0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B576C"/>
      <w:sz w:val="42"/>
      <w:szCs w:val="42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6" w:lineRule="auto"/>
    </w:pPr>
    <w:rPr>
      <w:rFonts w:ascii="Arial" w:eastAsia="Arial" w:hAnsi="Arial" w:cs="Arial"/>
      <w:sz w:val="19"/>
      <w:szCs w:val="19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69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900"/>
      <w:jc w:val="right"/>
      <w:outlineLvl w:val="1"/>
    </w:pPr>
    <w:rPr>
      <w:rFonts w:ascii="Arial" w:eastAsia="Arial" w:hAnsi="Arial" w:cs="Arial"/>
      <w:color w:val="4B576C"/>
      <w:sz w:val="42"/>
      <w:szCs w:val="4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 Jan</dc:creator>
  <cp:lastModifiedBy>Vohadlo Jiří</cp:lastModifiedBy>
  <cp:revision>3</cp:revision>
  <dcterms:created xsi:type="dcterms:W3CDTF">2022-01-21T09:51:00Z</dcterms:created>
  <dcterms:modified xsi:type="dcterms:W3CDTF">2022-01-21T09:56:00Z</dcterms:modified>
</cp:coreProperties>
</file>