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907D12" w:rsidRPr="0080790B" w:rsidRDefault="00907D12" w:rsidP="00907D12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907D12" w:rsidRPr="00B21BFB" w:rsidRDefault="00907D12" w:rsidP="00907D12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Závodní 353/88, 360 06 Kalovy Vary</w:t>
      </w:r>
    </w:p>
    <w:p w:rsidR="00907D12" w:rsidRPr="00B21BFB" w:rsidRDefault="00907D12" w:rsidP="00907D12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907D12" w:rsidRPr="00B21BFB" w:rsidRDefault="00907D12" w:rsidP="00907D12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907D12" w:rsidRPr="00B634EB" w:rsidRDefault="00907D12" w:rsidP="002F025B">
      <w:pPr>
        <w:tabs>
          <w:tab w:val="left" w:pos="1418"/>
        </w:tabs>
        <w:ind w:left="2124" w:hanging="2124"/>
        <w:jc w:val="both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Tomášem Brtkem, vedoucím odboru investic Krajského úřadu Karlovarského kraje </w:t>
      </w:r>
      <w:r w:rsidRPr="00E41FBA">
        <w:rPr>
          <w:rFonts w:ascii="Arial" w:hAnsi="Arial" w:cs="Arial"/>
          <w:sz w:val="20"/>
          <w:szCs w:val="20"/>
        </w:rPr>
        <w:t>na základě usnesení Rady Karlovarského kraje č.</w:t>
      </w:r>
      <w:r>
        <w:rPr>
          <w:rFonts w:ascii="Arial" w:hAnsi="Arial" w:cs="Arial"/>
          <w:sz w:val="20"/>
          <w:szCs w:val="20"/>
        </w:rPr>
        <w:t> </w:t>
      </w:r>
      <w:r w:rsidRPr="00E41FBA">
        <w:rPr>
          <w:rFonts w:ascii="Arial" w:hAnsi="Arial" w:cs="Arial"/>
          <w:sz w:val="20"/>
          <w:szCs w:val="20"/>
        </w:rPr>
        <w:t>RK</w:t>
      </w:r>
      <w:r>
        <w:rPr>
          <w:rFonts w:ascii="Arial" w:hAnsi="Arial" w:cs="Arial"/>
          <w:sz w:val="20"/>
          <w:szCs w:val="20"/>
        </w:rPr>
        <w:t xml:space="preserve"> </w:t>
      </w:r>
      <w:r w:rsidRPr="00E41FBA">
        <w:rPr>
          <w:rFonts w:ascii="Arial" w:hAnsi="Arial" w:cs="Arial"/>
          <w:sz w:val="20"/>
          <w:szCs w:val="20"/>
        </w:rPr>
        <w:t xml:space="preserve">73/01/19 </w:t>
      </w:r>
      <w:r>
        <w:rPr>
          <w:rFonts w:ascii="Arial" w:hAnsi="Arial" w:cs="Arial"/>
          <w:sz w:val="20"/>
          <w:szCs w:val="20"/>
        </w:rPr>
        <w:t>ze dne 28. </w:t>
      </w:r>
      <w:r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A31819" w:rsidRPr="00F1677E" w:rsidRDefault="00A31819" w:rsidP="00A31819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Domov pro osoby se zdravotním postižením „PRAMEN“ v Mnichově, příspěvková organizace</w:t>
      </w:r>
    </w:p>
    <w:p w:rsidR="00A31819" w:rsidRPr="00F1677E" w:rsidRDefault="00A31819" w:rsidP="00A31819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1D3BDF">
        <w:rPr>
          <w:rFonts w:ascii="Arial" w:hAnsi="Arial" w:cs="Arial"/>
          <w:color w:val="auto"/>
          <w:sz w:val="20"/>
          <w:szCs w:val="20"/>
        </w:rPr>
        <w:tab/>
      </w:r>
      <w:r w:rsidR="001D3BDF">
        <w:rPr>
          <w:rFonts w:ascii="Arial" w:hAnsi="Arial" w:cs="Arial"/>
          <w:color w:val="auto"/>
          <w:sz w:val="20"/>
          <w:szCs w:val="20"/>
        </w:rPr>
        <w:tab/>
      </w:r>
      <w:r w:rsidR="001D3BDF">
        <w:rPr>
          <w:rFonts w:ascii="Arial" w:hAnsi="Arial" w:cs="Arial"/>
          <w:color w:val="auto"/>
          <w:sz w:val="20"/>
          <w:szCs w:val="20"/>
        </w:rPr>
        <w:tab/>
        <w:t xml:space="preserve">Mnichov </w:t>
      </w:r>
      <w:r w:rsidR="001E392A">
        <w:rPr>
          <w:rFonts w:ascii="Arial" w:hAnsi="Arial" w:cs="Arial"/>
          <w:color w:val="auto"/>
          <w:sz w:val="20"/>
          <w:szCs w:val="20"/>
        </w:rPr>
        <w:t>142,</w:t>
      </w:r>
      <w:r>
        <w:rPr>
          <w:rFonts w:ascii="Arial" w:hAnsi="Arial" w:cs="Arial"/>
          <w:color w:val="auto"/>
          <w:sz w:val="20"/>
          <w:szCs w:val="20"/>
        </w:rPr>
        <w:t xml:space="preserve"> 353 01 </w:t>
      </w:r>
    </w:p>
    <w:p w:rsidR="00A31819" w:rsidRDefault="00A31819" w:rsidP="00A31819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71175326</w:t>
      </w:r>
    </w:p>
    <w:p w:rsidR="00A31819" w:rsidRPr="00F1677E" w:rsidRDefault="00A31819" w:rsidP="00A31819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není plátce DPH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A31819" w:rsidRPr="00F1677E" w:rsidRDefault="00A31819" w:rsidP="00A31819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Ing. Monikou Šumovou, ředitelkou</w:t>
      </w:r>
    </w:p>
    <w:p w:rsidR="00A31819" w:rsidRPr="00B21BFB" w:rsidRDefault="00A31819" w:rsidP="00A31819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zapsaný v obchodním rejstříku vedeném Krajským soudem v</w:t>
      </w:r>
      <w:r>
        <w:rPr>
          <w:rFonts w:ascii="Arial" w:hAnsi="Arial" w:cs="Arial"/>
          <w:color w:val="auto"/>
          <w:sz w:val="20"/>
          <w:szCs w:val="20"/>
        </w:rPr>
        <w:t xml:space="preserve"> Plzni, 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oddíl </w:t>
      </w:r>
      <w:r>
        <w:rPr>
          <w:rFonts w:ascii="Arial" w:hAnsi="Arial" w:cs="Arial"/>
          <w:color w:val="auto"/>
          <w:sz w:val="20"/>
          <w:szCs w:val="20"/>
        </w:rPr>
        <w:t>Pr, vložka 538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roku 2022 </w:t>
      </w:r>
      <w:r w:rsidR="00117393">
        <w:rPr>
          <w:rFonts w:ascii="Arial" w:hAnsi="Arial" w:cs="Arial"/>
          <w:sz w:val="20"/>
          <w:szCs w:val="20"/>
        </w:rPr>
        <w:t xml:space="preserve">a 2023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základě této smlouvy bude centrální zadavatel zadávat pro pověřujícího zadavatele libovolný počet veřejných zakázek v průběhu roku 2022</w:t>
      </w:r>
      <w:r w:rsidR="00375DB9">
        <w:rPr>
          <w:rFonts w:ascii="Arial" w:hAnsi="Arial" w:cs="Arial"/>
          <w:sz w:val="20"/>
          <w:szCs w:val="20"/>
        </w:rPr>
        <w:t xml:space="preserve"> a 2023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 o centrální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01/2020,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75DB9">
        <w:rPr>
          <w:rFonts w:ascii="Arial" w:hAnsi="Arial" w:cs="Arial"/>
          <w:sz w:val="20"/>
          <w:szCs w:val="20"/>
        </w:rPr>
        <w:t>3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75D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907D12" w:rsidRPr="00441EE7" w:rsidRDefault="00441EE7" w:rsidP="00441EE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20.01.2022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21.01.2022</w:t>
      </w:r>
      <w:bookmarkStart w:id="0" w:name="_GoBack"/>
      <w:bookmarkEnd w:id="0"/>
    </w:p>
    <w:p w:rsidR="00907D12" w:rsidRDefault="00907D12" w:rsidP="00907D12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907D12" w:rsidRPr="00645739" w:rsidRDefault="00907D12" w:rsidP="00907D12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645739">
        <w:rPr>
          <w:rFonts w:ascii="Arial" w:hAnsi="Arial" w:cs="Arial"/>
          <w:sz w:val="20"/>
          <w:szCs w:val="20"/>
        </w:rPr>
        <w:t>_________________________________________</w:t>
      </w:r>
      <w:r w:rsidRPr="00645739">
        <w:rPr>
          <w:rFonts w:ascii="Arial" w:hAnsi="Arial" w:cs="Arial"/>
          <w:sz w:val="20"/>
          <w:szCs w:val="20"/>
        </w:rPr>
        <w:tab/>
        <w:t xml:space="preserve">          _________________________________                 </w:t>
      </w:r>
    </w:p>
    <w:p w:rsidR="00907D12" w:rsidRPr="00F63567" w:rsidRDefault="00907D12" w:rsidP="00907D12">
      <w:pPr>
        <w:tabs>
          <w:tab w:val="left" w:pos="4820"/>
        </w:tabs>
      </w:pPr>
      <w:r w:rsidRPr="00645739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A81AE9">
        <w:rPr>
          <w:rFonts w:ascii="Arial" w:hAnsi="Arial" w:cs="Arial"/>
          <w:sz w:val="20"/>
          <w:szCs w:val="20"/>
        </w:rPr>
        <w:t xml:space="preserve"> </w:t>
      </w:r>
      <w:r w:rsidR="00A81AE9">
        <w:rPr>
          <w:rFonts w:ascii="Arial" w:hAnsi="Arial" w:cs="Arial"/>
          <w:b/>
          <w:sz w:val="20"/>
          <w:szCs w:val="20"/>
        </w:rPr>
        <w:t>Ing. Monika Šumová</w:t>
      </w:r>
      <w:r w:rsidRPr="00F63567">
        <w:rPr>
          <w:rFonts w:ascii="Arial" w:hAnsi="Arial" w:cs="Arial"/>
          <w:sz w:val="20"/>
          <w:szCs w:val="20"/>
        </w:rPr>
        <w:tab/>
      </w:r>
      <w:r w:rsidRPr="00F63567">
        <w:rPr>
          <w:rFonts w:ascii="Arial" w:hAnsi="Arial" w:cs="Arial"/>
          <w:sz w:val="20"/>
          <w:szCs w:val="20"/>
        </w:rPr>
        <w:tab/>
      </w:r>
      <w:r w:rsidRPr="00F63567">
        <w:rPr>
          <w:rFonts w:ascii="Arial" w:hAnsi="Arial" w:cs="Arial"/>
          <w:sz w:val="20"/>
          <w:szCs w:val="20"/>
        </w:rPr>
        <w:tab/>
        <w:t xml:space="preserve">            </w:t>
      </w:r>
      <w:r w:rsidRPr="00691E0F">
        <w:rPr>
          <w:rFonts w:ascii="Arial" w:hAnsi="Arial" w:cs="Arial"/>
          <w:b/>
          <w:sz w:val="20"/>
          <w:szCs w:val="20"/>
        </w:rPr>
        <w:t>Ing. Tomáš Brtek</w:t>
      </w:r>
      <w:r w:rsidRPr="00F63567">
        <w:rPr>
          <w:rFonts w:ascii="Arial" w:hAnsi="Arial" w:cs="Arial"/>
          <w:sz w:val="20"/>
          <w:szCs w:val="20"/>
        </w:rPr>
        <w:t xml:space="preserve"> </w:t>
      </w:r>
    </w:p>
    <w:p w:rsidR="00907D12" w:rsidRDefault="00907D12" w:rsidP="00907D12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63567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A81AE9">
        <w:rPr>
          <w:rFonts w:ascii="Arial" w:hAnsi="Arial" w:cs="Arial"/>
          <w:sz w:val="20"/>
          <w:szCs w:val="20"/>
        </w:rPr>
        <w:t>ředitelka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</w:t>
      </w:r>
      <w:r w:rsidR="00A81AE9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vedoucí odboru investic</w:t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Krajského úřadu Karlovarského kraje</w:t>
      </w:r>
    </w:p>
    <w:p w:rsidR="00F96C3C" w:rsidRPr="00DF2912" w:rsidRDefault="00F96C3C" w:rsidP="009B119A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55C06"/>
    <w:rsid w:val="00092CAF"/>
    <w:rsid w:val="000D1CB5"/>
    <w:rsid w:val="00111D2F"/>
    <w:rsid w:val="00117393"/>
    <w:rsid w:val="00123F2B"/>
    <w:rsid w:val="001A17EE"/>
    <w:rsid w:val="001C7FD4"/>
    <w:rsid w:val="001D3BDF"/>
    <w:rsid w:val="001E392A"/>
    <w:rsid w:val="002D28A4"/>
    <w:rsid w:val="002E61D9"/>
    <w:rsid w:val="002F025B"/>
    <w:rsid w:val="00375DB9"/>
    <w:rsid w:val="003B2C65"/>
    <w:rsid w:val="00426FD5"/>
    <w:rsid w:val="00433BA4"/>
    <w:rsid w:val="00441EE7"/>
    <w:rsid w:val="0051381E"/>
    <w:rsid w:val="00544BDE"/>
    <w:rsid w:val="005A3D0E"/>
    <w:rsid w:val="00600B8B"/>
    <w:rsid w:val="0060751D"/>
    <w:rsid w:val="0065233F"/>
    <w:rsid w:val="0068377B"/>
    <w:rsid w:val="00690ECD"/>
    <w:rsid w:val="006F5926"/>
    <w:rsid w:val="0071359A"/>
    <w:rsid w:val="0074479C"/>
    <w:rsid w:val="00760C06"/>
    <w:rsid w:val="00795174"/>
    <w:rsid w:val="007D6A14"/>
    <w:rsid w:val="007F4955"/>
    <w:rsid w:val="0082605D"/>
    <w:rsid w:val="00860419"/>
    <w:rsid w:val="00907D12"/>
    <w:rsid w:val="0094177C"/>
    <w:rsid w:val="0094793E"/>
    <w:rsid w:val="00961D33"/>
    <w:rsid w:val="00967F0E"/>
    <w:rsid w:val="009951B2"/>
    <w:rsid w:val="009B119A"/>
    <w:rsid w:val="009C5482"/>
    <w:rsid w:val="00A20E5C"/>
    <w:rsid w:val="00A31819"/>
    <w:rsid w:val="00A81AE9"/>
    <w:rsid w:val="00A84209"/>
    <w:rsid w:val="00AA6F44"/>
    <w:rsid w:val="00AB7DCA"/>
    <w:rsid w:val="00AC6C9F"/>
    <w:rsid w:val="00AF224F"/>
    <w:rsid w:val="00B11F7B"/>
    <w:rsid w:val="00B4053F"/>
    <w:rsid w:val="00B42BF2"/>
    <w:rsid w:val="00B55B11"/>
    <w:rsid w:val="00B873FF"/>
    <w:rsid w:val="00C424D2"/>
    <w:rsid w:val="00C43F5C"/>
    <w:rsid w:val="00C54798"/>
    <w:rsid w:val="00D059D8"/>
    <w:rsid w:val="00D24B60"/>
    <w:rsid w:val="00D4169D"/>
    <w:rsid w:val="00DA311E"/>
    <w:rsid w:val="00DB3BE9"/>
    <w:rsid w:val="00DD67A8"/>
    <w:rsid w:val="00DF2912"/>
    <w:rsid w:val="00DF3D11"/>
    <w:rsid w:val="00E41B41"/>
    <w:rsid w:val="00E92B35"/>
    <w:rsid w:val="00ED2A95"/>
    <w:rsid w:val="00EF3B46"/>
    <w:rsid w:val="00EF3F00"/>
    <w:rsid w:val="00EF4790"/>
    <w:rsid w:val="00F14592"/>
    <w:rsid w:val="00F1677E"/>
    <w:rsid w:val="00F76919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66AA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1200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24</cp:revision>
  <dcterms:created xsi:type="dcterms:W3CDTF">2022-01-04T09:34:00Z</dcterms:created>
  <dcterms:modified xsi:type="dcterms:W3CDTF">2022-01-21T07:57:00Z</dcterms:modified>
</cp:coreProperties>
</file>