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4E107D">
        <w:rPr>
          <w:rFonts w:ascii="Times New Roman" w:hAnsi="Times New Roman"/>
          <w:b/>
          <w:sz w:val="28"/>
          <w:szCs w:val="28"/>
        </w:rPr>
        <w:t>22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E3161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4E107D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 w:rsidR="00726BEF">
        <w:rPr>
          <w:rFonts w:ascii="Times New Roman" w:hAnsi="Times New Roman"/>
          <w:sz w:val="24"/>
          <w:szCs w:val="24"/>
        </w:rPr>
        <w:t xml:space="preserve">. </w:t>
      </w:r>
      <w:r w:rsidR="006D640D">
        <w:rPr>
          <w:rFonts w:ascii="Times New Roman" w:hAnsi="Times New Roman"/>
          <w:sz w:val="24"/>
          <w:szCs w:val="24"/>
        </w:rPr>
        <w:t>1</w:t>
      </w:r>
      <w:r w:rsidR="00F804B4">
        <w:rPr>
          <w:rFonts w:ascii="Times New Roman" w:hAnsi="Times New Roman"/>
          <w:sz w:val="24"/>
          <w:szCs w:val="24"/>
        </w:rPr>
        <w:t>. 202</w:t>
      </w:r>
      <w:r w:rsidR="00E316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>Technické služby Jeseník a.s.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  <w:t>Otakara Březiny 168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790 </w:t>
      </w:r>
      <w:r w:rsidR="00FA393D">
        <w:rPr>
          <w:rFonts w:asciiTheme="minorHAnsi" w:hAnsiTheme="minorHAnsi"/>
          <w:sz w:val="24"/>
          <w:szCs w:val="24"/>
        </w:rPr>
        <w:t>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 xml:space="preserve">IČ: </w:t>
      </w:r>
      <w:r w:rsidR="00FA393D">
        <w:rPr>
          <w:rFonts w:ascii="Arial" w:hAnsi="Arial" w:cs="Arial"/>
          <w:sz w:val="23"/>
          <w:szCs w:val="23"/>
        </w:rPr>
        <w:t>646 10 063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</w:p>
    <w:p w:rsidR="00F42D8E" w:rsidRPr="00986A2F" w:rsidRDefault="004E107D" w:rsidP="00F42D8E">
      <w:pPr>
        <w:ind w:left="705" w:firstLine="4"/>
      </w:pPr>
      <w:r>
        <w:t>Objednáváme u Vás:</w:t>
      </w:r>
    </w:p>
    <w:p w:rsidR="004E107D" w:rsidRDefault="004E107D" w:rsidP="00CA254E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Pronájem k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luziště Jeseník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v termínu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10.-14.1. 2022</w:t>
      </w:r>
    </w:p>
    <w:p w:rsidR="006D640D" w:rsidRDefault="004E107D" w:rsidP="00CA254E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>Celková cena 10 500,- Kč</w:t>
      </w:r>
    </w:p>
    <w:p w:rsidR="004E107D" w:rsidRDefault="004E107D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4E107D" w:rsidRDefault="004E107D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4E107D" w:rsidRDefault="004E107D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p w:rsidR="00156918" w:rsidRDefault="00156918"/>
    <w:sectPr w:rsidR="00156918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093" w:rsidRDefault="00950093">
      <w:pPr>
        <w:spacing w:after="0" w:line="240" w:lineRule="auto"/>
      </w:pPr>
      <w:r>
        <w:separator/>
      </w:r>
    </w:p>
  </w:endnote>
  <w:endnote w:type="continuationSeparator" w:id="0">
    <w:p w:rsidR="00950093" w:rsidRDefault="0095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093" w:rsidRDefault="00950093">
      <w:pPr>
        <w:spacing w:after="0" w:line="240" w:lineRule="auto"/>
      </w:pPr>
      <w:r>
        <w:separator/>
      </w:r>
    </w:p>
  </w:footnote>
  <w:footnote w:type="continuationSeparator" w:id="0">
    <w:p w:rsidR="00950093" w:rsidRDefault="00950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950093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F2AA1"/>
    <w:rsid w:val="0013606A"/>
    <w:rsid w:val="00156918"/>
    <w:rsid w:val="00203701"/>
    <w:rsid w:val="00362D01"/>
    <w:rsid w:val="004E107D"/>
    <w:rsid w:val="006D640D"/>
    <w:rsid w:val="00726BEF"/>
    <w:rsid w:val="008571E1"/>
    <w:rsid w:val="008D0D4F"/>
    <w:rsid w:val="00950093"/>
    <w:rsid w:val="009C6D93"/>
    <w:rsid w:val="009E12F3"/>
    <w:rsid w:val="00A03A07"/>
    <w:rsid w:val="00B71659"/>
    <w:rsid w:val="00C302A5"/>
    <w:rsid w:val="00CA254E"/>
    <w:rsid w:val="00CE652A"/>
    <w:rsid w:val="00D952F3"/>
    <w:rsid w:val="00E3161F"/>
    <w:rsid w:val="00EC4A16"/>
    <w:rsid w:val="00F40CFE"/>
    <w:rsid w:val="00F42D8E"/>
    <w:rsid w:val="00F804B4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1A1E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2022-01-17T12:40:00Z</cp:lastPrinted>
  <dcterms:created xsi:type="dcterms:W3CDTF">2022-01-17T12:40:00Z</dcterms:created>
  <dcterms:modified xsi:type="dcterms:W3CDTF">2022-01-17T12:40:00Z</dcterms:modified>
</cp:coreProperties>
</file>