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946DFB">
        <w:rPr>
          <w:rFonts w:ascii="Arial" w:hAnsi="Arial" w:cs="Arial"/>
          <w:b/>
          <w:bCs/>
          <w:sz w:val="20"/>
          <w:szCs w:val="20"/>
        </w:rPr>
        <w:t>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946DFB">
        <w:rPr>
          <w:rFonts w:ascii="Arial" w:hAnsi="Arial" w:cs="Arial"/>
          <w:sz w:val="20"/>
          <w:szCs w:val="20"/>
        </w:rPr>
        <w:t>1900142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946DFB">
        <w:rPr>
          <w:rFonts w:ascii="Arial" w:hAnsi="Arial" w:cs="Arial"/>
          <w:sz w:val="20"/>
          <w:szCs w:val="20"/>
        </w:rPr>
        <w:t>4.4.2019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946DFB" w:rsidRPr="00946DFB" w:rsidRDefault="008E59D0" w:rsidP="00946DF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r w:rsidR="00946DFB" w:rsidRPr="00946D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PROCALOR s.r.o.</w:t>
      </w:r>
    </w:p>
    <w:p w:rsidR="00946DFB" w:rsidRPr="00946DFB" w:rsidRDefault="00946DFB" w:rsidP="00946DF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 w:rsidRPr="00946DFB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946DFB">
        <w:rPr>
          <w:rFonts w:ascii="Arial" w:eastAsia="Times New Roman" w:hAnsi="Arial" w:cs="Arial"/>
          <w:sz w:val="24"/>
          <w:szCs w:val="24"/>
          <w:lang w:eastAsia="cs-CZ"/>
        </w:rPr>
        <w:tab/>
        <w:t>Dřevařská 64, 463 11 Liberec XXX- Vratislavice n.N.</w:t>
      </w:r>
      <w:r w:rsidRPr="00946DFB">
        <w:rPr>
          <w:rFonts w:ascii="Arial" w:eastAsia="Times New Roman" w:hAnsi="Arial" w:cs="Arial"/>
          <w:bCs/>
          <w:i/>
          <w:sz w:val="24"/>
          <w:szCs w:val="24"/>
          <w:highlight w:val="yellow"/>
          <w:shd w:val="clear" w:color="auto" w:fill="FFFFFF"/>
          <w:lang w:eastAsia="cs-CZ"/>
        </w:rPr>
        <w:t xml:space="preserve"> </w:t>
      </w:r>
    </w:p>
    <w:p w:rsidR="00946DFB" w:rsidRPr="00946DFB" w:rsidRDefault="00946DFB" w:rsidP="00946DFB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6DF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kterou zastupuje:</w:t>
      </w:r>
      <w:r w:rsidRPr="00946DF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ab/>
        <w:t>Jan Novotný, jednatel</w:t>
      </w:r>
    </w:p>
    <w:p w:rsidR="00946DFB" w:rsidRPr="00946DFB" w:rsidRDefault="00946DFB" w:rsidP="00946DFB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6DFB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946DF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DF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DF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46DF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cs-CZ"/>
        </w:rPr>
        <w:t>25045385</w:t>
      </w:r>
    </w:p>
    <w:p w:rsidR="00946DFB" w:rsidRPr="00946DFB" w:rsidRDefault="00946DFB" w:rsidP="00946DFB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46DFB"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vedeném Krajským soudem v Ústí nad Labem, oddíl C, vložka 14724</w:t>
      </w:r>
    </w:p>
    <w:p w:rsidR="00946DFB" w:rsidRPr="00946DFB" w:rsidRDefault="00946DFB" w:rsidP="00946DF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6DFB">
        <w:rPr>
          <w:rFonts w:ascii="Arial" w:eastAsia="Times New Roman" w:hAnsi="Arial" w:cs="Arial"/>
          <w:b/>
          <w:sz w:val="24"/>
          <w:szCs w:val="24"/>
          <w:lang w:eastAsia="cs-CZ"/>
        </w:rPr>
        <w:t>(dále jen „Partner“)</w:t>
      </w:r>
    </w:p>
    <w:p w:rsidR="00946DFB" w:rsidRPr="00946DFB" w:rsidRDefault="00946DFB" w:rsidP="00946DF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6DFB">
        <w:rPr>
          <w:rFonts w:ascii="Arial" w:eastAsia="Times New Roman" w:hAnsi="Arial" w:cs="Arial"/>
          <w:b/>
          <w:sz w:val="24"/>
          <w:szCs w:val="24"/>
          <w:lang w:eastAsia="cs-CZ"/>
        </w:rPr>
        <w:t>(společně též „Smluvní strany“ nebo jednotlivě „Smluvní strana“)</w:t>
      </w:r>
    </w:p>
    <w:p w:rsidR="008E59D0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E22C54" w:rsidRPr="00A4389E" w:rsidRDefault="00E22C54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C03B53" w:rsidRDefault="00C03B53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</w:t>
      </w:r>
      <w:r w:rsidR="00946DF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946DFB">
        <w:rPr>
          <w:rFonts w:ascii="Arial" w:hAnsi="Arial" w:cs="Arial"/>
          <w:sz w:val="20"/>
          <w:szCs w:val="20"/>
        </w:rPr>
        <w:t>č. 1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B53" w:rsidRDefault="00C03B53" w:rsidP="00C03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2C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V Článku V</w:t>
      </w:r>
      <w:r w:rsidR="00946DF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se stávající text odstavce 1. nahrazuje novým textem v tomto znění:</w:t>
      </w:r>
    </w:p>
    <w:p w:rsidR="00C03B53" w:rsidRDefault="00C03B53" w:rsidP="00C03B53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Arial Unicode MS" w:hAnsi="Arial" w:cs="Arial"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</w:t>
      </w:r>
      <w:r>
        <w:rPr>
          <w:rFonts w:ascii="Arial" w:eastAsia="Arial Unicode MS" w:hAnsi="Arial" w:cs="Arial"/>
          <w:sz w:val="20"/>
          <w:szCs w:val="21"/>
        </w:rPr>
        <w:t xml:space="preserve"> a to do 31. 12. 202</w:t>
      </w:r>
      <w:r w:rsidR="00E22C54">
        <w:rPr>
          <w:rFonts w:ascii="Arial" w:eastAsia="Arial Unicode MS" w:hAnsi="Arial" w:cs="Arial"/>
          <w:sz w:val="20"/>
          <w:szCs w:val="21"/>
        </w:rPr>
        <w:t>3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C03B53" w:rsidRDefault="00C03B53" w:rsidP="00C03B53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sz w:val="20"/>
          <w:szCs w:val="21"/>
        </w:rPr>
      </w:pPr>
    </w:p>
    <w:bookmarkEnd w:id="1"/>
    <w:p w:rsidR="00E22C54" w:rsidRDefault="00E22C54" w:rsidP="00E22C5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E59D0" w:rsidRPr="0026618E" w:rsidRDefault="008E59D0" w:rsidP="00E22C5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Ústí nad Labem dne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1CE0">
        <w:rPr>
          <w:rFonts w:ascii="Arial" w:eastAsia="Times New Roman" w:hAnsi="Arial" w:cs="Arial"/>
          <w:sz w:val="20"/>
          <w:szCs w:val="20"/>
          <w:lang w:eastAsia="cs-CZ"/>
        </w:rPr>
        <w:t>20.1.2022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V </w:t>
      </w:r>
      <w:r w:rsidR="00F41CE0">
        <w:rPr>
          <w:rFonts w:ascii="Arial" w:eastAsia="Times New Roman" w:hAnsi="Arial" w:cs="Arial"/>
          <w:sz w:val="20"/>
          <w:szCs w:val="20"/>
          <w:lang w:eastAsia="cs-CZ"/>
        </w:rPr>
        <w:t>Liberci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dne </w:t>
      </w:r>
      <w:r w:rsidR="00F41CE0">
        <w:rPr>
          <w:rFonts w:ascii="Arial" w:eastAsia="Times New Roman" w:hAnsi="Arial" w:cs="Arial"/>
          <w:sz w:val="20"/>
          <w:szCs w:val="20"/>
          <w:lang w:eastAsia="cs-CZ"/>
        </w:rPr>
        <w:t>20.12.2021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Všeobecná zdravotní pojišťovna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</w:t>
      </w:r>
      <w:r w:rsidR="00946DFB" w:rsidRPr="00946DFB">
        <w:rPr>
          <w:rFonts w:ascii="Arial" w:eastAsia="Times New Roman" w:hAnsi="Arial" w:cs="Arial"/>
          <w:sz w:val="20"/>
          <w:szCs w:val="20"/>
          <w:lang w:eastAsia="cs-CZ"/>
        </w:rPr>
        <w:t>PROCALOR s.r.o.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České republiky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______________________                                 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______________________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Ing. Zuzana Dvořáková,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Jan Novotný</w:t>
      </w:r>
      <w:r w:rsidR="00E22C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ředitelka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>Regionální pobočky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>jednatel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Ústí nad Labem, pobočky pro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>Liberecký a Ústecký kraj</w:t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3B53" w:rsidRPr="00C03B53" w:rsidRDefault="00C03B53" w:rsidP="00C03B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</w:t>
      </w:r>
      <w:r w:rsidR="00946DF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26618E" w:rsidRPr="0026618E" w:rsidRDefault="00E22C54" w:rsidP="00C03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B53" w:rsidRPr="00C03B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40" w:rsidRDefault="000E2540" w:rsidP="00A85EF8">
      <w:pPr>
        <w:spacing w:after="0" w:line="240" w:lineRule="auto"/>
      </w:pPr>
      <w:r>
        <w:separator/>
      </w:r>
    </w:p>
  </w:endnote>
  <w:endnote w:type="continuationSeparator" w:id="0">
    <w:p w:rsidR="000E2540" w:rsidRDefault="000E2540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53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40" w:rsidRDefault="000E2540" w:rsidP="00A85EF8">
      <w:pPr>
        <w:spacing w:after="0" w:line="240" w:lineRule="auto"/>
      </w:pPr>
      <w:r>
        <w:separator/>
      </w:r>
    </w:p>
  </w:footnote>
  <w:footnote w:type="continuationSeparator" w:id="0">
    <w:p w:rsidR="000E2540" w:rsidRDefault="000E2540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D105682"/>
    <w:multiLevelType w:val="hybridMultilevel"/>
    <w:tmpl w:val="E60CD63E"/>
    <w:lvl w:ilvl="0" w:tplc="9F0E66D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E6"/>
    <w:multiLevelType w:val="hybridMultilevel"/>
    <w:tmpl w:val="DDA821F8"/>
    <w:lvl w:ilvl="0" w:tplc="7A50C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04306"/>
    <w:rsid w:val="00016666"/>
    <w:rsid w:val="00085B94"/>
    <w:rsid w:val="00095B51"/>
    <w:rsid w:val="000B22EA"/>
    <w:rsid w:val="000C421D"/>
    <w:rsid w:val="000E2540"/>
    <w:rsid w:val="00135848"/>
    <w:rsid w:val="0026618E"/>
    <w:rsid w:val="00304E72"/>
    <w:rsid w:val="00370041"/>
    <w:rsid w:val="003D422E"/>
    <w:rsid w:val="003E5D03"/>
    <w:rsid w:val="004148CC"/>
    <w:rsid w:val="00476950"/>
    <w:rsid w:val="004F2BAA"/>
    <w:rsid w:val="004F5ACC"/>
    <w:rsid w:val="00514CA7"/>
    <w:rsid w:val="00574219"/>
    <w:rsid w:val="005754B2"/>
    <w:rsid w:val="005A2197"/>
    <w:rsid w:val="005B6CA0"/>
    <w:rsid w:val="00621EDC"/>
    <w:rsid w:val="00623CD0"/>
    <w:rsid w:val="006578DB"/>
    <w:rsid w:val="0066461D"/>
    <w:rsid w:val="00664F14"/>
    <w:rsid w:val="006837C7"/>
    <w:rsid w:val="00766C10"/>
    <w:rsid w:val="007D2722"/>
    <w:rsid w:val="007D2972"/>
    <w:rsid w:val="007F1A8C"/>
    <w:rsid w:val="008B559C"/>
    <w:rsid w:val="008E59D0"/>
    <w:rsid w:val="00946DFB"/>
    <w:rsid w:val="009B2830"/>
    <w:rsid w:val="009D6899"/>
    <w:rsid w:val="009D763B"/>
    <w:rsid w:val="00A0028B"/>
    <w:rsid w:val="00A07306"/>
    <w:rsid w:val="00A4389E"/>
    <w:rsid w:val="00A61434"/>
    <w:rsid w:val="00A85EF8"/>
    <w:rsid w:val="00AB404E"/>
    <w:rsid w:val="00AC4CDB"/>
    <w:rsid w:val="00AD15E8"/>
    <w:rsid w:val="00AE328C"/>
    <w:rsid w:val="00AE64F7"/>
    <w:rsid w:val="00B53301"/>
    <w:rsid w:val="00B60069"/>
    <w:rsid w:val="00B823E5"/>
    <w:rsid w:val="00B84B28"/>
    <w:rsid w:val="00BD2E5E"/>
    <w:rsid w:val="00C03B53"/>
    <w:rsid w:val="00C11729"/>
    <w:rsid w:val="00C16879"/>
    <w:rsid w:val="00C34AD5"/>
    <w:rsid w:val="00C37873"/>
    <w:rsid w:val="00C569A2"/>
    <w:rsid w:val="00C653E5"/>
    <w:rsid w:val="00CE7CEF"/>
    <w:rsid w:val="00D51386"/>
    <w:rsid w:val="00D90765"/>
    <w:rsid w:val="00DD0EF0"/>
    <w:rsid w:val="00DD3F05"/>
    <w:rsid w:val="00E12C2D"/>
    <w:rsid w:val="00E17A0B"/>
    <w:rsid w:val="00E22C54"/>
    <w:rsid w:val="00E3691D"/>
    <w:rsid w:val="00E430B9"/>
    <w:rsid w:val="00E71EBF"/>
    <w:rsid w:val="00E81C1F"/>
    <w:rsid w:val="00E821C4"/>
    <w:rsid w:val="00E85196"/>
    <w:rsid w:val="00EB046A"/>
    <w:rsid w:val="00ED230B"/>
    <w:rsid w:val="00EF5AD3"/>
    <w:rsid w:val="00F00CFB"/>
    <w:rsid w:val="00F10BBE"/>
    <w:rsid w:val="00F14785"/>
    <w:rsid w:val="00F15DB5"/>
    <w:rsid w:val="00F41CE0"/>
    <w:rsid w:val="00F56D33"/>
    <w:rsid w:val="00F64291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22CA-D809-4CFE-AE3E-C507B5D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2022-01-21T07:51:00Z</dcterms:created>
  <dcterms:modified xsi:type="dcterms:W3CDTF">2022-01-21T07:51:00Z</dcterms:modified>
</cp:coreProperties>
</file>