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CEE0C6" w14:textId="77777777" w:rsidR="00606A78" w:rsidRPr="001C2690" w:rsidRDefault="00606A78" w:rsidP="00606A78">
      <w:pPr>
        <w:spacing w:after="120" w:line="240" w:lineRule="auto"/>
        <w:jc w:val="center"/>
        <w:rPr>
          <w:b/>
          <w:sz w:val="24"/>
          <w:szCs w:val="24"/>
        </w:rPr>
      </w:pPr>
      <w:r w:rsidRPr="001C2690">
        <w:rPr>
          <w:b/>
          <w:sz w:val="24"/>
          <w:szCs w:val="24"/>
        </w:rPr>
        <w:t>Smlouva o odtahu vozidel</w:t>
      </w:r>
    </w:p>
    <w:p w14:paraId="00CEE0C7" w14:textId="77777777" w:rsidR="001C2690" w:rsidRPr="001C2690" w:rsidRDefault="001C2690" w:rsidP="001C2690">
      <w:pPr>
        <w:pStyle w:val="Bezmezer"/>
        <w:jc w:val="center"/>
        <w:rPr>
          <w:rFonts w:asciiTheme="minorHAnsi" w:hAnsiTheme="minorHAnsi" w:cs="Arial"/>
          <w:sz w:val="20"/>
          <w:szCs w:val="20"/>
        </w:rPr>
      </w:pPr>
      <w:r w:rsidRPr="001C2690">
        <w:rPr>
          <w:rFonts w:asciiTheme="minorHAnsi" w:hAnsiTheme="minorHAnsi" w:cs="Arial"/>
          <w:sz w:val="20"/>
          <w:szCs w:val="20"/>
        </w:rPr>
        <w:t xml:space="preserve">uzavřená dle ust. § 2586 a násl. zák. č. 89/2012 Sb., občanský zákoník </w:t>
      </w:r>
    </w:p>
    <w:p w14:paraId="00CEE0C8" w14:textId="77777777" w:rsidR="001C2690" w:rsidRPr="001C2690" w:rsidRDefault="001C2690" w:rsidP="001C2690">
      <w:pPr>
        <w:pStyle w:val="Bezmezer"/>
        <w:jc w:val="center"/>
        <w:rPr>
          <w:rFonts w:asciiTheme="minorHAnsi" w:hAnsiTheme="minorHAnsi" w:cs="Arial"/>
          <w:sz w:val="20"/>
          <w:szCs w:val="20"/>
        </w:rPr>
      </w:pPr>
      <w:r w:rsidRPr="001C2690">
        <w:rPr>
          <w:rFonts w:asciiTheme="minorHAnsi" w:hAnsiTheme="minorHAnsi" w:cs="Arial"/>
          <w:sz w:val="20"/>
          <w:szCs w:val="20"/>
        </w:rPr>
        <w:t>mezi uvedenými smluvními stranami</w:t>
      </w:r>
    </w:p>
    <w:p w14:paraId="00CEE0C9" w14:textId="77777777" w:rsidR="00606A78" w:rsidRDefault="00606A78" w:rsidP="00606A78">
      <w:pPr>
        <w:rPr>
          <w:sz w:val="18"/>
          <w:szCs w:val="18"/>
        </w:rPr>
      </w:pPr>
    </w:p>
    <w:p w14:paraId="00CEE0CA" w14:textId="77777777" w:rsidR="00606A78" w:rsidRPr="000C63E2" w:rsidRDefault="00606A78" w:rsidP="00606A78">
      <w:pPr>
        <w:spacing w:after="0" w:line="240" w:lineRule="auto"/>
        <w:rPr>
          <w:sz w:val="20"/>
          <w:szCs w:val="20"/>
        </w:rPr>
      </w:pPr>
      <w:r w:rsidRPr="000C63E2">
        <w:rPr>
          <w:sz w:val="20"/>
          <w:szCs w:val="20"/>
        </w:rPr>
        <w:t>Smluvní strany:</w:t>
      </w:r>
    </w:p>
    <w:p w14:paraId="00CEE0CB" w14:textId="77777777" w:rsidR="00606A78" w:rsidRPr="000C63E2" w:rsidRDefault="00606A78" w:rsidP="00606A78">
      <w:pPr>
        <w:spacing w:after="0" w:line="240" w:lineRule="auto"/>
        <w:rPr>
          <w:sz w:val="20"/>
          <w:szCs w:val="20"/>
        </w:rPr>
      </w:pPr>
    </w:p>
    <w:p w14:paraId="00CEE0CC" w14:textId="77777777" w:rsidR="00606A78" w:rsidRPr="000C63E2" w:rsidRDefault="00606A78" w:rsidP="00606A78">
      <w:pPr>
        <w:spacing w:after="0" w:line="240" w:lineRule="auto"/>
        <w:rPr>
          <w:sz w:val="20"/>
          <w:szCs w:val="20"/>
        </w:rPr>
      </w:pPr>
      <w:r w:rsidRPr="000C63E2">
        <w:rPr>
          <w:b/>
          <w:sz w:val="20"/>
          <w:szCs w:val="20"/>
        </w:rPr>
        <w:t>Statutární město Přerov</w:t>
      </w:r>
      <w:r w:rsidRPr="000C63E2">
        <w:rPr>
          <w:sz w:val="20"/>
          <w:szCs w:val="20"/>
        </w:rPr>
        <w:t xml:space="preserve"> </w:t>
      </w:r>
    </w:p>
    <w:p w14:paraId="00CEE0CD" w14:textId="77777777" w:rsidR="00606A78" w:rsidRPr="000C63E2" w:rsidRDefault="00606A78" w:rsidP="00606A78">
      <w:pPr>
        <w:spacing w:after="0" w:line="240" w:lineRule="auto"/>
        <w:rPr>
          <w:sz w:val="20"/>
          <w:szCs w:val="20"/>
        </w:rPr>
      </w:pPr>
      <w:r w:rsidRPr="000C63E2">
        <w:rPr>
          <w:sz w:val="20"/>
          <w:szCs w:val="20"/>
        </w:rPr>
        <w:t>IČ</w:t>
      </w:r>
      <w:r w:rsidR="001C2690">
        <w:rPr>
          <w:sz w:val="20"/>
          <w:szCs w:val="20"/>
        </w:rPr>
        <w:t>:</w:t>
      </w:r>
      <w:r w:rsidRPr="000C63E2">
        <w:rPr>
          <w:sz w:val="20"/>
          <w:szCs w:val="20"/>
        </w:rPr>
        <w:t xml:space="preserve"> 00301825</w:t>
      </w:r>
    </w:p>
    <w:p w14:paraId="00CEE0CE" w14:textId="77777777" w:rsidR="00606A78" w:rsidRPr="000C63E2" w:rsidRDefault="00606A78" w:rsidP="00606A78">
      <w:pPr>
        <w:spacing w:after="0" w:line="240" w:lineRule="auto"/>
        <w:rPr>
          <w:sz w:val="20"/>
          <w:szCs w:val="20"/>
        </w:rPr>
      </w:pPr>
      <w:r w:rsidRPr="000C63E2">
        <w:rPr>
          <w:sz w:val="20"/>
          <w:szCs w:val="20"/>
        </w:rPr>
        <w:t>DIČ</w:t>
      </w:r>
      <w:r w:rsidR="001C2690">
        <w:rPr>
          <w:sz w:val="20"/>
          <w:szCs w:val="20"/>
        </w:rPr>
        <w:t>:</w:t>
      </w:r>
      <w:r w:rsidRPr="000C63E2">
        <w:rPr>
          <w:sz w:val="20"/>
          <w:szCs w:val="20"/>
        </w:rPr>
        <w:t xml:space="preserve"> CZ00301825</w:t>
      </w:r>
    </w:p>
    <w:p w14:paraId="00CEE0CF" w14:textId="77777777" w:rsidR="00606A78" w:rsidRPr="000C63E2" w:rsidRDefault="00606A78" w:rsidP="00606A78">
      <w:pPr>
        <w:spacing w:after="0" w:line="240" w:lineRule="auto"/>
        <w:rPr>
          <w:sz w:val="20"/>
          <w:szCs w:val="20"/>
        </w:rPr>
      </w:pPr>
      <w:r w:rsidRPr="000C63E2">
        <w:rPr>
          <w:sz w:val="20"/>
          <w:szCs w:val="20"/>
        </w:rPr>
        <w:t xml:space="preserve">se sídlem Bratrská 709/34, Přerov I-Město, 750 02 Přerov </w:t>
      </w:r>
    </w:p>
    <w:p w14:paraId="00CEE0D0" w14:textId="6B6E51E1" w:rsidR="00606A78" w:rsidRPr="00E356D0" w:rsidRDefault="004044CD" w:rsidP="00E356D0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sz w:val="20"/>
          <w:szCs w:val="20"/>
        </w:rPr>
        <w:t xml:space="preserve">zastoupené </w:t>
      </w:r>
      <w:r w:rsidR="00E356D0" w:rsidRPr="00E356D0">
        <w:rPr>
          <w:rFonts w:cstheme="minorHAnsi"/>
          <w:sz w:val="20"/>
          <w:szCs w:val="20"/>
        </w:rPr>
        <w:t>Michalem Záchou,</w:t>
      </w:r>
      <w:r w:rsidR="00E356D0" w:rsidRPr="00E356D0">
        <w:rPr>
          <w:rFonts w:eastAsia="Times New Roman" w:cstheme="minorHAnsi"/>
          <w:sz w:val="20"/>
          <w:szCs w:val="20"/>
        </w:rPr>
        <w:t xml:space="preserve"> radním statutárního města Přerova pro oblast samostatné </w:t>
      </w:r>
      <w:r w:rsidR="00E356D0" w:rsidRPr="00E356D0">
        <w:rPr>
          <w:rFonts w:cstheme="minorHAnsi"/>
          <w:sz w:val="20"/>
          <w:szCs w:val="20"/>
        </w:rPr>
        <w:br/>
      </w:r>
      <w:r w:rsidR="00E356D0" w:rsidRPr="00E356D0">
        <w:rPr>
          <w:rFonts w:eastAsia="Times New Roman" w:cstheme="minorHAnsi"/>
          <w:sz w:val="20"/>
          <w:szCs w:val="20"/>
        </w:rPr>
        <w:t>působnosti: záležitosti správy majetku a komunálních služeb, majetkoprávní záležitosti vč. nájmů bytů ve vlastnictví města, která mu byla svěřena usnesením Zastupitelstva města Přerova č. 655/17/1/2021 ze dne 8.2.2021</w:t>
      </w:r>
    </w:p>
    <w:p w14:paraId="00CEE0D1" w14:textId="77777777" w:rsidR="00606A78" w:rsidRPr="000C63E2" w:rsidRDefault="00606A78" w:rsidP="00606A78">
      <w:pPr>
        <w:spacing w:after="0" w:line="240" w:lineRule="auto"/>
        <w:rPr>
          <w:i/>
          <w:sz w:val="20"/>
          <w:szCs w:val="20"/>
        </w:rPr>
      </w:pPr>
      <w:r w:rsidRPr="000C63E2">
        <w:rPr>
          <w:i/>
          <w:sz w:val="20"/>
          <w:szCs w:val="20"/>
        </w:rPr>
        <w:t>(dále jako „</w:t>
      </w:r>
      <w:r w:rsidR="002528CE" w:rsidRPr="000C63E2">
        <w:rPr>
          <w:i/>
          <w:sz w:val="20"/>
          <w:szCs w:val="20"/>
        </w:rPr>
        <w:t>město</w:t>
      </w:r>
      <w:r w:rsidRPr="000C63E2">
        <w:rPr>
          <w:i/>
          <w:sz w:val="20"/>
          <w:szCs w:val="20"/>
        </w:rPr>
        <w:t>“)</w:t>
      </w:r>
    </w:p>
    <w:p w14:paraId="00CEE0D2" w14:textId="77777777" w:rsidR="00606A78" w:rsidRPr="000C63E2" w:rsidRDefault="00606A78" w:rsidP="00606A78">
      <w:pPr>
        <w:spacing w:after="0" w:line="240" w:lineRule="auto"/>
        <w:rPr>
          <w:sz w:val="20"/>
          <w:szCs w:val="20"/>
        </w:rPr>
      </w:pPr>
    </w:p>
    <w:p w14:paraId="00CEE0D3" w14:textId="77777777" w:rsidR="00606A78" w:rsidRPr="000C63E2" w:rsidRDefault="00606A78" w:rsidP="00B44611">
      <w:pPr>
        <w:tabs>
          <w:tab w:val="left" w:pos="6503"/>
        </w:tabs>
        <w:spacing w:after="0" w:line="240" w:lineRule="auto"/>
        <w:rPr>
          <w:sz w:val="20"/>
          <w:szCs w:val="20"/>
        </w:rPr>
      </w:pPr>
      <w:r w:rsidRPr="000C63E2">
        <w:rPr>
          <w:sz w:val="20"/>
          <w:szCs w:val="20"/>
        </w:rPr>
        <w:t>a</w:t>
      </w:r>
      <w:r w:rsidR="00B44611">
        <w:rPr>
          <w:sz w:val="20"/>
          <w:szCs w:val="20"/>
        </w:rPr>
        <w:tab/>
      </w:r>
    </w:p>
    <w:p w14:paraId="00CEE0D4" w14:textId="77777777" w:rsidR="00606A78" w:rsidRPr="000C63E2" w:rsidRDefault="00606A78" w:rsidP="00606A78">
      <w:pPr>
        <w:spacing w:after="0" w:line="240" w:lineRule="auto"/>
        <w:rPr>
          <w:sz w:val="20"/>
          <w:szCs w:val="20"/>
        </w:rPr>
      </w:pPr>
    </w:p>
    <w:p w14:paraId="00CEE0D5" w14:textId="77777777" w:rsidR="00606A78" w:rsidRPr="000C63E2" w:rsidRDefault="00606A78" w:rsidP="00606A78">
      <w:pPr>
        <w:spacing w:after="0" w:line="240" w:lineRule="auto"/>
        <w:rPr>
          <w:b/>
          <w:sz w:val="20"/>
          <w:szCs w:val="20"/>
        </w:rPr>
      </w:pPr>
      <w:r w:rsidRPr="000C63E2">
        <w:rPr>
          <w:b/>
          <w:sz w:val="20"/>
          <w:szCs w:val="20"/>
        </w:rPr>
        <w:t>Technické služby města Přerova, s.r.o.</w:t>
      </w:r>
    </w:p>
    <w:p w14:paraId="00CEE0D6" w14:textId="77777777" w:rsidR="00606A78" w:rsidRPr="000C63E2" w:rsidRDefault="00606A78" w:rsidP="00606A78">
      <w:pPr>
        <w:spacing w:after="0" w:line="240" w:lineRule="auto"/>
        <w:rPr>
          <w:sz w:val="20"/>
          <w:szCs w:val="20"/>
        </w:rPr>
      </w:pPr>
      <w:r w:rsidRPr="000C63E2">
        <w:rPr>
          <w:sz w:val="20"/>
          <w:szCs w:val="20"/>
        </w:rPr>
        <w:t>IČO: 27841090</w:t>
      </w:r>
      <w:r w:rsidRPr="000C63E2">
        <w:rPr>
          <w:sz w:val="20"/>
          <w:szCs w:val="20"/>
        </w:rPr>
        <w:br/>
        <w:t>DIČ: CZ27841090</w:t>
      </w:r>
      <w:r w:rsidRPr="000C63E2">
        <w:rPr>
          <w:sz w:val="20"/>
          <w:szCs w:val="20"/>
        </w:rPr>
        <w:br/>
        <w:t>se sídlem</w:t>
      </w:r>
      <w:r w:rsidRPr="000C63E2">
        <w:rPr>
          <w:b/>
          <w:sz w:val="20"/>
          <w:szCs w:val="20"/>
        </w:rPr>
        <w:t xml:space="preserve"> </w:t>
      </w:r>
      <w:r w:rsidRPr="000C63E2">
        <w:rPr>
          <w:sz w:val="20"/>
          <w:szCs w:val="20"/>
        </w:rPr>
        <w:t>Na Hrázi 3165/17, Přerov I – Město, 750 02 Přerov</w:t>
      </w:r>
      <w:r w:rsidRPr="000C63E2">
        <w:rPr>
          <w:sz w:val="20"/>
          <w:szCs w:val="20"/>
        </w:rPr>
        <w:br/>
        <w:t>zapsané v obchodním rejstříku vedeném krajským soudem v Ostravě, oddíl C, vložka 43227</w:t>
      </w:r>
    </w:p>
    <w:p w14:paraId="00CEE0D7" w14:textId="389D6349" w:rsidR="00606A78" w:rsidRDefault="00606A78" w:rsidP="00606A78">
      <w:pPr>
        <w:spacing w:after="0" w:line="240" w:lineRule="auto"/>
        <w:rPr>
          <w:sz w:val="20"/>
          <w:szCs w:val="20"/>
        </w:rPr>
      </w:pPr>
      <w:r w:rsidRPr="000C63E2">
        <w:rPr>
          <w:sz w:val="20"/>
          <w:szCs w:val="20"/>
        </w:rPr>
        <w:t xml:space="preserve">zastoupené jednatelem společnosti </w:t>
      </w:r>
      <w:r w:rsidR="002A7B16">
        <w:rPr>
          <w:sz w:val="20"/>
          <w:szCs w:val="20"/>
        </w:rPr>
        <w:t>xxxxxxxxxxx</w:t>
      </w:r>
    </w:p>
    <w:p w14:paraId="00CEE0D8" w14:textId="77777777" w:rsidR="00606A78" w:rsidRPr="000C63E2" w:rsidRDefault="00606A78" w:rsidP="00606A78">
      <w:pPr>
        <w:spacing w:after="0" w:line="240" w:lineRule="auto"/>
        <w:rPr>
          <w:sz w:val="20"/>
          <w:szCs w:val="20"/>
        </w:rPr>
      </w:pPr>
      <w:r w:rsidRPr="000C63E2">
        <w:rPr>
          <w:sz w:val="20"/>
          <w:szCs w:val="20"/>
        </w:rPr>
        <w:t>(dále jako „</w:t>
      </w:r>
      <w:r w:rsidR="002528CE" w:rsidRPr="009A3B09">
        <w:rPr>
          <w:i/>
          <w:sz w:val="20"/>
          <w:szCs w:val="20"/>
        </w:rPr>
        <w:t>společnost</w:t>
      </w:r>
      <w:r w:rsidRPr="000C63E2">
        <w:rPr>
          <w:sz w:val="20"/>
          <w:szCs w:val="20"/>
        </w:rPr>
        <w:t>“)</w:t>
      </w:r>
    </w:p>
    <w:p w14:paraId="00CEE0D9" w14:textId="77777777" w:rsidR="00606A78" w:rsidRPr="000C63E2" w:rsidRDefault="00E1533A" w:rsidP="00606A78">
      <w:pPr>
        <w:spacing w:after="0" w:line="240" w:lineRule="auto"/>
        <w:rPr>
          <w:sz w:val="20"/>
          <w:szCs w:val="20"/>
        </w:rPr>
      </w:pPr>
      <w:r w:rsidRPr="000C63E2">
        <w:rPr>
          <w:sz w:val="20"/>
          <w:szCs w:val="20"/>
        </w:rPr>
        <w:t xml:space="preserve"> </w:t>
      </w:r>
    </w:p>
    <w:p w14:paraId="00CEE0DA" w14:textId="77777777" w:rsidR="00E1533A" w:rsidRPr="000C63E2" w:rsidRDefault="00E1533A" w:rsidP="00606A78">
      <w:pPr>
        <w:spacing w:after="0" w:line="240" w:lineRule="auto"/>
        <w:rPr>
          <w:sz w:val="20"/>
          <w:szCs w:val="20"/>
        </w:rPr>
      </w:pPr>
      <w:r w:rsidRPr="000C63E2">
        <w:rPr>
          <w:sz w:val="20"/>
          <w:szCs w:val="20"/>
        </w:rPr>
        <w:t>(dále jen jako „</w:t>
      </w:r>
      <w:r w:rsidRPr="009A3B09">
        <w:rPr>
          <w:i/>
          <w:sz w:val="20"/>
          <w:szCs w:val="20"/>
        </w:rPr>
        <w:t>smluvní strany</w:t>
      </w:r>
      <w:r w:rsidRPr="000C63E2">
        <w:rPr>
          <w:sz w:val="20"/>
          <w:szCs w:val="20"/>
        </w:rPr>
        <w:t>“)</w:t>
      </w:r>
    </w:p>
    <w:p w14:paraId="00CEE0DB" w14:textId="77777777" w:rsidR="00606A78" w:rsidRPr="000C63E2" w:rsidRDefault="00606A78" w:rsidP="00606A78">
      <w:pPr>
        <w:spacing w:after="0" w:line="240" w:lineRule="auto"/>
        <w:rPr>
          <w:sz w:val="20"/>
          <w:szCs w:val="20"/>
        </w:rPr>
      </w:pPr>
    </w:p>
    <w:p w14:paraId="00CEE0DC" w14:textId="77777777" w:rsidR="00606A78" w:rsidRPr="000C63E2" w:rsidRDefault="00606A78" w:rsidP="00606A78">
      <w:pPr>
        <w:spacing w:after="0" w:line="240" w:lineRule="auto"/>
        <w:rPr>
          <w:sz w:val="20"/>
          <w:szCs w:val="20"/>
        </w:rPr>
      </w:pPr>
    </w:p>
    <w:p w14:paraId="00CEE0DD" w14:textId="77777777" w:rsidR="00606A78" w:rsidRPr="000C63E2" w:rsidRDefault="00606A78" w:rsidP="00606A78">
      <w:pPr>
        <w:spacing w:after="0" w:line="240" w:lineRule="auto"/>
        <w:rPr>
          <w:sz w:val="20"/>
          <w:szCs w:val="20"/>
        </w:rPr>
      </w:pPr>
    </w:p>
    <w:p w14:paraId="00CEE0DE" w14:textId="77777777" w:rsidR="00606A78" w:rsidRPr="000C63E2" w:rsidRDefault="00606A78" w:rsidP="000C63E2">
      <w:pPr>
        <w:spacing w:after="120" w:line="240" w:lineRule="auto"/>
        <w:jc w:val="center"/>
        <w:rPr>
          <w:sz w:val="20"/>
          <w:szCs w:val="20"/>
        </w:rPr>
      </w:pPr>
      <w:r w:rsidRPr="000C63E2">
        <w:rPr>
          <w:b/>
          <w:sz w:val="20"/>
          <w:szCs w:val="20"/>
        </w:rPr>
        <w:t>Čl. I.</w:t>
      </w:r>
    </w:p>
    <w:p w14:paraId="00CEE0DF" w14:textId="77777777" w:rsidR="00930E2B" w:rsidRDefault="00365D65" w:rsidP="000C63E2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930E2B">
        <w:rPr>
          <w:sz w:val="20"/>
          <w:szCs w:val="20"/>
        </w:rPr>
        <w:t>Předmětem smlouvy je zajištění provozu odtahové služby pro realizaci odtahů</w:t>
      </w:r>
      <w:r w:rsidR="0036251E" w:rsidRPr="00930E2B">
        <w:rPr>
          <w:sz w:val="20"/>
          <w:szCs w:val="20"/>
        </w:rPr>
        <w:t xml:space="preserve"> </w:t>
      </w:r>
      <w:r w:rsidRPr="00930E2B">
        <w:rPr>
          <w:sz w:val="20"/>
          <w:szCs w:val="20"/>
        </w:rPr>
        <w:t>(dále jen „odtahy“) na území Statutárního města Přerova a jeho místních částí</w:t>
      </w:r>
      <w:r w:rsidR="004217A9" w:rsidRPr="00930E2B">
        <w:rPr>
          <w:sz w:val="20"/>
          <w:szCs w:val="20"/>
        </w:rPr>
        <w:t xml:space="preserve"> do celkové </w:t>
      </w:r>
      <w:r w:rsidR="0036251E" w:rsidRPr="00930E2B">
        <w:rPr>
          <w:sz w:val="20"/>
          <w:szCs w:val="20"/>
        </w:rPr>
        <w:t>hmotnosti 3,5 t</w:t>
      </w:r>
      <w:r w:rsidR="00930E2B">
        <w:rPr>
          <w:sz w:val="20"/>
          <w:szCs w:val="20"/>
        </w:rPr>
        <w:t>.</w:t>
      </w:r>
    </w:p>
    <w:p w14:paraId="00CEE0E0" w14:textId="77777777" w:rsidR="00365D65" w:rsidRPr="00930E2B" w:rsidRDefault="00365D65" w:rsidP="000C63E2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930E2B">
        <w:rPr>
          <w:sz w:val="20"/>
          <w:szCs w:val="20"/>
        </w:rPr>
        <w:t xml:space="preserve">Předmětem smlouvy je dále stanovení podmínek a rozsahu spolupráce při zajištění odtahů dle bodu 1. tohoto článku. </w:t>
      </w:r>
    </w:p>
    <w:p w14:paraId="00CEE0E1" w14:textId="77777777" w:rsidR="00365D65" w:rsidRPr="000C63E2" w:rsidRDefault="00365D65" w:rsidP="000C63E2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0C63E2">
        <w:rPr>
          <w:sz w:val="20"/>
          <w:szCs w:val="20"/>
        </w:rPr>
        <w:t>Prováděním odtahů se rozumí:</w:t>
      </w:r>
    </w:p>
    <w:p w14:paraId="00CEE0E2" w14:textId="77777777" w:rsidR="003C2938" w:rsidRPr="000C63E2" w:rsidRDefault="003C2938" w:rsidP="000C63E2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sz w:val="20"/>
          <w:szCs w:val="20"/>
        </w:rPr>
      </w:pPr>
      <w:r w:rsidRPr="000C63E2">
        <w:rPr>
          <w:sz w:val="20"/>
          <w:szCs w:val="20"/>
        </w:rPr>
        <w:t xml:space="preserve">Odtah </w:t>
      </w:r>
      <w:r w:rsidR="00FA42FE" w:rsidRPr="000C63E2">
        <w:rPr>
          <w:sz w:val="20"/>
          <w:szCs w:val="20"/>
        </w:rPr>
        <w:t>vozidla, na kterém bylo užito technického prostředku k zabránění odjezdu vozidla a ve stanovené lhůtě 30 dnů nikdo nepožádal o jeho odstranění ve smyslu § 17a odst. 6 zákona č. 553/1991 Sb., o obecní policii v platném znění</w:t>
      </w:r>
    </w:p>
    <w:p w14:paraId="00CEE0E3" w14:textId="7225065F" w:rsidR="00FA42FE" w:rsidRPr="000C63E2" w:rsidRDefault="00FA42FE" w:rsidP="000C63E2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sz w:val="20"/>
          <w:szCs w:val="20"/>
        </w:rPr>
      </w:pPr>
      <w:r w:rsidRPr="000C63E2">
        <w:rPr>
          <w:sz w:val="20"/>
          <w:szCs w:val="20"/>
        </w:rPr>
        <w:t>Od</w:t>
      </w:r>
      <w:r w:rsidR="00CB4283">
        <w:rPr>
          <w:sz w:val="20"/>
          <w:szCs w:val="20"/>
        </w:rPr>
        <w:t>stranění</w:t>
      </w:r>
      <w:r w:rsidRPr="000C63E2">
        <w:rPr>
          <w:sz w:val="20"/>
          <w:szCs w:val="20"/>
        </w:rPr>
        <w:t xml:space="preserve"> </w:t>
      </w:r>
      <w:r w:rsidR="0043363A">
        <w:rPr>
          <w:sz w:val="20"/>
          <w:szCs w:val="20"/>
        </w:rPr>
        <w:t>odstaveného</w:t>
      </w:r>
      <w:r w:rsidRPr="000C63E2">
        <w:rPr>
          <w:sz w:val="20"/>
          <w:szCs w:val="20"/>
        </w:rPr>
        <w:t xml:space="preserve"> vozidla, které jeho vlastník ponechal na jiném místě než na pozemní komunikaci ve smyslu </w:t>
      </w:r>
      <w:r w:rsidR="00836F7C">
        <w:rPr>
          <w:sz w:val="20"/>
          <w:szCs w:val="20"/>
        </w:rPr>
        <w:t xml:space="preserve">§ 105 </w:t>
      </w:r>
      <w:r w:rsidRPr="000C63E2">
        <w:rPr>
          <w:sz w:val="20"/>
          <w:szCs w:val="20"/>
        </w:rPr>
        <w:t xml:space="preserve">zákona č. </w:t>
      </w:r>
      <w:r w:rsidR="003C3038">
        <w:rPr>
          <w:sz w:val="20"/>
          <w:szCs w:val="20"/>
        </w:rPr>
        <w:t>542/2020</w:t>
      </w:r>
      <w:r w:rsidRPr="000C63E2">
        <w:rPr>
          <w:sz w:val="20"/>
          <w:szCs w:val="20"/>
        </w:rPr>
        <w:t xml:space="preserve"> Sb., o </w:t>
      </w:r>
      <w:r w:rsidR="003C3038">
        <w:rPr>
          <w:sz w:val="20"/>
          <w:szCs w:val="20"/>
        </w:rPr>
        <w:t xml:space="preserve">výrobcích s ukončenou </w:t>
      </w:r>
      <w:r w:rsidR="00480AD3">
        <w:rPr>
          <w:sz w:val="20"/>
          <w:szCs w:val="20"/>
        </w:rPr>
        <w:t>životností</w:t>
      </w:r>
      <w:r w:rsidR="00B226AF">
        <w:rPr>
          <w:sz w:val="20"/>
          <w:szCs w:val="20"/>
        </w:rPr>
        <w:t>, v platn</w:t>
      </w:r>
      <w:r w:rsidRPr="000C63E2">
        <w:rPr>
          <w:sz w:val="20"/>
          <w:szCs w:val="20"/>
        </w:rPr>
        <w:t>ém znění</w:t>
      </w:r>
    </w:p>
    <w:p w14:paraId="00CEE0E4" w14:textId="77777777" w:rsidR="004217A9" w:rsidRPr="000C63E2" w:rsidRDefault="004217A9" w:rsidP="000C63E2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sz w:val="20"/>
          <w:szCs w:val="20"/>
        </w:rPr>
      </w:pPr>
      <w:r w:rsidRPr="000C63E2">
        <w:rPr>
          <w:sz w:val="20"/>
          <w:szCs w:val="20"/>
        </w:rPr>
        <w:t>Odtah vozidel (vraků) ve smyslu § 19c zákona č. 13/1997 Sb., o pozemních komunikacích, v platném znění</w:t>
      </w:r>
    </w:p>
    <w:p w14:paraId="00CEE0E5" w14:textId="77777777" w:rsidR="00365D65" w:rsidRPr="000C63E2" w:rsidRDefault="002A1750" w:rsidP="000C63E2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0C63E2">
        <w:rPr>
          <w:sz w:val="20"/>
          <w:szCs w:val="20"/>
        </w:rPr>
        <w:t>O odtahu vozidla dle bodu 3</w:t>
      </w:r>
      <w:r w:rsidR="001C2690">
        <w:rPr>
          <w:sz w:val="20"/>
          <w:szCs w:val="20"/>
        </w:rPr>
        <w:t>.</w:t>
      </w:r>
      <w:r w:rsidRPr="000C63E2">
        <w:rPr>
          <w:sz w:val="20"/>
          <w:szCs w:val="20"/>
        </w:rPr>
        <w:t xml:space="preserve"> </w:t>
      </w:r>
      <w:r w:rsidR="002528CE" w:rsidRPr="000C63E2">
        <w:rPr>
          <w:sz w:val="20"/>
          <w:szCs w:val="20"/>
        </w:rPr>
        <w:t>tohoto článk</w:t>
      </w:r>
      <w:r w:rsidR="001C2690">
        <w:rPr>
          <w:sz w:val="20"/>
          <w:szCs w:val="20"/>
        </w:rPr>
        <w:t xml:space="preserve">u rozhodne pověřený zaměstnanec </w:t>
      </w:r>
      <w:r w:rsidR="002528CE" w:rsidRPr="000C63E2">
        <w:rPr>
          <w:sz w:val="20"/>
          <w:szCs w:val="20"/>
        </w:rPr>
        <w:t xml:space="preserve">města. </w:t>
      </w:r>
    </w:p>
    <w:p w14:paraId="00CEE0E6" w14:textId="77777777" w:rsidR="00365D65" w:rsidRPr="000C63E2" w:rsidRDefault="00365D65" w:rsidP="000C63E2">
      <w:pPr>
        <w:spacing w:after="0" w:line="240" w:lineRule="auto"/>
        <w:jc w:val="both"/>
        <w:rPr>
          <w:sz w:val="20"/>
          <w:szCs w:val="20"/>
        </w:rPr>
      </w:pPr>
    </w:p>
    <w:p w14:paraId="00CEE0E7" w14:textId="1614B05E" w:rsidR="00365D65" w:rsidRPr="000C63E2" w:rsidRDefault="00480AD3" w:rsidP="00365D65">
      <w:pPr>
        <w:spacing w:after="0" w:line="240" w:lineRule="auto"/>
        <w:rPr>
          <w:sz w:val="20"/>
          <w:szCs w:val="20"/>
        </w:rPr>
      </w:pPr>
      <w:r w:rsidRPr="00480AD3">
        <w:rPr>
          <w:noProof/>
        </w:rPr>
        <w:drawing>
          <wp:inline distT="0" distB="0" distL="0" distR="0" wp14:anchorId="2358B758" wp14:editId="403A5EAD">
            <wp:extent cx="5760720" cy="30226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0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CEE0E8" w14:textId="77777777" w:rsidR="0036251E" w:rsidRPr="000C63E2" w:rsidRDefault="0036251E" w:rsidP="000C63E2">
      <w:pPr>
        <w:pStyle w:val="Odstavecseseznamem"/>
        <w:spacing w:after="120" w:line="240" w:lineRule="auto"/>
        <w:contextualSpacing w:val="0"/>
        <w:jc w:val="center"/>
        <w:rPr>
          <w:sz w:val="20"/>
          <w:szCs w:val="20"/>
        </w:rPr>
      </w:pPr>
      <w:r w:rsidRPr="000C63E2">
        <w:rPr>
          <w:b/>
          <w:sz w:val="20"/>
          <w:szCs w:val="20"/>
        </w:rPr>
        <w:t>Čl. II.</w:t>
      </w:r>
    </w:p>
    <w:p w14:paraId="00CEE0E9" w14:textId="77777777" w:rsidR="00606A78" w:rsidRPr="001C2690" w:rsidRDefault="0036251E" w:rsidP="000C63E2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color w:val="FF0000"/>
          <w:sz w:val="20"/>
          <w:szCs w:val="20"/>
        </w:rPr>
      </w:pPr>
      <w:r w:rsidRPr="000C63E2">
        <w:rPr>
          <w:sz w:val="20"/>
          <w:szCs w:val="20"/>
        </w:rPr>
        <w:t xml:space="preserve">Společnost se zavazuje, že bude po dobu účinnosti této smlouvy </w:t>
      </w:r>
      <w:r w:rsidR="00690965" w:rsidRPr="000C63E2">
        <w:rPr>
          <w:sz w:val="20"/>
          <w:szCs w:val="20"/>
        </w:rPr>
        <w:t xml:space="preserve">na základě </w:t>
      </w:r>
      <w:r w:rsidRPr="000C63E2">
        <w:rPr>
          <w:sz w:val="20"/>
          <w:szCs w:val="20"/>
        </w:rPr>
        <w:t>požadavků</w:t>
      </w:r>
      <w:r w:rsidR="00126446">
        <w:rPr>
          <w:sz w:val="20"/>
          <w:szCs w:val="20"/>
        </w:rPr>
        <w:t xml:space="preserve"> </w:t>
      </w:r>
      <w:r w:rsidR="00690965" w:rsidRPr="000C63E2">
        <w:rPr>
          <w:sz w:val="20"/>
          <w:szCs w:val="20"/>
        </w:rPr>
        <w:t xml:space="preserve">pověřeného zaměstnance města </w:t>
      </w:r>
      <w:r w:rsidR="001C2690">
        <w:rPr>
          <w:sz w:val="20"/>
          <w:szCs w:val="20"/>
        </w:rPr>
        <w:t xml:space="preserve">vlastním jménem, </w:t>
      </w:r>
      <w:r w:rsidR="00690965" w:rsidRPr="000C63E2">
        <w:rPr>
          <w:sz w:val="20"/>
          <w:szCs w:val="20"/>
        </w:rPr>
        <w:t xml:space="preserve">na svůj náklad </w:t>
      </w:r>
      <w:r w:rsidR="001C2690">
        <w:rPr>
          <w:sz w:val="20"/>
          <w:szCs w:val="20"/>
        </w:rPr>
        <w:t xml:space="preserve">a na vlastní zodpovědnost </w:t>
      </w:r>
      <w:r w:rsidR="00690965" w:rsidRPr="000C63E2">
        <w:rPr>
          <w:sz w:val="20"/>
          <w:szCs w:val="20"/>
        </w:rPr>
        <w:t>provádět odtahy vozidel dle čl. I. této s</w:t>
      </w:r>
      <w:r w:rsidR="00811AE3" w:rsidRPr="000C63E2">
        <w:rPr>
          <w:sz w:val="20"/>
          <w:szCs w:val="20"/>
        </w:rPr>
        <w:t xml:space="preserve">mlouvy </w:t>
      </w:r>
      <w:r w:rsidR="00F33FCD" w:rsidRPr="000C63E2">
        <w:rPr>
          <w:sz w:val="20"/>
          <w:szCs w:val="20"/>
        </w:rPr>
        <w:t xml:space="preserve">v dohodnutý den, na stanoveném místě a v dohodnuté době. </w:t>
      </w:r>
    </w:p>
    <w:p w14:paraId="00CEE0EA" w14:textId="77777777" w:rsidR="001C2690" w:rsidRPr="000C63E2" w:rsidRDefault="001C2690" w:rsidP="000C63E2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color w:val="FF0000"/>
          <w:sz w:val="20"/>
          <w:szCs w:val="20"/>
        </w:rPr>
      </w:pPr>
      <w:r>
        <w:rPr>
          <w:sz w:val="20"/>
          <w:szCs w:val="20"/>
        </w:rPr>
        <w:t xml:space="preserve">Společnost se zavazuje provádět odtahy s odbornou péčí, v rozsahu a kvalitě dle této smlouvy. </w:t>
      </w:r>
    </w:p>
    <w:p w14:paraId="00CEE0EB" w14:textId="77777777" w:rsidR="00930E2B" w:rsidRDefault="00302C37" w:rsidP="000C63E2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sz w:val="20"/>
          <w:szCs w:val="20"/>
        </w:rPr>
      </w:pPr>
      <w:r w:rsidRPr="00930E2B">
        <w:rPr>
          <w:sz w:val="20"/>
          <w:szCs w:val="20"/>
        </w:rPr>
        <w:lastRenderedPageBreak/>
        <w:t xml:space="preserve">Společnost </w:t>
      </w:r>
      <w:r w:rsidR="004F4F52">
        <w:rPr>
          <w:sz w:val="20"/>
          <w:szCs w:val="20"/>
        </w:rPr>
        <w:t>je povinna zajistit</w:t>
      </w:r>
      <w:r w:rsidRPr="00930E2B">
        <w:rPr>
          <w:sz w:val="20"/>
          <w:szCs w:val="20"/>
        </w:rPr>
        <w:t xml:space="preserve"> odtah </w:t>
      </w:r>
      <w:r w:rsidR="004F4F52" w:rsidRPr="009A3B09">
        <w:rPr>
          <w:sz w:val="20"/>
          <w:szCs w:val="20"/>
        </w:rPr>
        <w:t>pouze na základě</w:t>
      </w:r>
      <w:r w:rsidRPr="009A3B09">
        <w:rPr>
          <w:sz w:val="20"/>
          <w:szCs w:val="20"/>
        </w:rPr>
        <w:t xml:space="preserve"> </w:t>
      </w:r>
      <w:r w:rsidR="00930E2B" w:rsidRPr="009A3B09">
        <w:rPr>
          <w:sz w:val="20"/>
          <w:szCs w:val="20"/>
        </w:rPr>
        <w:t>písemného pokynu</w:t>
      </w:r>
      <w:r w:rsidRPr="00930E2B">
        <w:rPr>
          <w:sz w:val="20"/>
          <w:szCs w:val="20"/>
        </w:rPr>
        <w:t xml:space="preserve"> pověřeného zaměstnance města, a to </w:t>
      </w:r>
      <w:r w:rsidR="004F4F52">
        <w:rPr>
          <w:sz w:val="20"/>
          <w:szCs w:val="20"/>
        </w:rPr>
        <w:t>dle</w:t>
      </w:r>
      <w:r w:rsidRPr="00930E2B">
        <w:rPr>
          <w:sz w:val="20"/>
          <w:szCs w:val="20"/>
        </w:rPr>
        <w:t xml:space="preserve"> jím předložených písemných podkladů prokazujících či potvrzujících, že se jedná o vrak nebo vozidlo. Tyto písemné podklady se město zavazuje vydat společnosti současně s pokynem k provedení odtahu</w:t>
      </w:r>
      <w:r w:rsidR="000D7FC0" w:rsidRPr="00930E2B">
        <w:rPr>
          <w:sz w:val="20"/>
          <w:szCs w:val="20"/>
        </w:rPr>
        <w:t xml:space="preserve">. </w:t>
      </w:r>
    </w:p>
    <w:p w14:paraId="00CEE0EC" w14:textId="77777777" w:rsidR="003A5BD2" w:rsidRPr="00930E2B" w:rsidRDefault="004F4F52" w:rsidP="000C63E2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Při zajišťování odtahů </w:t>
      </w:r>
      <w:r w:rsidR="00811AE3" w:rsidRPr="00930E2B">
        <w:rPr>
          <w:sz w:val="20"/>
          <w:szCs w:val="20"/>
        </w:rPr>
        <w:t>je společnost povinna dodržovat příslušné právní předpisy</w:t>
      </w:r>
      <w:r w:rsidR="0040403E" w:rsidRPr="00930E2B">
        <w:rPr>
          <w:sz w:val="20"/>
          <w:szCs w:val="20"/>
        </w:rPr>
        <w:t xml:space="preserve"> a respektovat pokyny M</w:t>
      </w:r>
      <w:r w:rsidR="0000743A" w:rsidRPr="00930E2B">
        <w:rPr>
          <w:sz w:val="20"/>
          <w:szCs w:val="20"/>
        </w:rPr>
        <w:t>ěstské policie Přerov, pověřen</w:t>
      </w:r>
      <w:r w:rsidR="003A5BD2" w:rsidRPr="00930E2B">
        <w:rPr>
          <w:sz w:val="20"/>
          <w:szCs w:val="20"/>
        </w:rPr>
        <w:t>ého zaměstnance města a Policie ČR.</w:t>
      </w:r>
    </w:p>
    <w:p w14:paraId="00CEE0ED" w14:textId="77777777" w:rsidR="003A5BD2" w:rsidRPr="008266C4" w:rsidRDefault="003A5BD2" w:rsidP="000C63E2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sz w:val="20"/>
          <w:szCs w:val="20"/>
        </w:rPr>
      </w:pPr>
      <w:r w:rsidRPr="000C63E2">
        <w:rPr>
          <w:sz w:val="20"/>
          <w:szCs w:val="20"/>
        </w:rPr>
        <w:t>Společnost je při zajišťování odtahů povinna si počínat šetrně s péčí řádného hospodáře tak, aby nedocházelo k poškození</w:t>
      </w:r>
      <w:r w:rsidRPr="008266C4">
        <w:rPr>
          <w:sz w:val="20"/>
          <w:szCs w:val="20"/>
        </w:rPr>
        <w:t xml:space="preserve"> odtahovaného vozidla nebo ke vzniku jiné škody. Společnost odpovídá za škody, které při plnění povinností dle této smlouvy způsobila.</w:t>
      </w:r>
    </w:p>
    <w:p w14:paraId="00CEE0EE" w14:textId="77777777" w:rsidR="003A5BD2" w:rsidRPr="008266C4" w:rsidRDefault="003A5BD2" w:rsidP="000C63E2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sz w:val="20"/>
          <w:szCs w:val="20"/>
        </w:rPr>
      </w:pPr>
      <w:r w:rsidRPr="008266C4">
        <w:rPr>
          <w:sz w:val="20"/>
          <w:szCs w:val="20"/>
        </w:rPr>
        <w:t>Společnost se zavazuje a prohlašuje, že po celou dobu</w:t>
      </w:r>
      <w:r w:rsidR="00206F57" w:rsidRPr="008266C4">
        <w:rPr>
          <w:sz w:val="20"/>
          <w:szCs w:val="20"/>
        </w:rPr>
        <w:t xml:space="preserve"> platnosti této smlouvy bude mít uzavřenou smlouvu na krytí odpovědnosti za škody způsobené činností společnosti </w:t>
      </w:r>
      <w:r w:rsidR="001C2690" w:rsidRPr="008266C4">
        <w:rPr>
          <w:sz w:val="20"/>
          <w:szCs w:val="20"/>
        </w:rPr>
        <w:t>a</w:t>
      </w:r>
      <w:r w:rsidR="00206F57" w:rsidRPr="008266C4">
        <w:rPr>
          <w:sz w:val="20"/>
          <w:szCs w:val="20"/>
        </w:rPr>
        <w:t xml:space="preserve"> jí pověřených osob či živelními pohromami na odtahovaných vozidlech a na krytí dalších rizik vyplývajících z předmětu této smlouvy.</w:t>
      </w:r>
    </w:p>
    <w:p w14:paraId="00CEE0EF" w14:textId="77777777" w:rsidR="008266C4" w:rsidRPr="008266C4" w:rsidRDefault="00206F57" w:rsidP="000C63E2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sz w:val="20"/>
          <w:szCs w:val="20"/>
        </w:rPr>
      </w:pPr>
      <w:r w:rsidRPr="008266C4">
        <w:rPr>
          <w:sz w:val="20"/>
          <w:szCs w:val="20"/>
        </w:rPr>
        <w:t xml:space="preserve">Společnost </w:t>
      </w:r>
      <w:r w:rsidR="00930E2B" w:rsidRPr="008266C4">
        <w:rPr>
          <w:sz w:val="20"/>
          <w:szCs w:val="20"/>
        </w:rPr>
        <w:t xml:space="preserve">je povinna provádět odtahy </w:t>
      </w:r>
      <w:r w:rsidRPr="008266C4">
        <w:rPr>
          <w:sz w:val="20"/>
          <w:szCs w:val="20"/>
        </w:rPr>
        <w:t xml:space="preserve">dle </w:t>
      </w:r>
      <w:r w:rsidR="001C2690" w:rsidRPr="008266C4">
        <w:rPr>
          <w:sz w:val="20"/>
          <w:szCs w:val="20"/>
        </w:rPr>
        <w:t>této smlouvy</w:t>
      </w:r>
      <w:r w:rsidR="008722A2" w:rsidRPr="008266C4">
        <w:rPr>
          <w:sz w:val="20"/>
          <w:szCs w:val="20"/>
        </w:rPr>
        <w:t xml:space="preserve"> </w:t>
      </w:r>
      <w:r w:rsidR="000706DB" w:rsidRPr="008266C4">
        <w:rPr>
          <w:sz w:val="20"/>
          <w:szCs w:val="20"/>
        </w:rPr>
        <w:t>vždy</w:t>
      </w:r>
      <w:r w:rsidR="008722A2" w:rsidRPr="008266C4">
        <w:rPr>
          <w:sz w:val="20"/>
          <w:szCs w:val="20"/>
        </w:rPr>
        <w:t xml:space="preserve"> </w:t>
      </w:r>
      <w:r w:rsidR="00930E2B" w:rsidRPr="008266C4">
        <w:rPr>
          <w:sz w:val="20"/>
          <w:szCs w:val="20"/>
        </w:rPr>
        <w:t xml:space="preserve">na odstavnou plochu </w:t>
      </w:r>
      <w:r w:rsidR="008266C4" w:rsidRPr="008266C4">
        <w:rPr>
          <w:sz w:val="20"/>
          <w:szCs w:val="20"/>
        </w:rPr>
        <w:t>do areálu Stavebního bytového družstva Přerov, na adrese Teličkova 40, 751 24 Přerov – Předmostí.</w:t>
      </w:r>
    </w:p>
    <w:p w14:paraId="00CEE0F0" w14:textId="77777777" w:rsidR="00575413" w:rsidRPr="008266C4" w:rsidRDefault="00575413" w:rsidP="000C63E2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sz w:val="20"/>
          <w:szCs w:val="20"/>
        </w:rPr>
      </w:pPr>
      <w:r w:rsidRPr="008266C4">
        <w:rPr>
          <w:sz w:val="20"/>
          <w:szCs w:val="20"/>
        </w:rPr>
        <w:t>Společnost je povinna při provádění odtahů postupovat v součinnosti s Městskou policií Přerov a před provedením odtahu vozidla vyhotovit „Protokol o odtažení motorového vozidla“ a pořídit fotodokumentaci zaznamenávající technický stav a stávající poškození</w:t>
      </w:r>
      <w:r w:rsidR="008B5DD0" w:rsidRPr="008266C4">
        <w:rPr>
          <w:sz w:val="20"/>
          <w:szCs w:val="20"/>
        </w:rPr>
        <w:t xml:space="preserve"> </w:t>
      </w:r>
      <w:r w:rsidRPr="008266C4">
        <w:rPr>
          <w:sz w:val="20"/>
          <w:szCs w:val="20"/>
        </w:rPr>
        <w:t xml:space="preserve">odtahovaného vozidla. </w:t>
      </w:r>
      <w:r w:rsidR="00930E2B" w:rsidRPr="008266C4">
        <w:rPr>
          <w:sz w:val="20"/>
          <w:szCs w:val="20"/>
        </w:rPr>
        <w:t>Při každém odtahu bude vždy přítomen strážník Městské policie Přerov, nebo pověřený zaměstnanec města.</w:t>
      </w:r>
      <w:r w:rsidR="004F4F52" w:rsidRPr="008266C4">
        <w:rPr>
          <w:sz w:val="20"/>
          <w:szCs w:val="20"/>
        </w:rPr>
        <w:t xml:space="preserve"> Jejich účast bude po domluvě zajištěna městem, příp. společností.</w:t>
      </w:r>
    </w:p>
    <w:p w14:paraId="00CEE0F1" w14:textId="77777777" w:rsidR="00BD2E71" w:rsidRPr="009A3B09" w:rsidRDefault="00D47C86" w:rsidP="000C63E2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sz w:val="20"/>
          <w:szCs w:val="20"/>
        </w:rPr>
      </w:pPr>
      <w:r w:rsidRPr="008266C4">
        <w:rPr>
          <w:sz w:val="20"/>
          <w:szCs w:val="20"/>
        </w:rPr>
        <w:t xml:space="preserve">Společnost je </w:t>
      </w:r>
      <w:r w:rsidR="00930E2B" w:rsidRPr="008266C4">
        <w:rPr>
          <w:sz w:val="20"/>
          <w:szCs w:val="20"/>
        </w:rPr>
        <w:t xml:space="preserve">povinna předat kopii „Protokolu o odtažení motorového vozidla“ a fotodokumentaci zaznamenávající technický stav a stávající poškození konkrétního odtahovaného vozidla do </w:t>
      </w:r>
      <w:r w:rsidR="009B5A24">
        <w:rPr>
          <w:sz w:val="20"/>
          <w:szCs w:val="20"/>
        </w:rPr>
        <w:br/>
      </w:r>
      <w:r w:rsidR="00930E2B" w:rsidRPr="008266C4">
        <w:rPr>
          <w:sz w:val="20"/>
          <w:szCs w:val="20"/>
        </w:rPr>
        <w:t>3 pracovních dnů ode dne provedení odta</w:t>
      </w:r>
      <w:r w:rsidR="00027628" w:rsidRPr="008266C4">
        <w:rPr>
          <w:sz w:val="20"/>
          <w:szCs w:val="20"/>
        </w:rPr>
        <w:t>hu pověřenému zaměstnanci města</w:t>
      </w:r>
      <w:r w:rsidR="00027628" w:rsidRPr="009A3B09">
        <w:rPr>
          <w:sz w:val="20"/>
          <w:szCs w:val="20"/>
        </w:rPr>
        <w:t>, na jehož pokyn byl odtah společností proveden.</w:t>
      </w:r>
      <w:r w:rsidR="00930E2B" w:rsidRPr="009A3B09">
        <w:rPr>
          <w:sz w:val="20"/>
          <w:szCs w:val="20"/>
        </w:rPr>
        <w:t xml:space="preserve"> </w:t>
      </w:r>
    </w:p>
    <w:p w14:paraId="00CEE0F2" w14:textId="77777777" w:rsidR="00F47C46" w:rsidRPr="000C63E2" w:rsidRDefault="009577A9" w:rsidP="000C63E2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sz w:val="20"/>
          <w:szCs w:val="20"/>
        </w:rPr>
      </w:pPr>
      <w:r w:rsidRPr="009A3B09">
        <w:rPr>
          <w:sz w:val="20"/>
          <w:szCs w:val="20"/>
        </w:rPr>
        <w:t>Společnost je oprávněna</w:t>
      </w:r>
      <w:r w:rsidRPr="000C63E2">
        <w:rPr>
          <w:sz w:val="20"/>
          <w:szCs w:val="20"/>
        </w:rPr>
        <w:t xml:space="preserve"> ke splnění závazků vyplývajících z této smlouvy použít třetí osobu, tím se však nezbavuje odpovědnosti za plnění povinností dle této smlouvy. </w:t>
      </w:r>
    </w:p>
    <w:p w14:paraId="00CEE0F3" w14:textId="77777777" w:rsidR="00606A78" w:rsidRPr="000C63E2" w:rsidRDefault="00606A78" w:rsidP="000C63E2">
      <w:pPr>
        <w:jc w:val="both"/>
        <w:rPr>
          <w:sz w:val="20"/>
          <w:szCs w:val="20"/>
        </w:rPr>
      </w:pPr>
    </w:p>
    <w:p w14:paraId="00CEE0F4" w14:textId="77777777" w:rsidR="00606A78" w:rsidRPr="000C63E2" w:rsidRDefault="00F54FD9" w:rsidP="000C63E2">
      <w:pPr>
        <w:spacing w:after="120" w:line="240" w:lineRule="auto"/>
        <w:jc w:val="center"/>
        <w:rPr>
          <w:b/>
          <w:sz w:val="20"/>
          <w:szCs w:val="20"/>
        </w:rPr>
      </w:pPr>
      <w:r w:rsidRPr="000C63E2">
        <w:rPr>
          <w:b/>
          <w:sz w:val="20"/>
          <w:szCs w:val="20"/>
        </w:rPr>
        <w:t>Č</w:t>
      </w:r>
      <w:r w:rsidR="000C63E2">
        <w:rPr>
          <w:b/>
          <w:sz w:val="20"/>
          <w:szCs w:val="20"/>
        </w:rPr>
        <w:t>l</w:t>
      </w:r>
      <w:r w:rsidRPr="000C63E2">
        <w:rPr>
          <w:b/>
          <w:sz w:val="20"/>
          <w:szCs w:val="20"/>
        </w:rPr>
        <w:t>. III.</w:t>
      </w:r>
    </w:p>
    <w:p w14:paraId="00CEE0F5" w14:textId="4709C794" w:rsidR="00F54FD9" w:rsidRPr="00930E2B" w:rsidRDefault="00F54FD9" w:rsidP="00930E2B">
      <w:pPr>
        <w:pStyle w:val="Odstavecseseznamem"/>
        <w:numPr>
          <w:ilvl w:val="0"/>
          <w:numId w:val="7"/>
        </w:numPr>
        <w:jc w:val="both"/>
        <w:rPr>
          <w:sz w:val="20"/>
          <w:szCs w:val="20"/>
        </w:rPr>
      </w:pPr>
      <w:r w:rsidRPr="000C63E2">
        <w:rPr>
          <w:sz w:val="20"/>
          <w:szCs w:val="20"/>
        </w:rPr>
        <w:t>Na základě dohody smluvníc</w:t>
      </w:r>
      <w:r w:rsidR="00930E2B">
        <w:rPr>
          <w:sz w:val="20"/>
          <w:szCs w:val="20"/>
        </w:rPr>
        <w:t xml:space="preserve">h stran bude společnost účtovat </w:t>
      </w:r>
      <w:r w:rsidR="002516F8" w:rsidRPr="00930E2B">
        <w:rPr>
          <w:sz w:val="20"/>
          <w:szCs w:val="20"/>
        </w:rPr>
        <w:t>z</w:t>
      </w:r>
      <w:r w:rsidRPr="00930E2B">
        <w:rPr>
          <w:sz w:val="20"/>
          <w:szCs w:val="20"/>
        </w:rPr>
        <w:t xml:space="preserve">a každý odtah vozidla částku ve výši </w:t>
      </w:r>
      <w:r w:rsidR="00044A91">
        <w:rPr>
          <w:sz w:val="20"/>
          <w:szCs w:val="20"/>
        </w:rPr>
        <w:t>2000,-</w:t>
      </w:r>
      <w:r w:rsidRPr="00930E2B">
        <w:rPr>
          <w:sz w:val="20"/>
          <w:szCs w:val="20"/>
        </w:rPr>
        <w:t xml:space="preserve"> Kč </w:t>
      </w:r>
      <w:r w:rsidR="00044A91">
        <w:rPr>
          <w:sz w:val="20"/>
          <w:szCs w:val="20"/>
        </w:rPr>
        <w:t>plus DPH</w:t>
      </w:r>
      <w:r w:rsidR="00930E2B">
        <w:rPr>
          <w:sz w:val="20"/>
          <w:szCs w:val="20"/>
        </w:rPr>
        <w:t>.</w:t>
      </w:r>
    </w:p>
    <w:p w14:paraId="00CEE0F6" w14:textId="77777777" w:rsidR="00961801" w:rsidRPr="000C63E2" w:rsidRDefault="004F4F52" w:rsidP="000C63E2">
      <w:pPr>
        <w:pStyle w:val="Odstavecseseznamem"/>
        <w:numPr>
          <w:ilvl w:val="0"/>
          <w:numId w:val="7"/>
        </w:numPr>
        <w:jc w:val="both"/>
        <w:rPr>
          <w:sz w:val="20"/>
          <w:szCs w:val="20"/>
        </w:rPr>
      </w:pPr>
      <w:r>
        <w:rPr>
          <w:sz w:val="20"/>
          <w:szCs w:val="20"/>
        </w:rPr>
        <w:t>Ve stanovené smluvní ceně je zahrnuto:</w:t>
      </w:r>
    </w:p>
    <w:p w14:paraId="00CEE0F7" w14:textId="77777777" w:rsidR="000D7FC0" w:rsidRPr="000C63E2" w:rsidRDefault="000D7FC0" w:rsidP="000C63E2">
      <w:pPr>
        <w:pStyle w:val="Odstavecseseznamem"/>
        <w:numPr>
          <w:ilvl w:val="0"/>
          <w:numId w:val="12"/>
        </w:numPr>
        <w:jc w:val="both"/>
        <w:rPr>
          <w:sz w:val="20"/>
          <w:szCs w:val="20"/>
        </w:rPr>
      </w:pPr>
      <w:r w:rsidRPr="000C63E2">
        <w:rPr>
          <w:sz w:val="20"/>
          <w:szCs w:val="20"/>
        </w:rPr>
        <w:t xml:space="preserve"> přistavení odtahového vozidla s posádkou na místo odtahu, pořízení fotodokumentace a Protokolu o odtažení motorového vozidla, naložení a ukotvení odtahovaného vozidla na odtahové vozidlo, převezení odtahovaného vozidla na určené uložiště, složení odtahov</w:t>
      </w:r>
      <w:r w:rsidR="002516F8">
        <w:rPr>
          <w:sz w:val="20"/>
          <w:szCs w:val="20"/>
        </w:rPr>
        <w:t>aného vozidla, přejímka vozidla</w:t>
      </w:r>
    </w:p>
    <w:p w14:paraId="00CEE0F8" w14:textId="77777777" w:rsidR="000D7FC0" w:rsidRPr="004F4F52" w:rsidRDefault="000D7FC0" w:rsidP="004F4F52">
      <w:pPr>
        <w:pStyle w:val="Odstavecseseznamem"/>
        <w:numPr>
          <w:ilvl w:val="0"/>
          <w:numId w:val="7"/>
        </w:numPr>
        <w:jc w:val="both"/>
        <w:rPr>
          <w:sz w:val="20"/>
          <w:szCs w:val="20"/>
        </w:rPr>
      </w:pPr>
      <w:r w:rsidRPr="004F4F52">
        <w:rPr>
          <w:sz w:val="20"/>
          <w:szCs w:val="20"/>
        </w:rPr>
        <w:t>Město uhradí společnosti smluvenou cenu za odtah dle odst. 1</w:t>
      </w:r>
      <w:r w:rsidR="002516F8" w:rsidRPr="004F4F52">
        <w:rPr>
          <w:sz w:val="20"/>
          <w:szCs w:val="20"/>
        </w:rPr>
        <w:t>.</w:t>
      </w:r>
      <w:r w:rsidRPr="004F4F52">
        <w:rPr>
          <w:sz w:val="20"/>
          <w:szCs w:val="20"/>
        </w:rPr>
        <w:t xml:space="preserve"> tohoto článku na podkladě daňových dokladů, které vystaví společnost ve lhůtě do 14 dnů od provedení odtahu.</w:t>
      </w:r>
    </w:p>
    <w:p w14:paraId="00CEE0F9" w14:textId="77777777" w:rsidR="000D7FC0" w:rsidRPr="004F4F52" w:rsidRDefault="000D7FC0" w:rsidP="004F4F52">
      <w:pPr>
        <w:pStyle w:val="Odstavecseseznamem"/>
        <w:numPr>
          <w:ilvl w:val="0"/>
          <w:numId w:val="7"/>
        </w:numPr>
        <w:jc w:val="both"/>
        <w:rPr>
          <w:sz w:val="20"/>
          <w:szCs w:val="20"/>
        </w:rPr>
      </w:pPr>
      <w:r w:rsidRPr="004F4F52">
        <w:rPr>
          <w:sz w:val="20"/>
          <w:szCs w:val="20"/>
        </w:rPr>
        <w:t>Podkladem pro vystavení a nedílnou součástí každého daňového dokladu musí být řádně vyplněný a podeps</w:t>
      </w:r>
      <w:r w:rsidR="000C63E2" w:rsidRPr="004F4F52">
        <w:rPr>
          <w:sz w:val="20"/>
          <w:szCs w:val="20"/>
        </w:rPr>
        <w:t>aný Protokol o odtahu motorového vozidla</w:t>
      </w:r>
      <w:r w:rsidR="008B1CF7" w:rsidRPr="004F4F52">
        <w:rPr>
          <w:sz w:val="20"/>
          <w:szCs w:val="20"/>
        </w:rPr>
        <w:t>.</w:t>
      </w:r>
    </w:p>
    <w:p w14:paraId="00CEE0FA" w14:textId="77777777" w:rsidR="000D7FC0" w:rsidRPr="004F4F52" w:rsidRDefault="008B1CF7" w:rsidP="004F4F52">
      <w:pPr>
        <w:pStyle w:val="Odstavecseseznamem"/>
        <w:numPr>
          <w:ilvl w:val="0"/>
          <w:numId w:val="7"/>
        </w:numPr>
        <w:jc w:val="both"/>
        <w:rPr>
          <w:sz w:val="20"/>
          <w:szCs w:val="20"/>
        </w:rPr>
      </w:pPr>
      <w:r w:rsidRPr="004F4F52">
        <w:rPr>
          <w:sz w:val="20"/>
          <w:szCs w:val="20"/>
        </w:rPr>
        <w:t xml:space="preserve">Splatnost daňových dokladů je stanovena na 30 dnů od doručení daňového dokladu městu a bude uhrazena formou bankovního převodu na účet společnosti. </w:t>
      </w:r>
    </w:p>
    <w:p w14:paraId="00CEE0FB" w14:textId="77777777" w:rsidR="00CA5475" w:rsidRDefault="00CA5475" w:rsidP="000C63E2">
      <w:pPr>
        <w:spacing w:after="120" w:line="240" w:lineRule="auto"/>
        <w:jc w:val="center"/>
        <w:rPr>
          <w:b/>
          <w:sz w:val="20"/>
          <w:szCs w:val="20"/>
        </w:rPr>
      </w:pPr>
    </w:p>
    <w:p w14:paraId="00CEE0FC" w14:textId="77777777" w:rsidR="00AC2AFF" w:rsidRPr="000C63E2" w:rsidRDefault="000D7FC0" w:rsidP="000C63E2">
      <w:pPr>
        <w:spacing w:after="120" w:line="240" w:lineRule="auto"/>
        <w:jc w:val="center"/>
        <w:rPr>
          <w:b/>
          <w:sz w:val="20"/>
          <w:szCs w:val="20"/>
        </w:rPr>
      </w:pPr>
      <w:r w:rsidRPr="000C63E2">
        <w:rPr>
          <w:b/>
          <w:sz w:val="20"/>
          <w:szCs w:val="20"/>
        </w:rPr>
        <w:t>Čl. IV.</w:t>
      </w:r>
    </w:p>
    <w:p w14:paraId="00CEE0FD" w14:textId="219A5887" w:rsidR="000D7FC0" w:rsidRPr="000C63E2" w:rsidRDefault="000D7FC0" w:rsidP="000C63E2">
      <w:pPr>
        <w:pStyle w:val="Odstavecseseznamem"/>
        <w:numPr>
          <w:ilvl w:val="0"/>
          <w:numId w:val="13"/>
        </w:numPr>
        <w:jc w:val="both"/>
        <w:rPr>
          <w:sz w:val="20"/>
          <w:szCs w:val="20"/>
        </w:rPr>
      </w:pPr>
      <w:r w:rsidRPr="000C63E2">
        <w:rPr>
          <w:sz w:val="20"/>
          <w:szCs w:val="20"/>
        </w:rPr>
        <w:t>Tato smlouva se uzavírá na dob</w:t>
      </w:r>
      <w:r w:rsidR="004A2784">
        <w:rPr>
          <w:sz w:val="20"/>
          <w:szCs w:val="20"/>
        </w:rPr>
        <w:t xml:space="preserve">u určitou, a to </w:t>
      </w:r>
      <w:r w:rsidR="00447C72">
        <w:rPr>
          <w:sz w:val="20"/>
          <w:szCs w:val="20"/>
        </w:rPr>
        <w:t>do</w:t>
      </w:r>
      <w:r w:rsidR="004A2784">
        <w:rPr>
          <w:sz w:val="20"/>
          <w:szCs w:val="20"/>
        </w:rPr>
        <w:t xml:space="preserve"> </w:t>
      </w:r>
      <w:r w:rsidR="00A35E25">
        <w:rPr>
          <w:sz w:val="20"/>
          <w:szCs w:val="20"/>
        </w:rPr>
        <w:t>31</w:t>
      </w:r>
      <w:r w:rsidR="00447C72">
        <w:rPr>
          <w:sz w:val="20"/>
          <w:szCs w:val="20"/>
        </w:rPr>
        <w:t>.</w:t>
      </w:r>
      <w:r w:rsidR="00A35E25">
        <w:rPr>
          <w:sz w:val="20"/>
          <w:szCs w:val="20"/>
        </w:rPr>
        <w:t>12</w:t>
      </w:r>
      <w:r w:rsidR="00447C72">
        <w:rPr>
          <w:sz w:val="20"/>
          <w:szCs w:val="20"/>
        </w:rPr>
        <w:t>.20</w:t>
      </w:r>
      <w:r w:rsidR="008B5816">
        <w:rPr>
          <w:sz w:val="20"/>
          <w:szCs w:val="20"/>
        </w:rPr>
        <w:t>22</w:t>
      </w:r>
      <w:r w:rsidR="004A2784">
        <w:rPr>
          <w:sz w:val="20"/>
          <w:szCs w:val="20"/>
        </w:rPr>
        <w:t>.</w:t>
      </w:r>
    </w:p>
    <w:p w14:paraId="00CEE0FE" w14:textId="77777777" w:rsidR="00AC2AFF" w:rsidRPr="000C63E2" w:rsidRDefault="00AC2AFF" w:rsidP="000C63E2">
      <w:pPr>
        <w:pStyle w:val="Odstavecseseznamem"/>
        <w:numPr>
          <w:ilvl w:val="0"/>
          <w:numId w:val="13"/>
        </w:numPr>
        <w:jc w:val="both"/>
        <w:rPr>
          <w:sz w:val="20"/>
          <w:szCs w:val="20"/>
        </w:rPr>
      </w:pPr>
      <w:r w:rsidRPr="000C63E2">
        <w:rPr>
          <w:sz w:val="20"/>
          <w:szCs w:val="20"/>
        </w:rPr>
        <w:t>Smlouvu lze ukončit dohodou smluvních stran v písemné formě.</w:t>
      </w:r>
    </w:p>
    <w:p w14:paraId="00CEE0FF" w14:textId="77777777" w:rsidR="00AC2AFF" w:rsidRPr="000C63E2" w:rsidRDefault="00AC2AFF" w:rsidP="000C63E2">
      <w:pPr>
        <w:pStyle w:val="Odstavecseseznamem"/>
        <w:numPr>
          <w:ilvl w:val="0"/>
          <w:numId w:val="13"/>
        </w:numPr>
        <w:jc w:val="both"/>
        <w:rPr>
          <w:sz w:val="20"/>
          <w:szCs w:val="20"/>
        </w:rPr>
      </w:pPr>
      <w:r w:rsidRPr="000C63E2">
        <w:rPr>
          <w:sz w:val="20"/>
          <w:szCs w:val="20"/>
        </w:rPr>
        <w:t>Smlouvu lze rovněž ukončit jednostrannou výpovědí kterékoliv smluvní strany, a to z jakéhokoliv důvodu i zcela bez udání důvodu. Výpověď musí být učiněna písemnou formou.</w:t>
      </w:r>
    </w:p>
    <w:p w14:paraId="00CEE100" w14:textId="77777777" w:rsidR="00AC2AFF" w:rsidRDefault="002516F8" w:rsidP="000C63E2">
      <w:pPr>
        <w:pStyle w:val="Odstavecseseznamem"/>
        <w:numPr>
          <w:ilvl w:val="0"/>
          <w:numId w:val="13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Výpovědní lhůta činí </w:t>
      </w:r>
      <w:r w:rsidR="004A2784">
        <w:rPr>
          <w:sz w:val="20"/>
          <w:szCs w:val="20"/>
        </w:rPr>
        <w:t>dva</w:t>
      </w:r>
      <w:r w:rsidR="00AC2AFF" w:rsidRPr="000C63E2">
        <w:rPr>
          <w:sz w:val="20"/>
          <w:szCs w:val="20"/>
        </w:rPr>
        <w:t xml:space="preserve"> měsíc</w:t>
      </w:r>
      <w:r w:rsidR="004A2784">
        <w:rPr>
          <w:sz w:val="20"/>
          <w:szCs w:val="20"/>
        </w:rPr>
        <w:t>e</w:t>
      </w:r>
      <w:r w:rsidR="00AC2AFF" w:rsidRPr="000C63E2">
        <w:rPr>
          <w:sz w:val="20"/>
          <w:szCs w:val="20"/>
        </w:rPr>
        <w:t xml:space="preserve"> a počíná běžet od prvého dne měsíce následujícího po doručení výpovědi druhé smluvní straně.</w:t>
      </w:r>
    </w:p>
    <w:p w14:paraId="00CEE102" w14:textId="41D001C8" w:rsidR="00D74F76" w:rsidRPr="004C7821" w:rsidRDefault="002516F8" w:rsidP="00682CF7">
      <w:pPr>
        <w:pStyle w:val="Odstavecseseznamem"/>
        <w:numPr>
          <w:ilvl w:val="0"/>
          <w:numId w:val="13"/>
        </w:numPr>
        <w:jc w:val="both"/>
        <w:rPr>
          <w:sz w:val="20"/>
          <w:szCs w:val="20"/>
        </w:rPr>
      </w:pPr>
      <w:r w:rsidRPr="004C7821">
        <w:rPr>
          <w:sz w:val="20"/>
          <w:szCs w:val="20"/>
        </w:rPr>
        <w:lastRenderedPageBreak/>
        <w:t xml:space="preserve">V případě závažného porušení povinností plynoucích z této smlouvy jednou ze smluvních stran může druhá smluvní strana tuto smlouvu písemně vypovědět, a to </w:t>
      </w:r>
      <w:r w:rsidR="00CA5475" w:rsidRPr="004C7821">
        <w:rPr>
          <w:sz w:val="20"/>
          <w:szCs w:val="20"/>
        </w:rPr>
        <w:t xml:space="preserve">s výpovědní lhůtou jeden měsíc, která počíná běžet od prvého dne následujícího po doručení výpovědi druhé smluvní straně. </w:t>
      </w:r>
    </w:p>
    <w:p w14:paraId="00CEE103" w14:textId="77777777" w:rsidR="00AC2AFF" w:rsidRPr="000C63E2" w:rsidRDefault="00AC2AFF" w:rsidP="00AC2AFF">
      <w:pPr>
        <w:pStyle w:val="Odstavecseseznamem"/>
        <w:jc w:val="center"/>
        <w:rPr>
          <w:sz w:val="20"/>
          <w:szCs w:val="20"/>
        </w:rPr>
      </w:pPr>
    </w:p>
    <w:p w14:paraId="00CEE105" w14:textId="77777777" w:rsidR="00AC2AFF" w:rsidRPr="000C63E2" w:rsidRDefault="00AC2AFF" w:rsidP="00C929FC">
      <w:pPr>
        <w:pStyle w:val="Odstavecseseznamem"/>
        <w:spacing w:after="120" w:line="240" w:lineRule="auto"/>
        <w:ind w:left="0"/>
        <w:contextualSpacing w:val="0"/>
        <w:jc w:val="center"/>
        <w:rPr>
          <w:b/>
          <w:sz w:val="20"/>
          <w:szCs w:val="20"/>
        </w:rPr>
      </w:pPr>
      <w:r w:rsidRPr="000C63E2">
        <w:rPr>
          <w:b/>
          <w:sz w:val="20"/>
          <w:szCs w:val="20"/>
        </w:rPr>
        <w:t>Čl. V.</w:t>
      </w:r>
    </w:p>
    <w:p w14:paraId="00CEE106" w14:textId="77777777" w:rsidR="00AC2AFF" w:rsidRPr="000C63E2" w:rsidRDefault="00AC2AFF" w:rsidP="000C63E2">
      <w:pPr>
        <w:pStyle w:val="Odstavecseseznamem"/>
        <w:numPr>
          <w:ilvl w:val="0"/>
          <w:numId w:val="14"/>
        </w:numPr>
        <w:jc w:val="both"/>
        <w:rPr>
          <w:sz w:val="20"/>
          <w:szCs w:val="20"/>
        </w:rPr>
      </w:pPr>
      <w:r w:rsidRPr="000C63E2">
        <w:rPr>
          <w:sz w:val="20"/>
          <w:szCs w:val="20"/>
        </w:rPr>
        <w:t xml:space="preserve">Tato smlouva nabývá platnosti </w:t>
      </w:r>
      <w:r w:rsidR="00157EC5">
        <w:rPr>
          <w:sz w:val="20"/>
          <w:szCs w:val="20"/>
        </w:rPr>
        <w:t>dnem</w:t>
      </w:r>
      <w:r w:rsidRPr="000C63E2">
        <w:rPr>
          <w:sz w:val="20"/>
          <w:szCs w:val="20"/>
        </w:rPr>
        <w:t xml:space="preserve"> p</w:t>
      </w:r>
      <w:r w:rsidR="00083DD1">
        <w:rPr>
          <w:sz w:val="20"/>
          <w:szCs w:val="20"/>
        </w:rPr>
        <w:t xml:space="preserve">odpisu oběma smluvními stranami </w:t>
      </w:r>
      <w:r w:rsidR="00083DD1" w:rsidRPr="00083DD1">
        <w:rPr>
          <w:sz w:val="20"/>
          <w:szCs w:val="20"/>
        </w:rPr>
        <w:t xml:space="preserve">a účinnosti dnem uveřejnění smlouvy prostřednictvím registru smluv ve smyslu zákona č. 340/2015 Sb., </w:t>
      </w:r>
      <w:r w:rsidR="00083DD1" w:rsidRPr="00083DD1">
        <w:rPr>
          <w:sz w:val="20"/>
          <w:szCs w:val="20"/>
        </w:rPr>
        <w:br/>
        <w:t>o zvláštních podmínkách účinnosti některých smluv, uveřejňování těchto smluv a o registru smluv (zákon o registru smluv).</w:t>
      </w:r>
      <w:r w:rsidR="00B1354F">
        <w:rPr>
          <w:color w:val="FF0000"/>
          <w:sz w:val="20"/>
          <w:szCs w:val="20"/>
        </w:rPr>
        <w:t xml:space="preserve"> </w:t>
      </w:r>
      <w:r w:rsidR="00083DD1" w:rsidRPr="00083DD1">
        <w:rPr>
          <w:sz w:val="20"/>
          <w:szCs w:val="20"/>
        </w:rPr>
        <w:t xml:space="preserve">Město </w:t>
      </w:r>
      <w:r w:rsidR="00083DD1">
        <w:rPr>
          <w:sz w:val="20"/>
          <w:szCs w:val="20"/>
        </w:rPr>
        <w:t xml:space="preserve">se zavazuje, že smlouvu v registru smluv zveřejní. </w:t>
      </w:r>
    </w:p>
    <w:p w14:paraId="00CEE107" w14:textId="77777777" w:rsidR="00AC2AFF" w:rsidRPr="000C63E2" w:rsidRDefault="00AC2AFF" w:rsidP="000C63E2">
      <w:pPr>
        <w:pStyle w:val="Odstavecseseznamem"/>
        <w:numPr>
          <w:ilvl w:val="0"/>
          <w:numId w:val="14"/>
        </w:numPr>
        <w:jc w:val="both"/>
        <w:rPr>
          <w:sz w:val="20"/>
          <w:szCs w:val="20"/>
        </w:rPr>
      </w:pPr>
      <w:r w:rsidRPr="000C63E2">
        <w:rPr>
          <w:sz w:val="20"/>
          <w:szCs w:val="20"/>
        </w:rPr>
        <w:t>Práva a povinnosti touto smlouvou výslovně neupravené se říd</w:t>
      </w:r>
      <w:r w:rsidR="000C63E2" w:rsidRPr="000C63E2">
        <w:rPr>
          <w:sz w:val="20"/>
          <w:szCs w:val="20"/>
        </w:rPr>
        <w:t>í příslušnými ustanoveními obča</w:t>
      </w:r>
      <w:r w:rsidRPr="000C63E2">
        <w:rPr>
          <w:sz w:val="20"/>
          <w:szCs w:val="20"/>
        </w:rPr>
        <w:t>n</w:t>
      </w:r>
      <w:r w:rsidR="000C63E2" w:rsidRPr="000C63E2">
        <w:rPr>
          <w:sz w:val="20"/>
          <w:szCs w:val="20"/>
        </w:rPr>
        <w:t>s</w:t>
      </w:r>
      <w:r w:rsidRPr="000C63E2">
        <w:rPr>
          <w:sz w:val="20"/>
          <w:szCs w:val="20"/>
        </w:rPr>
        <w:t>kého zákoníku. V ostatním se tato smlouva řídí obecně závaznými právními předpisy.</w:t>
      </w:r>
    </w:p>
    <w:p w14:paraId="00CEE108" w14:textId="77777777" w:rsidR="00AC2AFF" w:rsidRPr="000C63E2" w:rsidRDefault="009577A9" w:rsidP="000C63E2">
      <w:pPr>
        <w:pStyle w:val="Odstavecseseznamem"/>
        <w:numPr>
          <w:ilvl w:val="0"/>
          <w:numId w:val="14"/>
        </w:numPr>
        <w:jc w:val="both"/>
        <w:rPr>
          <w:sz w:val="20"/>
          <w:szCs w:val="20"/>
        </w:rPr>
      </w:pPr>
      <w:r w:rsidRPr="000C63E2">
        <w:rPr>
          <w:sz w:val="20"/>
          <w:szCs w:val="20"/>
        </w:rPr>
        <w:t>Nastanou-li u některé smluvní strany okolnosti bránící řádnému plnění závazků zřízených touto smlouvou, je povinna to bez zbytečného odkladu oznámit druhé smluvní straně.</w:t>
      </w:r>
    </w:p>
    <w:p w14:paraId="00CEE109" w14:textId="77777777" w:rsidR="009577A9" w:rsidRPr="000C63E2" w:rsidRDefault="009577A9" w:rsidP="000C63E2">
      <w:pPr>
        <w:pStyle w:val="Odstavecseseznamem"/>
        <w:numPr>
          <w:ilvl w:val="0"/>
          <w:numId w:val="14"/>
        </w:numPr>
        <w:jc w:val="both"/>
        <w:rPr>
          <w:sz w:val="20"/>
          <w:szCs w:val="20"/>
        </w:rPr>
      </w:pPr>
      <w:r w:rsidRPr="000C63E2">
        <w:rPr>
          <w:sz w:val="20"/>
          <w:szCs w:val="20"/>
        </w:rPr>
        <w:t>Na základě dohody obou smluvních stran lze smlouvu měnit či doplňovat pouze písemnými číslovanými dodatky.</w:t>
      </w:r>
    </w:p>
    <w:p w14:paraId="00CEE10A" w14:textId="77777777" w:rsidR="009577A9" w:rsidRPr="000C63E2" w:rsidRDefault="009577A9" w:rsidP="000C63E2">
      <w:pPr>
        <w:pStyle w:val="Odstavecseseznamem"/>
        <w:numPr>
          <w:ilvl w:val="0"/>
          <w:numId w:val="14"/>
        </w:numPr>
        <w:jc w:val="both"/>
        <w:rPr>
          <w:sz w:val="20"/>
          <w:szCs w:val="20"/>
        </w:rPr>
      </w:pPr>
      <w:r w:rsidRPr="000C63E2">
        <w:rPr>
          <w:sz w:val="20"/>
          <w:szCs w:val="20"/>
        </w:rPr>
        <w:t xml:space="preserve">Smlouva je vyhotovena ve 4 stejnopisech s platností originálu, z nichž každá smluvní strana obdrží 2 vyhotovení. </w:t>
      </w:r>
    </w:p>
    <w:p w14:paraId="00CEE10B" w14:textId="77777777" w:rsidR="009577A9" w:rsidRDefault="009577A9" w:rsidP="000C63E2">
      <w:pPr>
        <w:pStyle w:val="Odstavecseseznamem"/>
        <w:numPr>
          <w:ilvl w:val="0"/>
          <w:numId w:val="14"/>
        </w:numPr>
        <w:jc w:val="both"/>
        <w:rPr>
          <w:sz w:val="20"/>
          <w:szCs w:val="20"/>
        </w:rPr>
      </w:pPr>
      <w:r w:rsidRPr="000C63E2">
        <w:rPr>
          <w:sz w:val="20"/>
          <w:szCs w:val="20"/>
        </w:rPr>
        <w:t xml:space="preserve">Smluvní strany po přečtení této smlouvy prohlašují, že souhlasí s jejím obsahem, že smlouva byla sepsána určitě, srozumitelně, na základě jejich pravé, svobodné a vážné vůle, bez nátlaku na některou ze stran. Na důkaz toho připojují své podpisy. </w:t>
      </w:r>
    </w:p>
    <w:p w14:paraId="00CEE10C" w14:textId="77777777" w:rsidR="00CA5475" w:rsidRDefault="00CA5475" w:rsidP="00CA5475">
      <w:pPr>
        <w:pStyle w:val="Odstavecseseznamem"/>
        <w:jc w:val="both"/>
        <w:rPr>
          <w:sz w:val="20"/>
          <w:szCs w:val="20"/>
        </w:rPr>
      </w:pPr>
    </w:p>
    <w:p w14:paraId="00CEE10D" w14:textId="77777777" w:rsidR="00CA5475" w:rsidRPr="000C63E2" w:rsidRDefault="00CA5475" w:rsidP="0099718C">
      <w:pPr>
        <w:pStyle w:val="Odstavecseseznamem"/>
        <w:jc w:val="center"/>
        <w:rPr>
          <w:sz w:val="20"/>
          <w:szCs w:val="20"/>
        </w:rPr>
      </w:pPr>
    </w:p>
    <w:p w14:paraId="00CEE10E" w14:textId="77777777" w:rsidR="009577A9" w:rsidRPr="000C63E2" w:rsidRDefault="00252A7E" w:rsidP="0099718C">
      <w:pPr>
        <w:pStyle w:val="Odstavecseseznamem"/>
        <w:spacing w:after="0" w:line="240" w:lineRule="auto"/>
        <w:ind w:left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Čl</w:t>
      </w:r>
      <w:r w:rsidR="009577A9" w:rsidRPr="000C63E2">
        <w:rPr>
          <w:b/>
          <w:sz w:val="20"/>
          <w:szCs w:val="20"/>
        </w:rPr>
        <w:t>. VI.</w:t>
      </w:r>
    </w:p>
    <w:p w14:paraId="00CEE10F" w14:textId="77777777" w:rsidR="009577A9" w:rsidRPr="000C63E2" w:rsidRDefault="009577A9" w:rsidP="0099718C">
      <w:pPr>
        <w:pStyle w:val="Odstavecseseznamem"/>
        <w:spacing w:after="120" w:line="240" w:lineRule="auto"/>
        <w:ind w:left="0"/>
        <w:contextualSpacing w:val="0"/>
        <w:jc w:val="center"/>
        <w:rPr>
          <w:b/>
          <w:sz w:val="20"/>
          <w:szCs w:val="20"/>
        </w:rPr>
      </w:pPr>
      <w:r w:rsidRPr="000C63E2">
        <w:rPr>
          <w:b/>
          <w:sz w:val="20"/>
          <w:szCs w:val="20"/>
        </w:rPr>
        <w:t>Doložka obce</w:t>
      </w:r>
    </w:p>
    <w:p w14:paraId="00CEE110" w14:textId="024DB3C6" w:rsidR="009577A9" w:rsidRPr="000C63E2" w:rsidRDefault="009577A9" w:rsidP="00481A02">
      <w:pPr>
        <w:pStyle w:val="Odstavecseseznamem"/>
        <w:jc w:val="both"/>
        <w:rPr>
          <w:sz w:val="20"/>
          <w:szCs w:val="20"/>
        </w:rPr>
      </w:pPr>
      <w:r w:rsidRPr="000C63E2">
        <w:rPr>
          <w:sz w:val="20"/>
          <w:szCs w:val="20"/>
        </w:rPr>
        <w:t xml:space="preserve">Touto doložkou se osvědčuje, že byla splněna podmínka platnosti tohoto právního úkonu jeho předchozím schválením </w:t>
      </w:r>
      <w:r w:rsidR="0099718C">
        <w:rPr>
          <w:sz w:val="20"/>
          <w:szCs w:val="20"/>
        </w:rPr>
        <w:t xml:space="preserve">Radou města Přerova na její </w:t>
      </w:r>
      <w:r w:rsidR="00E37C0B">
        <w:rPr>
          <w:sz w:val="20"/>
          <w:szCs w:val="20"/>
        </w:rPr>
        <w:t>77</w:t>
      </w:r>
      <w:r w:rsidR="00B44611">
        <w:rPr>
          <w:sz w:val="20"/>
          <w:szCs w:val="20"/>
        </w:rPr>
        <w:t>.</w:t>
      </w:r>
      <w:r w:rsidR="0099718C">
        <w:rPr>
          <w:sz w:val="20"/>
          <w:szCs w:val="20"/>
        </w:rPr>
        <w:t xml:space="preserve"> </w:t>
      </w:r>
      <w:r w:rsidRPr="000C63E2">
        <w:rPr>
          <w:sz w:val="20"/>
          <w:szCs w:val="20"/>
        </w:rPr>
        <w:t xml:space="preserve">schůzi konané dne </w:t>
      </w:r>
      <w:r w:rsidR="0099718C">
        <w:rPr>
          <w:sz w:val="20"/>
          <w:szCs w:val="20"/>
        </w:rPr>
        <w:t xml:space="preserve"> </w:t>
      </w:r>
      <w:r w:rsidR="00E37C0B">
        <w:rPr>
          <w:sz w:val="20"/>
          <w:szCs w:val="20"/>
        </w:rPr>
        <w:t>13.1.2022</w:t>
      </w:r>
      <w:r w:rsidR="0099718C">
        <w:rPr>
          <w:sz w:val="20"/>
          <w:szCs w:val="20"/>
        </w:rPr>
        <w:t xml:space="preserve"> </w:t>
      </w:r>
      <w:r w:rsidRPr="000C63E2">
        <w:rPr>
          <w:sz w:val="20"/>
          <w:szCs w:val="20"/>
        </w:rPr>
        <w:t xml:space="preserve">usnesením </w:t>
      </w:r>
      <w:r w:rsidR="00B44611">
        <w:rPr>
          <w:sz w:val="20"/>
          <w:szCs w:val="20"/>
        </w:rPr>
        <w:br/>
      </w:r>
      <w:r w:rsidRPr="000C63E2">
        <w:rPr>
          <w:sz w:val="20"/>
          <w:szCs w:val="20"/>
        </w:rPr>
        <w:t xml:space="preserve">č. </w:t>
      </w:r>
      <w:r w:rsidR="00B545D3">
        <w:rPr>
          <w:sz w:val="20"/>
          <w:szCs w:val="20"/>
        </w:rPr>
        <w:t>2857/77/7/2022</w:t>
      </w:r>
      <w:r w:rsidR="0099718C">
        <w:rPr>
          <w:sz w:val="20"/>
          <w:szCs w:val="20"/>
        </w:rPr>
        <w:t>.</w:t>
      </w:r>
    </w:p>
    <w:p w14:paraId="00CEE111" w14:textId="77777777" w:rsidR="009577A9" w:rsidRPr="000C63E2" w:rsidRDefault="009577A9" w:rsidP="009577A9">
      <w:pPr>
        <w:rPr>
          <w:sz w:val="20"/>
          <w:szCs w:val="20"/>
        </w:rPr>
      </w:pPr>
    </w:p>
    <w:p w14:paraId="00CEE112" w14:textId="0480C124" w:rsidR="009577A9" w:rsidRDefault="009577A9" w:rsidP="00CA5475">
      <w:pPr>
        <w:ind w:firstLine="708"/>
        <w:rPr>
          <w:sz w:val="20"/>
          <w:szCs w:val="20"/>
        </w:rPr>
      </w:pPr>
      <w:r w:rsidRPr="000C63E2">
        <w:rPr>
          <w:sz w:val="20"/>
          <w:szCs w:val="20"/>
        </w:rPr>
        <w:t>V Přerově dne</w:t>
      </w:r>
      <w:r w:rsidRPr="000C63E2">
        <w:rPr>
          <w:sz w:val="20"/>
          <w:szCs w:val="20"/>
        </w:rPr>
        <w:tab/>
      </w:r>
      <w:r w:rsidR="002A7B16">
        <w:rPr>
          <w:sz w:val="20"/>
          <w:szCs w:val="20"/>
        </w:rPr>
        <w:t>18.01.2022</w:t>
      </w:r>
      <w:r w:rsidRPr="000C63E2">
        <w:rPr>
          <w:sz w:val="20"/>
          <w:szCs w:val="20"/>
        </w:rPr>
        <w:tab/>
      </w:r>
      <w:r w:rsidRPr="000C63E2">
        <w:rPr>
          <w:sz w:val="20"/>
          <w:szCs w:val="20"/>
        </w:rPr>
        <w:tab/>
      </w:r>
      <w:r w:rsidRPr="000C63E2">
        <w:rPr>
          <w:sz w:val="20"/>
          <w:szCs w:val="20"/>
        </w:rPr>
        <w:tab/>
      </w:r>
      <w:r w:rsidRPr="000C63E2">
        <w:rPr>
          <w:sz w:val="20"/>
          <w:szCs w:val="20"/>
        </w:rPr>
        <w:tab/>
      </w:r>
      <w:r w:rsidRPr="000C63E2">
        <w:rPr>
          <w:sz w:val="20"/>
          <w:szCs w:val="20"/>
        </w:rPr>
        <w:tab/>
        <w:t>V Přerově dne</w:t>
      </w:r>
      <w:r w:rsidR="002A7B16">
        <w:rPr>
          <w:sz w:val="20"/>
          <w:szCs w:val="20"/>
        </w:rPr>
        <w:t xml:space="preserve">   20.01.2022</w:t>
      </w:r>
    </w:p>
    <w:p w14:paraId="00CEE113" w14:textId="77777777" w:rsidR="00CA5475" w:rsidRPr="000C63E2" w:rsidRDefault="00CA5475" w:rsidP="00CA5475">
      <w:pPr>
        <w:ind w:firstLine="708"/>
        <w:rPr>
          <w:sz w:val="20"/>
          <w:szCs w:val="20"/>
        </w:rPr>
      </w:pPr>
    </w:p>
    <w:p w14:paraId="00CEE114" w14:textId="77777777" w:rsidR="009577A9" w:rsidRPr="000C63E2" w:rsidRDefault="009577A9" w:rsidP="009577A9">
      <w:pPr>
        <w:rPr>
          <w:sz w:val="20"/>
          <w:szCs w:val="20"/>
        </w:rPr>
      </w:pPr>
    </w:p>
    <w:p w14:paraId="00CEE115" w14:textId="77777777" w:rsidR="009577A9" w:rsidRDefault="009577A9" w:rsidP="00CA5475">
      <w:pPr>
        <w:spacing w:after="0" w:line="240" w:lineRule="auto"/>
        <w:ind w:firstLine="709"/>
        <w:rPr>
          <w:sz w:val="20"/>
          <w:szCs w:val="20"/>
        </w:rPr>
      </w:pPr>
      <w:r w:rsidRPr="000C63E2">
        <w:rPr>
          <w:sz w:val="20"/>
          <w:szCs w:val="20"/>
        </w:rPr>
        <w:t>………………………………………..</w:t>
      </w:r>
      <w:r w:rsidRPr="000C63E2">
        <w:rPr>
          <w:sz w:val="20"/>
          <w:szCs w:val="20"/>
        </w:rPr>
        <w:tab/>
      </w:r>
      <w:r w:rsidRPr="000C63E2">
        <w:rPr>
          <w:sz w:val="20"/>
          <w:szCs w:val="20"/>
        </w:rPr>
        <w:tab/>
      </w:r>
      <w:r w:rsidRPr="000C63E2">
        <w:rPr>
          <w:sz w:val="20"/>
          <w:szCs w:val="20"/>
        </w:rPr>
        <w:tab/>
      </w:r>
      <w:r w:rsidRPr="000C63E2">
        <w:rPr>
          <w:sz w:val="20"/>
          <w:szCs w:val="20"/>
        </w:rPr>
        <w:tab/>
        <w:t>………………………………</w:t>
      </w:r>
      <w:r>
        <w:rPr>
          <w:sz w:val="20"/>
          <w:szCs w:val="20"/>
        </w:rPr>
        <w:t>………</w:t>
      </w:r>
      <w:r w:rsidR="009A3B09">
        <w:rPr>
          <w:sz w:val="20"/>
          <w:szCs w:val="20"/>
        </w:rPr>
        <w:t>…</w:t>
      </w:r>
      <w:r w:rsidR="00E0661F">
        <w:rPr>
          <w:sz w:val="20"/>
          <w:szCs w:val="20"/>
        </w:rPr>
        <w:t>…</w:t>
      </w:r>
    </w:p>
    <w:p w14:paraId="00CEE116" w14:textId="1AD62AA0" w:rsidR="009A3B09" w:rsidRDefault="00776444" w:rsidP="009A3B09">
      <w:pPr>
        <w:spacing w:after="0" w:line="240" w:lineRule="auto"/>
        <w:ind w:firstLine="709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EF33AA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</w:t>
      </w:r>
      <w:r w:rsidR="00EF33AA">
        <w:rPr>
          <w:sz w:val="20"/>
          <w:szCs w:val="20"/>
        </w:rPr>
        <w:t>Michal Zácha</w:t>
      </w:r>
      <w:r w:rsidR="00EF33AA">
        <w:rPr>
          <w:sz w:val="20"/>
          <w:szCs w:val="20"/>
        </w:rPr>
        <w:tab/>
      </w:r>
      <w:r w:rsidR="009A3B09">
        <w:rPr>
          <w:sz w:val="20"/>
          <w:szCs w:val="20"/>
        </w:rPr>
        <w:tab/>
      </w:r>
      <w:r w:rsidR="009A3B09">
        <w:rPr>
          <w:sz w:val="20"/>
          <w:szCs w:val="20"/>
        </w:rPr>
        <w:tab/>
      </w:r>
      <w:r w:rsidR="009A3B09">
        <w:rPr>
          <w:sz w:val="20"/>
          <w:szCs w:val="20"/>
        </w:rPr>
        <w:tab/>
      </w:r>
      <w:r w:rsidR="009A3B09">
        <w:rPr>
          <w:sz w:val="20"/>
          <w:szCs w:val="20"/>
        </w:rPr>
        <w:tab/>
      </w:r>
      <w:r w:rsidR="009A3B09">
        <w:rPr>
          <w:sz w:val="20"/>
          <w:szCs w:val="20"/>
        </w:rPr>
        <w:tab/>
      </w:r>
      <w:r w:rsidR="00401BB0">
        <w:rPr>
          <w:sz w:val="20"/>
          <w:szCs w:val="20"/>
        </w:rPr>
        <w:t xml:space="preserve">             xxxxxxxxxxxx</w:t>
      </w:r>
    </w:p>
    <w:p w14:paraId="00CEE117" w14:textId="2B9DCB88" w:rsidR="009A3B09" w:rsidRPr="009A3B09" w:rsidRDefault="00776444" w:rsidP="009A3B09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</w:t>
      </w:r>
      <w:r w:rsidR="00EF33AA">
        <w:rPr>
          <w:sz w:val="20"/>
          <w:szCs w:val="20"/>
        </w:rPr>
        <w:t xml:space="preserve"> </w:t>
      </w:r>
      <w:r w:rsidR="00C3063A">
        <w:rPr>
          <w:sz w:val="20"/>
          <w:szCs w:val="20"/>
        </w:rPr>
        <w:t xml:space="preserve">           radní</w:t>
      </w:r>
      <w:r w:rsidR="009A3B09">
        <w:rPr>
          <w:sz w:val="20"/>
          <w:szCs w:val="20"/>
        </w:rPr>
        <w:t xml:space="preserve">                                                            </w:t>
      </w:r>
      <w:r w:rsidR="00C3063A">
        <w:rPr>
          <w:sz w:val="20"/>
          <w:szCs w:val="20"/>
        </w:rPr>
        <w:t xml:space="preserve">                    </w:t>
      </w:r>
      <w:r w:rsidR="009A3B09">
        <w:rPr>
          <w:sz w:val="20"/>
          <w:szCs w:val="20"/>
        </w:rPr>
        <w:t>z</w:t>
      </w:r>
      <w:r w:rsidR="009A3B09" w:rsidRPr="009A3B09">
        <w:rPr>
          <w:sz w:val="20"/>
          <w:szCs w:val="20"/>
        </w:rPr>
        <w:t>a Technické služby města Přerova, s.r.o.</w:t>
      </w:r>
    </w:p>
    <w:p w14:paraId="00CEE118" w14:textId="77777777" w:rsidR="00CA5475" w:rsidRPr="009A3B09" w:rsidRDefault="00CA5475" w:rsidP="009A3B09">
      <w:pPr>
        <w:tabs>
          <w:tab w:val="left" w:pos="1175"/>
          <w:tab w:val="left" w:pos="6589"/>
        </w:tabs>
        <w:rPr>
          <w:sz w:val="20"/>
          <w:szCs w:val="20"/>
        </w:rPr>
      </w:pPr>
    </w:p>
    <w:sectPr w:rsidR="00CA5475" w:rsidRPr="009A3B0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589EDC" w14:textId="77777777" w:rsidR="00614548" w:rsidRDefault="00614548" w:rsidP="00E0661F">
      <w:pPr>
        <w:spacing w:after="0" w:line="240" w:lineRule="auto"/>
      </w:pPr>
      <w:r>
        <w:separator/>
      </w:r>
    </w:p>
  </w:endnote>
  <w:endnote w:type="continuationSeparator" w:id="0">
    <w:p w14:paraId="67DBF5E1" w14:textId="77777777" w:rsidR="00614548" w:rsidRDefault="00614548" w:rsidP="00E066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047C74" w14:textId="77777777" w:rsidR="00614548" w:rsidRDefault="00614548" w:rsidP="00E0661F">
      <w:pPr>
        <w:spacing w:after="0" w:line="240" w:lineRule="auto"/>
      </w:pPr>
      <w:r>
        <w:separator/>
      </w:r>
    </w:p>
  </w:footnote>
  <w:footnote w:type="continuationSeparator" w:id="0">
    <w:p w14:paraId="436ECBF6" w14:textId="77777777" w:rsidR="00614548" w:rsidRDefault="00614548" w:rsidP="00E066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CEE11D" w14:textId="3B5BC273" w:rsidR="00E0661F" w:rsidRPr="00E0661F" w:rsidRDefault="00E0661F">
    <w:pPr>
      <w:pStyle w:val="Zhlav"/>
      <w:rPr>
        <w:sz w:val="20"/>
        <w:szCs w:val="20"/>
      </w:rPr>
    </w:pPr>
    <w:r>
      <w:tab/>
    </w:r>
    <w:r>
      <w:tab/>
    </w:r>
    <w:r w:rsidRPr="00E0661F">
      <w:rPr>
        <w:sz w:val="20"/>
        <w:szCs w:val="20"/>
      </w:rPr>
      <w:t>MMPr/SML/</w:t>
    </w:r>
    <w:r w:rsidR="000763B2">
      <w:rPr>
        <w:sz w:val="20"/>
        <w:szCs w:val="20"/>
      </w:rPr>
      <w:t>0273</w:t>
    </w:r>
    <w:r w:rsidRPr="00E0661F">
      <w:rPr>
        <w:sz w:val="20"/>
        <w:szCs w:val="20"/>
      </w:rPr>
      <w:t>/20</w:t>
    </w:r>
    <w:r w:rsidR="00094DC3">
      <w:rPr>
        <w:sz w:val="20"/>
        <w:szCs w:val="20"/>
      </w:rPr>
      <w:t>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FB2FFB"/>
    <w:multiLevelType w:val="hybridMultilevel"/>
    <w:tmpl w:val="FF90E2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10E85"/>
    <w:multiLevelType w:val="multilevel"/>
    <w:tmpl w:val="8CC0475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6BE64F3"/>
    <w:multiLevelType w:val="hybridMultilevel"/>
    <w:tmpl w:val="006217CA"/>
    <w:lvl w:ilvl="0" w:tplc="C57E1C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A64B96"/>
    <w:multiLevelType w:val="hybridMultilevel"/>
    <w:tmpl w:val="3DF66992"/>
    <w:lvl w:ilvl="0" w:tplc="6C02F358">
      <w:start w:val="1"/>
      <w:numFmt w:val="lowerLetter"/>
      <w:lvlText w:val="%1)"/>
      <w:lvlJc w:val="left"/>
      <w:pPr>
        <w:ind w:left="15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89" w:hanging="360"/>
      </w:pPr>
    </w:lvl>
    <w:lvl w:ilvl="2" w:tplc="0405001B" w:tentative="1">
      <w:start w:val="1"/>
      <w:numFmt w:val="lowerRoman"/>
      <w:lvlText w:val="%3."/>
      <w:lvlJc w:val="right"/>
      <w:pPr>
        <w:ind w:left="3009" w:hanging="180"/>
      </w:pPr>
    </w:lvl>
    <w:lvl w:ilvl="3" w:tplc="0405000F" w:tentative="1">
      <w:start w:val="1"/>
      <w:numFmt w:val="decimal"/>
      <w:lvlText w:val="%4."/>
      <w:lvlJc w:val="left"/>
      <w:pPr>
        <w:ind w:left="3729" w:hanging="360"/>
      </w:pPr>
    </w:lvl>
    <w:lvl w:ilvl="4" w:tplc="04050019" w:tentative="1">
      <w:start w:val="1"/>
      <w:numFmt w:val="lowerLetter"/>
      <w:lvlText w:val="%5."/>
      <w:lvlJc w:val="left"/>
      <w:pPr>
        <w:ind w:left="4449" w:hanging="360"/>
      </w:pPr>
    </w:lvl>
    <w:lvl w:ilvl="5" w:tplc="0405001B" w:tentative="1">
      <w:start w:val="1"/>
      <w:numFmt w:val="lowerRoman"/>
      <w:lvlText w:val="%6."/>
      <w:lvlJc w:val="right"/>
      <w:pPr>
        <w:ind w:left="5169" w:hanging="180"/>
      </w:pPr>
    </w:lvl>
    <w:lvl w:ilvl="6" w:tplc="0405000F" w:tentative="1">
      <w:start w:val="1"/>
      <w:numFmt w:val="decimal"/>
      <w:lvlText w:val="%7."/>
      <w:lvlJc w:val="left"/>
      <w:pPr>
        <w:ind w:left="5889" w:hanging="360"/>
      </w:pPr>
    </w:lvl>
    <w:lvl w:ilvl="7" w:tplc="04050019" w:tentative="1">
      <w:start w:val="1"/>
      <w:numFmt w:val="lowerLetter"/>
      <w:lvlText w:val="%8."/>
      <w:lvlJc w:val="left"/>
      <w:pPr>
        <w:ind w:left="6609" w:hanging="360"/>
      </w:pPr>
    </w:lvl>
    <w:lvl w:ilvl="8" w:tplc="0405001B" w:tentative="1">
      <w:start w:val="1"/>
      <w:numFmt w:val="lowerRoman"/>
      <w:lvlText w:val="%9."/>
      <w:lvlJc w:val="right"/>
      <w:pPr>
        <w:ind w:left="7329" w:hanging="180"/>
      </w:pPr>
    </w:lvl>
  </w:abstractNum>
  <w:abstractNum w:abstractNumId="4" w15:restartNumberingAfterBreak="0">
    <w:nsid w:val="18273A57"/>
    <w:multiLevelType w:val="hybridMultilevel"/>
    <w:tmpl w:val="33A21588"/>
    <w:lvl w:ilvl="0" w:tplc="FC001B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3150962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DA845BA"/>
    <w:multiLevelType w:val="hybridMultilevel"/>
    <w:tmpl w:val="502E82A4"/>
    <w:lvl w:ilvl="0" w:tplc="FC001BF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B98030C"/>
    <w:multiLevelType w:val="hybridMultilevel"/>
    <w:tmpl w:val="2CB22C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257E46"/>
    <w:multiLevelType w:val="hybridMultilevel"/>
    <w:tmpl w:val="68CCBE38"/>
    <w:lvl w:ilvl="0" w:tplc="25A828E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424B50"/>
    <w:multiLevelType w:val="hybridMultilevel"/>
    <w:tmpl w:val="EECEE25C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C755E59"/>
    <w:multiLevelType w:val="multilevel"/>
    <w:tmpl w:val="8CC0475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5D0D7534"/>
    <w:multiLevelType w:val="hybridMultilevel"/>
    <w:tmpl w:val="148C9F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0474E0"/>
    <w:multiLevelType w:val="hybridMultilevel"/>
    <w:tmpl w:val="9DF0A0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5E231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7807770A"/>
    <w:multiLevelType w:val="hybridMultilevel"/>
    <w:tmpl w:val="545CB4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13"/>
  </w:num>
  <w:num w:numId="5">
    <w:abstractNumId w:val="9"/>
  </w:num>
  <w:num w:numId="6">
    <w:abstractNumId w:val="8"/>
  </w:num>
  <w:num w:numId="7">
    <w:abstractNumId w:val="12"/>
  </w:num>
  <w:num w:numId="8">
    <w:abstractNumId w:val="5"/>
  </w:num>
  <w:num w:numId="9">
    <w:abstractNumId w:val="2"/>
  </w:num>
  <w:num w:numId="10">
    <w:abstractNumId w:val="3"/>
  </w:num>
  <w:num w:numId="11">
    <w:abstractNumId w:val="4"/>
  </w:num>
  <w:num w:numId="12">
    <w:abstractNumId w:val="6"/>
  </w:num>
  <w:num w:numId="13">
    <w:abstractNumId w:val="11"/>
  </w:num>
  <w:num w:numId="14">
    <w:abstractNumId w:val="14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6A78"/>
    <w:rsid w:val="0000743A"/>
    <w:rsid w:val="000167B8"/>
    <w:rsid w:val="00027628"/>
    <w:rsid w:val="00044A91"/>
    <w:rsid w:val="0006505E"/>
    <w:rsid w:val="000706DB"/>
    <w:rsid w:val="000763B2"/>
    <w:rsid w:val="00083DD1"/>
    <w:rsid w:val="00094DC3"/>
    <w:rsid w:val="000B1E5A"/>
    <w:rsid w:val="000B6C4E"/>
    <w:rsid w:val="000C63E2"/>
    <w:rsid w:val="000D7180"/>
    <w:rsid w:val="000D7FC0"/>
    <w:rsid w:val="00126446"/>
    <w:rsid w:val="00157EC5"/>
    <w:rsid w:val="0016785E"/>
    <w:rsid w:val="001A2455"/>
    <w:rsid w:val="001C2690"/>
    <w:rsid w:val="00206F57"/>
    <w:rsid w:val="002516F8"/>
    <w:rsid w:val="002528CE"/>
    <w:rsid w:val="00252A7E"/>
    <w:rsid w:val="002754B2"/>
    <w:rsid w:val="00287BF0"/>
    <w:rsid w:val="002A1750"/>
    <w:rsid w:val="002A7B16"/>
    <w:rsid w:val="00302C37"/>
    <w:rsid w:val="0036251E"/>
    <w:rsid w:val="00365D65"/>
    <w:rsid w:val="003A5BD2"/>
    <w:rsid w:val="003C2938"/>
    <w:rsid w:val="003C3038"/>
    <w:rsid w:val="003F591D"/>
    <w:rsid w:val="00401BB0"/>
    <w:rsid w:val="0040403E"/>
    <w:rsid w:val="004044CD"/>
    <w:rsid w:val="004217A9"/>
    <w:rsid w:val="0043363A"/>
    <w:rsid w:val="00447C72"/>
    <w:rsid w:val="00480AD3"/>
    <w:rsid w:val="00481A02"/>
    <w:rsid w:val="004A2784"/>
    <w:rsid w:val="004C7821"/>
    <w:rsid w:val="004F4F52"/>
    <w:rsid w:val="005043E5"/>
    <w:rsid w:val="00527807"/>
    <w:rsid w:val="00575413"/>
    <w:rsid w:val="005E3296"/>
    <w:rsid w:val="00606A78"/>
    <w:rsid w:val="00610DC0"/>
    <w:rsid w:val="00614548"/>
    <w:rsid w:val="00690965"/>
    <w:rsid w:val="00694270"/>
    <w:rsid w:val="006E1A51"/>
    <w:rsid w:val="0070290C"/>
    <w:rsid w:val="00776444"/>
    <w:rsid w:val="007929D2"/>
    <w:rsid w:val="00802F35"/>
    <w:rsid w:val="00811AE3"/>
    <w:rsid w:val="008266C4"/>
    <w:rsid w:val="00836F7C"/>
    <w:rsid w:val="008722A2"/>
    <w:rsid w:val="008B1CF7"/>
    <w:rsid w:val="008B5816"/>
    <w:rsid w:val="008B5DD0"/>
    <w:rsid w:val="00930E2B"/>
    <w:rsid w:val="0093185A"/>
    <w:rsid w:val="009577A9"/>
    <w:rsid w:val="00961801"/>
    <w:rsid w:val="0099718C"/>
    <w:rsid w:val="009A3B09"/>
    <w:rsid w:val="009B5A24"/>
    <w:rsid w:val="009F0F44"/>
    <w:rsid w:val="00A35E25"/>
    <w:rsid w:val="00AB49D0"/>
    <w:rsid w:val="00AC2AFF"/>
    <w:rsid w:val="00AD5567"/>
    <w:rsid w:val="00B1354F"/>
    <w:rsid w:val="00B226AF"/>
    <w:rsid w:val="00B44611"/>
    <w:rsid w:val="00B545D3"/>
    <w:rsid w:val="00B65D51"/>
    <w:rsid w:val="00B739DC"/>
    <w:rsid w:val="00BB07B6"/>
    <w:rsid w:val="00BD2E71"/>
    <w:rsid w:val="00C3063A"/>
    <w:rsid w:val="00C929FC"/>
    <w:rsid w:val="00C93E0A"/>
    <w:rsid w:val="00CA5475"/>
    <w:rsid w:val="00CB4283"/>
    <w:rsid w:val="00CE5C79"/>
    <w:rsid w:val="00D47C86"/>
    <w:rsid w:val="00D74F76"/>
    <w:rsid w:val="00DC0A11"/>
    <w:rsid w:val="00DC4E70"/>
    <w:rsid w:val="00E0661F"/>
    <w:rsid w:val="00E1533A"/>
    <w:rsid w:val="00E22F5E"/>
    <w:rsid w:val="00E27361"/>
    <w:rsid w:val="00E356D0"/>
    <w:rsid w:val="00E37C0B"/>
    <w:rsid w:val="00E427E7"/>
    <w:rsid w:val="00EF33AA"/>
    <w:rsid w:val="00F33FCD"/>
    <w:rsid w:val="00F35F97"/>
    <w:rsid w:val="00F4001B"/>
    <w:rsid w:val="00F47C46"/>
    <w:rsid w:val="00F54FD9"/>
    <w:rsid w:val="00FA42FE"/>
    <w:rsid w:val="00FC4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EE0C6"/>
  <w15:docId w15:val="{00086B0E-02D6-4BCC-A5A3-31DD8520E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06A78"/>
    <w:pPr>
      <w:ind w:left="720"/>
      <w:contextualSpacing/>
    </w:pPr>
  </w:style>
  <w:style w:type="paragraph" w:styleId="Bezmezer">
    <w:name w:val="No Spacing"/>
    <w:uiPriority w:val="1"/>
    <w:qFormat/>
    <w:rsid w:val="001C2690"/>
    <w:pPr>
      <w:spacing w:after="0" w:line="240" w:lineRule="auto"/>
    </w:pPr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iPriority w:val="99"/>
    <w:unhideWhenUsed/>
    <w:rsid w:val="00E066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0661F"/>
  </w:style>
  <w:style w:type="paragraph" w:styleId="Zpat">
    <w:name w:val="footer"/>
    <w:basedOn w:val="Normln"/>
    <w:link w:val="ZpatChar"/>
    <w:uiPriority w:val="99"/>
    <w:unhideWhenUsed/>
    <w:rsid w:val="00E066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066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2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3</Pages>
  <Words>1115</Words>
  <Characters>6579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Statutární město Přerov</Company>
  <LinksUpToDate>false</LinksUpToDate>
  <CharactersWithSpaces>7679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Dagmar Šneidrová</cp:lastModifiedBy>
  <cp:revision>36</cp:revision>
  <cp:lastPrinted>2017-01-31T12:03:00Z</cp:lastPrinted>
  <dcterms:created xsi:type="dcterms:W3CDTF">2019-01-04T10:21:00Z</dcterms:created>
  <dcterms:modified xsi:type="dcterms:W3CDTF">2022-01-21T06:43:00Z</dcterms:modified>
</cp:coreProperties>
</file>