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SILVA CZ, s.r.o.</w:t>
      </w:r>
      <w:r>
        <w:rPr>
          <w:rFonts w:ascii="ArialUnicodeMS" w:hAnsi="ArialUnicodeMS" w:cs="ArialUnicodeMS"/>
          <w:sz w:val="20"/>
          <w:szCs w:val="20"/>
        </w:rPr>
        <w:br/>
        <w:t>Na Hranici 2361/6, CZ</w:t>
      </w:r>
      <w:r>
        <w:rPr>
          <w:rFonts w:ascii="ArialUnicodeMS" w:hAnsi="ArialUnicodeMS" w:cs="ArialUnicodeMS"/>
          <w:sz w:val="20"/>
          <w:szCs w:val="20"/>
        </w:rPr>
        <w:br/>
        <w:t>586 01 Jihlava</w:t>
      </w:r>
      <w:r>
        <w:rPr>
          <w:rFonts w:ascii="ArialUnicodeMS" w:hAnsi="ArialUnicodeMS" w:cs="ArialUnicodeMS"/>
          <w:sz w:val="20"/>
          <w:szCs w:val="20"/>
        </w:rPr>
        <w:br/>
      </w:r>
      <w:bookmarkStart w:id="0" w:name="_GoBack"/>
      <w:bookmarkEnd w:id="0"/>
      <w:r>
        <w:rPr>
          <w:rFonts w:ascii="ArialUnicodeMS" w:hAnsi="ArialUnicodeMS" w:cs="ArialUnicodeMS"/>
          <w:sz w:val="20"/>
          <w:szCs w:val="20"/>
        </w:rPr>
        <w:t>Technické služby města Jaroměře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Jakubské Předměstí, Náchodská 544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55101 Jaroměř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8"/>
          <w:szCs w:val="28"/>
        </w:rPr>
      </w:pPr>
      <w:r>
        <w:rPr>
          <w:rFonts w:ascii="ArialUnicodeMS" w:hAnsi="ArialUnicodeMS" w:cs="ArialUnicodeMS"/>
          <w:sz w:val="28"/>
          <w:szCs w:val="28"/>
        </w:rPr>
        <w:t>Objednávka dřeva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Objednací číslo : 24583 Datum objednání : </w:t>
      </w:r>
      <w:proofErr w:type="gramStart"/>
      <w:r>
        <w:rPr>
          <w:rFonts w:ascii="ArialUnicodeMS" w:hAnsi="ArialUnicodeMS" w:cs="ArialUnicodeMS"/>
          <w:sz w:val="20"/>
          <w:szCs w:val="20"/>
        </w:rPr>
        <w:t>6.12.21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proofErr w:type="gramStart"/>
      <w:r>
        <w:rPr>
          <w:rFonts w:ascii="ArialUnicodeMS" w:hAnsi="ArialUnicodeMS" w:cs="ArialUnicodeMS"/>
          <w:sz w:val="20"/>
          <w:szCs w:val="20"/>
        </w:rPr>
        <w:t>Referent :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Telefon: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Číslo </w:t>
      </w:r>
      <w:proofErr w:type="gramStart"/>
      <w:r>
        <w:rPr>
          <w:rFonts w:ascii="ArialUnicodeMS" w:hAnsi="ArialUnicodeMS" w:cs="ArialUnicodeMS"/>
          <w:sz w:val="20"/>
          <w:szCs w:val="20"/>
        </w:rPr>
        <w:t>smlouvy :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Dodací lhůta: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proofErr w:type="spellStart"/>
      <w:r>
        <w:rPr>
          <w:rFonts w:ascii="ArialUnicodeMS" w:hAnsi="ArialUnicodeMS" w:cs="ArialUnicodeMS"/>
          <w:sz w:val="20"/>
          <w:szCs w:val="20"/>
        </w:rPr>
        <w:t>Matchcode</w:t>
      </w:r>
      <w:proofErr w:type="spell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Kontaktní osoba: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24622 / 0 Datum smlouvy: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proofErr w:type="gramStart"/>
      <w:r>
        <w:rPr>
          <w:rFonts w:ascii="ArialUnicodeMS" w:hAnsi="ArialUnicodeMS" w:cs="ArialUnicodeMS"/>
          <w:sz w:val="20"/>
          <w:szCs w:val="20"/>
        </w:rPr>
        <w:t>6.12.21</w:t>
      </w:r>
      <w:proofErr w:type="gramEnd"/>
      <w:r>
        <w:rPr>
          <w:rFonts w:ascii="ArialUnicodeMS" w:hAnsi="ArialUnicodeMS" w:cs="ArialUnicodeMS"/>
          <w:sz w:val="20"/>
          <w:szCs w:val="20"/>
        </w:rPr>
        <w:t xml:space="preserve"> - 31.3.22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proofErr w:type="gramStart"/>
      <w:r>
        <w:rPr>
          <w:rFonts w:ascii="ArialUnicodeMS" w:hAnsi="ArialUnicodeMS" w:cs="ArialUnicodeMS"/>
          <w:sz w:val="20"/>
          <w:szCs w:val="20"/>
        </w:rPr>
        <w:t>6.12.21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TSJA01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+420 601 305 728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proofErr w:type="spellStart"/>
      <w:r>
        <w:rPr>
          <w:rFonts w:ascii="ArialUnicodeMS" w:hAnsi="ArialUnicodeMS" w:cs="ArialUnicodeMS"/>
          <w:sz w:val="20"/>
          <w:szCs w:val="20"/>
        </w:rPr>
        <w:t>Krehlikova</w:t>
      </w:r>
      <w:proofErr w:type="spellEnd"/>
      <w:r>
        <w:rPr>
          <w:rFonts w:ascii="ArialUnicodeMS" w:hAnsi="ArialUnicodeMS" w:cs="ArialUnicodeMS"/>
          <w:sz w:val="20"/>
          <w:szCs w:val="20"/>
        </w:rPr>
        <w:t xml:space="preserve"> Jana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PhDr. Iveta Kovaříková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Strana: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Fax: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&lt;H120_SYSUSER_E j.krehlikova@kronospan.cz Email: tsm.kovarikova@seznam.cz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Polož Kód Druh dřeva Č. pokynu Množství </w:t>
      </w:r>
      <w:proofErr w:type="spellStart"/>
      <w:r>
        <w:rPr>
          <w:rFonts w:ascii="ArialUnicodeMS" w:hAnsi="ArialUnicodeMS" w:cs="ArialUnicodeMS"/>
          <w:sz w:val="20"/>
          <w:szCs w:val="20"/>
        </w:rPr>
        <w:t>Jednotk</w:t>
      </w:r>
      <w:proofErr w:type="spell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010 1410 Recyklát 60 </w:t>
      </w:r>
      <w:proofErr w:type="spellStart"/>
      <w:r>
        <w:rPr>
          <w:rFonts w:ascii="ArialUnicodeMS" w:hAnsi="ArialUnicodeMS" w:cs="ArialUnicodeMS"/>
          <w:sz w:val="20"/>
          <w:szCs w:val="20"/>
        </w:rPr>
        <w:t>tL</w:t>
      </w:r>
      <w:proofErr w:type="spell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Ceník sortimentu dřeva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Č. BA: 24622 / 0 - 1 / 010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14120 Palety dřevěné -650,00 CZK/</w:t>
      </w:r>
      <w:proofErr w:type="spellStart"/>
      <w:r>
        <w:rPr>
          <w:rFonts w:ascii="ArialUnicodeMS" w:hAnsi="ArialUnicodeMS" w:cs="ArialUnicodeMS"/>
          <w:sz w:val="20"/>
          <w:szCs w:val="20"/>
        </w:rPr>
        <w:t>tL</w:t>
      </w:r>
      <w:proofErr w:type="spell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14190 Nábytek ze dřeva -650,00 CZK/</w:t>
      </w:r>
      <w:proofErr w:type="spellStart"/>
      <w:r>
        <w:rPr>
          <w:rFonts w:ascii="ArialUnicodeMS" w:hAnsi="ArialUnicodeMS" w:cs="ArialUnicodeMS"/>
          <w:sz w:val="20"/>
          <w:szCs w:val="20"/>
        </w:rPr>
        <w:t>tL</w:t>
      </w:r>
      <w:proofErr w:type="spell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ZÁKLADNÍ PODMÍNKY: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Dodávky suroviny musí být rozděleny rovnoměrně na jednotlivé měsíce daného období.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V případě překročení nasmlouvaného množství si odběratel vyhrazuje právo nadbytečné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množství odmítnout. Surovina bude dodána v kvalitě dle Požadavků na jakost a rozměry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recyklátu, </w:t>
      </w:r>
      <w:proofErr w:type="gramStart"/>
      <w:r>
        <w:rPr>
          <w:rFonts w:ascii="ArialUnicodeMS" w:hAnsi="ArialUnicodeMS" w:cs="ArialUnicodeMS"/>
          <w:sz w:val="20"/>
          <w:szCs w:val="20"/>
        </w:rPr>
        <w:t>které</w:t>
      </w:r>
      <w:proofErr w:type="gramEnd"/>
      <w:r>
        <w:rPr>
          <w:rFonts w:ascii="ArialUnicodeMS" w:hAnsi="ArialUnicodeMS" w:cs="ArialUnicodeMS"/>
          <w:sz w:val="20"/>
          <w:szCs w:val="20"/>
        </w:rPr>
        <w:t xml:space="preserve"> jsou nedílnou součástí objednávky.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Dodavatel odpovídá za škody způsobené nedodržováním podmínek daných smlouvou.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Dodavatel stvrzuje, že dodaná surovina nepochází z nelegálních zdrojů odporujících platným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českým zákonům. Pokud je dodavatel držitelem certifikátu PEFC nebo FSC, bude řádně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označovat dodávky certifikované suroviny.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FAKTURACE: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Odběratel bude na základě převzetí suroviny (přejímky) vystavovat faktury (daňové doklady)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proofErr w:type="spellStart"/>
      <w:r>
        <w:rPr>
          <w:rFonts w:ascii="ArialUnicodeMS" w:hAnsi="ArialUnicodeMS" w:cs="ArialUnicodeMS"/>
          <w:sz w:val="20"/>
          <w:szCs w:val="20"/>
        </w:rPr>
        <w:t>samofakturací</w:t>
      </w:r>
      <w:proofErr w:type="spellEnd"/>
      <w:r>
        <w:rPr>
          <w:rFonts w:ascii="ArialUnicodeMS" w:hAnsi="ArialUnicodeMS" w:cs="ArialUnicodeMS"/>
          <w:sz w:val="20"/>
          <w:szCs w:val="20"/>
        </w:rPr>
        <w:t xml:space="preserve"> - jménem dodavatele (§ 28 odst. 6 zákona č. 235/2004 Sb., o DPH).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Dodavatel přijímá všechny objednatelem vystavené daňové doklady a bude je považovat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za jím vystavené. Doklady budou číslovány vzestupně, samostatnou nepřerušovanou číselnou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řadou. Strany se dohodly, že daňový doklad bude mít elektronickou podobu. Dnem úhrady se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rozumí den, kdy dojde k odepsání odpovídající částky z účtu odběratele. Dodavatel </w:t>
      </w:r>
      <w:proofErr w:type="gramStart"/>
      <w:r>
        <w:rPr>
          <w:rFonts w:ascii="ArialUnicodeMS" w:hAnsi="ArialUnicodeMS" w:cs="ArialUnicodeMS"/>
          <w:sz w:val="20"/>
          <w:szCs w:val="20"/>
        </w:rPr>
        <w:t>se</w:t>
      </w:r>
      <w:proofErr w:type="gramEnd"/>
      <w:r>
        <w:rPr>
          <w:rFonts w:ascii="ArialUnicodeMS" w:hAnsi="ArialUnicodeMS" w:cs="ArialUnicodeMS"/>
          <w:sz w:val="20"/>
          <w:szCs w:val="20"/>
        </w:rPr>
        <w:t xml:space="preserve"> po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dohodě s pracovníky odběratele provést odsouhlasení všech daňových dokladů (faktur) </w:t>
      </w:r>
      <w:proofErr w:type="gramStart"/>
      <w:r>
        <w:rPr>
          <w:rFonts w:ascii="ArialUnicodeMS" w:hAnsi="ArialUnicodeMS" w:cs="ArialUnicodeMS"/>
          <w:sz w:val="20"/>
          <w:szCs w:val="20"/>
        </w:rPr>
        <w:t>za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dané období (pololetí). Dodávky dřevní hmoty podle této smlouvy jsou považovány za opakované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plnění ve smyslu § 21 odst. 8 zákona č. 235/2004 Sb., o DPH.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ODPOVĚDNOST ZA VADY: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Součástí smlouvy je směrnice „Požadavky na jakost a rozměry recyklátu“. Dodavatel </w:t>
      </w:r>
      <w:proofErr w:type="gramStart"/>
      <w:r>
        <w:rPr>
          <w:rFonts w:ascii="ArialUnicodeMS" w:hAnsi="ArialUnicodeMS" w:cs="ArialUnicodeMS"/>
          <w:sz w:val="20"/>
          <w:szCs w:val="20"/>
        </w:rPr>
        <w:t>se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zavazuje dodržovat povinnosti vyplývající z uvedené směrnice a je </w:t>
      </w:r>
      <w:proofErr w:type="gramStart"/>
      <w:r>
        <w:rPr>
          <w:rFonts w:ascii="ArialUnicodeMS" w:hAnsi="ArialUnicodeMS" w:cs="ArialUnicodeMS"/>
          <w:sz w:val="20"/>
          <w:szCs w:val="20"/>
        </w:rPr>
        <w:t>srozuměn s tam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uvedenými sankcemi pro případ nedodržení.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Smluvní strany se dohodly, že přejímku objednaného zboží zajišťuje objednatel.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Dodavatel se zavazuje hradit objednateli poplatek za vážení ve výši 250,- Kč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Objednací </w:t>
      </w:r>
      <w:proofErr w:type="gramStart"/>
      <w:r>
        <w:rPr>
          <w:rFonts w:ascii="ArialUnicodeMS" w:hAnsi="ArialUnicodeMS" w:cs="ArialUnicodeMS"/>
          <w:sz w:val="20"/>
          <w:szCs w:val="20"/>
        </w:rPr>
        <w:t>číslo : 24583</w:t>
      </w:r>
      <w:proofErr w:type="gramEnd"/>
      <w:r>
        <w:rPr>
          <w:rFonts w:ascii="ArialUnicodeMS" w:hAnsi="ArialUnicodeMS" w:cs="ArialUnicodeMS"/>
          <w:sz w:val="20"/>
          <w:szCs w:val="20"/>
        </w:rPr>
        <w:t xml:space="preserve"> Datum: </w:t>
      </w:r>
      <w:proofErr w:type="gramStart"/>
      <w:r>
        <w:rPr>
          <w:rFonts w:ascii="ArialUnicodeMS" w:hAnsi="ArialUnicodeMS" w:cs="ArialUnicodeMS"/>
          <w:sz w:val="20"/>
          <w:szCs w:val="20"/>
        </w:rPr>
        <w:t>6.12.21</w:t>
      </w:r>
      <w:proofErr w:type="gramEnd"/>
      <w:r>
        <w:rPr>
          <w:rFonts w:ascii="ArialUnicodeMS" w:hAnsi="ArialUnicodeMS" w:cs="ArialUnicodeMS"/>
          <w:sz w:val="20"/>
          <w:szCs w:val="20"/>
        </w:rPr>
        <w:t xml:space="preserve"> </w:t>
      </w:r>
      <w:proofErr w:type="spellStart"/>
      <w:r>
        <w:rPr>
          <w:rFonts w:ascii="ArialUnicodeMS" w:hAnsi="ArialUnicodeMS" w:cs="ArialUnicodeMS"/>
          <w:sz w:val="20"/>
          <w:szCs w:val="20"/>
        </w:rPr>
        <w:t>Matchcode</w:t>
      </w:r>
      <w:proofErr w:type="spellEnd"/>
      <w:r>
        <w:rPr>
          <w:rFonts w:ascii="ArialUnicodeMS" w:hAnsi="ArialUnicodeMS" w:cs="ArialUnicodeMS"/>
          <w:sz w:val="20"/>
          <w:szCs w:val="20"/>
        </w:rPr>
        <w:t>: TSJA01 Strana: 2 / 2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Polož Kód Druh dřeva Č. pokynu Množství </w:t>
      </w:r>
      <w:proofErr w:type="spellStart"/>
      <w:r>
        <w:rPr>
          <w:rFonts w:ascii="ArialUnicodeMS" w:hAnsi="ArialUnicodeMS" w:cs="ArialUnicodeMS"/>
          <w:sz w:val="20"/>
          <w:szCs w:val="20"/>
        </w:rPr>
        <w:t>Jednotk</w:t>
      </w:r>
      <w:proofErr w:type="spell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za dodávku (LKW/vagon).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Dodací </w:t>
      </w:r>
      <w:proofErr w:type="gramStart"/>
      <w:r>
        <w:rPr>
          <w:rFonts w:ascii="ArialUnicodeMS" w:hAnsi="ArialUnicodeMS" w:cs="ArialUnicodeMS"/>
          <w:sz w:val="20"/>
          <w:szCs w:val="20"/>
        </w:rPr>
        <w:t>podmínky :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Platební </w:t>
      </w:r>
      <w:proofErr w:type="gramStart"/>
      <w:r>
        <w:rPr>
          <w:rFonts w:ascii="ArialUnicodeMS" w:hAnsi="ArialUnicodeMS" w:cs="ArialUnicodeMS"/>
          <w:sz w:val="20"/>
          <w:szCs w:val="20"/>
        </w:rPr>
        <w:t>podmínky :</w:t>
      </w:r>
      <w:proofErr w:type="gramEnd"/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lastRenderedPageBreak/>
        <w:t xml:space="preserve">EXW </w:t>
      </w:r>
      <w:proofErr w:type="spellStart"/>
      <w:r>
        <w:rPr>
          <w:rFonts w:ascii="ArialUnicodeMS" w:hAnsi="ArialUnicodeMS" w:cs="ArialUnicodeMS"/>
          <w:sz w:val="20"/>
          <w:szCs w:val="20"/>
        </w:rPr>
        <w:t>Incoterms</w:t>
      </w:r>
      <w:proofErr w:type="spellEnd"/>
      <w:r>
        <w:rPr>
          <w:rFonts w:ascii="ArialUnicodeMS" w:hAnsi="ArialUnicodeMS" w:cs="ArialUnicodeMS"/>
          <w:sz w:val="20"/>
          <w:szCs w:val="20"/>
        </w:rPr>
        <w:t xml:space="preserve"> 2020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Faktura </w:t>
      </w:r>
      <w:proofErr w:type="gramStart"/>
      <w:r>
        <w:rPr>
          <w:rFonts w:ascii="ArialUnicodeMS" w:hAnsi="ArialUnicodeMS" w:cs="ArialUnicodeMS"/>
          <w:sz w:val="20"/>
          <w:szCs w:val="20"/>
        </w:rPr>
        <w:t>přijatá 1.-15</w:t>
      </w:r>
      <w:proofErr w:type="gramEnd"/>
      <w:r>
        <w:rPr>
          <w:rFonts w:ascii="ArialUnicodeMS" w:hAnsi="ArialUnicodeMS" w:cs="ArialUnicodeMS"/>
          <w:sz w:val="20"/>
          <w:szCs w:val="20"/>
        </w:rPr>
        <w:t>. dne v měsíci, splatná 15. den následujícího měsíce, faktura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 xml:space="preserve">přijatá </w:t>
      </w:r>
      <w:proofErr w:type="gramStart"/>
      <w:r>
        <w:rPr>
          <w:rFonts w:ascii="ArialUnicodeMS" w:hAnsi="ArialUnicodeMS" w:cs="ArialUnicodeMS"/>
          <w:sz w:val="20"/>
          <w:szCs w:val="20"/>
        </w:rPr>
        <w:t>16.-31</w:t>
      </w:r>
      <w:proofErr w:type="gramEnd"/>
      <w:r>
        <w:rPr>
          <w:rFonts w:ascii="ArialUnicodeMS" w:hAnsi="ArialUnicodeMS" w:cs="ArialUnicodeMS"/>
          <w:sz w:val="20"/>
          <w:szCs w:val="20"/>
        </w:rPr>
        <w:t>. dne v měsíci, splatná poslední den následujícího měsíce.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sklad Jihlava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SILVA CZ, s.r.o.</w:t>
      </w:r>
    </w:p>
    <w:p w:rsidR="00A0088B" w:rsidRDefault="00A0088B" w:rsidP="00A008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0"/>
          <w:szCs w:val="20"/>
        </w:rPr>
      </w:pPr>
      <w:r>
        <w:rPr>
          <w:rFonts w:ascii="ArialUnicodeMS" w:hAnsi="ArialUnicodeMS" w:cs="ArialUnicodeMS"/>
          <w:sz w:val="20"/>
          <w:szCs w:val="20"/>
        </w:rPr>
        <w:t>Oddělení nákupu dřeva</w:t>
      </w:r>
    </w:p>
    <w:p w:rsidR="002F2430" w:rsidRDefault="00A0088B" w:rsidP="00A0088B">
      <w:r>
        <w:rPr>
          <w:rFonts w:ascii="ArialUnicodeMS" w:hAnsi="ArialUnicodeMS" w:cs="ArialUnicodeMS"/>
          <w:sz w:val="20"/>
          <w:szCs w:val="20"/>
        </w:rPr>
        <w:t>Nákupčí dřeva Vedoucí nákupu dřeva Dodavatel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8B"/>
    <w:rsid w:val="002F2430"/>
    <w:rsid w:val="00A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AB45C-643D-469E-8F4D-68265712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2022-01-20T11:55:00Z</dcterms:created>
  <dcterms:modified xsi:type="dcterms:W3CDTF">2022-01-20T12:00:00Z</dcterms:modified>
</cp:coreProperties>
</file>