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833E5" w:rsidRDefault="002833E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833E5" w:rsidRPr="00A05DA8" w:rsidRDefault="002833E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477902">
        <w:rPr>
          <w:sz w:val="32"/>
          <w:szCs w:val="32"/>
          <w:u w:val="single"/>
        </w:rPr>
        <w:t xml:space="preserve"> žáků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058A1">
        <w:rPr>
          <w:b/>
          <w:bCs/>
          <w:sz w:val="20"/>
          <w:szCs w:val="20"/>
        </w:rPr>
        <w:t>Střední průmyslová škola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9058A1">
        <w:rPr>
          <w:sz w:val="20"/>
          <w:szCs w:val="20"/>
        </w:rPr>
        <w:t>Havlíčkova 2</w:t>
      </w:r>
      <w:r w:rsidR="00C97388">
        <w:rPr>
          <w:sz w:val="20"/>
          <w:szCs w:val="20"/>
        </w:rPr>
        <w:t>, 750 0</w:t>
      </w:r>
      <w:r w:rsidR="009058A1">
        <w:rPr>
          <w:sz w:val="20"/>
          <w:szCs w:val="20"/>
        </w:rPr>
        <w:t>2</w:t>
      </w:r>
      <w:r w:rsidR="00C97388">
        <w:rPr>
          <w:sz w:val="20"/>
          <w:szCs w:val="20"/>
        </w:rPr>
        <w:t xml:space="preserve"> Přerov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8A1" w:rsidRPr="009058A1">
        <w:rPr>
          <w:bCs/>
          <w:color w:val="000000" w:themeColor="text1"/>
          <w:sz w:val="18"/>
          <w:szCs w:val="18"/>
        </w:rPr>
        <w:t>70259925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  <w:r w:rsidR="00737191">
        <w:rPr>
          <w:sz w:val="20"/>
          <w:szCs w:val="20"/>
        </w:rPr>
        <w:t>CZ</w:t>
      </w:r>
      <w:r w:rsidR="00C97388">
        <w:rPr>
          <w:sz w:val="20"/>
          <w:szCs w:val="20"/>
        </w:rPr>
        <w:t>00</w:t>
      </w:r>
      <w:r w:rsidR="009058A1" w:rsidRPr="009058A1">
        <w:rPr>
          <w:bCs/>
          <w:color w:val="000000" w:themeColor="text1"/>
          <w:sz w:val="18"/>
          <w:szCs w:val="18"/>
        </w:rPr>
        <w:t>70259925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bookmarkStart w:id="0" w:name="_GoBack"/>
      <w:bookmarkEnd w:id="0"/>
      <w:r w:rsidR="00C97388">
        <w:rPr>
          <w:sz w:val="20"/>
          <w:szCs w:val="20"/>
        </w:rPr>
        <w:t>ředit</w:t>
      </w:r>
      <w:r w:rsidR="009058A1">
        <w:rPr>
          <w:sz w:val="20"/>
          <w:szCs w:val="20"/>
        </w:rPr>
        <w:t xml:space="preserve">elkou </w:t>
      </w:r>
      <w:r w:rsidR="00855077" w:rsidRPr="005E100D">
        <w:rPr>
          <w:sz w:val="20"/>
          <w:szCs w:val="20"/>
        </w:rPr>
        <w:t>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</w:t>
      </w:r>
      <w:r w:rsidR="00F727D3">
        <w:rPr>
          <w:sz w:val="22"/>
          <w:szCs w:val="22"/>
        </w:rPr>
        <w:t>pro studenty</w:t>
      </w:r>
      <w:r w:rsidR="009A164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odběratele</w:t>
      </w:r>
      <w:r w:rsidR="00F727D3">
        <w:rPr>
          <w:sz w:val="22"/>
          <w:szCs w:val="22"/>
        </w:rPr>
        <w:t xml:space="preserve"> v rámci dietního stravování,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</w:t>
      </w:r>
      <w:r w:rsidR="009058A1">
        <w:rPr>
          <w:sz w:val="22"/>
          <w:szCs w:val="22"/>
        </w:rPr>
        <w:t xml:space="preserve">, včetně odloučených pracovišť, a to v </w:t>
      </w:r>
      <w:r w:rsidR="00EF32EF" w:rsidRPr="00432924">
        <w:rPr>
          <w:sz w:val="22"/>
          <w:szCs w:val="22"/>
        </w:rPr>
        <w:t>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F727D3">
        <w:rPr>
          <w:sz w:val="22"/>
          <w:szCs w:val="22"/>
        </w:rPr>
        <w:t>Dietním</w:t>
      </w:r>
      <w:r w:rsidR="00EF32EF" w:rsidRPr="00432924">
        <w:rPr>
          <w:sz w:val="22"/>
          <w:szCs w:val="22"/>
        </w:rPr>
        <w:t xml:space="preserve"> stravováním se rozumí poskytnutí hlavního jídla – obědu, skládajícího se z polévky, hlavního chodu, nápoje, případně doplňku (salátu, dezertu, ovoce).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  <w:r w:rsidR="00B143F1">
        <w:rPr>
          <w:sz w:val="22"/>
          <w:szCs w:val="22"/>
        </w:rPr>
        <w:t xml:space="preserve"> Odběratel je povinen seznámit </w:t>
      </w:r>
      <w:r w:rsidR="00C70432">
        <w:rPr>
          <w:sz w:val="22"/>
          <w:szCs w:val="22"/>
        </w:rPr>
        <w:t>studenty</w:t>
      </w:r>
      <w:r w:rsidR="00B143F1">
        <w:rPr>
          <w:sz w:val="22"/>
          <w:szCs w:val="22"/>
        </w:rPr>
        <w:t xml:space="preserve"> s tímto vnitřním řádem.</w:t>
      </w:r>
      <w:r w:rsidR="004476F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045D6B" w:rsidRPr="00432924" w:rsidRDefault="000C45FB" w:rsidP="00EF32EF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Dohled</w:t>
      </w:r>
      <w:r w:rsidR="00045D6B">
        <w:rPr>
          <w:sz w:val="22"/>
          <w:szCs w:val="22"/>
        </w:rPr>
        <w:t xml:space="preserve"> nad </w:t>
      </w:r>
      <w:r w:rsidR="00C70432">
        <w:rPr>
          <w:sz w:val="22"/>
          <w:szCs w:val="22"/>
        </w:rPr>
        <w:t>stdenty</w:t>
      </w:r>
      <w:r w:rsidR="00045D6B">
        <w:rPr>
          <w:sz w:val="22"/>
          <w:szCs w:val="22"/>
        </w:rPr>
        <w:t xml:space="preserve"> v jídelně vykonávají zaměstnanci dodava</w:t>
      </w:r>
      <w:r w:rsidR="00B143F1">
        <w:rPr>
          <w:sz w:val="22"/>
          <w:szCs w:val="22"/>
        </w:rPr>
        <w:t>tele.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157F5C" w:rsidRDefault="004476F8" w:rsidP="00157F5C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>Úplata za školní stravování je ur</w:t>
      </w:r>
      <w:r w:rsidR="00C9391A">
        <w:rPr>
          <w:sz w:val="22"/>
          <w:szCs w:val="22"/>
        </w:rPr>
        <w:t xml:space="preserve">čena výší finančního normativu. </w:t>
      </w:r>
      <w:r w:rsidRPr="00F45BD9">
        <w:rPr>
          <w:sz w:val="22"/>
          <w:szCs w:val="22"/>
        </w:rPr>
        <w:t xml:space="preserve">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157F5C" w:rsidRPr="00F45BD9" w:rsidRDefault="00157F5C" w:rsidP="00157F5C">
      <w:pPr>
        <w:jc w:val="both"/>
        <w:rPr>
          <w:sz w:val="22"/>
          <w:szCs w:val="22"/>
        </w:rPr>
      </w:pPr>
    </w:p>
    <w:p w:rsidR="00FB1B03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4F27">
        <w:rPr>
          <w:sz w:val="22"/>
          <w:szCs w:val="22"/>
        </w:rPr>
        <w:t>ž</w:t>
      </w:r>
      <w:r w:rsidR="00176104">
        <w:rPr>
          <w:sz w:val="22"/>
          <w:szCs w:val="22"/>
        </w:rPr>
        <w:t>áci</w:t>
      </w:r>
      <w:r w:rsidR="00855077">
        <w:rPr>
          <w:sz w:val="22"/>
          <w:szCs w:val="22"/>
        </w:rPr>
        <w:t xml:space="preserve"> II stupně 11-14 let</w:t>
      </w:r>
      <w:r w:rsidR="00855077">
        <w:rPr>
          <w:sz w:val="22"/>
          <w:szCs w:val="22"/>
        </w:rPr>
        <w:tab/>
      </w:r>
      <w:r w:rsidR="00855077">
        <w:rPr>
          <w:sz w:val="22"/>
          <w:szCs w:val="22"/>
        </w:rPr>
        <w:tab/>
      </w:r>
      <w:r w:rsidR="00C70432">
        <w:rPr>
          <w:sz w:val="22"/>
          <w:szCs w:val="22"/>
        </w:rPr>
        <w:t>37</w:t>
      </w:r>
      <w:r w:rsidR="00176104">
        <w:rPr>
          <w:sz w:val="22"/>
          <w:szCs w:val="22"/>
        </w:rPr>
        <w:t>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 xml:space="preserve">žáci </w:t>
      </w:r>
      <w:r w:rsidR="00FD4F27">
        <w:rPr>
          <w:sz w:val="22"/>
          <w:szCs w:val="22"/>
        </w:rPr>
        <w:t xml:space="preserve">III </w:t>
      </w:r>
      <w:r w:rsidR="00176104">
        <w:rPr>
          <w:sz w:val="22"/>
          <w:szCs w:val="22"/>
        </w:rPr>
        <w:t>15 a více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C70432">
        <w:rPr>
          <w:sz w:val="22"/>
          <w:szCs w:val="22"/>
        </w:rPr>
        <w:t>42</w:t>
      </w:r>
      <w:r w:rsidR="00176104">
        <w:rPr>
          <w:sz w:val="22"/>
          <w:szCs w:val="22"/>
        </w:rPr>
        <w:t>,00 Kč hradí strávník</w:t>
      </w:r>
    </w:p>
    <w:p w:rsidR="00855077" w:rsidRDefault="00855077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855077">
        <w:rPr>
          <w:b/>
          <w:sz w:val="22"/>
          <w:szCs w:val="22"/>
        </w:rPr>
        <w:t>Provozní náklady</w:t>
      </w:r>
      <w:r>
        <w:rPr>
          <w:sz w:val="22"/>
          <w:szCs w:val="22"/>
        </w:rPr>
        <w:t xml:space="preserve"> (věcná režie bez odpisů)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10,00</w:t>
      </w:r>
      <w:r w:rsidRPr="00855077">
        <w:rPr>
          <w:b/>
          <w:sz w:val="22"/>
          <w:szCs w:val="22"/>
        </w:rPr>
        <w:t>Kč hradí odběratel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>
        <w:rPr>
          <w:sz w:val="22"/>
          <w:szCs w:val="22"/>
        </w:rPr>
        <w:t>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 prostřednictvím tzv. stravovacích čipů v informačním systému dodavatele. </w:t>
      </w:r>
      <w:r w:rsidR="00C9391A">
        <w:rPr>
          <w:sz w:val="22"/>
          <w:szCs w:val="22"/>
        </w:rPr>
        <w:t>O</w:t>
      </w:r>
      <w:r w:rsidR="0060393E" w:rsidRPr="00CD46B0">
        <w:rPr>
          <w:sz w:val="22"/>
          <w:szCs w:val="22"/>
        </w:rPr>
        <w:t>bjednávání stravy, případně její odhlašování, probíhá dle pravide</w:t>
      </w:r>
      <w:r w:rsidR="00737191">
        <w:rPr>
          <w:sz w:val="22"/>
          <w:szCs w:val="22"/>
        </w:rPr>
        <w:t xml:space="preserve">l dodavatele. Ztráta stravovacího </w:t>
      </w:r>
      <w:r w:rsidR="0060393E" w:rsidRPr="00CD46B0">
        <w:rPr>
          <w:sz w:val="22"/>
          <w:szCs w:val="22"/>
        </w:rPr>
        <w:t xml:space="preserve">čipu musí být neprodleně ohlášena u dodavatele na tel. čísle </w:t>
      </w:r>
      <w:r w:rsidR="0060393E" w:rsidRPr="00CD46B0">
        <w:rPr>
          <w:b/>
          <w:bCs/>
          <w:sz w:val="22"/>
          <w:szCs w:val="22"/>
        </w:rPr>
        <w:t>581</w:t>
      </w:r>
      <w:r w:rsidR="00737191">
        <w:rPr>
          <w:b/>
          <w:bCs/>
          <w:sz w:val="22"/>
          <w:szCs w:val="22"/>
        </w:rPr>
        <w:t> 204 085</w:t>
      </w:r>
      <w:r w:rsidR="0060393E" w:rsidRPr="00CD46B0">
        <w:rPr>
          <w:b/>
          <w:bCs/>
          <w:sz w:val="22"/>
          <w:szCs w:val="22"/>
        </w:rPr>
        <w:t xml:space="preserve"> </w:t>
      </w:r>
      <w:r w:rsidR="0060393E" w:rsidRPr="00CD46B0">
        <w:rPr>
          <w:bCs/>
          <w:sz w:val="22"/>
          <w:szCs w:val="22"/>
        </w:rPr>
        <w:t>nebo osobně</w:t>
      </w:r>
      <w:r w:rsidR="0060393E" w:rsidRPr="00CD46B0">
        <w:rPr>
          <w:sz w:val="22"/>
          <w:szCs w:val="22"/>
        </w:rPr>
        <w:t xml:space="preserve">, jinak dodavatel neručí za škody, způsobené výdejem stravy cizí osobě. </w:t>
      </w:r>
      <w:r w:rsidR="00C9391A">
        <w:rPr>
          <w:sz w:val="22"/>
          <w:szCs w:val="22"/>
        </w:rPr>
        <w:t>Z</w:t>
      </w:r>
      <w:r w:rsidR="00737191">
        <w:rPr>
          <w:sz w:val="22"/>
          <w:szCs w:val="22"/>
        </w:rPr>
        <w:t>tracený</w:t>
      </w:r>
      <w:r w:rsidR="00C9391A">
        <w:rPr>
          <w:sz w:val="22"/>
          <w:szCs w:val="22"/>
        </w:rPr>
        <w:t xml:space="preserve"> nebo poškozený čip dodavatel po oznámení této skutečnosti</w:t>
      </w:r>
      <w:r w:rsidR="0060393E" w:rsidRPr="00CD46B0">
        <w:rPr>
          <w:sz w:val="22"/>
          <w:szCs w:val="22"/>
        </w:rPr>
        <w:t xml:space="preserve"> vyřadí ze svého informačního systému.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Stravu si lze objednat nejpozději </w:t>
      </w:r>
      <w:r w:rsidRPr="00737191">
        <w:rPr>
          <w:sz w:val="22"/>
          <w:szCs w:val="22"/>
        </w:rPr>
        <w:t>dva pracovní dny dopředu</w:t>
      </w:r>
      <w:r>
        <w:rPr>
          <w:sz w:val="22"/>
          <w:szCs w:val="22"/>
        </w:rPr>
        <w:t>, a to do 14:00 hodin (</w:t>
      </w:r>
      <w:r w:rsidR="00022852">
        <w:rPr>
          <w:sz w:val="22"/>
          <w:szCs w:val="22"/>
        </w:rPr>
        <w:t xml:space="preserve">tzn. </w:t>
      </w:r>
      <w:r w:rsidR="00705B51">
        <w:rPr>
          <w:sz w:val="22"/>
          <w:szCs w:val="22"/>
        </w:rPr>
        <w:t xml:space="preserve">v pondělí </w:t>
      </w:r>
      <w:r w:rsidR="00022852">
        <w:rPr>
          <w:sz w:val="22"/>
          <w:szCs w:val="22"/>
        </w:rPr>
        <w:t>o</w:t>
      </w:r>
      <w:r w:rsidR="00705B51">
        <w:rPr>
          <w:sz w:val="22"/>
          <w:szCs w:val="22"/>
        </w:rPr>
        <w:t xml:space="preserve">bjednávám stravu na středu, v úterý na čtvrtek, ve středu na pátek a ve čtvrtek na pondělí). </w:t>
      </w:r>
      <w:r w:rsidR="0060393E" w:rsidRPr="00CD46B0">
        <w:rPr>
          <w:sz w:val="22"/>
          <w:szCs w:val="22"/>
        </w:rPr>
        <w:t xml:space="preserve">Odhlášení stravy lze </w:t>
      </w:r>
      <w:r w:rsidR="00D630EE">
        <w:rPr>
          <w:sz w:val="22"/>
          <w:szCs w:val="22"/>
        </w:rPr>
        <w:t xml:space="preserve">provést </w:t>
      </w:r>
      <w:r w:rsidR="0060393E" w:rsidRPr="00CD46B0">
        <w:rPr>
          <w:sz w:val="22"/>
          <w:szCs w:val="22"/>
        </w:rPr>
        <w:t xml:space="preserve">pouze </w:t>
      </w:r>
      <w:r w:rsidR="0060393E" w:rsidRPr="00737191">
        <w:rPr>
          <w:b/>
          <w:sz w:val="22"/>
          <w:szCs w:val="22"/>
        </w:rPr>
        <w:t xml:space="preserve">do 14.00 hodin </w:t>
      </w:r>
      <w:r w:rsidR="00B30281" w:rsidRPr="00737191">
        <w:rPr>
          <w:b/>
          <w:sz w:val="22"/>
          <w:szCs w:val="22"/>
        </w:rPr>
        <w:t>předchozího pracovního dne</w:t>
      </w:r>
      <w:r w:rsidR="0060393E" w:rsidRPr="00CD46B0">
        <w:rPr>
          <w:sz w:val="22"/>
          <w:szCs w:val="22"/>
        </w:rPr>
        <w:t xml:space="preserve">. Pro provedení odhlášení je rozhodující evidence dodavatele. Oba úkony lze provést v informačním systému dodavatele osobně nebo telefonicky </w:t>
      </w:r>
      <w:r w:rsidR="0060393E" w:rsidRPr="00CD46B0">
        <w:rPr>
          <w:b/>
          <w:bCs/>
          <w:sz w:val="22"/>
          <w:szCs w:val="22"/>
        </w:rPr>
        <w:t>na tel. čísle 581</w:t>
      </w:r>
      <w:r w:rsidR="00737191">
        <w:rPr>
          <w:b/>
          <w:bCs/>
          <w:sz w:val="22"/>
          <w:szCs w:val="22"/>
        </w:rPr>
        <w:t> 204 085</w:t>
      </w:r>
      <w:r w:rsidR="0060393E"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FD5094" w:rsidRPr="00CD46B0" w:rsidRDefault="00FD5094" w:rsidP="00FD509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strávníky. Odběratel se zavazuje za odebrané obědy zaplatit cenu dle ust. čl. II. smlouvy.</w:t>
      </w:r>
    </w:p>
    <w:p w:rsidR="00FD5094" w:rsidRPr="00CD46B0" w:rsidRDefault="00FD5094" w:rsidP="00FD5094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FD5094" w:rsidRPr="00CD46B0" w:rsidRDefault="00FD5094" w:rsidP="00FD509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Odběratel je povinen uhradit dodavateli vyúčtovanou stravu do </w:t>
      </w:r>
      <w:r>
        <w:rPr>
          <w:sz w:val="22"/>
          <w:szCs w:val="22"/>
        </w:rPr>
        <w:t>14</w:t>
      </w:r>
      <w:r w:rsidRPr="00CD46B0">
        <w:rPr>
          <w:sz w:val="22"/>
          <w:szCs w:val="22"/>
        </w:rPr>
        <w:t>-ti dnů ode dne vystavení faktury. Bude-li odběratel v prodlení s úhradou, je dodavatel oprávněn zastavit poskytování dalšího stravování a to i bez předchozího upozornění odběratele. Zastavení dalšího stravování znamená odhlášení všech strávníků odběratele z informačního systému</w:t>
      </w:r>
      <w:r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a to dnem rozhodnutí dodavatele. Nové přihlášení bude provedeno po uhrazení všech dlužných částek. Smluvní strany se dohodly, že objednatel v případě neuhrazení faktury v termínu splatnosti, uhradí smluvní úrok z prodlení ve výši 0,05% z dlužné částky faktury za každý den prodlení.</w:t>
      </w:r>
    </w:p>
    <w:p w:rsidR="00FD5094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 </w:t>
      </w:r>
    </w:p>
    <w:p w:rsidR="004E45F5" w:rsidRPr="00CD46B0" w:rsidRDefault="00FD509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5094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353B4C" w:rsidRDefault="00353B4C" w:rsidP="00A67987">
      <w:pPr>
        <w:rPr>
          <w:b/>
          <w:bCs/>
        </w:rPr>
      </w:pPr>
      <w:r>
        <w:rPr>
          <w:b/>
          <w:bCs/>
        </w:rPr>
        <w:br/>
      </w: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050F2" w:rsidRPr="00A67987" w:rsidRDefault="00B865BC" w:rsidP="00A67987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4E45F5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lastRenderedPageBreak/>
        <w:t>VI.</w:t>
      </w:r>
    </w:p>
    <w:p w:rsidR="00C70432" w:rsidRDefault="00C70432" w:rsidP="00C70432">
      <w:pPr>
        <w:pStyle w:val="Nadpis2"/>
        <w:rPr>
          <w:sz w:val="24"/>
        </w:rPr>
      </w:pPr>
      <w:r>
        <w:rPr>
          <w:sz w:val="24"/>
        </w:rPr>
        <w:t>Přeprava</w:t>
      </w:r>
    </w:p>
    <w:p w:rsidR="00C70432" w:rsidRDefault="00C70432" w:rsidP="00C70432">
      <w:r>
        <w:t>Odběrateli budou obědy expedovány v našich vlastních nádobách, vhodných pro přepravu jídel. Přepravu zajistí dodavatel v době od 10.45- 11.00 hod</w:t>
      </w:r>
    </w:p>
    <w:p w:rsidR="00C70432" w:rsidRPr="00C70432" w:rsidRDefault="00C70432" w:rsidP="00C70432"/>
    <w:p w:rsidR="00C70432" w:rsidRDefault="00C70432" w:rsidP="00C7043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</w:t>
      </w:r>
      <w:r>
        <w:rPr>
          <w:b/>
          <w:bCs/>
        </w:rPr>
        <w:t>I</w:t>
      </w:r>
      <w:r w:rsidRPr="00CD46B0">
        <w:rPr>
          <w:b/>
          <w:bCs/>
        </w:rPr>
        <w:t>.</w:t>
      </w:r>
    </w:p>
    <w:p w:rsidR="004E45F5" w:rsidRPr="00CD46B0" w:rsidRDefault="004E45F5" w:rsidP="00C70432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9058A1">
        <w:rPr>
          <w:b/>
          <w:sz w:val="22"/>
          <w:szCs w:val="22"/>
        </w:rPr>
        <w:t>1.</w:t>
      </w:r>
      <w:r w:rsidR="00F37347" w:rsidRPr="00CD46B0">
        <w:rPr>
          <w:b/>
          <w:sz w:val="22"/>
          <w:szCs w:val="22"/>
        </w:rPr>
        <w:t>20</w:t>
      </w:r>
      <w:r w:rsidR="00F82D57">
        <w:rPr>
          <w:b/>
          <w:sz w:val="22"/>
          <w:szCs w:val="22"/>
        </w:rPr>
        <w:t>2</w:t>
      </w:r>
      <w:r w:rsidR="009058A1">
        <w:rPr>
          <w:b/>
          <w:sz w:val="22"/>
          <w:szCs w:val="22"/>
        </w:rPr>
        <w:t>2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 xml:space="preserve">., o zvláštních podmínkách účinnosti některých smluv, uveřejňování těchto smluv a o registru smluv (zákon o registru smluv), ve znění pozdějších předpisů, se zveřejňují smlouvy </w:t>
      </w:r>
      <w:r w:rsidR="00737191">
        <w:rPr>
          <w:sz w:val="22"/>
          <w:szCs w:val="22"/>
        </w:rPr>
        <w:br/>
      </w:r>
      <w:r w:rsidR="00F91DF6" w:rsidRPr="00F91DF6">
        <w:rPr>
          <w:sz w:val="22"/>
          <w:szCs w:val="22"/>
        </w:rPr>
        <w:t>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 xml:space="preserve">Smluvní strany prohlašují, že smlouvu uzavřely po vzájemném projednání, že odpovídá jejich pravé </w:t>
      </w:r>
      <w:r w:rsidR="00737191">
        <w:rPr>
          <w:sz w:val="22"/>
          <w:szCs w:val="22"/>
        </w:rPr>
        <w:br/>
      </w:r>
      <w:r w:rsidR="00521AF2" w:rsidRPr="00CD46B0">
        <w:rPr>
          <w:sz w:val="22"/>
          <w:szCs w:val="22"/>
        </w:rPr>
        <w:t>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B050F2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4E45F5"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855077">
        <w:rPr>
          <w:sz w:val="22"/>
          <w:szCs w:val="22"/>
        </w:rPr>
        <w:t>1.12.2021</w:t>
      </w:r>
      <w:r w:rsidR="004E45F5" w:rsidRPr="00CD46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45F5" w:rsidRPr="00CD46B0">
        <w:rPr>
          <w:sz w:val="22"/>
          <w:szCs w:val="22"/>
        </w:rPr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157F5C">
        <w:rPr>
          <w:sz w:val="22"/>
          <w:szCs w:val="22"/>
        </w:rPr>
        <w:t xml:space="preserve"> </w:t>
      </w:r>
      <w:r w:rsidR="00855077">
        <w:rPr>
          <w:sz w:val="22"/>
          <w:szCs w:val="22"/>
        </w:rPr>
        <w:t>1.12.2021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67987" w:rsidRDefault="00A6798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67987" w:rsidRDefault="00A6798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67987" w:rsidRDefault="00A6798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67987" w:rsidRDefault="00A6798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67987" w:rsidRDefault="00A6798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67987" w:rsidRDefault="00A6798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67987" w:rsidRDefault="00A6798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771F05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35" w:rsidRDefault="00E40B35" w:rsidP="006B3FDE">
      <w:r>
        <w:separator/>
      </w:r>
    </w:p>
  </w:endnote>
  <w:endnote w:type="continuationSeparator" w:id="0">
    <w:p w:rsidR="00E40B35" w:rsidRDefault="00E40B35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E40B35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4538C4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2833E5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E40B35">
      <w:rPr>
        <w:noProof/>
        <w:color w:val="5B9BD5"/>
      </w:rPr>
      <w:fldChar w:fldCharType="begin"/>
    </w:r>
    <w:r w:rsidR="00E40B35">
      <w:rPr>
        <w:noProof/>
        <w:color w:val="5B9BD5"/>
      </w:rPr>
      <w:instrText>NUMPAGES  \* Arabic  \* MERGEFORMAT</w:instrText>
    </w:r>
    <w:r w:rsidR="00E40B35">
      <w:rPr>
        <w:noProof/>
        <w:color w:val="5B9BD5"/>
      </w:rPr>
      <w:fldChar w:fldCharType="separate"/>
    </w:r>
    <w:r w:rsidR="002833E5">
      <w:rPr>
        <w:noProof/>
        <w:color w:val="5B9BD5"/>
      </w:rPr>
      <w:t>3</w:t>
    </w:r>
    <w:r w:rsidR="00E40B35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35" w:rsidRDefault="00E40B35" w:rsidP="006B3FDE">
      <w:r>
        <w:separator/>
      </w:r>
    </w:p>
  </w:footnote>
  <w:footnote w:type="continuationSeparator" w:id="0">
    <w:p w:rsidR="00E40B35" w:rsidRDefault="00E40B35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E40B35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7"/>
    <w:rsid w:val="00001B6C"/>
    <w:rsid w:val="00022852"/>
    <w:rsid w:val="00045D6B"/>
    <w:rsid w:val="0008511E"/>
    <w:rsid w:val="00092704"/>
    <w:rsid w:val="000A28ED"/>
    <w:rsid w:val="000B0C0F"/>
    <w:rsid w:val="000B6D10"/>
    <w:rsid w:val="000C45FB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57F5C"/>
    <w:rsid w:val="00166517"/>
    <w:rsid w:val="00176104"/>
    <w:rsid w:val="00190823"/>
    <w:rsid w:val="00197CD0"/>
    <w:rsid w:val="001A63F8"/>
    <w:rsid w:val="001B075E"/>
    <w:rsid w:val="001D62B0"/>
    <w:rsid w:val="00223C2E"/>
    <w:rsid w:val="002833E5"/>
    <w:rsid w:val="002B5817"/>
    <w:rsid w:val="002C2B88"/>
    <w:rsid w:val="002E6A86"/>
    <w:rsid w:val="002F4033"/>
    <w:rsid w:val="00312F83"/>
    <w:rsid w:val="00324BC1"/>
    <w:rsid w:val="003261FF"/>
    <w:rsid w:val="0033156D"/>
    <w:rsid w:val="0033494D"/>
    <w:rsid w:val="003475E7"/>
    <w:rsid w:val="003509AE"/>
    <w:rsid w:val="00352F78"/>
    <w:rsid w:val="00353B4C"/>
    <w:rsid w:val="003620AD"/>
    <w:rsid w:val="00365D48"/>
    <w:rsid w:val="003731D6"/>
    <w:rsid w:val="00387AAB"/>
    <w:rsid w:val="003B4A64"/>
    <w:rsid w:val="003C108D"/>
    <w:rsid w:val="003C63F5"/>
    <w:rsid w:val="003D794F"/>
    <w:rsid w:val="003F0B9A"/>
    <w:rsid w:val="00432924"/>
    <w:rsid w:val="00432B02"/>
    <w:rsid w:val="00433FB1"/>
    <w:rsid w:val="004476F8"/>
    <w:rsid w:val="004538C4"/>
    <w:rsid w:val="00477902"/>
    <w:rsid w:val="004924A7"/>
    <w:rsid w:val="00495CEE"/>
    <w:rsid w:val="004E45F5"/>
    <w:rsid w:val="00521AF2"/>
    <w:rsid w:val="00526090"/>
    <w:rsid w:val="00532AA5"/>
    <w:rsid w:val="00547F04"/>
    <w:rsid w:val="00570B69"/>
    <w:rsid w:val="005758F3"/>
    <w:rsid w:val="00596996"/>
    <w:rsid w:val="005A01E4"/>
    <w:rsid w:val="005A6A4B"/>
    <w:rsid w:val="005B0242"/>
    <w:rsid w:val="005B777A"/>
    <w:rsid w:val="005E2AB7"/>
    <w:rsid w:val="0060393E"/>
    <w:rsid w:val="006559FF"/>
    <w:rsid w:val="00673DCF"/>
    <w:rsid w:val="00692DC9"/>
    <w:rsid w:val="006B3FDE"/>
    <w:rsid w:val="006C2276"/>
    <w:rsid w:val="006C440F"/>
    <w:rsid w:val="006C73D1"/>
    <w:rsid w:val="006D47E3"/>
    <w:rsid w:val="00704F4D"/>
    <w:rsid w:val="00705112"/>
    <w:rsid w:val="00705B51"/>
    <w:rsid w:val="007202C2"/>
    <w:rsid w:val="00727A67"/>
    <w:rsid w:val="00737191"/>
    <w:rsid w:val="0075678E"/>
    <w:rsid w:val="00764260"/>
    <w:rsid w:val="00770D87"/>
    <w:rsid w:val="00771F05"/>
    <w:rsid w:val="00776A6E"/>
    <w:rsid w:val="007A6944"/>
    <w:rsid w:val="007B0FB1"/>
    <w:rsid w:val="007B1430"/>
    <w:rsid w:val="007C02E2"/>
    <w:rsid w:val="007C38AE"/>
    <w:rsid w:val="00807276"/>
    <w:rsid w:val="008252B9"/>
    <w:rsid w:val="00826477"/>
    <w:rsid w:val="00855077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9058A1"/>
    <w:rsid w:val="00911968"/>
    <w:rsid w:val="0095732D"/>
    <w:rsid w:val="00957DD8"/>
    <w:rsid w:val="00962633"/>
    <w:rsid w:val="00976D7C"/>
    <w:rsid w:val="00986BBA"/>
    <w:rsid w:val="00995919"/>
    <w:rsid w:val="00996A48"/>
    <w:rsid w:val="009A1648"/>
    <w:rsid w:val="009B3EBD"/>
    <w:rsid w:val="009C5EA7"/>
    <w:rsid w:val="009C619D"/>
    <w:rsid w:val="009F0413"/>
    <w:rsid w:val="00A030FE"/>
    <w:rsid w:val="00A67987"/>
    <w:rsid w:val="00A82CB9"/>
    <w:rsid w:val="00A8440F"/>
    <w:rsid w:val="00A92125"/>
    <w:rsid w:val="00AB791D"/>
    <w:rsid w:val="00AC620C"/>
    <w:rsid w:val="00AC6494"/>
    <w:rsid w:val="00AF2358"/>
    <w:rsid w:val="00B045D1"/>
    <w:rsid w:val="00B050F2"/>
    <w:rsid w:val="00B143F1"/>
    <w:rsid w:val="00B30281"/>
    <w:rsid w:val="00B37E0F"/>
    <w:rsid w:val="00B50A1D"/>
    <w:rsid w:val="00B725F9"/>
    <w:rsid w:val="00B76748"/>
    <w:rsid w:val="00B865BC"/>
    <w:rsid w:val="00B95ED2"/>
    <w:rsid w:val="00BD386B"/>
    <w:rsid w:val="00C17668"/>
    <w:rsid w:val="00C44A3A"/>
    <w:rsid w:val="00C46EAC"/>
    <w:rsid w:val="00C70432"/>
    <w:rsid w:val="00C825A7"/>
    <w:rsid w:val="00C9391A"/>
    <w:rsid w:val="00C97388"/>
    <w:rsid w:val="00CB1351"/>
    <w:rsid w:val="00CB1E7F"/>
    <w:rsid w:val="00CD46B0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40B35"/>
    <w:rsid w:val="00E52978"/>
    <w:rsid w:val="00E728AA"/>
    <w:rsid w:val="00EA433B"/>
    <w:rsid w:val="00EA50C1"/>
    <w:rsid w:val="00EB4375"/>
    <w:rsid w:val="00EC093E"/>
    <w:rsid w:val="00ED11D3"/>
    <w:rsid w:val="00ED7846"/>
    <w:rsid w:val="00EE7626"/>
    <w:rsid w:val="00EF32EF"/>
    <w:rsid w:val="00F27CB4"/>
    <w:rsid w:val="00F37347"/>
    <w:rsid w:val="00F45BD9"/>
    <w:rsid w:val="00F50637"/>
    <w:rsid w:val="00F56427"/>
    <w:rsid w:val="00F727D3"/>
    <w:rsid w:val="00F82D57"/>
    <w:rsid w:val="00F91DF6"/>
    <w:rsid w:val="00FB1B03"/>
    <w:rsid w:val="00FC1EBF"/>
    <w:rsid w:val="00FD12E1"/>
    <w:rsid w:val="00FD4F27"/>
    <w:rsid w:val="00FD5094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1D5A7B-B611-4829-9ED9-75AD416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5D1D-B596-4580-AFDD-18C53184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6626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12</cp:revision>
  <cp:lastPrinted>2021-12-08T10:35:00Z</cp:lastPrinted>
  <dcterms:created xsi:type="dcterms:W3CDTF">2021-12-08T06:38:00Z</dcterms:created>
  <dcterms:modified xsi:type="dcterms:W3CDTF">2022-01-19T13:21:00Z</dcterms:modified>
</cp:coreProperties>
</file>