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E9307D" w14:textId="05EF14D9" w:rsidR="00C1323B" w:rsidRPr="005415AE" w:rsidRDefault="00875B3E" w:rsidP="005415AE">
      <w:pPr>
        <w:pStyle w:val="cpNzevsmlouvy"/>
        <w:spacing w:after="480"/>
        <w:outlineLvl w:val="0"/>
      </w:pPr>
      <w:r>
        <w:t xml:space="preserve">Dodatek č. </w:t>
      </w:r>
      <w:r w:rsidR="0050180C">
        <w:t>10</w:t>
      </w:r>
      <w:r w:rsidR="00C1323B" w:rsidRPr="005415AE">
        <w:t xml:space="preserve"> ke Smlouvě o poskytování administrativních služeb podatelny a výpravny</w:t>
      </w:r>
    </w:p>
    <w:p w14:paraId="6DF600C0" w14:textId="7A7535C1" w:rsidR="00C1323B" w:rsidRPr="003A398F" w:rsidRDefault="00C1323B" w:rsidP="005415AE">
      <w:pPr>
        <w:pStyle w:val="cpslosmlouvy"/>
        <w:spacing w:after="600"/>
        <w:contextualSpacing/>
      </w:pPr>
      <w:r w:rsidRPr="003A398F">
        <w:t>ev. č. Dodavatele 2015/1795</w:t>
      </w:r>
      <w:r w:rsidR="00875B3E">
        <w:t>/D</w:t>
      </w:r>
      <w:r w:rsidR="00DD2F31">
        <w:t>10</w:t>
      </w:r>
    </w:p>
    <w:p w14:paraId="1187C1AF" w14:textId="5D383936" w:rsidR="00C1323B" w:rsidRPr="003A398F" w:rsidRDefault="00C1323B" w:rsidP="005415AE">
      <w:pPr>
        <w:pStyle w:val="cpslosmlouvy"/>
        <w:spacing w:after="600"/>
        <w:contextualSpacing/>
      </w:pPr>
      <w:r w:rsidRPr="003A398F">
        <w:t xml:space="preserve">ev. č. Odběratele 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369"/>
        <w:gridCol w:w="5670"/>
      </w:tblGrid>
      <w:tr w:rsidR="00C1323B" w:rsidRPr="003A398F" w14:paraId="3DF8496D" w14:textId="77777777" w:rsidTr="002D0B49">
        <w:tc>
          <w:tcPr>
            <w:tcW w:w="9039" w:type="dxa"/>
            <w:gridSpan w:val="2"/>
            <w:shd w:val="clear" w:color="auto" w:fill="auto"/>
          </w:tcPr>
          <w:p w14:paraId="201E1AD6" w14:textId="6E354732" w:rsidR="00C1323B" w:rsidRPr="003A398F" w:rsidRDefault="00F070B5" w:rsidP="003A398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XXX</w:t>
            </w:r>
          </w:p>
        </w:tc>
      </w:tr>
      <w:tr w:rsidR="00C1323B" w:rsidRPr="003A398F" w14:paraId="3BC230F7" w14:textId="77777777" w:rsidTr="002D0B49">
        <w:tc>
          <w:tcPr>
            <w:tcW w:w="3369" w:type="dxa"/>
            <w:shd w:val="clear" w:color="auto" w:fill="auto"/>
          </w:tcPr>
          <w:p w14:paraId="7925B196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se sídlem:</w:t>
            </w:r>
          </w:p>
        </w:tc>
        <w:tc>
          <w:tcPr>
            <w:tcW w:w="5670" w:type="dxa"/>
            <w:shd w:val="clear" w:color="auto" w:fill="auto"/>
          </w:tcPr>
          <w:p w14:paraId="361AC346" w14:textId="03CCBB56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0AB85240" w14:textId="77777777" w:rsidTr="002D0B49">
        <w:tc>
          <w:tcPr>
            <w:tcW w:w="3369" w:type="dxa"/>
            <w:shd w:val="clear" w:color="auto" w:fill="auto"/>
          </w:tcPr>
          <w:p w14:paraId="23DD5A16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7DD5B61C" w14:textId="0210C7F5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1C25A28C" w14:textId="77777777" w:rsidTr="002D0B49">
        <w:tc>
          <w:tcPr>
            <w:tcW w:w="3369" w:type="dxa"/>
            <w:shd w:val="clear" w:color="auto" w:fill="auto"/>
          </w:tcPr>
          <w:p w14:paraId="5C382150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670" w:type="dxa"/>
            <w:shd w:val="clear" w:color="auto" w:fill="auto"/>
          </w:tcPr>
          <w:p w14:paraId="7062DF83" w14:textId="55CBFF06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03B09891" w14:textId="77777777" w:rsidTr="002D0B49">
        <w:tc>
          <w:tcPr>
            <w:tcW w:w="3369" w:type="dxa"/>
            <w:shd w:val="clear" w:color="auto" w:fill="auto"/>
          </w:tcPr>
          <w:p w14:paraId="6AD9955F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5670" w:type="dxa"/>
            <w:shd w:val="clear" w:color="auto" w:fill="auto"/>
          </w:tcPr>
          <w:p w14:paraId="2E4E0F60" w14:textId="099B49C8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5E9FD385" w14:textId="77777777" w:rsidTr="002D0B49">
        <w:tc>
          <w:tcPr>
            <w:tcW w:w="3369" w:type="dxa"/>
            <w:shd w:val="clear" w:color="auto" w:fill="auto"/>
          </w:tcPr>
          <w:p w14:paraId="28D9991E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zapsána v obchodním rejstříku u:</w:t>
            </w:r>
          </w:p>
        </w:tc>
        <w:tc>
          <w:tcPr>
            <w:tcW w:w="5670" w:type="dxa"/>
            <w:shd w:val="clear" w:color="auto" w:fill="auto"/>
          </w:tcPr>
          <w:p w14:paraId="3ED3CE58" w14:textId="74941F46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24DFF164" w14:textId="77777777" w:rsidTr="002D0B49">
        <w:tc>
          <w:tcPr>
            <w:tcW w:w="3369" w:type="dxa"/>
            <w:shd w:val="clear" w:color="auto" w:fill="auto"/>
          </w:tcPr>
          <w:p w14:paraId="34826F15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0AEC4356" w14:textId="7829EF6D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3087FA21" w14:textId="77777777" w:rsidTr="002D0B49">
        <w:tc>
          <w:tcPr>
            <w:tcW w:w="3369" w:type="dxa"/>
            <w:shd w:val="clear" w:color="auto" w:fill="auto"/>
          </w:tcPr>
          <w:p w14:paraId="3E3C572E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14:paraId="2BE94EFD" w14:textId="439D9013" w:rsidR="00C1323B" w:rsidRPr="003A398F" w:rsidRDefault="00F070B5" w:rsidP="003A398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XXX</w:t>
            </w:r>
          </w:p>
        </w:tc>
      </w:tr>
      <w:tr w:rsidR="00C1323B" w:rsidRPr="003A398F" w14:paraId="666786DB" w14:textId="77777777" w:rsidTr="002D0B49">
        <w:tc>
          <w:tcPr>
            <w:tcW w:w="3369" w:type="dxa"/>
            <w:shd w:val="clear" w:color="auto" w:fill="auto"/>
          </w:tcPr>
          <w:p w14:paraId="6B93A2FF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dále jako „</w:t>
            </w:r>
            <w:r w:rsidRPr="003A398F">
              <w:rPr>
                <w:rFonts w:ascii="Times New Roman" w:hAnsi="Times New Roman" w:cs="Times New Roman"/>
                <w:b/>
              </w:rPr>
              <w:t>Odběratel</w:t>
            </w:r>
            <w:r w:rsidRPr="003A398F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0" w:type="dxa"/>
            <w:shd w:val="clear" w:color="auto" w:fill="auto"/>
          </w:tcPr>
          <w:p w14:paraId="19E0F6C4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</w:tr>
    </w:tbl>
    <w:p w14:paraId="2CAD6E9B" w14:textId="77777777" w:rsidR="00C1323B" w:rsidRPr="003A398F" w:rsidRDefault="00C1323B" w:rsidP="003A398F">
      <w:pPr>
        <w:pStyle w:val="Normlntitulnstrana"/>
      </w:pPr>
      <w:r w:rsidRPr="003A398F">
        <w:t>a</w:t>
      </w:r>
    </w:p>
    <w:tbl>
      <w:tblPr>
        <w:tblW w:w="9039" w:type="dxa"/>
        <w:tblLook w:val="04A0" w:firstRow="1" w:lastRow="0" w:firstColumn="1" w:lastColumn="0" w:noHBand="0" w:noVBand="1"/>
      </w:tblPr>
      <w:tblGrid>
        <w:gridCol w:w="3369"/>
        <w:gridCol w:w="5670"/>
      </w:tblGrid>
      <w:tr w:rsidR="00C1323B" w:rsidRPr="003A398F" w14:paraId="3FD653FA" w14:textId="77777777" w:rsidTr="002D0B49">
        <w:trPr>
          <w:trHeight w:val="80"/>
        </w:trPr>
        <w:tc>
          <w:tcPr>
            <w:tcW w:w="3369" w:type="dxa"/>
            <w:shd w:val="clear" w:color="auto" w:fill="auto"/>
          </w:tcPr>
          <w:p w14:paraId="1478EB21" w14:textId="77777777" w:rsidR="00C1323B" w:rsidRPr="003A398F" w:rsidRDefault="00C1323B" w:rsidP="003A39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398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Česká pošta, s.p.</w:t>
            </w:r>
          </w:p>
        </w:tc>
        <w:tc>
          <w:tcPr>
            <w:tcW w:w="5670" w:type="dxa"/>
            <w:shd w:val="clear" w:color="auto" w:fill="auto"/>
          </w:tcPr>
          <w:p w14:paraId="7DE11B04" w14:textId="77777777" w:rsidR="00C1323B" w:rsidRPr="00F75CCD" w:rsidRDefault="00C1323B" w:rsidP="003A398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1323B" w:rsidRPr="003A398F" w14:paraId="199878D0" w14:textId="77777777" w:rsidTr="002D0B49">
        <w:tc>
          <w:tcPr>
            <w:tcW w:w="3369" w:type="dxa"/>
            <w:shd w:val="clear" w:color="auto" w:fill="auto"/>
          </w:tcPr>
          <w:p w14:paraId="1C606A79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 xml:space="preserve">se </w:t>
            </w:r>
            <w:r w:rsidRPr="003A398F">
              <w:rPr>
                <w:rFonts w:ascii="Times New Roman" w:hAnsi="Times New Roman" w:cs="Times New Roman"/>
                <w:bCs/>
              </w:rPr>
              <w:t>sídlem</w:t>
            </w:r>
            <w:r w:rsidRPr="003A398F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670" w:type="dxa"/>
            <w:shd w:val="clear" w:color="auto" w:fill="auto"/>
          </w:tcPr>
          <w:p w14:paraId="39E176D4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Politických vězňů 909/4, 225 99 Praha 1</w:t>
            </w:r>
          </w:p>
        </w:tc>
      </w:tr>
      <w:tr w:rsidR="00C1323B" w:rsidRPr="003A398F" w14:paraId="721AD8ED" w14:textId="77777777" w:rsidTr="002D0B49">
        <w:tc>
          <w:tcPr>
            <w:tcW w:w="3369" w:type="dxa"/>
            <w:shd w:val="clear" w:color="auto" w:fill="auto"/>
          </w:tcPr>
          <w:p w14:paraId="095F7638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IČO:</w:t>
            </w:r>
          </w:p>
        </w:tc>
        <w:tc>
          <w:tcPr>
            <w:tcW w:w="5670" w:type="dxa"/>
            <w:shd w:val="clear" w:color="auto" w:fill="auto"/>
          </w:tcPr>
          <w:p w14:paraId="2E46EDB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47114983</w:t>
            </w:r>
          </w:p>
        </w:tc>
      </w:tr>
      <w:tr w:rsidR="00C1323B" w:rsidRPr="003A398F" w14:paraId="7C928129" w14:textId="77777777" w:rsidTr="002D0B49">
        <w:tc>
          <w:tcPr>
            <w:tcW w:w="3369" w:type="dxa"/>
            <w:shd w:val="clear" w:color="auto" w:fill="auto"/>
          </w:tcPr>
          <w:p w14:paraId="0B00EC92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DIČ:</w:t>
            </w:r>
          </w:p>
        </w:tc>
        <w:tc>
          <w:tcPr>
            <w:tcW w:w="5670" w:type="dxa"/>
            <w:shd w:val="clear" w:color="auto" w:fill="auto"/>
          </w:tcPr>
          <w:p w14:paraId="3D8042E1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CZ47114983</w:t>
            </w:r>
          </w:p>
        </w:tc>
      </w:tr>
      <w:tr w:rsidR="00C1323B" w:rsidRPr="003A398F" w14:paraId="72A4E92D" w14:textId="77777777" w:rsidTr="002D0B49">
        <w:tc>
          <w:tcPr>
            <w:tcW w:w="3369" w:type="dxa"/>
            <w:shd w:val="clear" w:color="auto" w:fill="auto"/>
          </w:tcPr>
          <w:p w14:paraId="1B71F06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zastoupena:</w:t>
            </w:r>
          </w:p>
        </w:tc>
        <w:tc>
          <w:tcPr>
            <w:tcW w:w="5670" w:type="dxa"/>
            <w:shd w:val="clear" w:color="auto" w:fill="auto"/>
          </w:tcPr>
          <w:p w14:paraId="7D20E959" w14:textId="0EAEA6D1" w:rsidR="00C1323B" w:rsidRPr="003A398F" w:rsidRDefault="0050180C" w:rsidP="00875B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Mgr. Richard Gajdoš</w:t>
            </w:r>
            <w:r w:rsidR="00267BF1" w:rsidRPr="00267BF1">
              <w:rPr>
                <w:rFonts w:ascii="Times New Roman" w:hAnsi="Times New Roman" w:cs="Times New Roman"/>
              </w:rPr>
              <w:t xml:space="preserve">, manažer </w:t>
            </w:r>
            <w:proofErr w:type="spellStart"/>
            <w:r w:rsidR="00267BF1" w:rsidRPr="00267BF1">
              <w:rPr>
                <w:rFonts w:ascii="Times New Roman" w:hAnsi="Times New Roman" w:cs="Times New Roman"/>
              </w:rPr>
              <w:t>spec</w:t>
            </w:r>
            <w:proofErr w:type="spellEnd"/>
            <w:r w:rsidR="00267BF1" w:rsidRPr="00267BF1">
              <w:rPr>
                <w:rFonts w:ascii="Times New Roman" w:hAnsi="Times New Roman" w:cs="Times New Roman"/>
              </w:rPr>
              <w:t xml:space="preserve">. útvaru VIP </w:t>
            </w:r>
            <w:r>
              <w:rPr>
                <w:rFonts w:ascii="Times New Roman" w:hAnsi="Times New Roman" w:cs="Times New Roman"/>
              </w:rPr>
              <w:t>obchod</w:t>
            </w:r>
          </w:p>
        </w:tc>
      </w:tr>
      <w:tr w:rsidR="00C1323B" w:rsidRPr="003A398F" w14:paraId="6A5B1F3F" w14:textId="77777777" w:rsidTr="002D0B49">
        <w:tc>
          <w:tcPr>
            <w:tcW w:w="3369" w:type="dxa"/>
            <w:shd w:val="clear" w:color="auto" w:fill="auto"/>
          </w:tcPr>
          <w:p w14:paraId="3B924847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  <w:bCs/>
              </w:rPr>
              <w:t>zapsána v obchodním rejstříku u:</w:t>
            </w:r>
          </w:p>
        </w:tc>
        <w:tc>
          <w:tcPr>
            <w:tcW w:w="5670" w:type="dxa"/>
            <w:shd w:val="clear" w:color="auto" w:fill="auto"/>
          </w:tcPr>
          <w:p w14:paraId="75EB990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Městského soudu v Praze, oddíl A, vložka 7565</w:t>
            </w:r>
          </w:p>
        </w:tc>
      </w:tr>
      <w:tr w:rsidR="00C1323B" w:rsidRPr="003A398F" w14:paraId="6D9A33BE" w14:textId="77777777" w:rsidTr="002D0B49">
        <w:tc>
          <w:tcPr>
            <w:tcW w:w="3369" w:type="dxa"/>
            <w:shd w:val="clear" w:color="auto" w:fill="auto"/>
          </w:tcPr>
          <w:p w14:paraId="44CAB596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bankovní spojení:</w:t>
            </w:r>
          </w:p>
        </w:tc>
        <w:tc>
          <w:tcPr>
            <w:tcW w:w="5670" w:type="dxa"/>
            <w:shd w:val="clear" w:color="auto" w:fill="auto"/>
          </w:tcPr>
          <w:p w14:paraId="2FA52571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>Československá obchodní banka, a.s.</w:t>
            </w:r>
          </w:p>
        </w:tc>
      </w:tr>
      <w:tr w:rsidR="00C1323B" w:rsidRPr="003A398F" w14:paraId="17835195" w14:textId="77777777" w:rsidTr="002D0B49">
        <w:tc>
          <w:tcPr>
            <w:tcW w:w="3369" w:type="dxa"/>
            <w:shd w:val="clear" w:color="auto" w:fill="auto"/>
          </w:tcPr>
          <w:p w14:paraId="4FBFFC1B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70" w:type="dxa"/>
            <w:shd w:val="clear" w:color="auto" w:fill="auto"/>
          </w:tcPr>
          <w:p w14:paraId="133769DC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  <w:r w:rsidRPr="003A398F">
              <w:rPr>
                <w:rFonts w:ascii="Times New Roman" w:hAnsi="Times New Roman" w:cs="Times New Roman"/>
              </w:rPr>
              <w:t xml:space="preserve">č. </w:t>
            </w:r>
            <w:proofErr w:type="spellStart"/>
            <w:r w:rsidRPr="003A398F">
              <w:rPr>
                <w:rFonts w:ascii="Times New Roman" w:hAnsi="Times New Roman" w:cs="Times New Roman"/>
              </w:rPr>
              <w:t>ú.</w:t>
            </w:r>
            <w:proofErr w:type="spellEnd"/>
            <w:r w:rsidRPr="003A398F">
              <w:rPr>
                <w:rFonts w:ascii="Times New Roman" w:hAnsi="Times New Roman" w:cs="Times New Roman"/>
              </w:rPr>
              <w:t>: 133406370/0300</w:t>
            </w:r>
          </w:p>
          <w:p w14:paraId="4FE4CC6D" w14:textId="77777777" w:rsidR="00C1323B" w:rsidRPr="003A398F" w:rsidRDefault="00C1323B" w:rsidP="003A398F">
            <w:pPr>
              <w:rPr>
                <w:rFonts w:ascii="Times New Roman" w:hAnsi="Times New Roman" w:cs="Times New Roman"/>
              </w:rPr>
            </w:pPr>
          </w:p>
        </w:tc>
      </w:tr>
      <w:tr w:rsidR="00C1323B" w:rsidRPr="003A398F" w14:paraId="5A6EE56A" w14:textId="77777777" w:rsidTr="002D0B49">
        <w:tc>
          <w:tcPr>
            <w:tcW w:w="3369" w:type="dxa"/>
            <w:shd w:val="clear" w:color="auto" w:fill="auto"/>
          </w:tcPr>
          <w:p w14:paraId="23DD8EC2" w14:textId="77777777" w:rsidR="00C1323B" w:rsidRPr="00F75CCD" w:rsidRDefault="00C1323B" w:rsidP="003A398F">
            <w:pPr>
              <w:rPr>
                <w:rFonts w:ascii="Times New Roman" w:hAnsi="Times New Roman" w:cs="Times New Roman"/>
                <w:b/>
              </w:rPr>
            </w:pPr>
            <w:r w:rsidRPr="00F75CCD">
              <w:rPr>
                <w:rFonts w:ascii="Times New Roman" w:hAnsi="Times New Roman" w:cs="Times New Roman"/>
              </w:rPr>
              <w:t>dále jako „</w:t>
            </w:r>
            <w:r w:rsidRPr="00F75CCD">
              <w:rPr>
                <w:rFonts w:ascii="Times New Roman" w:hAnsi="Times New Roman" w:cs="Times New Roman"/>
                <w:b/>
              </w:rPr>
              <w:t>Dodavatel</w:t>
            </w:r>
            <w:r w:rsidRPr="00F75CCD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5670" w:type="dxa"/>
            <w:shd w:val="clear" w:color="auto" w:fill="auto"/>
          </w:tcPr>
          <w:p w14:paraId="05BA62D9" w14:textId="77777777" w:rsidR="00C1323B" w:rsidRPr="00F75CCD" w:rsidRDefault="00C1323B" w:rsidP="003A398F">
            <w:pPr>
              <w:rPr>
                <w:rFonts w:ascii="Times New Roman" w:hAnsi="Times New Roman" w:cs="Times New Roman"/>
              </w:rPr>
            </w:pPr>
          </w:p>
        </w:tc>
      </w:tr>
    </w:tbl>
    <w:p w14:paraId="6B63F164" w14:textId="54DCA436" w:rsidR="00C1323B" w:rsidRPr="00F75CCD" w:rsidRDefault="00C1323B" w:rsidP="005415AE">
      <w:pPr>
        <w:pStyle w:val="cpodstavecslovan1"/>
        <w:numPr>
          <w:ilvl w:val="0"/>
          <w:numId w:val="0"/>
        </w:numPr>
        <w:spacing w:after="240"/>
      </w:pPr>
      <w:r w:rsidRPr="00F75CCD">
        <w:t>dále jednotlivě jako „</w:t>
      </w:r>
      <w:r w:rsidRPr="00F75CCD">
        <w:rPr>
          <w:b/>
        </w:rPr>
        <w:t>smluvní strana</w:t>
      </w:r>
      <w:r w:rsidRPr="00F75CCD">
        <w:t>“, nebo společně jako „</w:t>
      </w:r>
      <w:r w:rsidRPr="00F75CCD">
        <w:rPr>
          <w:b/>
        </w:rPr>
        <w:t>smluvní strany</w:t>
      </w:r>
      <w:r w:rsidRPr="00F75CCD">
        <w:t xml:space="preserve">“ uzavírají tento Dodatek č. </w:t>
      </w:r>
      <w:r w:rsidR="00267BF1">
        <w:t>9</w:t>
      </w:r>
      <w:r w:rsidRPr="00F75CCD">
        <w:t xml:space="preserve"> (dále jen „</w:t>
      </w:r>
      <w:r w:rsidRPr="00F75CCD">
        <w:rPr>
          <w:b/>
        </w:rPr>
        <w:t>Dodatek</w:t>
      </w:r>
      <w:r w:rsidRPr="00F75CCD">
        <w:t xml:space="preserve">“) ke Smlouvě o poskytování administrativních služeb podatelny a výpravny </w:t>
      </w:r>
      <w:r w:rsidRPr="00F75CCD">
        <w:lastRenderedPageBreak/>
        <w:t>uzavřené mezi smluvními stranami dne 21. 12. 2015 a ve znění</w:t>
      </w:r>
      <w:r w:rsidR="00875B3E">
        <w:t xml:space="preserve"> pozdějších dodatků č. 1 až </w:t>
      </w:r>
      <w:r w:rsidR="0050180C">
        <w:t>9</w:t>
      </w:r>
      <w:r w:rsidRPr="00F75CCD">
        <w:t xml:space="preserve"> (dále jen „</w:t>
      </w:r>
      <w:r w:rsidRPr="00F75CCD">
        <w:rPr>
          <w:b/>
        </w:rPr>
        <w:t>Smlouva</w:t>
      </w:r>
      <w:r w:rsidRPr="00F75CCD">
        <w:t xml:space="preserve">“). </w:t>
      </w:r>
    </w:p>
    <w:p w14:paraId="74307A04" w14:textId="6A1833CF" w:rsidR="00C1323B" w:rsidRDefault="00C1323B" w:rsidP="005415AE">
      <w:pPr>
        <w:rPr>
          <w:rFonts w:ascii="Times New Roman" w:hAnsi="Times New Roman" w:cs="Times New Roman"/>
        </w:rPr>
      </w:pPr>
    </w:p>
    <w:p w14:paraId="3D888535" w14:textId="77777777" w:rsidR="00B4530C" w:rsidRPr="00F75CCD" w:rsidRDefault="00B4530C" w:rsidP="005415AE">
      <w:pPr>
        <w:rPr>
          <w:rFonts w:ascii="Times New Roman" w:hAnsi="Times New Roman" w:cs="Times New Roman"/>
        </w:rPr>
      </w:pPr>
    </w:p>
    <w:p w14:paraId="02C5F2DA" w14:textId="77777777" w:rsidR="00C1323B" w:rsidRPr="00F75CCD" w:rsidRDefault="00C1323B" w:rsidP="005415AE">
      <w:pPr>
        <w:rPr>
          <w:rFonts w:ascii="Times New Roman" w:hAnsi="Times New Roman" w:cs="Times New Roman"/>
        </w:rPr>
      </w:pPr>
    </w:p>
    <w:p w14:paraId="7F02515C" w14:textId="6CC1928F" w:rsidR="00C1323B" w:rsidRPr="00F75CCD" w:rsidRDefault="00C1323B" w:rsidP="008F62AB">
      <w:pPr>
        <w:pStyle w:val="Odstavecseseznamem"/>
        <w:numPr>
          <w:ilvl w:val="0"/>
          <w:numId w:val="5"/>
        </w:numPr>
        <w:spacing w:after="240"/>
        <w:contextualSpacing w:val="0"/>
        <w:jc w:val="center"/>
        <w:rPr>
          <w:rFonts w:ascii="Times New Roman" w:hAnsi="Times New Roman" w:cs="Times New Roman"/>
          <w:b/>
        </w:rPr>
      </w:pPr>
      <w:r w:rsidRPr="00F75CCD">
        <w:rPr>
          <w:rFonts w:ascii="Times New Roman" w:hAnsi="Times New Roman" w:cs="Times New Roman"/>
          <w:b/>
        </w:rPr>
        <w:t>P</w:t>
      </w:r>
      <w:r w:rsidR="003A398F">
        <w:rPr>
          <w:rFonts w:ascii="Times New Roman" w:hAnsi="Times New Roman" w:cs="Times New Roman"/>
          <w:b/>
        </w:rPr>
        <w:t>ředmět dodatku</w:t>
      </w:r>
    </w:p>
    <w:p w14:paraId="0E73B85B" w14:textId="14AF11CE" w:rsidR="0019098A" w:rsidRDefault="0019098A" w:rsidP="008F62AB">
      <w:pPr>
        <w:pStyle w:val="Odstavecseseznamem"/>
        <w:numPr>
          <w:ilvl w:val="0"/>
          <w:numId w:val="2"/>
        </w:numPr>
        <w:spacing w:after="240"/>
        <w:ind w:left="142" w:hanging="426"/>
        <w:rPr>
          <w:rFonts w:ascii="Times New Roman" w:eastAsia="Calibri" w:hAnsi="Times New Roman" w:cs="Times New Roman"/>
          <w:iCs/>
        </w:rPr>
      </w:pPr>
      <w:r w:rsidRPr="0019098A">
        <w:rPr>
          <w:rFonts w:ascii="Times New Roman" w:eastAsia="Calibri" w:hAnsi="Times New Roman" w:cs="Times New Roman"/>
          <w:iCs/>
        </w:rPr>
        <w:t xml:space="preserve">Předmětem tohoto Dodatku je </w:t>
      </w:r>
      <w:r w:rsidR="009379E0">
        <w:rPr>
          <w:rFonts w:ascii="Times New Roman" w:eastAsia="Calibri" w:hAnsi="Times New Roman" w:cs="Times New Roman"/>
          <w:iCs/>
        </w:rPr>
        <w:t xml:space="preserve">změna </w:t>
      </w:r>
      <w:r w:rsidR="00360661">
        <w:rPr>
          <w:rFonts w:ascii="Times New Roman" w:eastAsia="Calibri" w:hAnsi="Times New Roman" w:cs="Times New Roman"/>
          <w:iCs/>
        </w:rPr>
        <w:t>Přílohy č. 5</w:t>
      </w:r>
      <w:r w:rsidRPr="0019098A">
        <w:rPr>
          <w:rFonts w:ascii="Times New Roman" w:eastAsia="Calibri" w:hAnsi="Times New Roman" w:cs="Times New Roman"/>
          <w:iCs/>
        </w:rPr>
        <w:t xml:space="preserve"> Smlouvy </w:t>
      </w:r>
      <w:r w:rsidR="00A2689D">
        <w:rPr>
          <w:rFonts w:ascii="Times New Roman" w:eastAsia="Calibri" w:hAnsi="Times New Roman" w:cs="Times New Roman"/>
          <w:iCs/>
        </w:rPr>
        <w:t xml:space="preserve">spočívají v úpravě </w:t>
      </w:r>
      <w:r w:rsidRPr="0019098A">
        <w:rPr>
          <w:rFonts w:ascii="Times New Roman" w:eastAsia="Calibri" w:hAnsi="Times New Roman" w:cs="Times New Roman"/>
          <w:iCs/>
        </w:rPr>
        <w:t>ceny</w:t>
      </w:r>
      <w:r w:rsidR="00020058">
        <w:rPr>
          <w:rFonts w:ascii="Times New Roman" w:eastAsia="Calibri" w:hAnsi="Times New Roman" w:cs="Times New Roman"/>
          <w:iCs/>
        </w:rPr>
        <w:t xml:space="preserve"> </w:t>
      </w:r>
      <w:r w:rsidRPr="0019098A">
        <w:rPr>
          <w:rFonts w:ascii="Times New Roman" w:eastAsia="Calibri" w:hAnsi="Times New Roman" w:cs="Times New Roman"/>
          <w:iCs/>
        </w:rPr>
        <w:t xml:space="preserve">za </w:t>
      </w:r>
      <w:r w:rsidR="00A2689D">
        <w:rPr>
          <w:rFonts w:ascii="Times New Roman" w:eastAsia="Calibri" w:hAnsi="Times New Roman" w:cs="Times New Roman"/>
          <w:iCs/>
        </w:rPr>
        <w:t xml:space="preserve">zpracování </w:t>
      </w:r>
      <w:r w:rsidRPr="0019098A">
        <w:rPr>
          <w:rFonts w:ascii="Times New Roman" w:eastAsia="Calibri" w:hAnsi="Times New Roman" w:cs="Times New Roman"/>
          <w:iCs/>
        </w:rPr>
        <w:t>polož</w:t>
      </w:r>
      <w:r w:rsidR="00A2689D">
        <w:rPr>
          <w:rFonts w:ascii="Times New Roman" w:eastAsia="Calibri" w:hAnsi="Times New Roman" w:cs="Times New Roman"/>
          <w:iCs/>
        </w:rPr>
        <w:t>e</w:t>
      </w:r>
      <w:r w:rsidRPr="0019098A">
        <w:rPr>
          <w:rFonts w:ascii="Times New Roman" w:eastAsia="Calibri" w:hAnsi="Times New Roman" w:cs="Times New Roman"/>
          <w:iCs/>
        </w:rPr>
        <w:t>k</w:t>
      </w:r>
      <w:r w:rsidR="00A2689D">
        <w:rPr>
          <w:rFonts w:ascii="Times New Roman" w:eastAsia="Calibri" w:hAnsi="Times New Roman" w:cs="Times New Roman"/>
          <w:iCs/>
        </w:rPr>
        <w:t xml:space="preserve">: </w:t>
      </w:r>
      <w:r w:rsidRPr="0019098A">
        <w:rPr>
          <w:rFonts w:ascii="Times New Roman" w:eastAsia="Calibri" w:hAnsi="Times New Roman" w:cs="Times New Roman"/>
          <w:iCs/>
        </w:rPr>
        <w:t>„</w:t>
      </w:r>
      <w:r w:rsidR="00F070B5">
        <w:rPr>
          <w:rFonts w:ascii="Times New Roman" w:eastAsia="Calibri" w:hAnsi="Times New Roman" w:cs="Times New Roman"/>
          <w:iCs/>
        </w:rPr>
        <w:t>XXX“</w:t>
      </w:r>
      <w:r w:rsidR="00A2689D">
        <w:rPr>
          <w:rFonts w:ascii="Times New Roman" w:eastAsia="Calibri" w:hAnsi="Times New Roman" w:cs="Times New Roman"/>
          <w:iCs/>
        </w:rPr>
        <w:t>. U těchto položek bude nově cena zohledňovat způsob</w:t>
      </w:r>
      <w:r w:rsidR="007B2ED9">
        <w:rPr>
          <w:rFonts w:ascii="Times New Roman" w:eastAsia="Calibri" w:hAnsi="Times New Roman" w:cs="Times New Roman"/>
          <w:iCs/>
        </w:rPr>
        <w:t xml:space="preserve"> zpracování</w:t>
      </w:r>
      <w:r w:rsidR="00A2689D">
        <w:rPr>
          <w:rFonts w:ascii="Times New Roman" w:eastAsia="Calibri" w:hAnsi="Times New Roman" w:cs="Times New Roman"/>
          <w:iCs/>
        </w:rPr>
        <w:t>. Dále byla navýšena cena za položku „</w:t>
      </w:r>
      <w:r w:rsidR="00F070B5">
        <w:rPr>
          <w:rFonts w:ascii="Times New Roman" w:eastAsia="Calibri" w:hAnsi="Times New Roman" w:cs="Times New Roman"/>
          <w:iCs/>
        </w:rPr>
        <w:t>XXX“</w:t>
      </w:r>
      <w:r w:rsidR="00A2689D">
        <w:rPr>
          <w:rFonts w:ascii="Times New Roman" w:eastAsia="Calibri" w:hAnsi="Times New Roman" w:cs="Times New Roman"/>
          <w:iCs/>
        </w:rPr>
        <w:t xml:space="preserve"> </w:t>
      </w:r>
    </w:p>
    <w:p w14:paraId="12673AC4" w14:textId="77777777" w:rsidR="003C14C1" w:rsidRPr="004155D7" w:rsidRDefault="003C14C1" w:rsidP="004155D7">
      <w:pPr>
        <w:spacing w:after="240" w:line="260" w:lineRule="exact"/>
        <w:rPr>
          <w:rFonts w:ascii="Times New Roman" w:eastAsia="Calibri" w:hAnsi="Times New Roman" w:cs="Times New Roman"/>
          <w:b/>
        </w:rPr>
      </w:pPr>
    </w:p>
    <w:p w14:paraId="7587D43F" w14:textId="478629F7" w:rsidR="00C1323B" w:rsidRPr="004155D7" w:rsidRDefault="00C1323B" w:rsidP="004155D7">
      <w:pPr>
        <w:pStyle w:val="Odstavecseseznamem"/>
        <w:numPr>
          <w:ilvl w:val="0"/>
          <w:numId w:val="5"/>
        </w:numPr>
        <w:spacing w:after="240" w:line="260" w:lineRule="exact"/>
        <w:jc w:val="center"/>
        <w:rPr>
          <w:rFonts w:ascii="Times New Roman" w:eastAsia="Calibri" w:hAnsi="Times New Roman" w:cs="Times New Roman"/>
          <w:b/>
        </w:rPr>
      </w:pPr>
      <w:r w:rsidRPr="004155D7">
        <w:rPr>
          <w:rFonts w:ascii="Times New Roman" w:eastAsia="Calibri" w:hAnsi="Times New Roman" w:cs="Times New Roman"/>
          <w:b/>
        </w:rPr>
        <w:t>Z</w:t>
      </w:r>
      <w:r w:rsidR="003A398F" w:rsidRPr="004155D7">
        <w:rPr>
          <w:rFonts w:ascii="Times New Roman" w:eastAsia="Calibri" w:hAnsi="Times New Roman" w:cs="Times New Roman"/>
          <w:b/>
        </w:rPr>
        <w:t>ávěrečná ustanovení</w:t>
      </w:r>
    </w:p>
    <w:p w14:paraId="7E5E10C2" w14:textId="15941CDA" w:rsidR="00C1323B" w:rsidRPr="00F75CCD" w:rsidRDefault="00C1323B" w:rsidP="004155D7">
      <w:pPr>
        <w:numPr>
          <w:ilvl w:val="1"/>
          <w:numId w:val="5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bookmarkStart w:id="0" w:name="_Ref487143558"/>
      <w:r w:rsidRPr="00F75CCD">
        <w:rPr>
          <w:rFonts w:ascii="Times New Roman" w:eastAsia="Calibri" w:hAnsi="Times New Roman" w:cs="Times New Roman"/>
        </w:rPr>
        <w:t xml:space="preserve">Ostatní ustanovení Smlouvy zůstávají tímto Dodatkem nedotčena. </w:t>
      </w:r>
    </w:p>
    <w:p w14:paraId="79B5D198" w14:textId="3FA3599E" w:rsidR="00C1323B" w:rsidRPr="00F75CCD" w:rsidRDefault="00C1323B" w:rsidP="004155D7">
      <w:pPr>
        <w:numPr>
          <w:ilvl w:val="1"/>
          <w:numId w:val="5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r w:rsidRPr="00F75CCD">
        <w:rPr>
          <w:rFonts w:ascii="Times New Roman" w:eastAsia="Calibri" w:hAnsi="Times New Roman" w:cs="Times New Roman"/>
        </w:rPr>
        <w:t xml:space="preserve">Smluvní strany berou na vědomí, že Smlouva (vč. všech dodatků) bude uveřejněna v registru smluv dle zákona č. 340/2015 Sb., o registru smluv, ve znění pozdějších předpisů (dále jen „zákon o registru smluv“). Dle dohody smluvních stran zajistí odeslání Smlouvy a Dodatku správci registru smluv Dodavatel. Dodavatel je oprávněn před odesláním Smlouvy správci registru smluv ve Smlouvě znečitelnit informace, na něž se nevztahuje </w:t>
      </w:r>
      <w:proofErr w:type="spellStart"/>
      <w:r w:rsidRPr="00F75CCD">
        <w:rPr>
          <w:rFonts w:ascii="Times New Roman" w:eastAsia="Calibri" w:hAnsi="Times New Roman" w:cs="Times New Roman"/>
        </w:rPr>
        <w:t>uveřejňovací</w:t>
      </w:r>
      <w:proofErr w:type="spellEnd"/>
      <w:r w:rsidRPr="00F75CCD">
        <w:rPr>
          <w:rFonts w:ascii="Times New Roman" w:eastAsia="Calibri" w:hAnsi="Times New Roman" w:cs="Times New Roman"/>
        </w:rPr>
        <w:t xml:space="preserve"> povinnost podle zákona o registru smluv.</w:t>
      </w:r>
      <w:bookmarkEnd w:id="0"/>
    </w:p>
    <w:p w14:paraId="3D48FD06" w14:textId="3C00A6A1" w:rsidR="00593DF5" w:rsidRPr="00593DF5" w:rsidRDefault="00593DF5" w:rsidP="004155D7">
      <w:pPr>
        <w:numPr>
          <w:ilvl w:val="1"/>
          <w:numId w:val="5"/>
        </w:numPr>
        <w:spacing w:after="240" w:line="276" w:lineRule="auto"/>
        <w:ind w:left="142" w:hanging="426"/>
        <w:rPr>
          <w:rFonts w:ascii="Times New Roman" w:eastAsia="Calibri" w:hAnsi="Times New Roman" w:cs="Times New Roman"/>
        </w:rPr>
      </w:pPr>
      <w:r w:rsidRPr="00593DF5">
        <w:rPr>
          <w:rFonts w:ascii="Times New Roman" w:eastAsia="Calibri" w:hAnsi="Times New Roman" w:cs="Times New Roman"/>
        </w:rPr>
        <w:t>Dodatek nabývá platnosti dnem jeho podpisu oběma Stranami Smlouvy</w:t>
      </w:r>
      <w:r>
        <w:rPr>
          <w:rFonts w:ascii="Times New Roman" w:eastAsia="Calibri" w:hAnsi="Times New Roman" w:cs="Times New Roman"/>
        </w:rPr>
        <w:t xml:space="preserve"> a účinnosti dnem jeho uveřejnění v registru smluv</w:t>
      </w:r>
      <w:r w:rsidRPr="00593DF5">
        <w:rPr>
          <w:rFonts w:ascii="Times New Roman" w:eastAsia="Calibri" w:hAnsi="Times New Roman" w:cs="Times New Roman"/>
        </w:rPr>
        <w:t xml:space="preserve">. Na plnění uvedená v tomto Dodatku poskytnutá od 1. </w:t>
      </w:r>
      <w:r w:rsidR="0050180C">
        <w:rPr>
          <w:rFonts w:ascii="Times New Roman" w:eastAsia="Calibri" w:hAnsi="Times New Roman" w:cs="Times New Roman"/>
        </w:rPr>
        <w:t>1</w:t>
      </w:r>
      <w:r w:rsidRPr="00593DF5">
        <w:rPr>
          <w:rFonts w:ascii="Times New Roman" w:eastAsia="Calibri" w:hAnsi="Times New Roman" w:cs="Times New Roman"/>
        </w:rPr>
        <w:t>. 202</w:t>
      </w:r>
      <w:r w:rsidR="0050180C">
        <w:rPr>
          <w:rFonts w:ascii="Times New Roman" w:eastAsia="Calibri" w:hAnsi="Times New Roman" w:cs="Times New Roman"/>
        </w:rPr>
        <w:t>2</w:t>
      </w:r>
      <w:r w:rsidRPr="00593DF5">
        <w:rPr>
          <w:rFonts w:ascii="Times New Roman" w:eastAsia="Calibri" w:hAnsi="Times New Roman" w:cs="Times New Roman"/>
        </w:rPr>
        <w:t xml:space="preserve"> do nabytí účinnosti tohoto Dodatku se tam, kde to nevylučuje povaha věci, pohlíží jako na plnění dle tohoto Dodatku.</w:t>
      </w:r>
    </w:p>
    <w:p w14:paraId="76D1199A" w14:textId="77777777" w:rsidR="005B6534" w:rsidRDefault="001E1D53" w:rsidP="004155D7">
      <w:pPr>
        <w:pStyle w:val="cpodstavecslovan1"/>
        <w:numPr>
          <w:ilvl w:val="1"/>
          <w:numId w:val="5"/>
        </w:numPr>
        <w:spacing w:after="240"/>
        <w:ind w:left="142" w:hanging="426"/>
      </w:pPr>
      <w:r w:rsidRPr="000C4AE7">
        <w:t xml:space="preserve">Nedílnou součástí této </w:t>
      </w:r>
      <w:r>
        <w:t>S</w:t>
      </w:r>
      <w:r w:rsidRPr="000C4AE7">
        <w:t xml:space="preserve">mlouvy </w:t>
      </w:r>
      <w:r w:rsidR="005B6534">
        <w:t>jsou následující p</w:t>
      </w:r>
      <w:r w:rsidR="003E223C">
        <w:t>říloh</w:t>
      </w:r>
      <w:r w:rsidR="005B6534">
        <w:t>y</w:t>
      </w:r>
      <w:r w:rsidRPr="000C4AE7">
        <w:t>:</w:t>
      </w:r>
    </w:p>
    <w:p w14:paraId="5DCC4BEF" w14:textId="2BFC906C" w:rsidR="00D87654" w:rsidRPr="00B4530C" w:rsidRDefault="00D87654" w:rsidP="00593DF5">
      <w:pPr>
        <w:pStyle w:val="cpodstavecslovan1"/>
        <w:numPr>
          <w:ilvl w:val="0"/>
          <w:numId w:val="0"/>
        </w:numPr>
        <w:spacing w:after="240"/>
        <w:ind w:left="142"/>
      </w:pPr>
      <w:r>
        <w:rPr>
          <w:rFonts w:eastAsia="Calibri"/>
        </w:rPr>
        <w:t xml:space="preserve">Příloha č. 5 Smlouvy </w:t>
      </w:r>
      <w:r w:rsidR="00326607">
        <w:rPr>
          <w:rFonts w:eastAsia="Calibri"/>
        </w:rPr>
        <w:t>–</w:t>
      </w:r>
      <w:r>
        <w:rPr>
          <w:rFonts w:eastAsia="Calibri"/>
        </w:rPr>
        <w:t xml:space="preserve"> Ceník</w:t>
      </w:r>
    </w:p>
    <w:p w14:paraId="288427B9" w14:textId="0D461E5D" w:rsidR="008F62AB" w:rsidRDefault="008F62AB" w:rsidP="004155D7">
      <w:pPr>
        <w:pStyle w:val="cpodstavecslovan1"/>
        <w:numPr>
          <w:ilvl w:val="1"/>
          <w:numId w:val="5"/>
        </w:numPr>
        <w:spacing w:after="240"/>
        <w:ind w:left="142" w:hanging="426"/>
        <w:rPr>
          <w:rFonts w:eastAsia="Calibri"/>
        </w:rPr>
      </w:pPr>
      <w:r w:rsidRPr="008F62AB">
        <w:rPr>
          <w:rFonts w:eastAsia="Calibri"/>
        </w:rPr>
        <w:t>Dodatek je vyhotoven ve třech (</w:t>
      </w:r>
      <w:r w:rsidR="004D66C1">
        <w:rPr>
          <w:rFonts w:eastAsia="Calibri"/>
        </w:rPr>
        <w:t>2</w:t>
      </w:r>
      <w:r w:rsidRPr="008F62AB">
        <w:rPr>
          <w:rFonts w:eastAsia="Calibri"/>
        </w:rPr>
        <w:t xml:space="preserve">) stejnopisech, z nichž Dodavatel obdrží dvě </w:t>
      </w:r>
      <w:r>
        <w:rPr>
          <w:rFonts w:eastAsia="Calibri"/>
        </w:rPr>
        <w:t>(</w:t>
      </w:r>
      <w:r w:rsidR="004D66C1">
        <w:rPr>
          <w:rFonts w:eastAsia="Calibri"/>
        </w:rPr>
        <w:t>1</w:t>
      </w:r>
      <w:r>
        <w:rPr>
          <w:rFonts w:eastAsia="Calibri"/>
        </w:rPr>
        <w:t xml:space="preserve">) </w:t>
      </w:r>
      <w:r w:rsidRPr="008F62AB">
        <w:rPr>
          <w:rFonts w:eastAsia="Calibri"/>
        </w:rPr>
        <w:t>vyhotovení a Objed</w:t>
      </w:r>
      <w:r>
        <w:rPr>
          <w:rFonts w:eastAsia="Calibri"/>
        </w:rPr>
        <w:t>natel (1) jedno vyhotovení.</w:t>
      </w:r>
    </w:p>
    <w:p w14:paraId="56079EB0" w14:textId="25B08141" w:rsidR="000C56C5" w:rsidRDefault="000C56C5" w:rsidP="004155D7">
      <w:pPr>
        <w:pStyle w:val="cpodstavecslovan1"/>
        <w:numPr>
          <w:ilvl w:val="1"/>
          <w:numId w:val="5"/>
        </w:numPr>
        <w:spacing w:after="240"/>
        <w:ind w:left="142" w:hanging="426"/>
        <w:rPr>
          <w:rFonts w:eastAsia="Calibri"/>
        </w:rPr>
      </w:pPr>
      <w:r w:rsidRPr="000C56C5">
        <w:rPr>
          <w:rFonts w:eastAsia="Calibri"/>
        </w:rPr>
        <w:t xml:space="preserve">K textu smlouvy se připojuje nová příloha č. </w:t>
      </w:r>
      <w:r>
        <w:rPr>
          <w:rFonts w:eastAsia="Calibri"/>
        </w:rPr>
        <w:t>11</w:t>
      </w:r>
      <w:r w:rsidRPr="000C56C5">
        <w:rPr>
          <w:rFonts w:eastAsia="Calibri"/>
        </w:rPr>
        <w:t xml:space="preserve"> – </w:t>
      </w:r>
      <w:bookmarkStart w:id="1" w:name="_Hlk90467583"/>
      <w:r w:rsidRPr="000C56C5">
        <w:rPr>
          <w:rFonts w:eastAsia="Calibri"/>
        </w:rPr>
        <w:t>OUTSOURCING</w:t>
      </w:r>
      <w:bookmarkEnd w:id="1"/>
      <w:r w:rsidRPr="000C56C5">
        <w:rPr>
          <w:rFonts w:eastAsia="Calibri"/>
        </w:rPr>
        <w:t>, které je připojena k tomuto Dodatku a v souvislosti s tím, se mění výčet příloh smlouvy následujícím způsobem:</w:t>
      </w:r>
    </w:p>
    <w:p w14:paraId="60642838" w14:textId="25C2F15C" w:rsidR="000C56C5" w:rsidRDefault="000C56C5" w:rsidP="000C56C5">
      <w:pPr>
        <w:pStyle w:val="cpodstavecslovan1"/>
        <w:numPr>
          <w:ilvl w:val="0"/>
          <w:numId w:val="0"/>
        </w:numPr>
        <w:ind w:left="567" w:hanging="567"/>
      </w:pPr>
      <w:r>
        <w:t xml:space="preserve">   Přílohy:</w:t>
      </w:r>
    </w:p>
    <w:p w14:paraId="095B2725" w14:textId="77777777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1 – Provozní řád </w:t>
      </w:r>
    </w:p>
    <w:p w14:paraId="08F97A8E" w14:textId="77777777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>č. 2 – Dohoda o úrovni poskytovaných Služeb</w:t>
      </w:r>
    </w:p>
    <w:p w14:paraId="65DF5155" w14:textId="0D2B22AA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3 – </w:t>
      </w:r>
      <w:r w:rsidR="00F070B5">
        <w:rPr>
          <w:rFonts w:eastAsia="Calibri"/>
        </w:rPr>
        <w:t>XXX</w:t>
      </w:r>
    </w:p>
    <w:p w14:paraId="4340091D" w14:textId="77777777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>č. 4 – Metodika hodnocení poskytovaných Služeb</w:t>
      </w:r>
    </w:p>
    <w:p w14:paraId="0AAA7235" w14:textId="77777777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>č. 5 – Ceník (bude nahrazen finální cenovou nabídkou uchazeče)</w:t>
      </w:r>
    </w:p>
    <w:p w14:paraId="47EC1878" w14:textId="14BA6E6F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6 – </w:t>
      </w:r>
      <w:r w:rsidR="00F070B5">
        <w:rPr>
          <w:rFonts w:eastAsia="Calibri"/>
        </w:rPr>
        <w:t>XXX</w:t>
      </w:r>
    </w:p>
    <w:p w14:paraId="47739CCB" w14:textId="77777777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>č. 7 – Kontaktní osoby smluvních stran– v draftu nepřiložen, bude řešen až s konkrétním uchazečem)</w:t>
      </w:r>
    </w:p>
    <w:p w14:paraId="3952F27C" w14:textId="16798954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>č. 8 –</w:t>
      </w:r>
      <w:r w:rsidR="00F070B5">
        <w:rPr>
          <w:rFonts w:eastAsia="Calibri"/>
        </w:rPr>
        <w:t>XXX</w:t>
      </w:r>
      <w:r w:rsidRPr="000C56C5">
        <w:rPr>
          <w:rFonts w:eastAsia="Calibri"/>
        </w:rPr>
        <w:t xml:space="preserve"> </w:t>
      </w:r>
    </w:p>
    <w:p w14:paraId="3E2D579D" w14:textId="4D9B2AAF" w:rsidR="000C56C5" w:rsidRP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 xml:space="preserve">č. 9 – </w:t>
      </w:r>
      <w:r w:rsidR="00F070B5">
        <w:rPr>
          <w:rFonts w:eastAsia="Calibri"/>
        </w:rPr>
        <w:t>XXX</w:t>
      </w:r>
    </w:p>
    <w:p w14:paraId="7B2F6182" w14:textId="7F5B5E7F" w:rsid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 w:rsidRPr="000C56C5">
        <w:rPr>
          <w:rFonts w:eastAsia="Calibri"/>
        </w:rPr>
        <w:t>č.10 – Seznam reportů</w:t>
      </w:r>
    </w:p>
    <w:p w14:paraId="6F451DB4" w14:textId="60B67CC3" w:rsidR="000C56C5" w:rsidRDefault="000C56C5" w:rsidP="000C56C5">
      <w:pPr>
        <w:pStyle w:val="cpodstavecslovan1"/>
        <w:numPr>
          <w:ilvl w:val="0"/>
          <w:numId w:val="0"/>
        </w:numPr>
        <w:spacing w:before="0" w:after="0" w:line="240" w:lineRule="auto"/>
        <w:ind w:left="142"/>
        <w:rPr>
          <w:rFonts w:eastAsia="Calibri"/>
        </w:rPr>
      </w:pPr>
      <w:r>
        <w:rPr>
          <w:rFonts w:eastAsia="Calibri"/>
        </w:rPr>
        <w:t xml:space="preserve">č.11 - </w:t>
      </w:r>
      <w:r w:rsidRPr="000C56C5">
        <w:rPr>
          <w:rFonts w:eastAsia="Calibri"/>
        </w:rPr>
        <w:t>OUTSOURCING</w:t>
      </w:r>
    </w:p>
    <w:p w14:paraId="468838DD" w14:textId="77777777" w:rsidR="008F62AB" w:rsidRDefault="008F62AB" w:rsidP="008F62AB">
      <w:pPr>
        <w:pStyle w:val="cpodstavecslovan1"/>
        <w:numPr>
          <w:ilvl w:val="0"/>
          <w:numId w:val="0"/>
        </w:numPr>
        <w:spacing w:after="240"/>
        <w:ind w:left="142"/>
        <w:rPr>
          <w:rFonts w:eastAsia="Calibri"/>
        </w:rPr>
      </w:pPr>
    </w:p>
    <w:p w14:paraId="7F5069B2" w14:textId="0E96B41B" w:rsidR="00B9418A" w:rsidRPr="00F75CCD" w:rsidRDefault="00B9418A" w:rsidP="008F62AB">
      <w:pPr>
        <w:pStyle w:val="cpodstavecslovan1"/>
        <w:numPr>
          <w:ilvl w:val="0"/>
          <w:numId w:val="0"/>
        </w:numPr>
        <w:spacing w:after="240"/>
        <w:ind w:left="142"/>
        <w:rPr>
          <w:rFonts w:eastAsia="Calibri"/>
        </w:rPr>
      </w:pPr>
      <w:r w:rsidRPr="00B9418A">
        <w:rPr>
          <w:rFonts w:eastAsia="Calibri"/>
          <w:i/>
        </w:rPr>
        <w:t xml:space="preserve">NA DŮKAZ TOHO, že Smluvní strany s obsahem </w:t>
      </w:r>
      <w:r>
        <w:rPr>
          <w:rFonts w:eastAsia="Calibri"/>
          <w:i/>
        </w:rPr>
        <w:t>Dodatku</w:t>
      </w:r>
      <w:r w:rsidRPr="00B9418A">
        <w:rPr>
          <w:rFonts w:eastAsia="Calibri"/>
          <w:i/>
        </w:rPr>
        <w:t xml:space="preserve"> souhlasí, rozumí ji a zavazují se k jejímu plnění, připojují své podpisy a prohlašují, že tato </w:t>
      </w:r>
      <w:r>
        <w:rPr>
          <w:rFonts w:eastAsia="Calibri"/>
          <w:i/>
        </w:rPr>
        <w:t>Dodatek byl uzavřen</w:t>
      </w:r>
      <w:r w:rsidRPr="00B9418A">
        <w:rPr>
          <w:rFonts w:eastAsia="Calibri"/>
          <w:i/>
        </w:rPr>
        <w:t xml:space="preserve"> podle jejich svobodné a vážné vůle prosté tísně, zejména tísně finanční.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C1323B" w:rsidRPr="003A398F" w14:paraId="71DB75A2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0425614" w14:textId="1FCA0A07" w:rsidR="00C1323B" w:rsidRPr="003A398F" w:rsidRDefault="00C1323B" w:rsidP="003A398F">
            <w:pPr>
              <w:keepNext/>
              <w:spacing w:after="0"/>
              <w:ind w:right="-212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V </w:t>
            </w:r>
            <w:r w:rsidR="00F070B5"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 dne: 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BED18C1" w14:textId="77777777" w:rsidR="00C1323B" w:rsidRPr="003A398F" w:rsidRDefault="00C1323B" w:rsidP="003A398F">
            <w:pPr>
              <w:keepNext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V Praze</w:t>
            </w: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 xml:space="preserve"> </w:t>
            </w:r>
            <w:r w:rsidRP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dne: ______________</w:t>
            </w:r>
          </w:p>
        </w:tc>
      </w:tr>
      <w:tr w:rsidR="00C1323B" w:rsidRPr="003A398F" w14:paraId="5BE56ABA" w14:textId="77777777" w:rsidTr="002D0B49">
        <w:trPr>
          <w:trHeight w:val="1280"/>
        </w:trPr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B3CB9AC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3ABABAA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________________________________________</w:t>
            </w:r>
          </w:p>
        </w:tc>
      </w:tr>
      <w:tr w:rsidR="00C1323B" w:rsidRPr="003A398F" w14:paraId="3631DE08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71CB6A31" w14:textId="02C0A2DD" w:rsidR="00267BF1" w:rsidRPr="00267BF1" w:rsidRDefault="00F070B5" w:rsidP="00267BF1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7A3B7135" w14:textId="397CEED1" w:rsidR="00267BF1" w:rsidRDefault="00F070B5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28FE1B4D" w14:textId="77D8B29A" w:rsidR="00C1323B" w:rsidRPr="009379E0" w:rsidRDefault="00F070B5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412307E" w14:textId="665818DA" w:rsidR="00267BF1" w:rsidRDefault="0050180C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Mgr. Richard Gajdoš</w:t>
            </w:r>
          </w:p>
          <w:p w14:paraId="7BFBF778" w14:textId="09E5262C" w:rsidR="00C1323B" w:rsidRPr="003A398F" w:rsidRDefault="00267BF1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manažer </w:t>
            </w:r>
            <w:proofErr w:type="spellStart"/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>spec</w:t>
            </w:r>
            <w:proofErr w:type="spellEnd"/>
            <w:r w:rsidRPr="00267BF1">
              <w:rPr>
                <w:rFonts w:ascii="Times New Roman" w:eastAsia="Times New Roman" w:hAnsi="Times New Roman" w:cs="Times New Roman"/>
                <w:bCs/>
                <w:lang w:eastAsia="cs-CZ"/>
              </w:rPr>
              <w:t xml:space="preserve">. útvaru VIP </w:t>
            </w:r>
            <w:r w:rsidR="0050180C">
              <w:rPr>
                <w:rFonts w:ascii="Times New Roman" w:eastAsia="Times New Roman" w:hAnsi="Times New Roman" w:cs="Times New Roman"/>
                <w:bCs/>
                <w:lang w:eastAsia="cs-CZ"/>
              </w:rPr>
              <w:t>obchod</w:t>
            </w:r>
          </w:p>
          <w:p w14:paraId="0C51B8F9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Česká pošta, s.p.</w:t>
            </w:r>
          </w:p>
        </w:tc>
      </w:tr>
      <w:tr w:rsidR="00C1323B" w:rsidRPr="003A398F" w14:paraId="2F4F04F2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321FADE0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  <w:r w:rsidRPr="003A398F">
              <w:rPr>
                <w:rFonts w:ascii="Times New Roman" w:eastAsia="Times New Roman" w:hAnsi="Times New Roman" w:cs="Times New Roman"/>
                <w:lang w:eastAsia="cs-CZ"/>
              </w:rPr>
              <w:t>________________________________________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45E4378" w14:textId="77777777" w:rsidR="00C1323B" w:rsidRPr="003A398F" w:rsidRDefault="00C1323B" w:rsidP="003A398F">
            <w:pPr>
              <w:keepNext/>
              <w:spacing w:before="720" w:after="0"/>
              <w:rPr>
                <w:rFonts w:ascii="Times New Roman" w:eastAsia="Times New Roman" w:hAnsi="Times New Roman" w:cs="Times New Roman"/>
                <w:lang w:eastAsia="cs-CZ"/>
              </w:rPr>
            </w:pPr>
          </w:p>
        </w:tc>
      </w:tr>
      <w:tr w:rsidR="00C1323B" w:rsidRPr="003A398F" w14:paraId="2637E013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5947A92F" w14:textId="0372ADF6" w:rsidR="00267BF1" w:rsidRPr="00267BF1" w:rsidRDefault="00F070B5" w:rsidP="00267BF1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3DA966A6" w14:textId="34C8E522" w:rsidR="00C1323B" w:rsidRPr="003A398F" w:rsidRDefault="00F070B5" w:rsidP="003A398F">
            <w:pPr>
              <w:keepNext/>
              <w:spacing w:after="0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  <w:p w14:paraId="26D3B6E9" w14:textId="7F99862C" w:rsidR="00C1323B" w:rsidRPr="003A398F" w:rsidRDefault="00F070B5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XXX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31CE2DC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Cs/>
                <w:highlight w:val="yellow"/>
                <w:lang w:eastAsia="cs-CZ"/>
              </w:rPr>
            </w:pPr>
          </w:p>
        </w:tc>
      </w:tr>
      <w:tr w:rsidR="00C1323B" w:rsidRPr="003A398F" w14:paraId="3DE13D41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489BFDB0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  <w:p w14:paraId="36816658" w14:textId="77777777" w:rsidR="00C1323B" w:rsidRPr="003A398F" w:rsidRDefault="00C1323B" w:rsidP="000C56C5">
            <w:pPr>
              <w:keepNext/>
              <w:widowControl w:val="0"/>
              <w:spacing w:after="0"/>
              <w:ind w:left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1D401137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</w:tr>
      <w:tr w:rsidR="00C1323B" w:rsidRPr="003A398F" w14:paraId="4D51FF39" w14:textId="77777777" w:rsidTr="002D0B49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04F7AB07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</w:pP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14:paraId="2C68D8CD" w14:textId="77777777" w:rsidR="00C1323B" w:rsidRPr="003A398F" w:rsidRDefault="00C1323B" w:rsidP="003A398F">
            <w:pPr>
              <w:keepNext/>
              <w:widowControl w:val="0"/>
              <w:spacing w:after="0"/>
              <w:rPr>
                <w:rFonts w:ascii="Times New Roman" w:eastAsia="Times New Roman" w:hAnsi="Times New Roman" w:cs="Times New Roman"/>
                <w:b/>
                <w:bCs/>
                <w:highlight w:val="yellow"/>
                <w:lang w:eastAsia="cs-CZ"/>
              </w:rPr>
            </w:pPr>
          </w:p>
        </w:tc>
      </w:tr>
      <w:tr w:rsidR="00C1323B" w:rsidRPr="003A398F" w14:paraId="15C9BD5A" w14:textId="77777777" w:rsidTr="002D0B49">
        <w:tc>
          <w:tcPr>
            <w:tcW w:w="92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DB903E0" w14:textId="77777777" w:rsidR="00C1323B" w:rsidRPr="003A398F" w:rsidRDefault="00C1323B" w:rsidP="003A398F">
            <w:pPr>
              <w:rPr>
                <w:rFonts w:ascii="Times New Roman" w:hAnsi="Times New Roman" w:cs="Times New Roman"/>
                <w:bCs/>
              </w:rPr>
            </w:pPr>
          </w:p>
          <w:p w14:paraId="1397C639" w14:textId="393C64A8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5CEE6476" w14:textId="3259FA6F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0BED7518" w14:textId="2BC02DBC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Za formální správnost a dodržení</w:t>
            </w:r>
          </w:p>
          <w:p w14:paraId="06A74165" w14:textId="78277E89" w:rsidR="003A398F" w:rsidRDefault="005415AE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v</w:t>
            </w:r>
            <w:r w:rsidR="003A398F">
              <w:rPr>
                <w:rFonts w:ascii="Times New Roman" w:eastAsia="Times New Roman" w:hAnsi="Times New Roman" w:cs="Times New Roman"/>
                <w:bCs/>
                <w:lang w:eastAsia="cs-CZ"/>
              </w:rPr>
              <w:t>šech interních pravidel a předpisů ČP</w:t>
            </w:r>
          </w:p>
          <w:p w14:paraId="7423BABB" w14:textId="6558E377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1E1B2E04" w14:textId="36AAFFF5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592A1FC3" w14:textId="2B347F31" w:rsidR="003A398F" w:rsidRDefault="003A398F" w:rsidP="003A398F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</w:p>
          <w:p w14:paraId="54C7F333" w14:textId="1B44BBBF" w:rsidR="00C1323B" w:rsidRPr="00B9418A" w:rsidRDefault="00F070B5" w:rsidP="0044517C">
            <w:pPr>
              <w:spacing w:after="0" w:line="276" w:lineRule="auto"/>
              <w:contextualSpacing/>
              <w:rPr>
                <w:rFonts w:ascii="Times New Roman" w:eastAsia="Times New Roman" w:hAnsi="Times New Roman" w:cs="Times New Roman"/>
                <w:bCs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cs-CZ"/>
              </w:rPr>
              <w:t>XXX</w:t>
            </w:r>
          </w:p>
        </w:tc>
      </w:tr>
    </w:tbl>
    <w:p w14:paraId="4A959FAA" w14:textId="3E9EF9DF" w:rsidR="003A398F" w:rsidRDefault="003A398F">
      <w:pPr>
        <w:rPr>
          <w:rFonts w:ascii="Times New Roman" w:hAnsi="Times New Roman" w:cs="Times New Roman"/>
          <w:b/>
        </w:rPr>
      </w:pPr>
    </w:p>
    <w:p w14:paraId="73E4AD7C" w14:textId="26E06735" w:rsidR="009C008C" w:rsidRDefault="009C008C">
      <w:pPr>
        <w:rPr>
          <w:rFonts w:ascii="Times New Roman" w:hAnsi="Times New Roman" w:cs="Times New Roman"/>
          <w:b/>
        </w:rPr>
      </w:pPr>
    </w:p>
    <w:p w14:paraId="09E42B28" w14:textId="11585B46" w:rsidR="009C008C" w:rsidRDefault="009C008C">
      <w:pPr>
        <w:rPr>
          <w:rFonts w:ascii="Times New Roman" w:hAnsi="Times New Roman" w:cs="Times New Roman"/>
          <w:b/>
        </w:rPr>
      </w:pPr>
    </w:p>
    <w:p w14:paraId="05B259AF" w14:textId="26274C78" w:rsidR="009C008C" w:rsidRDefault="009C008C">
      <w:pPr>
        <w:rPr>
          <w:rFonts w:ascii="Times New Roman" w:hAnsi="Times New Roman" w:cs="Times New Roman"/>
          <w:b/>
        </w:rPr>
      </w:pPr>
    </w:p>
    <w:p w14:paraId="4CAD4C6B" w14:textId="2F5980E2" w:rsidR="009C008C" w:rsidRDefault="009C008C">
      <w:pPr>
        <w:rPr>
          <w:rFonts w:ascii="Times New Roman" w:hAnsi="Times New Roman" w:cs="Times New Roman"/>
          <w:b/>
        </w:rPr>
      </w:pPr>
    </w:p>
    <w:p w14:paraId="17B23A0B" w14:textId="2B69669A" w:rsidR="009C008C" w:rsidRDefault="009C008C">
      <w:pPr>
        <w:rPr>
          <w:rFonts w:ascii="Times New Roman" w:hAnsi="Times New Roman" w:cs="Times New Roman"/>
          <w:b/>
        </w:rPr>
      </w:pPr>
    </w:p>
    <w:p w14:paraId="0591FB0A" w14:textId="4C5860FC" w:rsidR="009C008C" w:rsidRDefault="009C008C">
      <w:pPr>
        <w:rPr>
          <w:rFonts w:ascii="Times New Roman" w:hAnsi="Times New Roman" w:cs="Times New Roman"/>
          <w:b/>
        </w:rPr>
      </w:pPr>
    </w:p>
    <w:p w14:paraId="758D7FC8" w14:textId="506C0C7F" w:rsidR="009C008C" w:rsidRDefault="009C008C">
      <w:pPr>
        <w:rPr>
          <w:rFonts w:ascii="Times New Roman" w:hAnsi="Times New Roman" w:cs="Times New Roman"/>
          <w:b/>
        </w:rPr>
      </w:pPr>
    </w:p>
    <w:p w14:paraId="5C285341" w14:textId="120ECCC4" w:rsidR="009C008C" w:rsidRDefault="009C008C">
      <w:pPr>
        <w:rPr>
          <w:rFonts w:ascii="Times New Roman" w:hAnsi="Times New Roman" w:cs="Times New Roman"/>
          <w:b/>
        </w:rPr>
      </w:pPr>
    </w:p>
    <w:p w14:paraId="5CD2411C" w14:textId="01683AF9" w:rsidR="009C008C" w:rsidRDefault="009C008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 xml:space="preserve">Příloha č. 5 – Ceník </w:t>
      </w:r>
    </w:p>
    <w:p w14:paraId="14CD6A99" w14:textId="16AB2020" w:rsidR="009C008C" w:rsidRDefault="009C008C">
      <w:pPr>
        <w:rPr>
          <w:rFonts w:ascii="Times New Roman" w:hAnsi="Times New Roman" w:cs="Times New Roman"/>
          <w:b/>
        </w:rPr>
      </w:pPr>
    </w:p>
    <w:p w14:paraId="3DFC31E9" w14:textId="0F138529" w:rsidR="009C008C" w:rsidRDefault="009C008C">
      <w:pPr>
        <w:rPr>
          <w:rFonts w:ascii="Times New Roman" w:hAnsi="Times New Roman" w:cs="Times New Roman"/>
          <w:b/>
        </w:rPr>
      </w:pPr>
    </w:p>
    <w:p w14:paraId="7AE83907" w14:textId="5BA59CB4" w:rsidR="009C008C" w:rsidRPr="009C008C" w:rsidRDefault="009C008C">
      <w:pPr>
        <w:rPr>
          <w:rFonts w:ascii="Times New Roman" w:hAnsi="Times New Roman" w:cs="Times New Roman"/>
          <w:bCs/>
        </w:rPr>
      </w:pPr>
      <w:r w:rsidRPr="009C008C">
        <w:rPr>
          <w:rFonts w:ascii="Times New Roman" w:hAnsi="Times New Roman" w:cs="Times New Roman"/>
          <w:bCs/>
        </w:rPr>
        <w:t>XXX</w:t>
      </w:r>
    </w:p>
    <w:sectPr w:rsidR="009C008C" w:rsidRPr="009C008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0B34F58" w14:textId="77777777" w:rsidR="00B629FE" w:rsidRDefault="00B629FE" w:rsidP="00C1323B">
      <w:pPr>
        <w:spacing w:after="0"/>
      </w:pPr>
      <w:r>
        <w:separator/>
      </w:r>
    </w:p>
  </w:endnote>
  <w:endnote w:type="continuationSeparator" w:id="0">
    <w:p w14:paraId="70D69A13" w14:textId="77777777" w:rsidR="00B629FE" w:rsidRDefault="00B629FE" w:rsidP="00C1323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C31527" w14:textId="7EA7EE71" w:rsidR="005415AE" w:rsidRPr="005415AE" w:rsidRDefault="005415AE" w:rsidP="005415AE">
    <w:pPr>
      <w:tabs>
        <w:tab w:val="center" w:pos="4536"/>
        <w:tab w:val="right" w:pos="9072"/>
      </w:tabs>
      <w:spacing w:after="0"/>
      <w:jc w:val="center"/>
      <w:rPr>
        <w:rFonts w:ascii="Times New Roman" w:eastAsia="Calibri" w:hAnsi="Times New Roman" w:cs="Times New Roman"/>
      </w:rPr>
    </w:pPr>
    <w:r w:rsidRPr="005415AE">
      <w:rPr>
        <w:rFonts w:ascii="Times New Roman" w:eastAsia="Calibri" w:hAnsi="Times New Roman" w:cs="Times New Roman"/>
        <w:sz w:val="20"/>
        <w:szCs w:val="18"/>
      </w:rPr>
      <w:t xml:space="preserve">Strana 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begin"/>
    </w:r>
    <w:r w:rsidRPr="005415AE">
      <w:rPr>
        <w:rFonts w:ascii="Times New Roman" w:eastAsia="Calibri" w:hAnsi="Times New Roman" w:cs="Times New Roman"/>
        <w:sz w:val="20"/>
        <w:szCs w:val="18"/>
      </w:rPr>
      <w:instrText xml:space="preserve"> PAGE </w:instrText>
    </w:r>
    <w:r w:rsidRPr="005415AE">
      <w:rPr>
        <w:rFonts w:ascii="Times New Roman" w:eastAsia="Calibri" w:hAnsi="Times New Roman" w:cs="Times New Roman"/>
        <w:sz w:val="20"/>
        <w:szCs w:val="18"/>
      </w:rPr>
      <w:fldChar w:fldCharType="separate"/>
    </w:r>
    <w:r w:rsidR="00593DF5">
      <w:rPr>
        <w:rFonts w:ascii="Times New Roman" w:eastAsia="Calibri" w:hAnsi="Times New Roman" w:cs="Times New Roman"/>
        <w:noProof/>
        <w:sz w:val="20"/>
        <w:szCs w:val="18"/>
      </w:rPr>
      <w:t>3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end"/>
    </w:r>
    <w:r w:rsidRPr="005415AE">
      <w:rPr>
        <w:rFonts w:ascii="Times New Roman" w:eastAsia="Calibri" w:hAnsi="Times New Roman" w:cs="Times New Roman"/>
        <w:sz w:val="20"/>
        <w:szCs w:val="18"/>
      </w:rPr>
      <w:t xml:space="preserve"> (celkem 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begin"/>
    </w:r>
    <w:r w:rsidRPr="005415AE">
      <w:rPr>
        <w:rFonts w:ascii="Times New Roman" w:eastAsia="Calibri" w:hAnsi="Times New Roman" w:cs="Times New Roman"/>
        <w:sz w:val="20"/>
        <w:szCs w:val="18"/>
      </w:rPr>
      <w:instrText xml:space="preserve"> NUMPAGES </w:instrText>
    </w:r>
    <w:r w:rsidRPr="005415AE">
      <w:rPr>
        <w:rFonts w:ascii="Times New Roman" w:eastAsia="Calibri" w:hAnsi="Times New Roman" w:cs="Times New Roman"/>
        <w:sz w:val="20"/>
        <w:szCs w:val="18"/>
      </w:rPr>
      <w:fldChar w:fldCharType="separate"/>
    </w:r>
    <w:r w:rsidR="00593DF5">
      <w:rPr>
        <w:rFonts w:ascii="Times New Roman" w:eastAsia="Calibri" w:hAnsi="Times New Roman" w:cs="Times New Roman"/>
        <w:noProof/>
        <w:sz w:val="20"/>
        <w:szCs w:val="18"/>
      </w:rPr>
      <w:t>3</w:t>
    </w:r>
    <w:r w:rsidRPr="005415AE">
      <w:rPr>
        <w:rFonts w:ascii="Times New Roman" w:eastAsia="Calibri" w:hAnsi="Times New Roman" w:cs="Times New Roman"/>
        <w:sz w:val="20"/>
        <w:szCs w:val="18"/>
      </w:rPr>
      <w:fldChar w:fldCharType="end"/>
    </w:r>
    <w:r w:rsidRPr="005415AE">
      <w:rPr>
        <w:rFonts w:ascii="Times New Roman" w:eastAsia="Calibri" w:hAnsi="Times New Roman" w:cs="Times New Roman"/>
        <w:sz w:val="20"/>
        <w:szCs w:val="18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527834" w14:textId="77777777" w:rsidR="00B629FE" w:rsidRDefault="00B629FE" w:rsidP="00C1323B">
      <w:pPr>
        <w:spacing w:after="0"/>
      </w:pPr>
      <w:r>
        <w:separator/>
      </w:r>
    </w:p>
  </w:footnote>
  <w:footnote w:type="continuationSeparator" w:id="0">
    <w:p w14:paraId="2578C4B7" w14:textId="77777777" w:rsidR="00B629FE" w:rsidRDefault="00B629FE" w:rsidP="00C1323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116C2C" w14:textId="2B63FAC1" w:rsidR="00C1323B" w:rsidRDefault="00E36A3B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4717C8A7" wp14:editId="0693E3E3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73050"/>
              <wp:effectExtent l="0" t="0" r="0" b="12700"/>
              <wp:wrapNone/>
              <wp:docPr id="1" name="MSIPCMae744f049500c851e06f9062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DF6E003" w14:textId="54576E3F" w:rsidR="00E36A3B" w:rsidRPr="00C81A83" w:rsidRDefault="00E36A3B" w:rsidP="00F070B5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17C8A7" id="_x0000_t202" coordsize="21600,21600" o:spt="202" path="m,l,21600r21600,l21600,xe">
              <v:stroke joinstyle="miter"/>
              <v:path gradientshapeok="t" o:connecttype="rect"/>
            </v:shapetype>
            <v:shape id="MSIPCMae744f049500c851e06f9062" o:spid="_x0000_s1026" type="#_x0000_t202" alt="{&quot;HashCode&quot;:417909460,&quot;Height&quot;:841.0,&quot;Width&quot;:595.0,&quot;Placement&quot;:&quot;Header&quot;,&quot;Index&quot;:&quot;Primary&quot;,&quot;Section&quot;:1,&quot;Top&quot;:0.0,&quot;Left&quot;:0.0}" style="position:absolute;left:0;text-align:left;margin-left:0;margin-top:1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" o:allowincell="f" filled="f" stroked="f" strokeweight=".5pt">
              <v:textbox inset=",0,,0">
                <w:txbxContent>
                  <w:p w14:paraId="5DF6E003" w14:textId="54576E3F" w:rsidR="00E36A3B" w:rsidRPr="00C81A83" w:rsidRDefault="00E36A3B" w:rsidP="00F070B5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4D73"/>
    <w:multiLevelType w:val="multilevel"/>
    <w:tmpl w:val="7D9AF4E8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pStyle w:val="cpslovnpsmennkodstavci1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023D00D5"/>
    <w:multiLevelType w:val="multilevel"/>
    <w:tmpl w:val="13947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2" w15:restartNumberingAfterBreak="0">
    <w:nsid w:val="0E6C7635"/>
    <w:multiLevelType w:val="hybridMultilevel"/>
    <w:tmpl w:val="CD98F11A"/>
    <w:lvl w:ilvl="0" w:tplc="F4E6E354">
      <w:start w:val="493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D4173B3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4" w15:restartNumberingAfterBreak="0">
    <w:nsid w:val="1FEA7F70"/>
    <w:multiLevelType w:val="multilevel"/>
    <w:tmpl w:val="67140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5" w15:restartNumberingAfterBreak="0">
    <w:nsid w:val="31820A30"/>
    <w:multiLevelType w:val="hybridMultilevel"/>
    <w:tmpl w:val="82A4526A"/>
    <w:lvl w:ilvl="0" w:tplc="312A95D4">
      <w:start w:val="1"/>
      <w:numFmt w:val="decimal"/>
      <w:lvlText w:val="1.%1"/>
      <w:lvlJc w:val="left"/>
      <w:pPr>
        <w:ind w:left="7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0" w:hanging="360"/>
      </w:pPr>
    </w:lvl>
    <w:lvl w:ilvl="2" w:tplc="0405001B" w:tentative="1">
      <w:start w:val="1"/>
      <w:numFmt w:val="lowerRoman"/>
      <w:lvlText w:val="%3."/>
      <w:lvlJc w:val="right"/>
      <w:pPr>
        <w:ind w:left="2220" w:hanging="180"/>
      </w:pPr>
    </w:lvl>
    <w:lvl w:ilvl="3" w:tplc="0405000F" w:tentative="1">
      <w:start w:val="1"/>
      <w:numFmt w:val="decimal"/>
      <w:lvlText w:val="%4."/>
      <w:lvlJc w:val="left"/>
      <w:pPr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" w15:restartNumberingAfterBreak="0">
    <w:nsid w:val="347D4DAB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7" w15:restartNumberingAfterBreak="0">
    <w:nsid w:val="39AD7348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8" w15:restartNumberingAfterBreak="0">
    <w:nsid w:val="44827E74"/>
    <w:multiLevelType w:val="multilevel"/>
    <w:tmpl w:val="04DE0C4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46AD11E6"/>
    <w:multiLevelType w:val="hybridMultilevel"/>
    <w:tmpl w:val="D708FC38"/>
    <w:lvl w:ilvl="0" w:tplc="499C6B5A">
      <w:start w:val="2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190ECD"/>
    <w:multiLevelType w:val="hybridMultilevel"/>
    <w:tmpl w:val="3D007FF4"/>
    <w:lvl w:ilvl="0" w:tplc="3198EDCC">
      <w:start w:val="4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7DA189A"/>
    <w:multiLevelType w:val="multilevel"/>
    <w:tmpl w:val="C40EE90A"/>
    <w:lvl w:ilvl="0">
      <w:start w:val="2"/>
      <w:numFmt w:val="none"/>
      <w:lvlText w:val="4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4.%2"/>
      <w:lvlJc w:val="left"/>
      <w:pPr>
        <w:ind w:left="929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2" w15:restartNumberingAfterBreak="0">
    <w:nsid w:val="5AC62EEF"/>
    <w:multiLevelType w:val="multilevel"/>
    <w:tmpl w:val="A28C7F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80" w:hanging="1440"/>
      </w:pPr>
      <w:rPr>
        <w:rFonts w:hint="default"/>
      </w:rPr>
    </w:lvl>
  </w:abstractNum>
  <w:abstractNum w:abstractNumId="13" w15:restartNumberingAfterBreak="0">
    <w:nsid w:val="5DBB136F"/>
    <w:multiLevelType w:val="multilevel"/>
    <w:tmpl w:val="139474A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00" w:hanging="1440"/>
      </w:pPr>
      <w:rPr>
        <w:rFonts w:hint="default"/>
      </w:rPr>
    </w:lvl>
  </w:abstractNum>
  <w:abstractNum w:abstractNumId="14" w15:restartNumberingAfterBreak="0">
    <w:nsid w:val="69650DBF"/>
    <w:multiLevelType w:val="hybridMultilevel"/>
    <w:tmpl w:val="C4D6E56E"/>
    <w:lvl w:ilvl="0" w:tplc="29923B6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9B33F2"/>
    <w:multiLevelType w:val="hybridMultilevel"/>
    <w:tmpl w:val="4BDA7BFC"/>
    <w:lvl w:ilvl="0" w:tplc="4CAE0B3C">
      <w:start w:val="2"/>
      <w:numFmt w:val="bullet"/>
      <w:lvlText w:val="-"/>
      <w:lvlJc w:val="left"/>
      <w:pPr>
        <w:ind w:left="1473" w:hanging="360"/>
      </w:pPr>
      <w:rPr>
        <w:rFonts w:ascii="Calibri" w:eastAsia="Times New Roman" w:hAnsi="Calibri" w:cs="Times New Roman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21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33" w:hanging="360"/>
      </w:pPr>
      <w:rPr>
        <w:rFonts w:ascii="Wingdings" w:hAnsi="Wingdings" w:hint="default"/>
      </w:rPr>
    </w:lvl>
  </w:abstractNum>
  <w:abstractNum w:abstractNumId="16" w15:restartNumberingAfterBreak="0">
    <w:nsid w:val="7AA9778E"/>
    <w:multiLevelType w:val="multilevel"/>
    <w:tmpl w:val="0018EB72"/>
    <w:name w:val="CP"/>
    <w:lvl w:ilvl="0">
      <w:start w:val="1"/>
      <w:numFmt w:val="decimal"/>
      <w:lvlText w:val="%1"/>
      <w:lvlJc w:val="left"/>
      <w:pPr>
        <w:ind w:left="425" w:hanging="425"/>
      </w:pPr>
      <w:rPr>
        <w:rFonts w:ascii="Times New Roman" w:hAnsi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lvlText w:val="%1.%2"/>
      <w:lvlJc w:val="left"/>
      <w:pPr>
        <w:ind w:left="3828" w:hanging="567"/>
      </w:pPr>
      <w:rPr>
        <w:rFonts w:ascii="Times New Roman" w:hAnsi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:em w:val="none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%5)"/>
      <w:lvlJc w:val="left"/>
      <w:pPr>
        <w:tabs>
          <w:tab w:val="num" w:pos="1276"/>
        </w:tabs>
        <w:ind w:left="1276" w:hanging="425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 w15:restartNumberingAfterBreak="0">
    <w:nsid w:val="7DD77616"/>
    <w:multiLevelType w:val="hybridMultilevel"/>
    <w:tmpl w:val="19424C60"/>
    <w:lvl w:ilvl="0" w:tplc="5F84C93E">
      <w:start w:val="1"/>
      <w:numFmt w:val="decimal"/>
      <w:lvlText w:val="2.%1"/>
      <w:lvlJc w:val="left"/>
      <w:pPr>
        <w:ind w:left="284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17"/>
  </w:num>
  <w:num w:numId="4">
    <w:abstractNumId w:val="15"/>
  </w:num>
  <w:num w:numId="5">
    <w:abstractNumId w:val="6"/>
  </w:num>
  <w:num w:numId="6">
    <w:abstractNumId w:val="16"/>
  </w:num>
  <w:num w:numId="7">
    <w:abstractNumId w:val="14"/>
  </w:num>
  <w:num w:numId="8">
    <w:abstractNumId w:val="3"/>
  </w:num>
  <w:num w:numId="9">
    <w:abstractNumId w:val="1"/>
  </w:num>
  <w:num w:numId="10">
    <w:abstractNumId w:val="8"/>
  </w:num>
  <w:num w:numId="11">
    <w:abstractNumId w:val="7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1"/>
  </w:num>
  <w:num w:numId="17">
    <w:abstractNumId w:val="12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323B"/>
    <w:rsid w:val="00014A15"/>
    <w:rsid w:val="00020058"/>
    <w:rsid w:val="000C56C5"/>
    <w:rsid w:val="00157BF2"/>
    <w:rsid w:val="001672ED"/>
    <w:rsid w:val="0019098A"/>
    <w:rsid w:val="001E1D53"/>
    <w:rsid w:val="0021476F"/>
    <w:rsid w:val="00267BF1"/>
    <w:rsid w:val="00271C0B"/>
    <w:rsid w:val="002809D5"/>
    <w:rsid w:val="002D0B49"/>
    <w:rsid w:val="002E1F17"/>
    <w:rsid w:val="00326607"/>
    <w:rsid w:val="00327A21"/>
    <w:rsid w:val="00360661"/>
    <w:rsid w:val="003A398F"/>
    <w:rsid w:val="003C14C1"/>
    <w:rsid w:val="003D6D11"/>
    <w:rsid w:val="003E223C"/>
    <w:rsid w:val="004155D7"/>
    <w:rsid w:val="0044517C"/>
    <w:rsid w:val="004D66C1"/>
    <w:rsid w:val="0050180C"/>
    <w:rsid w:val="005415AE"/>
    <w:rsid w:val="00593DF5"/>
    <w:rsid w:val="005B27A5"/>
    <w:rsid w:val="005B6534"/>
    <w:rsid w:val="005C2792"/>
    <w:rsid w:val="0064470C"/>
    <w:rsid w:val="006A730D"/>
    <w:rsid w:val="006D5310"/>
    <w:rsid w:val="0071330B"/>
    <w:rsid w:val="00726DD3"/>
    <w:rsid w:val="00731791"/>
    <w:rsid w:val="00752AE1"/>
    <w:rsid w:val="007B0F1B"/>
    <w:rsid w:val="007B2ED9"/>
    <w:rsid w:val="008267BB"/>
    <w:rsid w:val="00830A4E"/>
    <w:rsid w:val="0085484F"/>
    <w:rsid w:val="00875B3E"/>
    <w:rsid w:val="00881215"/>
    <w:rsid w:val="008B6ED2"/>
    <w:rsid w:val="008F62AB"/>
    <w:rsid w:val="0093225C"/>
    <w:rsid w:val="009379E0"/>
    <w:rsid w:val="00957FC4"/>
    <w:rsid w:val="009A3866"/>
    <w:rsid w:val="009A68C4"/>
    <w:rsid w:val="009C008C"/>
    <w:rsid w:val="009C17E6"/>
    <w:rsid w:val="00A00D00"/>
    <w:rsid w:val="00A2689D"/>
    <w:rsid w:val="00B4530C"/>
    <w:rsid w:val="00B629FE"/>
    <w:rsid w:val="00B67A17"/>
    <w:rsid w:val="00B9418A"/>
    <w:rsid w:val="00C1323B"/>
    <w:rsid w:val="00C641B7"/>
    <w:rsid w:val="00C81A83"/>
    <w:rsid w:val="00CA0E3A"/>
    <w:rsid w:val="00CF01B1"/>
    <w:rsid w:val="00D64C64"/>
    <w:rsid w:val="00D76BC2"/>
    <w:rsid w:val="00D87654"/>
    <w:rsid w:val="00DA0844"/>
    <w:rsid w:val="00DA453B"/>
    <w:rsid w:val="00DC191F"/>
    <w:rsid w:val="00DD2F31"/>
    <w:rsid w:val="00DE51C9"/>
    <w:rsid w:val="00E36A3B"/>
    <w:rsid w:val="00E743D4"/>
    <w:rsid w:val="00EC5114"/>
    <w:rsid w:val="00F070B5"/>
    <w:rsid w:val="00F267BC"/>
    <w:rsid w:val="00F42EB0"/>
    <w:rsid w:val="00F7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2CC14F"/>
  <w15:chartTrackingRefBased/>
  <w15:docId w15:val="{F5616AA0-498B-48A6-92D3-947D902EC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before="120" w:after="120"/>
        <w:ind w:left="142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32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pslosmlouvy">
    <w:name w:val="cp_Číslo smlouvy"/>
    <w:basedOn w:val="Normln"/>
    <w:qFormat/>
    <w:rsid w:val="00C1323B"/>
    <w:pPr>
      <w:spacing w:after="480" w:line="260" w:lineRule="exact"/>
      <w:jc w:val="center"/>
    </w:pPr>
    <w:rPr>
      <w:rFonts w:ascii="Times New Roman" w:eastAsia="Calibri" w:hAnsi="Times New Roman" w:cs="Times New Roman"/>
    </w:rPr>
  </w:style>
  <w:style w:type="paragraph" w:customStyle="1" w:styleId="cpNzevsmlouvy">
    <w:name w:val="cp_Název smlouvy"/>
    <w:basedOn w:val="Normln"/>
    <w:qFormat/>
    <w:rsid w:val="00C1323B"/>
    <w:pPr>
      <w:spacing w:after="300" w:line="420" w:lineRule="exact"/>
      <w:jc w:val="center"/>
    </w:pPr>
    <w:rPr>
      <w:rFonts w:ascii="Arial" w:eastAsia="Calibri" w:hAnsi="Arial" w:cs="Arial"/>
      <w:b/>
      <w:sz w:val="36"/>
      <w:szCs w:val="36"/>
    </w:rPr>
  </w:style>
  <w:style w:type="paragraph" w:customStyle="1" w:styleId="Normlntitulnstrana">
    <w:name w:val="Normální titulní strana"/>
    <w:basedOn w:val="Normln"/>
    <w:qFormat/>
    <w:rsid w:val="00C1323B"/>
    <w:pPr>
      <w:spacing w:before="480" w:after="480" w:line="260" w:lineRule="exact"/>
    </w:pPr>
    <w:rPr>
      <w:rFonts w:ascii="Times New Roman" w:eastAsia="Calibri" w:hAnsi="Times New Roman" w:cs="Times New Roman"/>
    </w:rPr>
  </w:style>
  <w:style w:type="paragraph" w:customStyle="1" w:styleId="cplnekslovan">
    <w:name w:val="cp_Článek číslovaný"/>
    <w:basedOn w:val="Normln"/>
    <w:uiPriority w:val="99"/>
    <w:qFormat/>
    <w:rsid w:val="00C1323B"/>
    <w:pPr>
      <w:keepNext/>
      <w:numPr>
        <w:numId w:val="1"/>
      </w:numPr>
      <w:spacing w:before="240" w:line="260" w:lineRule="exact"/>
      <w:jc w:val="center"/>
      <w:outlineLvl w:val="0"/>
    </w:pPr>
    <w:rPr>
      <w:rFonts w:ascii="Times New Roman" w:eastAsia="Times New Roman" w:hAnsi="Times New Roman" w:cs="Times New Roman"/>
      <w:b/>
      <w:lang w:eastAsia="cs-CZ"/>
    </w:rPr>
  </w:style>
  <w:style w:type="paragraph" w:customStyle="1" w:styleId="cpodstavecslovan1">
    <w:name w:val="cp_odstavec číslovaný 1"/>
    <w:basedOn w:val="Normln"/>
    <w:uiPriority w:val="99"/>
    <w:qFormat/>
    <w:rsid w:val="00C1323B"/>
    <w:pPr>
      <w:numPr>
        <w:ilvl w:val="1"/>
        <w:numId w:val="1"/>
      </w:numPr>
      <w:spacing w:line="260" w:lineRule="exact"/>
      <w:outlineLvl w:val="1"/>
    </w:pPr>
    <w:rPr>
      <w:rFonts w:ascii="Times New Roman" w:eastAsia="Times New Roman" w:hAnsi="Times New Roman" w:cs="Times New Roman"/>
      <w:lang w:eastAsia="cs-CZ"/>
    </w:rPr>
  </w:style>
  <w:style w:type="paragraph" w:customStyle="1" w:styleId="cpodstavecslovan2">
    <w:name w:val="cp_odstavec číslovaný 2"/>
    <w:basedOn w:val="Normln"/>
    <w:uiPriority w:val="99"/>
    <w:qFormat/>
    <w:rsid w:val="00C1323B"/>
    <w:pPr>
      <w:numPr>
        <w:ilvl w:val="2"/>
        <w:numId w:val="1"/>
      </w:numPr>
      <w:spacing w:line="260" w:lineRule="exact"/>
      <w:outlineLvl w:val="2"/>
    </w:pPr>
    <w:rPr>
      <w:rFonts w:ascii="Times New Roman" w:eastAsia="Times New Roman" w:hAnsi="Times New Roman" w:cs="Times New Roman"/>
      <w:lang w:eastAsia="cs-CZ"/>
    </w:rPr>
  </w:style>
  <w:style w:type="paragraph" w:customStyle="1" w:styleId="cpslovnpsmennkodstavci1">
    <w:name w:val="cp_číslování písmenné k odstavci 1"/>
    <w:basedOn w:val="Normln"/>
    <w:qFormat/>
    <w:rsid w:val="00C1323B"/>
    <w:pPr>
      <w:numPr>
        <w:ilvl w:val="4"/>
        <w:numId w:val="1"/>
      </w:numPr>
      <w:spacing w:line="260" w:lineRule="exact"/>
      <w:outlineLvl w:val="2"/>
    </w:pPr>
    <w:rPr>
      <w:rFonts w:ascii="Times New Roman" w:eastAsia="Calibri" w:hAnsi="Times New Roman" w:cs="Times New Roman"/>
    </w:rPr>
  </w:style>
  <w:style w:type="paragraph" w:customStyle="1" w:styleId="cpodrky1">
    <w:name w:val="cp_odrážky1"/>
    <w:basedOn w:val="Normln"/>
    <w:qFormat/>
    <w:rsid w:val="00C1323B"/>
    <w:pPr>
      <w:numPr>
        <w:ilvl w:val="5"/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customStyle="1" w:styleId="cpodrky2">
    <w:name w:val="cp_odrážky2"/>
    <w:basedOn w:val="Normln"/>
    <w:qFormat/>
    <w:rsid w:val="00C1323B"/>
    <w:pPr>
      <w:numPr>
        <w:ilvl w:val="6"/>
        <w:numId w:val="1"/>
      </w:numPr>
      <w:spacing w:after="200" w:line="276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C1323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323B"/>
  </w:style>
  <w:style w:type="paragraph" w:styleId="Zpat">
    <w:name w:val="footer"/>
    <w:basedOn w:val="Normln"/>
    <w:link w:val="ZpatChar"/>
    <w:uiPriority w:val="99"/>
    <w:unhideWhenUsed/>
    <w:rsid w:val="00C1323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C1323B"/>
  </w:style>
  <w:style w:type="character" w:styleId="Odkaznakoment">
    <w:name w:val="annotation reference"/>
    <w:basedOn w:val="Standardnpsmoodstavce"/>
    <w:uiPriority w:val="99"/>
    <w:semiHidden/>
    <w:unhideWhenUsed/>
    <w:rsid w:val="003D6D1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D6D1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D6D1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6D1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6D1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6D1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6D11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A398F"/>
    <w:pPr>
      <w:ind w:left="720"/>
      <w:contextualSpacing/>
    </w:pPr>
  </w:style>
  <w:style w:type="paragraph" w:styleId="Revize">
    <w:name w:val="Revision"/>
    <w:hidden/>
    <w:uiPriority w:val="99"/>
    <w:semiHidden/>
    <w:rsid w:val="003A398F"/>
    <w:pPr>
      <w:spacing w:after="0"/>
    </w:pPr>
  </w:style>
  <w:style w:type="paragraph" w:customStyle="1" w:styleId="cpslovnpsmennkodstavci2">
    <w:name w:val="cp_číslování písmenné k odstavci 2"/>
    <w:basedOn w:val="Normln"/>
    <w:qFormat/>
    <w:rsid w:val="001E1D53"/>
    <w:pPr>
      <w:tabs>
        <w:tab w:val="num" w:pos="1276"/>
      </w:tabs>
      <w:spacing w:before="60" w:after="60" w:line="260" w:lineRule="exact"/>
      <w:ind w:left="1276" w:hanging="425"/>
      <w:outlineLvl w:val="3"/>
    </w:pPr>
    <w:rPr>
      <w:rFonts w:ascii="Times New Roman" w:eastAsia="Calibri" w:hAnsi="Times New Roman" w:cs="Times New Roman"/>
    </w:rPr>
  </w:style>
  <w:style w:type="paragraph" w:customStyle="1" w:styleId="cpnormln">
    <w:name w:val="cp_normální"/>
    <w:basedOn w:val="Normln"/>
    <w:qFormat/>
    <w:rsid w:val="001E1D53"/>
    <w:pPr>
      <w:spacing w:line="260" w:lineRule="exact"/>
      <w:ind w:left="567"/>
    </w:pPr>
    <w:rPr>
      <w:rFonts w:ascii="Times New Roman" w:eastAsia="Times New Roman" w:hAnsi="Times New Roman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874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KBC Group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CHOJNOVÁ Nikola</dc:creator>
  <cp:keywords/>
  <dc:description/>
  <cp:lastModifiedBy>Vejvodová Klára Bc. DiS.</cp:lastModifiedBy>
  <cp:revision>5</cp:revision>
  <dcterms:created xsi:type="dcterms:W3CDTF">2021-12-01T13:24:00Z</dcterms:created>
  <dcterms:modified xsi:type="dcterms:W3CDTF">2022-01-19T13:30:00Z</dcterms:modified>
  <cp:category>Důvěrné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OB-DocumentTagging.ClassificationMark.P00">
    <vt:lpwstr>&lt;ClassificationMark xmlns:xsi="http://www.w3.org/2001/XMLSchema-instance" xmlns:xsd="http://www.w3.org/2001/XMLSchema" margin="NaN" class="C2" owner="CHOJNOVÁ Nikola" position="TopLeft" marginX="0" marginY="0" classifiedOn="2019-02-13T13:13:58.775103</vt:lpwstr>
  </property>
  <property fmtid="{D5CDD505-2E9C-101B-9397-08002B2CF9AE}" pid="3" name="CSOB-DocumentTagging.ClassificationMark.P01">
    <vt:lpwstr>6+01:00" showPrintedBy="false" showPrintDate="false" language="cs" ApplicationVersion="Microsoft Word, 15.0" addinVersion="5.10.4.22" template="CSOB"&gt;&lt;history bulk="false" class="Důvěrné" code="C2" user="CHOJNOVÁ Nikola" date="2019-02-13T13:13:58.775</vt:lpwstr>
  </property>
  <property fmtid="{D5CDD505-2E9C-101B-9397-08002B2CF9AE}" pid="4" name="CSOB-DocumentTagging.ClassificationMark.P02">
    <vt:lpwstr>1036+01:00" /&gt;&lt;recipients /&gt;&lt;documentOwners /&gt;&lt;/ClassificationMark&gt;</vt:lpwstr>
  </property>
  <property fmtid="{D5CDD505-2E9C-101B-9397-08002B2CF9AE}" pid="5" name="CSOB-DocumentTagging.ClassificationMark">
    <vt:lpwstr>￼PARTS:3</vt:lpwstr>
  </property>
  <property fmtid="{D5CDD505-2E9C-101B-9397-08002B2CF9AE}" pid="6" name="CSOB-DocumentClasification">
    <vt:lpwstr>Důvěrné</vt:lpwstr>
  </property>
  <property fmtid="{D5CDD505-2E9C-101B-9397-08002B2CF9AE}" pid="7" name="CSOB-DLP">
    <vt:lpwstr>CSOB-DLP:TAGConfidential</vt:lpwstr>
  </property>
  <property fmtid="{D5CDD505-2E9C-101B-9397-08002B2CF9AE}" pid="8" name="MSIP_Label_d44a7eb9-e308-4cb8-ad88-b50d70445f3a_Enabled">
    <vt:lpwstr>true</vt:lpwstr>
  </property>
  <property fmtid="{D5CDD505-2E9C-101B-9397-08002B2CF9AE}" pid="9" name="MSIP_Label_d44a7eb9-e308-4cb8-ad88-b50d70445f3a_SetDate">
    <vt:lpwstr>2021-12-01T13:10:09Z</vt:lpwstr>
  </property>
  <property fmtid="{D5CDD505-2E9C-101B-9397-08002B2CF9AE}" pid="10" name="MSIP_Label_d44a7eb9-e308-4cb8-ad88-b50d70445f3a_Method">
    <vt:lpwstr>Privileged</vt:lpwstr>
  </property>
  <property fmtid="{D5CDD505-2E9C-101B-9397-08002B2CF9AE}" pid="11" name="MSIP_Label_d44a7eb9-e308-4cb8-ad88-b50d70445f3a_Name">
    <vt:lpwstr>d44a7eb9-e308-4cb8-ad88-b50d70445f3a</vt:lpwstr>
  </property>
  <property fmtid="{D5CDD505-2E9C-101B-9397-08002B2CF9AE}" pid="12" name="MSIP_Label_d44a7eb9-e308-4cb8-ad88-b50d70445f3a_SiteId">
    <vt:lpwstr>64af2aee-7d6c-49ac-a409-192d3fee73b8</vt:lpwstr>
  </property>
  <property fmtid="{D5CDD505-2E9C-101B-9397-08002B2CF9AE}" pid="13" name="MSIP_Label_d44a7eb9-e308-4cb8-ad88-b50d70445f3a_ActionId">
    <vt:lpwstr>7b347cf4-726f-4ae0-827f-f9490e14d3c0</vt:lpwstr>
  </property>
  <property fmtid="{D5CDD505-2E9C-101B-9397-08002B2CF9AE}" pid="14" name="MSIP_Label_d44a7eb9-e308-4cb8-ad88-b50d70445f3a_ContentBits">
    <vt:lpwstr>1</vt:lpwstr>
  </property>
</Properties>
</file>