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6FC1" w14:textId="77777777" w:rsidR="00935DED" w:rsidRDefault="00935DED" w:rsidP="00935DED">
      <w:pPr>
        <w:pStyle w:val="Nadpis1"/>
        <w:jc w:val="center"/>
      </w:pPr>
      <w:r w:rsidRPr="00533E03">
        <w:t xml:space="preserve">Dodatek č. </w:t>
      </w:r>
      <w:r>
        <w:t>1</w:t>
      </w:r>
      <w:r w:rsidRPr="00533E03">
        <w:t xml:space="preserve"> </w:t>
      </w:r>
    </w:p>
    <w:p w14:paraId="6C881428" w14:textId="363F9942" w:rsidR="00935DED" w:rsidRPr="004A0A9D" w:rsidRDefault="00935DED" w:rsidP="00935DED">
      <w:pPr>
        <w:pStyle w:val="Nadpis1"/>
        <w:jc w:val="center"/>
      </w:pPr>
      <w:r w:rsidRPr="004A0A9D">
        <w:rPr>
          <w:b w:val="0"/>
        </w:rPr>
        <w:t xml:space="preserve">ke Smlouvě </w:t>
      </w:r>
      <w:r w:rsidR="00CF2D57">
        <w:rPr>
          <w:b w:val="0"/>
        </w:rPr>
        <w:t>č. 21/07/002</w:t>
      </w:r>
    </w:p>
    <w:p w14:paraId="3B7A2297" w14:textId="6699E395" w:rsidR="00935DED" w:rsidRPr="004A0A9D" w:rsidRDefault="00CF2D57" w:rsidP="00935DED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>„O UŽÍVÁNÍ SPORTOVNÍ HALY</w:t>
      </w:r>
      <w:r w:rsidR="00935DED" w:rsidRPr="004A0A9D">
        <w:rPr>
          <w:sz w:val="24"/>
          <w:szCs w:val="24"/>
        </w:rPr>
        <w:t xml:space="preserve">“ </w:t>
      </w:r>
    </w:p>
    <w:p w14:paraId="578DCF99" w14:textId="77777777" w:rsidR="00935DED" w:rsidRPr="00533E03" w:rsidRDefault="00935DED" w:rsidP="00935DED">
      <w:pPr>
        <w:rPr>
          <w:rFonts w:ascii="Arial" w:hAnsi="Arial" w:cs="Arial"/>
        </w:rPr>
      </w:pPr>
    </w:p>
    <w:p w14:paraId="76620B21" w14:textId="5029F495" w:rsidR="00935DED" w:rsidRPr="00B05F8D" w:rsidRDefault="00CF2D57" w:rsidP="00935DED">
      <w:pPr>
        <w:tabs>
          <w:tab w:val="left" w:pos="2268"/>
          <w:tab w:val="left" w:pos="8265"/>
        </w:tabs>
        <w:adjustRightInd w:val="0"/>
        <w:spacing w:before="240"/>
        <w:jc w:val="both"/>
        <w:textAlignment w:val="baseline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Provozov</w:t>
      </w:r>
      <w:r w:rsidR="00935DED" w:rsidRPr="00B05F8D">
        <w:rPr>
          <w:rFonts w:ascii="Arial" w:hAnsi="Arial" w:cs="Arial"/>
          <w:b/>
          <w:szCs w:val="20"/>
        </w:rPr>
        <w:t>atel:</w:t>
      </w:r>
      <w:r w:rsidR="00935DED" w:rsidRPr="00B05F8D">
        <w:rPr>
          <w:rFonts w:ascii="Arial" w:hAnsi="Arial" w:cs="Arial"/>
          <w:b/>
          <w:szCs w:val="20"/>
        </w:rPr>
        <w:tab/>
      </w:r>
      <w:r w:rsidR="00B76405">
        <w:rPr>
          <w:rFonts w:ascii="Arial" w:hAnsi="Arial" w:cs="Arial"/>
          <w:b/>
          <w:szCs w:val="20"/>
        </w:rPr>
        <w:t>Zdravá sedmnáctka s.r.o.</w:t>
      </w:r>
      <w:r w:rsidR="00935DED" w:rsidRPr="00B05F8D">
        <w:rPr>
          <w:rFonts w:ascii="Arial" w:hAnsi="Arial" w:cs="Arial"/>
          <w:b/>
          <w:szCs w:val="20"/>
        </w:rPr>
        <w:tab/>
      </w:r>
    </w:p>
    <w:p w14:paraId="6E5DA20C" w14:textId="3FF3D9B8" w:rsidR="00A17DBD" w:rsidRDefault="00935DED" w:rsidP="00A17DBD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>S</w:t>
      </w:r>
      <w:r w:rsidR="007D088F">
        <w:rPr>
          <w:rFonts w:ascii="Arial" w:hAnsi="Arial"/>
          <w:szCs w:val="20"/>
        </w:rPr>
        <w:t>ídlo</w:t>
      </w:r>
      <w:r w:rsidRPr="00B05F8D">
        <w:rPr>
          <w:rFonts w:ascii="Arial" w:hAnsi="Arial"/>
          <w:szCs w:val="20"/>
        </w:rPr>
        <w:t>:</w:t>
      </w:r>
      <w:r w:rsidRPr="00B05F8D">
        <w:rPr>
          <w:rFonts w:ascii="Arial" w:hAnsi="Arial"/>
          <w:szCs w:val="20"/>
        </w:rPr>
        <w:tab/>
      </w:r>
      <w:r w:rsidR="00A17DBD" w:rsidRPr="00A17DBD">
        <w:rPr>
          <w:rFonts w:ascii="Arial" w:hAnsi="Arial"/>
          <w:szCs w:val="20"/>
        </w:rPr>
        <w:t xml:space="preserve">Na </w:t>
      </w:r>
      <w:r w:rsidR="003024CF">
        <w:rPr>
          <w:rFonts w:ascii="Arial" w:hAnsi="Arial"/>
          <w:szCs w:val="20"/>
        </w:rPr>
        <w:t>C</w:t>
      </w:r>
      <w:r w:rsidR="00A17DBD" w:rsidRPr="00A17DBD">
        <w:rPr>
          <w:rFonts w:ascii="Arial" w:hAnsi="Arial"/>
          <w:szCs w:val="20"/>
        </w:rPr>
        <w:t>hobotě 1420/16, Řepy, 163 00 Praha 6</w:t>
      </w:r>
    </w:p>
    <w:p w14:paraId="208E255E" w14:textId="3443746D" w:rsidR="00935DED" w:rsidRDefault="00935DED" w:rsidP="00A17DBD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>IČ</w:t>
      </w:r>
      <w:r w:rsidR="00A17DBD">
        <w:rPr>
          <w:rFonts w:ascii="Arial" w:hAnsi="Arial"/>
          <w:szCs w:val="20"/>
        </w:rPr>
        <w:t>O</w:t>
      </w:r>
      <w:r w:rsidRPr="00B05F8D">
        <w:rPr>
          <w:rFonts w:ascii="Arial" w:hAnsi="Arial"/>
          <w:szCs w:val="20"/>
        </w:rPr>
        <w:t>:</w:t>
      </w:r>
      <w:r w:rsidRPr="00B05F8D">
        <w:rPr>
          <w:rFonts w:ascii="Arial" w:hAnsi="Arial"/>
          <w:szCs w:val="20"/>
        </w:rPr>
        <w:tab/>
      </w:r>
      <w:r w:rsidR="00B76405">
        <w:rPr>
          <w:rFonts w:ascii="Arial" w:hAnsi="Arial"/>
          <w:szCs w:val="20"/>
        </w:rPr>
        <w:t>080 82</w:t>
      </w:r>
      <w:r w:rsidR="00A17DBD">
        <w:rPr>
          <w:rFonts w:ascii="Arial" w:hAnsi="Arial"/>
          <w:szCs w:val="20"/>
        </w:rPr>
        <w:t> </w:t>
      </w:r>
      <w:r w:rsidR="00B76405">
        <w:rPr>
          <w:rFonts w:ascii="Arial" w:hAnsi="Arial"/>
          <w:szCs w:val="20"/>
        </w:rPr>
        <w:t>316</w:t>
      </w:r>
    </w:p>
    <w:p w14:paraId="61EBDE62" w14:textId="5CC6A675" w:rsidR="00A17DBD" w:rsidRPr="00B05F8D" w:rsidRDefault="00A17DBD" w:rsidP="00A17DBD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Spisová </w:t>
      </w:r>
      <w:proofErr w:type="gramStart"/>
      <w:r>
        <w:rPr>
          <w:rFonts w:ascii="Arial" w:hAnsi="Arial"/>
          <w:szCs w:val="20"/>
        </w:rPr>
        <w:t xml:space="preserve">značka:   </w:t>
      </w:r>
      <w:proofErr w:type="gramEnd"/>
      <w:r>
        <w:rPr>
          <w:rFonts w:ascii="Arial" w:hAnsi="Arial"/>
          <w:szCs w:val="20"/>
        </w:rPr>
        <w:t xml:space="preserve">    </w:t>
      </w:r>
      <w:r w:rsidR="00D2171B">
        <w:rPr>
          <w:rFonts w:ascii="Arial" w:hAnsi="Arial"/>
          <w:szCs w:val="20"/>
        </w:rPr>
        <w:t xml:space="preserve"> </w:t>
      </w:r>
      <w:r w:rsidRPr="00A17DBD">
        <w:rPr>
          <w:rFonts w:ascii="Arial" w:hAnsi="Arial"/>
          <w:szCs w:val="20"/>
        </w:rPr>
        <w:t>C 312703 vedená u Městského soudu v Praze</w:t>
      </w:r>
    </w:p>
    <w:p w14:paraId="083C3CCD" w14:textId="0883D439" w:rsidR="00935DED" w:rsidRPr="00B05F8D" w:rsidRDefault="00935DED" w:rsidP="00935DED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B05F8D">
        <w:rPr>
          <w:rFonts w:ascii="Arial" w:hAnsi="Arial" w:cs="Arial"/>
          <w:szCs w:val="20"/>
        </w:rPr>
        <w:t>Zastoupený:</w:t>
      </w:r>
      <w:r w:rsidRPr="00B05F8D">
        <w:rPr>
          <w:rFonts w:ascii="Arial" w:hAnsi="Arial" w:cs="Arial"/>
          <w:szCs w:val="20"/>
        </w:rPr>
        <w:tab/>
      </w:r>
      <w:r w:rsidR="00B76405">
        <w:rPr>
          <w:rFonts w:ascii="Arial" w:hAnsi="Arial" w:cs="Arial"/>
          <w:szCs w:val="20"/>
        </w:rPr>
        <w:t xml:space="preserve">Josefem </w:t>
      </w:r>
      <w:proofErr w:type="spellStart"/>
      <w:r w:rsidR="00B76405">
        <w:rPr>
          <w:rFonts w:ascii="Arial" w:hAnsi="Arial" w:cs="Arial"/>
          <w:szCs w:val="20"/>
        </w:rPr>
        <w:t>Dirbákem</w:t>
      </w:r>
      <w:proofErr w:type="spellEnd"/>
      <w:r w:rsidRPr="00B05F8D">
        <w:rPr>
          <w:rFonts w:ascii="Arial" w:hAnsi="Arial" w:cs="Arial"/>
          <w:szCs w:val="20"/>
        </w:rPr>
        <w:t xml:space="preserve">, </w:t>
      </w:r>
      <w:r w:rsidR="00B76405">
        <w:rPr>
          <w:rFonts w:ascii="Arial" w:hAnsi="Arial" w:cs="Arial"/>
          <w:szCs w:val="20"/>
        </w:rPr>
        <w:t>jednatelem</w:t>
      </w:r>
    </w:p>
    <w:p w14:paraId="0DC1D32D" w14:textId="2D1596D6" w:rsidR="00935DED" w:rsidRPr="00B05F8D" w:rsidRDefault="00935DED" w:rsidP="00935DED">
      <w:pPr>
        <w:adjustRightInd w:val="0"/>
        <w:spacing w:before="24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 xml:space="preserve">(dále </w:t>
      </w:r>
      <w:r w:rsidR="002A7461">
        <w:rPr>
          <w:rFonts w:ascii="Arial" w:hAnsi="Arial"/>
          <w:szCs w:val="20"/>
        </w:rPr>
        <w:t>též</w:t>
      </w:r>
      <w:r w:rsidRPr="00B05F8D">
        <w:rPr>
          <w:rFonts w:ascii="Arial" w:hAnsi="Arial"/>
          <w:szCs w:val="20"/>
        </w:rPr>
        <w:t xml:space="preserve"> „</w:t>
      </w:r>
      <w:r w:rsidR="00B76405">
        <w:rPr>
          <w:rFonts w:ascii="Arial" w:hAnsi="Arial"/>
          <w:b/>
          <w:szCs w:val="20"/>
        </w:rPr>
        <w:t>provozovate</w:t>
      </w:r>
      <w:r w:rsidRPr="00B05F8D">
        <w:rPr>
          <w:rFonts w:ascii="Arial" w:hAnsi="Arial"/>
          <w:b/>
          <w:szCs w:val="20"/>
        </w:rPr>
        <w:t>l</w:t>
      </w:r>
      <w:r w:rsidRPr="00B05F8D">
        <w:rPr>
          <w:rFonts w:ascii="Arial" w:hAnsi="Arial"/>
          <w:szCs w:val="20"/>
        </w:rPr>
        <w:t>“)</w:t>
      </w:r>
    </w:p>
    <w:p w14:paraId="5FCF1513" w14:textId="77777777" w:rsidR="00935DED" w:rsidRDefault="00935DED" w:rsidP="00935DED">
      <w:pPr>
        <w:tabs>
          <w:tab w:val="left" w:pos="2268"/>
        </w:tabs>
        <w:adjustRightInd w:val="0"/>
        <w:spacing w:before="240"/>
        <w:jc w:val="both"/>
        <w:textAlignment w:val="baseline"/>
        <w:rPr>
          <w:rFonts w:ascii="Arial" w:hAnsi="Arial" w:cs="Arial"/>
          <w:b/>
          <w:szCs w:val="20"/>
        </w:rPr>
      </w:pPr>
    </w:p>
    <w:p w14:paraId="0F6F2303" w14:textId="287A2795" w:rsidR="00935DED" w:rsidRPr="000B62E6" w:rsidRDefault="00B76405" w:rsidP="000B62E6">
      <w:pPr>
        <w:tabs>
          <w:tab w:val="left" w:pos="2268"/>
        </w:tabs>
        <w:adjustRightInd w:val="0"/>
        <w:spacing w:before="240"/>
        <w:jc w:val="both"/>
        <w:textAlignment w:val="baseline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Uživatel</w:t>
      </w:r>
      <w:r w:rsidR="00C40F28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 xml:space="preserve">   </w:t>
      </w:r>
      <w:proofErr w:type="gramEnd"/>
      <w:r>
        <w:rPr>
          <w:rFonts w:ascii="Arial" w:hAnsi="Arial" w:cs="Arial"/>
          <w:b/>
          <w:szCs w:val="20"/>
        </w:rPr>
        <w:t xml:space="preserve">                TJ Sokol Řepy</w:t>
      </w:r>
      <w:r w:rsidR="00935DED" w:rsidRPr="008F37F8">
        <w:rPr>
          <w:rFonts w:ascii="Arial" w:hAnsi="Arial" w:cs="Arial"/>
          <w:b/>
          <w:szCs w:val="20"/>
        </w:rPr>
        <w:t xml:space="preserve">, </w:t>
      </w:r>
      <w:proofErr w:type="spellStart"/>
      <w:r>
        <w:rPr>
          <w:rFonts w:ascii="Arial" w:hAnsi="Arial" w:cs="Arial"/>
          <w:b/>
          <w:szCs w:val="20"/>
        </w:rPr>
        <w:t>z.s</w:t>
      </w:r>
      <w:proofErr w:type="spellEnd"/>
      <w:r>
        <w:rPr>
          <w:rFonts w:ascii="Arial" w:hAnsi="Arial" w:cs="Arial"/>
          <w:b/>
          <w:szCs w:val="20"/>
        </w:rPr>
        <w:t>.</w:t>
      </w:r>
    </w:p>
    <w:p w14:paraId="67677DF6" w14:textId="4373D631" w:rsidR="00A17DBD" w:rsidRDefault="00935DED" w:rsidP="00A17DBD">
      <w:pPr>
        <w:tabs>
          <w:tab w:val="left" w:pos="-1985"/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S</w:t>
      </w:r>
      <w:r w:rsidR="007D088F">
        <w:rPr>
          <w:rFonts w:ascii="Arial" w:hAnsi="Arial" w:cs="Arial"/>
          <w:szCs w:val="20"/>
        </w:rPr>
        <w:t>ídlo</w:t>
      </w:r>
      <w:r w:rsidRPr="008F37F8">
        <w:rPr>
          <w:rFonts w:ascii="Arial" w:hAnsi="Arial" w:cs="Arial"/>
          <w:szCs w:val="20"/>
        </w:rPr>
        <w:t>:</w:t>
      </w:r>
      <w:r w:rsidRPr="008F37F8">
        <w:rPr>
          <w:rFonts w:ascii="Arial" w:hAnsi="Arial" w:cs="Arial"/>
          <w:szCs w:val="20"/>
        </w:rPr>
        <w:tab/>
      </w:r>
      <w:proofErr w:type="spellStart"/>
      <w:r w:rsidR="00A17DBD" w:rsidRPr="00A17DBD">
        <w:rPr>
          <w:rFonts w:ascii="Arial" w:hAnsi="Arial" w:cs="Arial"/>
          <w:szCs w:val="20"/>
        </w:rPr>
        <w:t>Engelmüllerova</w:t>
      </w:r>
      <w:proofErr w:type="spellEnd"/>
      <w:r w:rsidR="00A17DBD" w:rsidRPr="00A17DBD">
        <w:rPr>
          <w:rFonts w:ascii="Arial" w:hAnsi="Arial" w:cs="Arial"/>
          <w:szCs w:val="20"/>
        </w:rPr>
        <w:t xml:space="preserve"> 625/4, Řepy, 163 00 Praha</w:t>
      </w:r>
    </w:p>
    <w:p w14:paraId="2BDA6783" w14:textId="51B7E9EE" w:rsidR="00935DED" w:rsidRDefault="00935DED" w:rsidP="00A17DBD">
      <w:pPr>
        <w:tabs>
          <w:tab w:val="left" w:pos="-1985"/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IČ</w:t>
      </w:r>
      <w:r w:rsidR="00A17DBD">
        <w:rPr>
          <w:rFonts w:ascii="Arial" w:hAnsi="Arial" w:cs="Arial"/>
          <w:szCs w:val="20"/>
        </w:rPr>
        <w:t>O</w:t>
      </w:r>
      <w:r w:rsidRPr="008F37F8">
        <w:rPr>
          <w:rFonts w:ascii="Arial" w:hAnsi="Arial" w:cs="Arial"/>
          <w:szCs w:val="20"/>
        </w:rPr>
        <w:t>:</w:t>
      </w:r>
      <w:r w:rsidRPr="008F37F8">
        <w:rPr>
          <w:rFonts w:ascii="Arial" w:hAnsi="Arial" w:cs="Arial"/>
          <w:szCs w:val="20"/>
        </w:rPr>
        <w:tab/>
      </w:r>
      <w:r w:rsidR="00E8726B">
        <w:rPr>
          <w:rFonts w:ascii="Arial" w:hAnsi="Arial" w:cs="Arial"/>
          <w:szCs w:val="20"/>
        </w:rPr>
        <w:t>481 37</w:t>
      </w:r>
      <w:r w:rsidR="00A17DBD">
        <w:rPr>
          <w:rFonts w:ascii="Arial" w:hAnsi="Arial" w:cs="Arial"/>
          <w:szCs w:val="20"/>
        </w:rPr>
        <w:t> </w:t>
      </w:r>
      <w:r w:rsidR="00E8726B">
        <w:rPr>
          <w:rFonts w:ascii="Arial" w:hAnsi="Arial" w:cs="Arial"/>
          <w:szCs w:val="20"/>
        </w:rPr>
        <w:t>294</w:t>
      </w:r>
    </w:p>
    <w:p w14:paraId="16B9DBE1" w14:textId="118CAFAF" w:rsidR="00A17DBD" w:rsidRPr="008F37F8" w:rsidRDefault="00A17DBD" w:rsidP="00A17DBD">
      <w:pPr>
        <w:tabs>
          <w:tab w:val="left" w:pos="-1985"/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Spisová </w:t>
      </w:r>
      <w:proofErr w:type="gramStart"/>
      <w:r>
        <w:rPr>
          <w:rFonts w:ascii="Arial" w:hAnsi="Arial" w:cs="Arial"/>
          <w:szCs w:val="20"/>
        </w:rPr>
        <w:t>značka</w:t>
      </w:r>
      <w:r w:rsidR="002A7461">
        <w:rPr>
          <w:rFonts w:ascii="Arial" w:hAnsi="Arial" w:cs="Arial"/>
          <w:szCs w:val="20"/>
        </w:rPr>
        <w:t xml:space="preserve">:   </w:t>
      </w:r>
      <w:proofErr w:type="gramEnd"/>
      <w:r w:rsidR="002A7461">
        <w:rPr>
          <w:rFonts w:ascii="Arial" w:hAnsi="Arial" w:cs="Arial"/>
          <w:szCs w:val="20"/>
        </w:rPr>
        <w:t xml:space="preserve">     </w:t>
      </w:r>
      <w:r w:rsidR="002A7461" w:rsidRPr="002A7461">
        <w:rPr>
          <w:rFonts w:ascii="Arial" w:hAnsi="Arial" w:cs="Arial"/>
          <w:szCs w:val="20"/>
        </w:rPr>
        <w:t>L 346 vedená u Městského soudu v Praze</w:t>
      </w:r>
    </w:p>
    <w:p w14:paraId="4AC95D21" w14:textId="3C6B6003" w:rsidR="00935DED" w:rsidRPr="008F37F8" w:rsidRDefault="00935DED" w:rsidP="00935DED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Zastoupený:</w:t>
      </w:r>
      <w:r w:rsidRPr="008F37F8">
        <w:rPr>
          <w:rFonts w:ascii="Arial" w:hAnsi="Arial" w:cs="Arial"/>
          <w:szCs w:val="20"/>
        </w:rPr>
        <w:tab/>
        <w:t xml:space="preserve">Ing. </w:t>
      </w:r>
      <w:r w:rsidR="002A7461">
        <w:rPr>
          <w:rFonts w:ascii="Arial" w:hAnsi="Arial" w:cs="Arial"/>
          <w:szCs w:val="20"/>
        </w:rPr>
        <w:t xml:space="preserve">Lenkou </w:t>
      </w:r>
      <w:proofErr w:type="spellStart"/>
      <w:r w:rsidR="002A7461">
        <w:rPr>
          <w:rFonts w:ascii="Arial" w:hAnsi="Arial" w:cs="Arial"/>
          <w:szCs w:val="20"/>
        </w:rPr>
        <w:t>Malinkovičovou</w:t>
      </w:r>
      <w:proofErr w:type="spellEnd"/>
    </w:p>
    <w:p w14:paraId="39BFC245" w14:textId="20CD7DC3" w:rsidR="00935DED" w:rsidRPr="00B05F8D" w:rsidRDefault="00935DED" w:rsidP="00935DED">
      <w:pPr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 w:rsidRPr="008F37F8">
        <w:rPr>
          <w:rFonts w:ascii="Arial" w:hAnsi="Arial"/>
          <w:szCs w:val="20"/>
        </w:rPr>
        <w:t xml:space="preserve">(dále </w:t>
      </w:r>
      <w:r w:rsidR="002A7461">
        <w:rPr>
          <w:rFonts w:ascii="Arial" w:hAnsi="Arial"/>
          <w:szCs w:val="20"/>
        </w:rPr>
        <w:t>též</w:t>
      </w:r>
      <w:r w:rsidRPr="008F37F8">
        <w:rPr>
          <w:rFonts w:ascii="Arial" w:hAnsi="Arial"/>
          <w:szCs w:val="20"/>
        </w:rPr>
        <w:t xml:space="preserve"> „</w:t>
      </w:r>
      <w:r w:rsidR="002A7461">
        <w:rPr>
          <w:rFonts w:ascii="Arial" w:hAnsi="Arial"/>
          <w:b/>
          <w:szCs w:val="20"/>
        </w:rPr>
        <w:t>uživatel</w:t>
      </w:r>
      <w:r w:rsidRPr="008F37F8">
        <w:rPr>
          <w:rFonts w:ascii="Arial" w:hAnsi="Arial"/>
          <w:szCs w:val="20"/>
        </w:rPr>
        <w:t>“)</w:t>
      </w:r>
    </w:p>
    <w:p w14:paraId="0C8CB600" w14:textId="77777777" w:rsidR="00935DED" w:rsidRDefault="00935DED" w:rsidP="00935DED">
      <w:pPr>
        <w:jc w:val="center"/>
        <w:rPr>
          <w:rFonts w:ascii="Arial" w:hAnsi="Arial" w:cs="Arial"/>
        </w:rPr>
      </w:pPr>
    </w:p>
    <w:p w14:paraId="0D2EC4D1" w14:textId="77777777" w:rsidR="00935DED" w:rsidRDefault="00935DED" w:rsidP="00935DED">
      <w:pPr>
        <w:jc w:val="center"/>
        <w:rPr>
          <w:rFonts w:ascii="Arial" w:hAnsi="Arial" w:cs="Arial"/>
        </w:rPr>
      </w:pPr>
    </w:p>
    <w:p w14:paraId="56413CD9" w14:textId="77777777" w:rsidR="00935DED" w:rsidRPr="00533E03" w:rsidRDefault="00935DED" w:rsidP="00935DED">
      <w:pPr>
        <w:jc w:val="center"/>
        <w:rPr>
          <w:rFonts w:ascii="Arial" w:hAnsi="Arial" w:cs="Arial"/>
        </w:rPr>
      </w:pPr>
      <w:r w:rsidRPr="00533E03">
        <w:rPr>
          <w:rFonts w:ascii="Arial" w:hAnsi="Arial" w:cs="Arial"/>
        </w:rPr>
        <w:t>uzavírají níže uvedeného dne, měsíce a roku</w:t>
      </w:r>
    </w:p>
    <w:p w14:paraId="1FC83025" w14:textId="1495EC0D" w:rsidR="00935DED" w:rsidRDefault="00935DED" w:rsidP="00935DED">
      <w:pPr>
        <w:jc w:val="center"/>
        <w:rPr>
          <w:rFonts w:ascii="Arial" w:hAnsi="Arial" w:cs="Arial"/>
        </w:rPr>
      </w:pPr>
      <w:r w:rsidRPr="00533E03">
        <w:rPr>
          <w:rFonts w:ascii="Arial" w:hAnsi="Arial" w:cs="Arial"/>
        </w:rPr>
        <w:t>tento dodatek č</w:t>
      </w:r>
      <w:r>
        <w:rPr>
          <w:rFonts w:ascii="Arial" w:hAnsi="Arial" w:cs="Arial"/>
        </w:rPr>
        <w:t>. 1</w:t>
      </w:r>
      <w:r w:rsidRPr="00533E03">
        <w:rPr>
          <w:rFonts w:ascii="Arial" w:hAnsi="Arial" w:cs="Arial"/>
        </w:rPr>
        <w:t xml:space="preserve"> ke </w:t>
      </w:r>
      <w:r w:rsidR="00E67C14">
        <w:rPr>
          <w:rFonts w:ascii="Arial" w:hAnsi="Arial" w:cs="Arial"/>
        </w:rPr>
        <w:t>s</w:t>
      </w:r>
      <w:r w:rsidRPr="006B2941">
        <w:rPr>
          <w:rFonts w:ascii="Arial" w:hAnsi="Arial" w:cs="Arial"/>
        </w:rPr>
        <w:t xml:space="preserve">mlouvě </w:t>
      </w:r>
      <w:r w:rsidR="002A7461">
        <w:rPr>
          <w:rFonts w:ascii="Arial" w:hAnsi="Arial" w:cs="Arial"/>
        </w:rPr>
        <w:t>č. 21/07/002</w:t>
      </w:r>
    </w:p>
    <w:p w14:paraId="097DAAD0" w14:textId="51D3F742" w:rsidR="005016AD" w:rsidRPr="00533E03" w:rsidRDefault="005016AD" w:rsidP="00935D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též „</w:t>
      </w:r>
      <w:r w:rsidR="003E5F99">
        <w:rPr>
          <w:rFonts w:ascii="Arial" w:hAnsi="Arial" w:cs="Arial"/>
        </w:rPr>
        <w:t>S</w:t>
      </w:r>
      <w:r>
        <w:rPr>
          <w:rFonts w:ascii="Arial" w:hAnsi="Arial" w:cs="Arial"/>
        </w:rPr>
        <w:t>mlouva“)</w:t>
      </w:r>
    </w:p>
    <w:p w14:paraId="5DEBB0B7" w14:textId="77777777" w:rsidR="00935DED" w:rsidRDefault="00935DED" w:rsidP="00935DED">
      <w:pPr>
        <w:rPr>
          <w:rFonts w:ascii="Arial" w:hAnsi="Arial" w:cs="Arial"/>
        </w:rPr>
      </w:pPr>
    </w:p>
    <w:p w14:paraId="35E73BF1" w14:textId="77777777" w:rsidR="00935DED" w:rsidRDefault="00935DED" w:rsidP="00935DED">
      <w:pPr>
        <w:rPr>
          <w:rFonts w:ascii="Arial" w:hAnsi="Arial" w:cs="Arial"/>
        </w:rPr>
      </w:pPr>
    </w:p>
    <w:p w14:paraId="02F34FC4" w14:textId="77777777" w:rsidR="00935DED" w:rsidRDefault="00935DED" w:rsidP="00935DED">
      <w:pPr>
        <w:rPr>
          <w:rFonts w:ascii="Arial" w:hAnsi="Arial" w:cs="Arial"/>
        </w:rPr>
      </w:pPr>
    </w:p>
    <w:p w14:paraId="4B47C30E" w14:textId="56815E73" w:rsidR="00935DED" w:rsidRPr="00533E03" w:rsidRDefault="006109F3" w:rsidP="00935DED">
      <w:pPr>
        <w:pStyle w:val="Pipomnky"/>
        <w:jc w:val="center"/>
        <w:rPr>
          <w:b/>
        </w:rPr>
      </w:pPr>
      <w:r>
        <w:rPr>
          <w:b/>
        </w:rPr>
        <w:t xml:space="preserve">Článek </w:t>
      </w:r>
      <w:r w:rsidR="00935DED" w:rsidRPr="00533E03">
        <w:rPr>
          <w:b/>
        </w:rPr>
        <w:t>I.</w:t>
      </w:r>
    </w:p>
    <w:p w14:paraId="1B12DA6A" w14:textId="475EA2BC" w:rsidR="00935DED" w:rsidRPr="00533E03" w:rsidRDefault="00935DED" w:rsidP="00935DED">
      <w:pPr>
        <w:pStyle w:val="Pipomnky"/>
      </w:pPr>
      <w:r w:rsidRPr="00533E03">
        <w:t xml:space="preserve">Dne </w:t>
      </w:r>
      <w:r w:rsidR="002A7461">
        <w:t>30</w:t>
      </w:r>
      <w:r w:rsidRPr="00491AB7">
        <w:t>.</w:t>
      </w:r>
      <w:r>
        <w:t>8</w:t>
      </w:r>
      <w:r w:rsidRPr="00491AB7">
        <w:t>.20</w:t>
      </w:r>
      <w:r w:rsidR="002A7461">
        <w:t>21</w:t>
      </w:r>
      <w:r>
        <w:t xml:space="preserve"> </w:t>
      </w:r>
      <w:r w:rsidRPr="00533E03">
        <w:t xml:space="preserve">uzavřel </w:t>
      </w:r>
      <w:r w:rsidR="002A7461">
        <w:t>provozovatel</w:t>
      </w:r>
      <w:r>
        <w:t xml:space="preserve"> </w:t>
      </w:r>
      <w:r w:rsidRPr="00533E03">
        <w:t xml:space="preserve">s </w:t>
      </w:r>
      <w:r w:rsidR="002A7461">
        <w:t>uživa</w:t>
      </w:r>
      <w:r>
        <w:t xml:space="preserve">telem </w:t>
      </w:r>
      <w:r w:rsidR="003E5F99">
        <w:t>s</w:t>
      </w:r>
      <w:r>
        <w:t xml:space="preserve">mlouvu </w:t>
      </w:r>
      <w:r w:rsidR="002A7461">
        <w:t>č. 21/07/002</w:t>
      </w:r>
      <w:r w:rsidRPr="00533E03">
        <w:t xml:space="preserve">, jejímž předmětem je </w:t>
      </w:r>
      <w:r w:rsidR="00EC0708">
        <w:t>závazek provozovatele poskytnout uživateli plochu ve sportovní hale Sportovního centra Řepy a s tím související prostory a příslušenství k pravidelnému užívání a závazek uživatele platit za to provozovateli odměnu</w:t>
      </w:r>
      <w:r w:rsidR="00BD771F">
        <w:t xml:space="preserve">, to vše v rozsahu a za podmínek uvedených ve výše uvedené </w:t>
      </w:r>
      <w:r w:rsidR="003E5F99">
        <w:t>S</w:t>
      </w:r>
      <w:r w:rsidR="00BD771F">
        <w:t>mlouvě.</w:t>
      </w:r>
    </w:p>
    <w:p w14:paraId="3D51D552" w14:textId="77777777" w:rsidR="00935DED" w:rsidRPr="00533E03" w:rsidRDefault="00935DED" w:rsidP="00935DED">
      <w:pPr>
        <w:pStyle w:val="Pipomnky"/>
      </w:pPr>
    </w:p>
    <w:p w14:paraId="07718934" w14:textId="65079F44" w:rsidR="00935DED" w:rsidRPr="00533E03" w:rsidRDefault="006109F3" w:rsidP="00935DED">
      <w:pPr>
        <w:pStyle w:val="Pipomnky"/>
        <w:jc w:val="center"/>
        <w:rPr>
          <w:b/>
        </w:rPr>
      </w:pPr>
      <w:r>
        <w:rPr>
          <w:b/>
        </w:rPr>
        <w:t xml:space="preserve">Článek </w:t>
      </w:r>
      <w:r w:rsidR="00935DED" w:rsidRPr="00533E03">
        <w:rPr>
          <w:b/>
        </w:rPr>
        <w:t>II.</w:t>
      </w:r>
    </w:p>
    <w:p w14:paraId="29A93E46" w14:textId="655B37DF" w:rsidR="00935DED" w:rsidRDefault="0030537B" w:rsidP="00935DED">
      <w:pPr>
        <w:pStyle w:val="Pipomnky"/>
        <w:numPr>
          <w:ilvl w:val="0"/>
          <w:numId w:val="3"/>
        </w:numPr>
        <w:ind w:left="284" w:hanging="284"/>
      </w:pPr>
      <w:r>
        <w:t>Na základě ujednání</w:t>
      </w:r>
      <w:r w:rsidR="00337D3C">
        <w:t xml:space="preserve"> v</w:t>
      </w:r>
      <w:r>
        <w:t xml:space="preserve"> </w:t>
      </w:r>
      <w:r w:rsidR="00935DED">
        <w:t xml:space="preserve">čl. </w:t>
      </w:r>
      <w:r w:rsidR="00D2171B">
        <w:t>IV</w:t>
      </w:r>
      <w:r w:rsidR="005016AD">
        <w:t>.</w:t>
      </w:r>
      <w:r w:rsidR="00935DED">
        <w:t xml:space="preserve"> odst. </w:t>
      </w:r>
      <w:r w:rsidR="002D7208">
        <w:t>IV.</w:t>
      </w:r>
      <w:r>
        <w:t>4</w:t>
      </w:r>
      <w:r w:rsidR="00935DED">
        <w:t xml:space="preserve">. </w:t>
      </w:r>
      <w:r w:rsidR="003E5F99">
        <w:t>S</w:t>
      </w:r>
      <w:r w:rsidR="00337D3C">
        <w:t xml:space="preserve">mlouvy, </w:t>
      </w:r>
      <w:r w:rsidR="00935DED">
        <w:t>s</w:t>
      </w:r>
      <w:r w:rsidR="00935DED" w:rsidRPr="00533E03">
        <w:t xml:space="preserve">mluvní strany </w:t>
      </w:r>
      <w:r w:rsidR="00D2171B">
        <w:t xml:space="preserve">sjednaly </w:t>
      </w:r>
      <w:r w:rsidR="00337D3C">
        <w:t xml:space="preserve">právo provozovatele jednou za rok zvýšit </w:t>
      </w:r>
      <w:r w:rsidR="00407E6C">
        <w:t>úhrady za užívání plochy</w:t>
      </w:r>
      <w:r w:rsidR="00337D3C">
        <w:t xml:space="preserve"> haly.</w:t>
      </w:r>
    </w:p>
    <w:p w14:paraId="0845C220" w14:textId="292E82AE" w:rsidR="002D7208" w:rsidRDefault="00935DED" w:rsidP="00935DED">
      <w:pPr>
        <w:pStyle w:val="Pipomnky"/>
        <w:numPr>
          <w:ilvl w:val="0"/>
          <w:numId w:val="3"/>
        </w:numPr>
        <w:ind w:left="284" w:hanging="284"/>
      </w:pPr>
      <w:r w:rsidRPr="0001388C">
        <w:lastRenderedPageBreak/>
        <w:t xml:space="preserve">V návaznosti na </w:t>
      </w:r>
      <w:r w:rsidR="00407E6C">
        <w:t xml:space="preserve">zvýšené ceny energií </w:t>
      </w:r>
      <w:r w:rsidR="005016AD">
        <w:t xml:space="preserve">provozovatel tak využívá sjednaného práva v článku IV. odst. IV.4 </w:t>
      </w:r>
      <w:r w:rsidR="00980A09">
        <w:t>S</w:t>
      </w:r>
      <w:r w:rsidR="005016AD">
        <w:t>mlouvy s tím, že se</w:t>
      </w:r>
      <w:r w:rsidR="0030537B">
        <w:t xml:space="preserve"> </w:t>
      </w:r>
      <w:r w:rsidR="00407E6C">
        <w:t xml:space="preserve">ujednání </w:t>
      </w:r>
      <w:r w:rsidR="005016AD">
        <w:t>v článku IV. odst</w:t>
      </w:r>
      <w:r w:rsidR="006109F3">
        <w:t xml:space="preserve">. </w:t>
      </w:r>
      <w:r w:rsidR="002D7208">
        <w:t xml:space="preserve"> IV.1. </w:t>
      </w:r>
      <w:r w:rsidR="003E5F99">
        <w:t>S</w:t>
      </w:r>
      <w:r w:rsidR="00337D3C">
        <w:t xml:space="preserve">mlouvy </w:t>
      </w:r>
      <w:r w:rsidR="002D7208">
        <w:t>ruší v celém rozsahu a nahrazuje se níže uvedeným zněním:</w:t>
      </w:r>
    </w:p>
    <w:p w14:paraId="49308A7E" w14:textId="5FBCAA09" w:rsidR="002D7208" w:rsidRDefault="002D7208" w:rsidP="002D7208">
      <w:pPr>
        <w:pStyle w:val="Pipomnky"/>
        <w:ind w:left="284"/>
      </w:pPr>
      <w:r>
        <w:t xml:space="preserve">1/3 haly / hodina </w:t>
      </w:r>
      <w:r w:rsidR="00C40F28">
        <w:t xml:space="preserve"> </w:t>
      </w:r>
      <w:r w:rsidR="006109F3">
        <w:t xml:space="preserve">  </w:t>
      </w:r>
      <w:r w:rsidR="00C40F28">
        <w:t>8</w:t>
      </w:r>
      <w:r w:rsidR="00AD2580">
        <w:t>75</w:t>
      </w:r>
      <w:r w:rsidR="00C40F28">
        <w:t>,00 Kč včetně DPH</w:t>
      </w:r>
      <w:r w:rsidR="006109F3">
        <w:t xml:space="preserve"> (slovy:</w:t>
      </w:r>
      <w:r w:rsidR="00AD2580">
        <w:t xml:space="preserve"> </w:t>
      </w:r>
      <w:proofErr w:type="spellStart"/>
      <w:r w:rsidR="006109F3">
        <w:t>osmset</w:t>
      </w:r>
      <w:r w:rsidR="00EC3539">
        <w:t>sedm</w:t>
      </w:r>
      <w:r w:rsidR="00CC442C">
        <w:t>desátpět</w:t>
      </w:r>
      <w:proofErr w:type="spellEnd"/>
      <w:r w:rsidR="006B5847">
        <w:t xml:space="preserve"> korun</w:t>
      </w:r>
      <w:r w:rsidR="006109F3">
        <w:t>)</w:t>
      </w:r>
    </w:p>
    <w:p w14:paraId="38FB3CDF" w14:textId="058A87E5" w:rsidR="00C40F28" w:rsidRDefault="00C40F28" w:rsidP="002D7208">
      <w:pPr>
        <w:pStyle w:val="Pipomnky"/>
        <w:ind w:left="284"/>
      </w:pPr>
      <w:r>
        <w:t>2/3 haly / hodina 1.7</w:t>
      </w:r>
      <w:r w:rsidR="00AD2580">
        <w:t>0</w:t>
      </w:r>
      <w:r>
        <w:t>0,00 Kč včetně DPH</w:t>
      </w:r>
      <w:r w:rsidR="006109F3">
        <w:t xml:space="preserve"> (slovy:</w:t>
      </w:r>
      <w:r w:rsidR="00AD2580">
        <w:t xml:space="preserve"> </w:t>
      </w:r>
      <w:proofErr w:type="spellStart"/>
      <w:r w:rsidR="006109F3">
        <w:t>jedentisícsedmset</w:t>
      </w:r>
      <w:proofErr w:type="spellEnd"/>
      <w:r w:rsidR="006B5847">
        <w:t xml:space="preserve"> korun</w:t>
      </w:r>
      <w:r w:rsidR="006109F3">
        <w:t>)</w:t>
      </w:r>
    </w:p>
    <w:p w14:paraId="3D5E2AA8" w14:textId="45BE6F22" w:rsidR="00C40F28" w:rsidRDefault="00C40F28" w:rsidP="002D7208">
      <w:pPr>
        <w:pStyle w:val="Pipomnky"/>
        <w:ind w:left="284"/>
      </w:pPr>
      <w:r>
        <w:t xml:space="preserve">3/3 haly </w:t>
      </w:r>
      <w:r w:rsidR="0030537B">
        <w:t>/ hodina 2.3</w:t>
      </w:r>
      <w:r w:rsidR="00AD2580">
        <w:t>8</w:t>
      </w:r>
      <w:r w:rsidR="0030537B">
        <w:t>0,00 Kč včetně DPH</w:t>
      </w:r>
      <w:r w:rsidR="006B5847">
        <w:t xml:space="preserve"> (slovy: </w:t>
      </w:r>
      <w:proofErr w:type="spellStart"/>
      <w:r w:rsidR="006B5847">
        <w:t>dvatisícetřista</w:t>
      </w:r>
      <w:r w:rsidR="00EC3539">
        <w:t>osmdesát</w:t>
      </w:r>
      <w:proofErr w:type="spellEnd"/>
      <w:r w:rsidR="006B5847">
        <w:t xml:space="preserve"> korun)</w:t>
      </w:r>
    </w:p>
    <w:p w14:paraId="4519EAE6" w14:textId="77777777" w:rsidR="005E6025" w:rsidRDefault="005E6025" w:rsidP="002D7208">
      <w:pPr>
        <w:pStyle w:val="Pipomnky"/>
        <w:ind w:left="284"/>
      </w:pPr>
    </w:p>
    <w:p w14:paraId="5386C03A" w14:textId="4DAF7CEB" w:rsidR="00AD2580" w:rsidRPr="00AD2580" w:rsidRDefault="00AD2580" w:rsidP="005E6025">
      <w:pPr>
        <w:pStyle w:val="Pipomnky"/>
        <w:numPr>
          <w:ilvl w:val="0"/>
          <w:numId w:val="3"/>
        </w:numPr>
      </w:pPr>
      <w:r w:rsidRPr="00AD2580">
        <w:t>Nově se tímto dodatkem zavádí storno podmínky, a to v následujícím znění:</w:t>
      </w:r>
    </w:p>
    <w:p w14:paraId="738954A6" w14:textId="77777777" w:rsidR="00AD2580" w:rsidRPr="00AD2580" w:rsidRDefault="00AD2580" w:rsidP="00AD2580">
      <w:pPr>
        <w:pStyle w:val="Pipomnky"/>
        <w:ind w:left="284"/>
      </w:pPr>
      <w:r w:rsidRPr="00AD2580">
        <w:t>0-3 dny = 100% ceny objednané sportovní plochy haly</w:t>
      </w:r>
    </w:p>
    <w:p w14:paraId="76814D80" w14:textId="77777777" w:rsidR="00AD2580" w:rsidRPr="00AD2580" w:rsidRDefault="00AD2580" w:rsidP="00AD2580">
      <w:pPr>
        <w:pStyle w:val="Pipomnky"/>
        <w:ind w:left="284"/>
      </w:pPr>
      <w:r w:rsidRPr="00AD2580">
        <w:t>4-7 dnů =   50% ceny objednané sportovní plochy haly</w:t>
      </w:r>
    </w:p>
    <w:p w14:paraId="5987289A" w14:textId="77777777" w:rsidR="00AD2580" w:rsidRPr="00AD2580" w:rsidRDefault="00AD2580" w:rsidP="00AD2580">
      <w:pPr>
        <w:pStyle w:val="Pipomnky"/>
        <w:ind w:left="284"/>
      </w:pPr>
      <w:r w:rsidRPr="00AD2580">
        <w:t>8-14 dnů = 25% ceny objednané sportovní plochy haly</w:t>
      </w:r>
    </w:p>
    <w:p w14:paraId="0CD423F9" w14:textId="312D7496" w:rsidR="00AD2580" w:rsidRDefault="00AD2580" w:rsidP="00AD2580">
      <w:pPr>
        <w:pStyle w:val="Pipomnky"/>
        <w:ind w:left="284"/>
      </w:pPr>
      <w:r w:rsidRPr="00AD2580">
        <w:t>více jak 14 dní = se storno podmínka neuplatní</w:t>
      </w:r>
    </w:p>
    <w:p w14:paraId="1CDB2EC6" w14:textId="77777777" w:rsidR="00935DED" w:rsidRDefault="00935DED" w:rsidP="00935DED">
      <w:pPr>
        <w:pStyle w:val="Pipomnky"/>
        <w:ind w:left="284"/>
      </w:pPr>
    </w:p>
    <w:p w14:paraId="1F9E20B9" w14:textId="77777777" w:rsidR="00935DED" w:rsidRPr="00533E03" w:rsidRDefault="00935DED" w:rsidP="00935DED">
      <w:pPr>
        <w:pStyle w:val="Pipomnky"/>
        <w:jc w:val="center"/>
        <w:rPr>
          <w:b/>
        </w:rPr>
      </w:pPr>
      <w:r w:rsidRPr="00533E03">
        <w:rPr>
          <w:b/>
        </w:rPr>
        <w:t>III.</w:t>
      </w:r>
    </w:p>
    <w:p w14:paraId="6AE19905" w14:textId="77777777" w:rsidR="00935DED" w:rsidRPr="00533E03" w:rsidRDefault="00935DED" w:rsidP="00935DED">
      <w:pPr>
        <w:pStyle w:val="Kurzva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14:paraId="14DFA966" w14:textId="1CD95D93" w:rsidR="00935DED" w:rsidRPr="00533E03" w:rsidRDefault="00935DED" w:rsidP="00935DED">
      <w:pPr>
        <w:pStyle w:val="slo1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platný a účinný </w:t>
      </w:r>
      <w:r w:rsidR="00CC442C">
        <w:rPr>
          <w:rFonts w:cs="Arial"/>
          <w:szCs w:val="24"/>
        </w:rPr>
        <w:t xml:space="preserve"> od 1.1.2022. </w:t>
      </w:r>
    </w:p>
    <w:p w14:paraId="63727D1A" w14:textId="07EB395D" w:rsidR="00935DED" w:rsidRDefault="00935DED" w:rsidP="00935DED">
      <w:pPr>
        <w:pStyle w:val="slo1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 w:rsidR="006B5847">
        <w:rPr>
          <w:rFonts w:cs="Arial"/>
          <w:szCs w:val="24"/>
        </w:rPr>
        <w:t>2</w:t>
      </w:r>
      <w:r w:rsidR="008D7FC7">
        <w:rPr>
          <w:rFonts w:cs="Arial"/>
          <w:szCs w:val="24"/>
        </w:rPr>
        <w:t xml:space="preserve"> (dvou</w:t>
      </w:r>
      <w:r w:rsidR="00980A09">
        <w:rPr>
          <w:rFonts w:cs="Arial"/>
          <w:szCs w:val="24"/>
        </w:rPr>
        <w:t>)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vyhotoveních</w:t>
      </w:r>
      <w:r w:rsidR="00980A09">
        <w:rPr>
          <w:rFonts w:cs="Arial"/>
          <w:szCs w:val="24"/>
        </w:rPr>
        <w:t xml:space="preserve"> s platností originálu</w:t>
      </w:r>
      <w:r w:rsidRPr="00533E03">
        <w:rPr>
          <w:rFonts w:cs="Arial"/>
          <w:szCs w:val="24"/>
        </w:rPr>
        <w:t xml:space="preserve">, z nichž každá strana obdrží </w:t>
      </w:r>
      <w:r w:rsidR="006B5847">
        <w:rPr>
          <w:rFonts w:cs="Arial"/>
          <w:szCs w:val="24"/>
        </w:rPr>
        <w:t>1</w:t>
      </w:r>
      <w:r w:rsidRPr="00533E03">
        <w:rPr>
          <w:rFonts w:cs="Arial"/>
        </w:rPr>
        <w:t xml:space="preserve"> </w:t>
      </w:r>
      <w:r w:rsidR="008D7FC7">
        <w:rPr>
          <w:rFonts w:cs="Arial"/>
        </w:rPr>
        <w:t xml:space="preserve">(jedno) </w:t>
      </w:r>
      <w:r w:rsidR="00980A09">
        <w:rPr>
          <w:rFonts w:cs="Arial"/>
        </w:rPr>
        <w:t xml:space="preserve">originální </w:t>
      </w:r>
      <w:r w:rsidRPr="00533E03">
        <w:rPr>
          <w:rFonts w:cs="Arial"/>
          <w:szCs w:val="24"/>
        </w:rPr>
        <w:t>vyhotovení.</w:t>
      </w:r>
    </w:p>
    <w:p w14:paraId="277BAFCC" w14:textId="6E742938" w:rsidR="00980A09" w:rsidRPr="00533E03" w:rsidRDefault="00980A09" w:rsidP="00935DED">
      <w:pPr>
        <w:pStyle w:val="slo1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Na důkaz souhlasu se zněním tohoto dodatku připojují smluvní strany své podpisy.</w:t>
      </w:r>
    </w:p>
    <w:p w14:paraId="39F4B651" w14:textId="77777777" w:rsidR="008D7FC7" w:rsidRDefault="008D7FC7" w:rsidP="00935DED">
      <w:pPr>
        <w:pStyle w:val="Mstoadatumvlevo"/>
        <w:spacing w:before="100" w:beforeAutospacing="1" w:after="100" w:afterAutospacing="1"/>
        <w:rPr>
          <w:rFonts w:cs="Arial"/>
          <w:szCs w:val="24"/>
        </w:rPr>
      </w:pPr>
    </w:p>
    <w:p w14:paraId="50ABAE0A" w14:textId="000DA397" w:rsidR="00980A09" w:rsidRDefault="00980A09" w:rsidP="00935DED">
      <w:pPr>
        <w:pStyle w:val="Mstoadatumvlevo"/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V Praze dne:                                                                           V Praze dne:</w:t>
      </w:r>
    </w:p>
    <w:p w14:paraId="1A35BB67" w14:textId="5D4239AE" w:rsidR="008D7FC7" w:rsidRDefault="008D7FC7" w:rsidP="00935DED">
      <w:pPr>
        <w:pStyle w:val="Mstoadatumvlevo"/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Za Zdravou sedmnáctku s.r.o.                                                Za TJ Sokol Řepy, z.s.</w:t>
      </w:r>
    </w:p>
    <w:p w14:paraId="3A36407D" w14:textId="4FF25521" w:rsidR="00935DED" w:rsidRDefault="008D7FC7" w:rsidP="00935DED">
      <w:pPr>
        <w:pStyle w:val="Mstoadatumvlevo"/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Josef Dirbák, jednatel</w:t>
      </w:r>
      <w:r w:rsidR="00935DED">
        <w:rPr>
          <w:rFonts w:cs="Arial"/>
          <w:szCs w:val="24"/>
        </w:rPr>
        <w:tab/>
      </w:r>
      <w:r w:rsidR="00935DED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                                 Ing. Lenka Malinkovičová</w:t>
      </w:r>
    </w:p>
    <w:p w14:paraId="1EB8A8DC" w14:textId="2D32B98B" w:rsidR="008D7FC7" w:rsidRDefault="008D7FC7" w:rsidP="00935DED">
      <w:pPr>
        <w:pStyle w:val="Mstoadatumvlevo"/>
        <w:spacing w:before="100" w:beforeAutospacing="1" w:after="100" w:afterAutospacing="1"/>
        <w:rPr>
          <w:rFonts w:cs="Arial"/>
          <w:szCs w:val="24"/>
        </w:rPr>
      </w:pPr>
    </w:p>
    <w:p w14:paraId="097DECB2" w14:textId="3037952E" w:rsidR="00AD006E" w:rsidRDefault="008D7FC7" w:rsidP="008D7FC7">
      <w:pPr>
        <w:pStyle w:val="Mstoadatumvlevo"/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…………………………..                                                          ……………………………..</w:t>
      </w:r>
    </w:p>
    <w:p w14:paraId="5F62D97B" w14:textId="6E3E205E" w:rsidR="00295AAC" w:rsidRDefault="00295AAC" w:rsidP="008D7FC7">
      <w:pPr>
        <w:pStyle w:val="Mstoadatumvlevo"/>
        <w:spacing w:before="100" w:beforeAutospacing="1" w:after="100" w:afterAutospacing="1"/>
        <w:rPr>
          <w:rFonts w:cs="Arial"/>
          <w:szCs w:val="24"/>
        </w:rPr>
      </w:pPr>
    </w:p>
    <w:p w14:paraId="606CAA6F" w14:textId="59E782E7" w:rsidR="00295AAC" w:rsidRPr="008D7FC7" w:rsidRDefault="00295AAC" w:rsidP="008D7FC7">
      <w:pPr>
        <w:pStyle w:val="Mstoadatumvlevo"/>
        <w:spacing w:before="100" w:beforeAutospacing="1" w:after="100" w:afterAutospacing="1"/>
        <w:rPr>
          <w:rFonts w:cs="Arial"/>
          <w:szCs w:val="24"/>
        </w:rPr>
      </w:pPr>
    </w:p>
    <w:sectPr w:rsidR="00295AAC" w:rsidRPr="008D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E6C0A"/>
    <w:multiLevelType w:val="hybridMultilevel"/>
    <w:tmpl w:val="0A20B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6032"/>
    <w:multiLevelType w:val="multilevel"/>
    <w:tmpl w:val="3752A8C2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D0"/>
    <w:rsid w:val="00041A4B"/>
    <w:rsid w:val="000B62E6"/>
    <w:rsid w:val="00295AAC"/>
    <w:rsid w:val="002A7461"/>
    <w:rsid w:val="002D7208"/>
    <w:rsid w:val="003024CF"/>
    <w:rsid w:val="0030537B"/>
    <w:rsid w:val="00337D3C"/>
    <w:rsid w:val="003E5F99"/>
    <w:rsid w:val="00407E6C"/>
    <w:rsid w:val="00481039"/>
    <w:rsid w:val="005016AD"/>
    <w:rsid w:val="005E6025"/>
    <w:rsid w:val="006109F3"/>
    <w:rsid w:val="006B5847"/>
    <w:rsid w:val="007D088F"/>
    <w:rsid w:val="008D7FC7"/>
    <w:rsid w:val="00935DED"/>
    <w:rsid w:val="00980A09"/>
    <w:rsid w:val="00A17DBD"/>
    <w:rsid w:val="00AD006E"/>
    <w:rsid w:val="00AD2580"/>
    <w:rsid w:val="00B328E3"/>
    <w:rsid w:val="00B76405"/>
    <w:rsid w:val="00BD771F"/>
    <w:rsid w:val="00C40F28"/>
    <w:rsid w:val="00CC442C"/>
    <w:rsid w:val="00CF2D57"/>
    <w:rsid w:val="00D2171B"/>
    <w:rsid w:val="00E67C14"/>
    <w:rsid w:val="00E8726B"/>
    <w:rsid w:val="00EC0708"/>
    <w:rsid w:val="00EC3539"/>
    <w:rsid w:val="00ED0DEF"/>
    <w:rsid w:val="00E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1A63"/>
  <w15:chartTrackingRefBased/>
  <w15:docId w15:val="{A3156DE9-2A15-48F1-9BEA-E5D5B39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5D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DE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Pipomnky">
    <w:name w:val="Připomínky"/>
    <w:basedOn w:val="Zkladntext"/>
    <w:rsid w:val="00935DED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935DED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935DED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935DE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Mstoadatumvlevo">
    <w:name w:val="Místo a datum vlevo"/>
    <w:basedOn w:val="Normln"/>
    <w:rsid w:val="00935DED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mojeodstavce">
    <w:name w:val="moje odstavce"/>
    <w:basedOn w:val="Normln"/>
    <w:link w:val="mojeodstavceChar"/>
    <w:rsid w:val="00935DED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935DED"/>
    <w:pPr>
      <w:widowControl w:val="0"/>
      <w:numPr>
        <w:ilvl w:val="3"/>
        <w:numId w:val="2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935DE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5D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5D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29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7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Květoň</dc:creator>
  <cp:keywords/>
  <dc:description/>
  <cp:lastModifiedBy>han rou</cp:lastModifiedBy>
  <cp:revision>4</cp:revision>
  <dcterms:created xsi:type="dcterms:W3CDTF">2021-12-15T22:34:00Z</dcterms:created>
  <dcterms:modified xsi:type="dcterms:W3CDTF">2021-12-17T08:52:00Z</dcterms:modified>
</cp:coreProperties>
</file>