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8"/>
        <w:gridCol w:w="2556"/>
        <w:gridCol w:w="1598"/>
      </w:tblGrid>
      <w:tr w:rsidR="00442F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442F58" w:rsidRDefault="00A13C1E">
            <w:pPr>
              <w:pStyle w:val="TableParagraph"/>
              <w:spacing w:before="35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442F5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 w:val="restart"/>
            <w:tcBorders>
              <w:right w:val="nil"/>
            </w:tcBorders>
          </w:tcPr>
          <w:p w:rsidR="00442F58" w:rsidRDefault="00A13C1E">
            <w:pPr>
              <w:pStyle w:val="TableParagraph"/>
              <w:spacing w:before="38" w:line="302" w:lineRule="auto"/>
              <w:ind w:left="29" w:right="217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442F58" w:rsidRDefault="00A13C1E">
            <w:pPr>
              <w:pStyle w:val="TableParagraph"/>
              <w:spacing w:before="29" w:line="290" w:lineRule="auto"/>
              <w:ind w:left="238" w:right="134"/>
              <w:rPr>
                <w:sz w:val="15"/>
              </w:rPr>
            </w:pPr>
            <w:r>
              <w:rPr>
                <w:w w:val="105"/>
                <w:sz w:val="15"/>
              </w:rPr>
              <w:t xml:space="preserve">27_stravenky </w:t>
            </w:r>
            <w:proofErr w:type="spellStart"/>
            <w:r>
              <w:rPr>
                <w:w w:val="105"/>
                <w:sz w:val="15"/>
              </w:rPr>
              <w:t>prosinec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442F58" w:rsidRDefault="00A13C1E">
            <w:pPr>
              <w:pStyle w:val="TableParagraph"/>
              <w:tabs>
                <w:tab w:val="left" w:pos="1621"/>
              </w:tabs>
              <w:spacing w:before="0"/>
              <w:ind w:left="238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7" w:type="dxa"/>
            <w:vMerge w:val="restart"/>
            <w:tcBorders>
              <w:left w:val="nil"/>
            </w:tcBorders>
          </w:tcPr>
          <w:p w:rsidR="00442F58" w:rsidRDefault="00442F5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442F58" w:rsidRDefault="00442F58">
            <w:pPr>
              <w:pStyle w:val="TableParagraph"/>
              <w:spacing w:before="7"/>
              <w:rPr>
                <w:rFonts w:ascii="Times New Roman"/>
              </w:rPr>
            </w:pPr>
          </w:p>
          <w:p w:rsidR="00442F58" w:rsidRDefault="00A13C1E">
            <w:pPr>
              <w:pStyle w:val="TableParagraph"/>
              <w:spacing w:before="0"/>
              <w:ind w:left="101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3611" w:type="dxa"/>
            <w:vMerge/>
            <w:tcBorders>
              <w:left w:val="nil"/>
            </w:tcBorders>
          </w:tcPr>
          <w:p w:rsidR="00442F58" w:rsidRDefault="00442F58"/>
        </w:tc>
        <w:tc>
          <w:tcPr>
            <w:tcW w:w="5322" w:type="dxa"/>
            <w:gridSpan w:val="3"/>
            <w:vMerge w:val="restart"/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442F58" w:rsidRDefault="00A13C1E">
            <w:pPr>
              <w:pStyle w:val="TableParagraph"/>
              <w:spacing w:before="34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4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442F5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442F58" w:rsidRDefault="00A13C1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0629007796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</w:tbl>
    <w:p w:rsidR="00442F58" w:rsidRDefault="00A13C1E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58" w:rsidRDefault="00A13C1E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442F58" w:rsidRDefault="00A13C1E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340</w:t>
      </w:r>
      <w:r>
        <w:rPr>
          <w:spacing w:val="-9"/>
          <w:w w:val="110"/>
        </w:rPr>
        <w:t xml:space="preserve"> </w:t>
      </w:r>
      <w:r>
        <w:rPr>
          <w:w w:val="110"/>
        </w:rPr>
        <w:t>100,00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1  340</w:t>
      </w:r>
      <w:proofErr w:type="gramEnd"/>
      <w:r>
        <w:rPr>
          <w:w w:val="110"/>
        </w:rPr>
        <w:t xml:space="preserve"> 100,00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340 100,00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442F58" w:rsidRDefault="00A13C1E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442F58" w:rsidRDefault="00A13C1E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442F58" w:rsidRDefault="00A13C1E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442F58" w:rsidRDefault="00A13C1E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340 172,60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442F58" w:rsidRDefault="00A13C1E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442F58" w:rsidRDefault="00442F58">
      <w:pPr>
        <w:pStyle w:val="Zkladntext"/>
        <w:rPr>
          <w:rFonts w:ascii="Trebuchet MS"/>
          <w:b/>
          <w:sz w:val="28"/>
        </w:rPr>
      </w:pPr>
    </w:p>
    <w:p w:rsidR="00442F58" w:rsidRDefault="00A13C1E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442F58" w:rsidRDefault="00A13C1E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442F58" w:rsidRDefault="00A13C1E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442F58" w:rsidRDefault="00A13C1E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442F58" w:rsidRDefault="00A13C1E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442F58" w:rsidRDefault="00A13C1E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340 100,00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442F58" w:rsidRDefault="00A13C1E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442F58" w:rsidRDefault="00A13C1E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442F58" w:rsidRDefault="00A13C1E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442F58" w:rsidRDefault="00A13C1E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442F58" w:rsidRDefault="00A13C1E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442F58" w:rsidRDefault="00A13C1E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340 100,00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442F58" w:rsidRDefault="00A13C1E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442F58" w:rsidRDefault="00442F58">
      <w:pPr>
        <w:pStyle w:val="Zkladntext"/>
        <w:spacing w:before="8"/>
      </w:pPr>
    </w:p>
    <w:p w:rsidR="00442F58" w:rsidRDefault="00A13C1E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06.01.2022</w:t>
      </w:r>
    </w:p>
    <w:p w:rsidR="00442F58" w:rsidRDefault="00442F58">
      <w:pPr>
        <w:pStyle w:val="Zkladntext"/>
        <w:rPr>
          <w:sz w:val="20"/>
        </w:rPr>
      </w:pPr>
    </w:p>
    <w:p w:rsidR="00442F58" w:rsidRDefault="00442F58">
      <w:pPr>
        <w:pStyle w:val="Zkladntext"/>
        <w:spacing w:before="7"/>
        <w:rPr>
          <w:sz w:val="23"/>
        </w:rPr>
      </w:pPr>
    </w:p>
    <w:p w:rsidR="00442F58" w:rsidRDefault="00A13C1E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442F58" w:rsidRDefault="00442F58">
      <w:pPr>
        <w:pStyle w:val="Zkladntext"/>
        <w:rPr>
          <w:rFonts w:ascii="Trebuchet MS"/>
          <w:b/>
          <w:sz w:val="20"/>
        </w:rPr>
      </w:pPr>
    </w:p>
    <w:p w:rsidR="00442F58" w:rsidRDefault="00442F58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442F58">
        <w:trPr>
          <w:trHeight w:hRule="exact" w:val="201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442F58" w:rsidRDefault="00A13C1E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442F58" w:rsidRDefault="00A13C1E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442F58">
        <w:trPr>
          <w:trHeight w:hRule="exact" w:val="220"/>
        </w:trPr>
        <w:tc>
          <w:tcPr>
            <w:tcW w:w="3039" w:type="dxa"/>
          </w:tcPr>
          <w:p w:rsidR="00442F58" w:rsidRDefault="00A13C1E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442F58" w:rsidRDefault="00A13C1E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442F58" w:rsidRDefault="00A13C1E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3401</w:t>
            </w:r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340 100,00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19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442F58" w:rsidRDefault="00442F58"/>
        </w:tc>
        <w:tc>
          <w:tcPr>
            <w:tcW w:w="1252" w:type="dxa"/>
          </w:tcPr>
          <w:p w:rsidR="00442F58" w:rsidRDefault="00A13C1E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3401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340 100,00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18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442F58" w:rsidRDefault="00A13C1E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442F58" w:rsidRDefault="00A13C1E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442F58">
        <w:trPr>
          <w:trHeight w:hRule="exact" w:val="203"/>
        </w:trPr>
        <w:tc>
          <w:tcPr>
            <w:tcW w:w="3039" w:type="dxa"/>
          </w:tcPr>
          <w:p w:rsidR="00442F58" w:rsidRDefault="00A13C1E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442F58" w:rsidRDefault="00A13C1E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442F58" w:rsidRDefault="00A13C1E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68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442F58" w:rsidRDefault="00A13C1E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442F58" w:rsidRDefault="00A13C1E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157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442F58" w:rsidRDefault="00442F58"/>
        </w:tc>
        <w:tc>
          <w:tcPr>
            <w:tcW w:w="1313" w:type="dxa"/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442F58" w:rsidRDefault="00442F58"/>
        </w:tc>
        <w:tc>
          <w:tcPr>
            <w:tcW w:w="1313" w:type="dxa"/>
          </w:tcPr>
          <w:p w:rsidR="00442F58" w:rsidRDefault="00A13C1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20"/>
        </w:trPr>
        <w:tc>
          <w:tcPr>
            <w:tcW w:w="3039" w:type="dxa"/>
          </w:tcPr>
          <w:p w:rsidR="00442F58" w:rsidRDefault="00A13C1E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442F58" w:rsidRDefault="00442F58"/>
        </w:tc>
        <w:tc>
          <w:tcPr>
            <w:tcW w:w="1313" w:type="dxa"/>
          </w:tcPr>
          <w:p w:rsidR="00442F58" w:rsidRDefault="00A13C1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19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442F58" w:rsidRDefault="00A13C1E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02"/>
        </w:trPr>
        <w:tc>
          <w:tcPr>
            <w:tcW w:w="3039" w:type="dxa"/>
          </w:tcPr>
          <w:p w:rsidR="00442F58" w:rsidRDefault="00A13C1E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442F58" w:rsidRDefault="00442F58"/>
        </w:tc>
        <w:tc>
          <w:tcPr>
            <w:tcW w:w="1313" w:type="dxa"/>
          </w:tcPr>
          <w:p w:rsidR="00442F58" w:rsidRDefault="00A13C1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340 172,60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442F58" w:rsidRDefault="00442F58">
      <w:pPr>
        <w:jc w:val="right"/>
        <w:rPr>
          <w:rFonts w:ascii="Trebuchet MS" w:hAnsi="Trebuchet MS"/>
          <w:sz w:val="15"/>
        </w:rPr>
        <w:sectPr w:rsidR="00442F58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8"/>
        <w:gridCol w:w="2556"/>
        <w:gridCol w:w="1598"/>
      </w:tblGrid>
      <w:tr w:rsidR="00442F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442F58" w:rsidRDefault="00A13C1E">
            <w:pPr>
              <w:pStyle w:val="TableParagraph"/>
              <w:spacing w:before="34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442F5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 w:val="restart"/>
            <w:tcBorders>
              <w:right w:val="nil"/>
            </w:tcBorders>
          </w:tcPr>
          <w:p w:rsidR="00442F58" w:rsidRDefault="00A13C1E">
            <w:pPr>
              <w:pStyle w:val="TableParagraph"/>
              <w:spacing w:before="38" w:line="302" w:lineRule="auto"/>
              <w:ind w:left="29" w:right="217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442F58" w:rsidRDefault="00A13C1E">
            <w:pPr>
              <w:pStyle w:val="TableParagraph"/>
              <w:spacing w:before="29" w:line="290" w:lineRule="auto"/>
              <w:ind w:left="238" w:right="134"/>
              <w:rPr>
                <w:sz w:val="15"/>
              </w:rPr>
            </w:pPr>
            <w:r>
              <w:rPr>
                <w:w w:val="105"/>
                <w:sz w:val="15"/>
              </w:rPr>
              <w:t xml:space="preserve">27_stravenky </w:t>
            </w:r>
            <w:proofErr w:type="spellStart"/>
            <w:r>
              <w:rPr>
                <w:w w:val="105"/>
                <w:sz w:val="15"/>
              </w:rPr>
              <w:t>prosinec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442F58" w:rsidRDefault="00A13C1E">
            <w:pPr>
              <w:pStyle w:val="TableParagraph"/>
              <w:tabs>
                <w:tab w:val="left" w:pos="1621"/>
              </w:tabs>
              <w:spacing w:before="0"/>
              <w:ind w:left="238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7" w:type="dxa"/>
            <w:vMerge w:val="restart"/>
            <w:tcBorders>
              <w:left w:val="nil"/>
            </w:tcBorders>
          </w:tcPr>
          <w:p w:rsidR="00442F58" w:rsidRDefault="00442F58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442F58" w:rsidRDefault="00442F58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442F58" w:rsidRDefault="00A13C1E">
            <w:pPr>
              <w:pStyle w:val="TableParagraph"/>
              <w:spacing w:before="1"/>
              <w:ind w:left="101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42F58" w:rsidRDefault="00442F58"/>
        </w:tc>
        <w:tc>
          <w:tcPr>
            <w:tcW w:w="1597" w:type="dxa"/>
            <w:vMerge/>
            <w:tcBorders>
              <w:left w:val="nil"/>
            </w:tcBorders>
          </w:tcPr>
          <w:p w:rsidR="00442F58" w:rsidRDefault="00442F58"/>
        </w:tc>
      </w:tr>
      <w:tr w:rsidR="00442F5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442F58" w:rsidRDefault="00442F58"/>
        </w:tc>
        <w:tc>
          <w:tcPr>
            <w:tcW w:w="3611" w:type="dxa"/>
            <w:vMerge/>
            <w:tcBorders>
              <w:left w:val="nil"/>
            </w:tcBorders>
          </w:tcPr>
          <w:p w:rsidR="00442F58" w:rsidRDefault="00442F58"/>
        </w:tc>
        <w:tc>
          <w:tcPr>
            <w:tcW w:w="5322" w:type="dxa"/>
            <w:gridSpan w:val="3"/>
            <w:vMerge w:val="restart"/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442F58" w:rsidRDefault="00A13C1E">
            <w:pPr>
              <w:pStyle w:val="TableParagraph"/>
              <w:spacing w:before="35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442F58" w:rsidRDefault="00A13C1E">
            <w:pPr>
              <w:pStyle w:val="TableParagraph"/>
              <w:tabs>
                <w:tab w:val="left" w:pos="1399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4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442F5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442F58" w:rsidRDefault="00A13C1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42F58" w:rsidRDefault="00A13C1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  <w:tr w:rsidR="00442F5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442F58" w:rsidRDefault="00A13C1E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442F58" w:rsidRDefault="00A13C1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0629007796</w:t>
            </w:r>
          </w:p>
        </w:tc>
        <w:tc>
          <w:tcPr>
            <w:tcW w:w="5322" w:type="dxa"/>
            <w:gridSpan w:val="3"/>
            <w:vMerge/>
          </w:tcPr>
          <w:p w:rsidR="00442F58" w:rsidRDefault="00442F58"/>
        </w:tc>
      </w:tr>
    </w:tbl>
    <w:p w:rsidR="00442F58" w:rsidRDefault="00442F58">
      <w:pPr>
        <w:pStyle w:val="Zkladntext"/>
        <w:spacing w:before="8"/>
        <w:rPr>
          <w:rFonts w:ascii="Trebuchet MS"/>
          <w:b/>
          <w:sz w:val="10"/>
        </w:rPr>
      </w:pPr>
    </w:p>
    <w:p w:rsidR="00442F58" w:rsidRDefault="00A13C1E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442F58" w:rsidRDefault="00A13C1E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442F58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442F58" w:rsidRDefault="00A13C1E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442F58" w:rsidRDefault="00A13C1E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340 100,00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442F58" w:rsidRDefault="00A13C1E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442F58" w:rsidRDefault="00A13C1E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340 100,00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442F58" w:rsidRDefault="00A13C1E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340 100,00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20"/>
        </w:trPr>
        <w:tc>
          <w:tcPr>
            <w:tcW w:w="4774" w:type="dxa"/>
          </w:tcPr>
          <w:p w:rsidR="00442F58" w:rsidRDefault="00A13C1E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442F58" w:rsidRDefault="00A13C1E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442F58" w:rsidRDefault="00A13C1E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442F58" w:rsidRDefault="00A13C1E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442F58" w:rsidRDefault="00A13C1E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442F58">
        <w:trPr>
          <w:trHeight w:hRule="exact" w:val="203"/>
        </w:trPr>
        <w:tc>
          <w:tcPr>
            <w:tcW w:w="4774" w:type="dxa"/>
          </w:tcPr>
          <w:p w:rsidR="00442F58" w:rsidRDefault="00A13C1E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442F58" w:rsidRDefault="00A13C1E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442F58" w:rsidRDefault="00A13C1E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442F58" w:rsidRDefault="00A13C1E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442F58" w:rsidRDefault="00A13C1E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442F58" w:rsidRDefault="00A13C1E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442F58" w:rsidRDefault="00A13C1E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340 172,60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442F58" w:rsidRDefault="00A13C1E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442F58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3C1E">
      <w:r>
        <w:separator/>
      </w:r>
    </w:p>
  </w:endnote>
  <w:endnote w:type="continuationSeparator" w:id="0">
    <w:p w:rsidR="00000000" w:rsidRDefault="00A1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58" w:rsidRDefault="00A13C1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442F58" w:rsidRDefault="00A13C1E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3C1E">
      <w:r>
        <w:separator/>
      </w:r>
    </w:p>
  </w:footnote>
  <w:footnote w:type="continuationSeparator" w:id="0">
    <w:p w:rsidR="00000000" w:rsidRDefault="00A1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58" w:rsidRDefault="00A13C1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442F58" w:rsidRDefault="00A13C1E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0629007796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58" w:rsidRDefault="00A13C1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442F58" w:rsidRDefault="00A13C1E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0629007796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F58"/>
    <w:rsid w:val="00442F58"/>
    <w:rsid w:val="00A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8DAF9C"/>
  <w15:docId w15:val="{6594627C-DE05-4F78-85F5-32124C5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2022-01-18T17:41:00Z</dcterms:created>
  <dcterms:modified xsi:type="dcterms:W3CDTF">2022-01-18T16:45:00Z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2022-01-18T00:00:00Z</vt:filetime>
  </property>
</Properties>
</file>