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DEC2" w14:textId="77777777" w:rsidR="007F5DA0" w:rsidRDefault="00692D25">
      <w:pPr>
        <w:spacing w:after="132"/>
        <w:ind w:left="146"/>
        <w:jc w:val="center"/>
      </w:pPr>
      <w:bookmarkStart w:id="0" w:name="_GoBack"/>
      <w:bookmarkEnd w:id="0"/>
      <w:r>
        <w:rPr>
          <w:rFonts w:ascii="Arial" w:eastAsia="Arial" w:hAnsi="Arial" w:cs="Arial"/>
          <w:b/>
        </w:rPr>
        <w:t>Dodatek č. 19</w:t>
      </w:r>
    </w:p>
    <w:p w14:paraId="0D42A2CE" w14:textId="77777777" w:rsidR="007F5DA0" w:rsidRDefault="00692D25">
      <w:pPr>
        <w:spacing w:after="0"/>
        <w:ind w:left="2559"/>
      </w:pPr>
      <w:r>
        <w:rPr>
          <w:rFonts w:ascii="Arial" w:eastAsia="Arial" w:hAnsi="Arial" w:cs="Arial"/>
          <w:b/>
        </w:rPr>
        <w:t>ke smlouvě o dodávce tepelné energie č. 242N</w:t>
      </w:r>
    </w:p>
    <w:p w14:paraId="506C62A5" w14:textId="77777777" w:rsidR="007F5DA0" w:rsidRDefault="00692D25">
      <w:pPr>
        <w:spacing w:after="257"/>
        <w:ind w:left="-25" w:right="-165"/>
      </w:pPr>
      <w:r>
        <w:rPr>
          <w:noProof/>
        </w:rPr>
        <mc:AlternateContent>
          <mc:Choice Requires="wpg">
            <w:drawing>
              <wp:inline distT="0" distB="0" distL="0" distR="0" wp14:anchorId="24BF8846" wp14:editId="62DBA950">
                <wp:extent cx="6343650" cy="9144"/>
                <wp:effectExtent l="0" t="0" r="0" b="0"/>
                <wp:docPr id="4161" name="Group 4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9144"/>
                          <a:chOff x="0" y="0"/>
                          <a:chExt cx="6343650" cy="914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161" style="width:499.5pt;height:0.72pt;mso-position-horizontal-relative:char;mso-position-vertical-relative:line" coordsize="63436,91">
                <v:shape id="Shape 9" style="position:absolute;width:63436;height:0;left:0;top:0;" coordsize="6343650,0" path="m0,0l63436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9113B6A" w14:textId="77777777" w:rsidR="007F5DA0" w:rsidRDefault="00692D25">
      <w:pPr>
        <w:spacing w:after="5" w:line="269" w:lineRule="auto"/>
        <w:ind w:left="10" w:right="216" w:hanging="10"/>
      </w:pPr>
      <w:r>
        <w:rPr>
          <w:rFonts w:ascii="Arial" w:eastAsia="Arial" w:hAnsi="Arial" w:cs="Arial"/>
          <w:sz w:val="18"/>
        </w:rPr>
        <w:t>uzavřená mezi:</w:t>
      </w:r>
    </w:p>
    <w:tbl>
      <w:tblPr>
        <w:tblStyle w:val="TableGrid"/>
        <w:tblW w:w="8957" w:type="dxa"/>
        <w:tblInd w:w="15" w:type="dxa"/>
        <w:tblLook w:val="04A0" w:firstRow="1" w:lastRow="0" w:firstColumn="1" w:lastColumn="0" w:noHBand="0" w:noVBand="1"/>
      </w:tblPr>
      <w:tblGrid>
        <w:gridCol w:w="1080"/>
        <w:gridCol w:w="7877"/>
      </w:tblGrid>
      <w:tr w:rsidR="007F5DA0" w14:paraId="033489DA" w14:textId="77777777">
        <w:trPr>
          <w:trHeight w:val="2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5214BCA" w14:textId="77777777" w:rsidR="007F5DA0" w:rsidRDefault="00692D25">
            <w:pPr>
              <w:spacing w:after="1801"/>
            </w:pPr>
            <w:r>
              <w:rPr>
                <w:rFonts w:ascii="Arial" w:eastAsia="Arial" w:hAnsi="Arial" w:cs="Arial"/>
                <w:b/>
                <w:sz w:val="18"/>
              </w:rPr>
              <w:t>Dodavatel:</w:t>
            </w:r>
          </w:p>
          <w:p w14:paraId="79656F01" w14:textId="77777777" w:rsidR="007F5DA0" w:rsidRDefault="00692D25">
            <w:r>
              <w:rPr>
                <w:rFonts w:ascii="Arial" w:eastAsia="Arial" w:hAnsi="Arial" w:cs="Arial"/>
                <w:b/>
                <w:sz w:val="18"/>
              </w:rPr>
              <w:t>Odběratel: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14:paraId="43606569" w14:textId="77777777" w:rsidR="007F5DA0" w:rsidRDefault="00692D25">
            <w:pPr>
              <w:spacing w:after="46"/>
            </w:pPr>
            <w:r>
              <w:rPr>
                <w:rFonts w:ascii="Arial" w:eastAsia="Arial" w:hAnsi="Arial" w:cs="Arial"/>
                <w:b/>
                <w:sz w:val="18"/>
              </w:rPr>
              <w:t>TEHOS s.r.o, tř. Tomáše Bati 1255, 765 02 Otrokovice</w:t>
            </w:r>
          </w:p>
          <w:p w14:paraId="641F4449" w14:textId="77777777" w:rsidR="007F5DA0" w:rsidRDefault="00692D25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Zastoupení: Ing. Tomáš Morys, jednatel</w:t>
            </w:r>
          </w:p>
          <w:p w14:paraId="1E8B87E0" w14:textId="77777777" w:rsidR="007F5DA0" w:rsidRDefault="00692D25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IČ: 60731729</w:t>
            </w:r>
          </w:p>
          <w:p w14:paraId="69E870AB" w14:textId="77777777" w:rsidR="007F5DA0" w:rsidRDefault="00692D25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DIČ: CZ60731729</w:t>
            </w:r>
          </w:p>
          <w:p w14:paraId="1537373A" w14:textId="77777777" w:rsidR="007F5DA0" w:rsidRDefault="00692D25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Zápis v OR: u KS v Brně, oddíl C, vložka 17511</w:t>
            </w:r>
          </w:p>
          <w:p w14:paraId="024E5D27" w14:textId="77777777" w:rsidR="007F5DA0" w:rsidRDefault="00692D25">
            <w:pPr>
              <w:spacing w:after="16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Bank.spoj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.: Komerční banka, a.s., Otrokovice</w:t>
            </w:r>
          </w:p>
          <w:p w14:paraId="135853AC" w14:textId="77777777" w:rsidR="007F5DA0" w:rsidRDefault="00692D25">
            <w:pPr>
              <w:spacing w:after="331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Č.účtu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: 6605160207/0100</w:t>
            </w:r>
          </w:p>
          <w:p w14:paraId="3E8EB14C" w14:textId="77777777" w:rsidR="007F5DA0" w:rsidRDefault="00692D25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Základní škola T.G.Masaryka Otrokovice, příspěvková organizace, Jana Žižky 1355, 765 02…</w:t>
            </w:r>
          </w:p>
        </w:tc>
      </w:tr>
    </w:tbl>
    <w:p w14:paraId="1199307D" w14:textId="77777777" w:rsidR="007F5DA0" w:rsidRDefault="00692D25">
      <w:pPr>
        <w:spacing w:after="249" w:line="269" w:lineRule="auto"/>
        <w:ind w:left="1105" w:right="216" w:hanging="10"/>
      </w:pPr>
      <w:r>
        <w:rPr>
          <w:rFonts w:ascii="Arial" w:eastAsia="Arial" w:hAnsi="Arial" w:cs="Arial"/>
          <w:sz w:val="18"/>
        </w:rPr>
        <w:t>Zastoupení: Mgr. Marta Zakopalová, ředitelka</w:t>
      </w:r>
    </w:p>
    <w:p w14:paraId="3CE5D90B" w14:textId="77777777" w:rsidR="007F5DA0" w:rsidRDefault="00692D25">
      <w:pPr>
        <w:spacing w:after="5" w:line="269" w:lineRule="auto"/>
        <w:ind w:left="1105" w:right="216" w:hanging="10"/>
      </w:pPr>
      <w:r>
        <w:rPr>
          <w:rFonts w:ascii="Arial" w:eastAsia="Arial" w:hAnsi="Arial" w:cs="Arial"/>
          <w:sz w:val="18"/>
        </w:rPr>
        <w:t>IČ: 75020238</w:t>
      </w:r>
    </w:p>
    <w:p w14:paraId="58C45D3A" w14:textId="77777777" w:rsidR="007F5DA0" w:rsidRDefault="00692D25">
      <w:pPr>
        <w:spacing w:after="5" w:line="269" w:lineRule="auto"/>
        <w:ind w:left="1105" w:right="6715" w:hanging="10"/>
      </w:pPr>
      <w:r>
        <w:rPr>
          <w:rFonts w:ascii="Arial" w:eastAsia="Arial" w:hAnsi="Arial" w:cs="Arial"/>
          <w:sz w:val="18"/>
        </w:rPr>
        <w:t>DIČ: Neplátce DPH Zápis v OR:</w:t>
      </w:r>
    </w:p>
    <w:p w14:paraId="003958EF" w14:textId="77777777" w:rsidR="007F5DA0" w:rsidRDefault="00692D25">
      <w:pPr>
        <w:spacing w:after="5" w:line="269" w:lineRule="auto"/>
        <w:ind w:left="1105" w:right="216" w:hanging="10"/>
      </w:pPr>
      <w:proofErr w:type="spellStart"/>
      <w:r>
        <w:rPr>
          <w:rFonts w:ascii="Arial" w:eastAsia="Arial" w:hAnsi="Arial" w:cs="Arial"/>
          <w:sz w:val="18"/>
        </w:rPr>
        <w:t>Bank.spoj</w:t>
      </w:r>
      <w:proofErr w:type="spellEnd"/>
      <w:r>
        <w:rPr>
          <w:rFonts w:ascii="Arial" w:eastAsia="Arial" w:hAnsi="Arial" w:cs="Arial"/>
          <w:sz w:val="18"/>
        </w:rPr>
        <w:t>.: Komerční banka</w:t>
      </w:r>
    </w:p>
    <w:p w14:paraId="33157AA7" w14:textId="77777777" w:rsidR="007F5DA0" w:rsidRDefault="00692D25">
      <w:pPr>
        <w:spacing w:after="219" w:line="269" w:lineRule="auto"/>
        <w:ind w:left="1105" w:right="216" w:hanging="10"/>
      </w:pPr>
      <w:proofErr w:type="spellStart"/>
      <w:proofErr w:type="gramStart"/>
      <w:r>
        <w:rPr>
          <w:rFonts w:ascii="Arial" w:eastAsia="Arial" w:hAnsi="Arial" w:cs="Arial"/>
          <w:sz w:val="18"/>
        </w:rPr>
        <w:t>Č.účtu</w:t>
      </w:r>
      <w:proofErr w:type="spellEnd"/>
      <w:proofErr w:type="gramEnd"/>
      <w:r>
        <w:rPr>
          <w:rFonts w:ascii="Arial" w:eastAsia="Arial" w:hAnsi="Arial" w:cs="Arial"/>
          <w:sz w:val="18"/>
        </w:rPr>
        <w:t>: 27-6261910237/0100</w:t>
      </w:r>
    </w:p>
    <w:p w14:paraId="5A0F2A7D" w14:textId="77777777" w:rsidR="007F5DA0" w:rsidRDefault="00692D25">
      <w:pPr>
        <w:spacing w:after="177" w:line="269" w:lineRule="auto"/>
        <w:ind w:left="10" w:right="216" w:hanging="10"/>
      </w:pPr>
      <w:r>
        <w:rPr>
          <w:rFonts w:ascii="Arial" w:eastAsia="Arial" w:hAnsi="Arial" w:cs="Arial"/>
          <w:sz w:val="18"/>
        </w:rPr>
        <w:t>v souladu s obecně platnými předpisy takto:</w:t>
      </w:r>
    </w:p>
    <w:p w14:paraId="12DDF320" w14:textId="77777777" w:rsidR="007F5DA0" w:rsidRDefault="00692D25">
      <w:pPr>
        <w:spacing w:after="116"/>
        <w:ind w:left="15"/>
      </w:pPr>
      <w:r>
        <w:rPr>
          <w:rFonts w:ascii="Arial" w:eastAsia="Arial" w:hAnsi="Arial" w:cs="Arial"/>
          <w:b/>
          <w:sz w:val="20"/>
        </w:rPr>
        <w:t>Dohoda o sjednaném množství tepelné energie pro ÚT a TV, stanovení předběžné ceny tepelné energie pro ÚT a TV, dohoda o úhradě měsíčních záloh za dodávku tepelné energie, to vše pro rok</w:t>
      </w:r>
      <w:r>
        <w:rPr>
          <w:rFonts w:ascii="Arial" w:eastAsia="Arial" w:hAnsi="Arial" w:cs="Arial"/>
          <w:b/>
          <w:sz w:val="20"/>
        </w:rPr>
        <w:tab/>
        <w:t>2022</w:t>
      </w:r>
    </w:p>
    <w:tbl>
      <w:tblPr>
        <w:tblStyle w:val="TableGrid"/>
        <w:tblW w:w="10035" w:type="dxa"/>
        <w:tblInd w:w="15" w:type="dxa"/>
        <w:tblLook w:val="04A0" w:firstRow="1" w:lastRow="0" w:firstColumn="1" w:lastColumn="0" w:noHBand="0" w:noVBand="1"/>
      </w:tblPr>
      <w:tblGrid>
        <w:gridCol w:w="2898"/>
        <w:gridCol w:w="1017"/>
        <w:gridCol w:w="1350"/>
        <w:gridCol w:w="3298"/>
        <w:gridCol w:w="752"/>
        <w:gridCol w:w="720"/>
      </w:tblGrid>
      <w:tr w:rsidR="007F5DA0" w14:paraId="3C9FB34E" w14:textId="77777777">
        <w:trPr>
          <w:trHeight w:val="649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7C4D3CF" w14:textId="77777777" w:rsidR="007F5DA0" w:rsidRDefault="00692D25">
            <w:r>
              <w:rPr>
                <w:rFonts w:ascii="Arial" w:eastAsia="Arial" w:hAnsi="Arial" w:cs="Arial"/>
                <w:sz w:val="18"/>
              </w:rPr>
              <w:t>Množství tepelné energie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04FEAD74" w14:textId="77777777" w:rsidR="007F5DA0" w:rsidRDefault="00692D25">
            <w:r>
              <w:rPr>
                <w:rFonts w:ascii="Arial" w:eastAsia="Arial" w:hAnsi="Arial" w:cs="Arial"/>
                <w:b/>
                <w:sz w:val="18"/>
              </w:rPr>
              <w:t>1 666,541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50FB48" w14:textId="77777777" w:rsidR="007F5DA0" w:rsidRDefault="00692D25">
            <w:r>
              <w:rPr>
                <w:rFonts w:ascii="Arial" w:eastAsia="Arial" w:hAnsi="Arial" w:cs="Arial"/>
                <w:b/>
                <w:sz w:val="18"/>
              </w:rPr>
              <w:t>GJ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72C4BF36" w14:textId="77777777" w:rsidR="007F5DA0" w:rsidRDefault="00692D25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Předběžná cena bez DPH</w:t>
            </w:r>
          </w:p>
          <w:p w14:paraId="00E87474" w14:textId="77777777" w:rsidR="007F5DA0" w:rsidRDefault="00692D25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DPH 10.0%</w:t>
            </w:r>
          </w:p>
          <w:p w14:paraId="70C8471A" w14:textId="77777777" w:rsidR="007F5DA0" w:rsidRDefault="00692D25">
            <w:r>
              <w:rPr>
                <w:rFonts w:ascii="Arial" w:eastAsia="Arial" w:hAnsi="Arial" w:cs="Arial"/>
                <w:sz w:val="18"/>
              </w:rPr>
              <w:t>Cena s DPH za 1 GJ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E5C9CCB" w14:textId="77777777" w:rsidR="007F5DA0" w:rsidRDefault="00692D25">
            <w:pPr>
              <w:spacing w:after="16"/>
            </w:pPr>
            <w:r>
              <w:rPr>
                <w:rFonts w:ascii="Arial" w:eastAsia="Arial" w:hAnsi="Arial" w:cs="Arial"/>
                <w:b/>
                <w:sz w:val="18"/>
              </w:rPr>
              <w:t>718,18</w:t>
            </w:r>
          </w:p>
          <w:p w14:paraId="51F7EFC9" w14:textId="77777777" w:rsidR="007F5DA0" w:rsidRDefault="00692D25">
            <w:pPr>
              <w:ind w:firstLine="101"/>
            </w:pPr>
            <w:r>
              <w:rPr>
                <w:rFonts w:ascii="Arial" w:eastAsia="Arial" w:hAnsi="Arial" w:cs="Arial"/>
                <w:b/>
                <w:sz w:val="18"/>
              </w:rPr>
              <w:t>71,82 790,00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B6DC45" w14:textId="77777777" w:rsidR="007F5DA0" w:rsidRDefault="00692D25">
            <w:pPr>
              <w:spacing w:after="16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Kč / 1GJ</w:t>
            </w:r>
          </w:p>
          <w:p w14:paraId="152D0C46" w14:textId="77777777" w:rsidR="007F5DA0" w:rsidRDefault="00692D25">
            <w:pPr>
              <w:spacing w:after="16"/>
            </w:pPr>
            <w:r>
              <w:rPr>
                <w:rFonts w:ascii="Arial" w:eastAsia="Arial" w:hAnsi="Arial" w:cs="Arial"/>
                <w:b/>
                <w:sz w:val="18"/>
              </w:rPr>
              <w:t>Kč</w:t>
            </w:r>
          </w:p>
          <w:p w14:paraId="7C3C9EA9" w14:textId="77777777" w:rsidR="007F5DA0" w:rsidRDefault="00692D25">
            <w:r>
              <w:rPr>
                <w:rFonts w:ascii="Arial" w:eastAsia="Arial" w:hAnsi="Arial" w:cs="Arial"/>
                <w:b/>
                <w:sz w:val="18"/>
              </w:rPr>
              <w:t>Kč</w:t>
            </w:r>
          </w:p>
        </w:tc>
      </w:tr>
    </w:tbl>
    <w:p w14:paraId="55AE7F31" w14:textId="77777777" w:rsidR="007F5DA0" w:rsidRDefault="00692D25">
      <w:pPr>
        <w:tabs>
          <w:tab w:val="center" w:pos="6625"/>
        </w:tabs>
        <w:spacing w:after="180" w:line="269" w:lineRule="auto"/>
      </w:pPr>
      <w:r>
        <w:rPr>
          <w:rFonts w:ascii="Arial" w:eastAsia="Arial" w:hAnsi="Arial" w:cs="Arial"/>
          <w:sz w:val="18"/>
        </w:rPr>
        <w:t>Platby provádějte podle níže uvedené tabulky pod variabilním symbolem: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75020238</w:t>
      </w:r>
    </w:p>
    <w:p w14:paraId="22525C0F" w14:textId="77777777" w:rsidR="007F5DA0" w:rsidRDefault="00692D25">
      <w:pPr>
        <w:spacing w:after="5" w:line="269" w:lineRule="auto"/>
        <w:ind w:left="10" w:right="216" w:hanging="10"/>
      </w:pPr>
      <w:r>
        <w:rPr>
          <w:rFonts w:ascii="Arial" w:eastAsia="Arial" w:hAnsi="Arial" w:cs="Arial"/>
          <w:sz w:val="18"/>
        </w:rPr>
        <w:t>Dodavatel a odběratel se dohodli na následující výši záloh</w:t>
      </w:r>
    </w:p>
    <w:tbl>
      <w:tblPr>
        <w:tblStyle w:val="TableGrid"/>
        <w:tblW w:w="6360" w:type="dxa"/>
        <w:tblInd w:w="515" w:type="dxa"/>
        <w:tblCellMar>
          <w:bottom w:w="50" w:type="dxa"/>
          <w:right w:w="25" w:type="dxa"/>
        </w:tblCellMar>
        <w:tblLook w:val="04A0" w:firstRow="1" w:lastRow="0" w:firstColumn="1" w:lastColumn="0" w:noHBand="0" w:noVBand="1"/>
      </w:tblPr>
      <w:tblGrid>
        <w:gridCol w:w="1390"/>
        <w:gridCol w:w="2103"/>
        <w:gridCol w:w="1272"/>
        <w:gridCol w:w="1595"/>
      </w:tblGrid>
      <w:tr w:rsidR="007F5DA0" w14:paraId="44C0A092" w14:textId="77777777">
        <w:trPr>
          <w:trHeight w:val="283"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CA27C72" w14:textId="77777777" w:rsidR="007F5DA0" w:rsidRDefault="00692D25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Měsíc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8D08D1" w14:textId="77777777" w:rsidR="007F5DA0" w:rsidRDefault="00692D25">
            <w:r>
              <w:rPr>
                <w:rFonts w:ascii="Arial" w:eastAsia="Arial" w:hAnsi="Arial" w:cs="Arial"/>
                <w:sz w:val="18"/>
              </w:rPr>
              <w:t>Procento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D9806E1" w14:textId="77777777" w:rsidR="007F5DA0" w:rsidRDefault="00692D25">
            <w:pPr>
              <w:ind w:right="92"/>
              <w:jc w:val="center"/>
            </w:pPr>
            <w:r>
              <w:rPr>
                <w:rFonts w:ascii="Arial" w:eastAsia="Arial" w:hAnsi="Arial" w:cs="Arial"/>
                <w:sz w:val="18"/>
              </w:rPr>
              <w:t>GJ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4CAE1F" w14:textId="77777777" w:rsidR="007F5DA0" w:rsidRDefault="00692D25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Částka včetně DPH</w:t>
            </w:r>
          </w:p>
        </w:tc>
      </w:tr>
      <w:tr w:rsidR="007F5DA0" w14:paraId="3CFB19B6" w14:textId="77777777">
        <w:trPr>
          <w:trHeight w:val="341"/>
        </w:trPr>
        <w:tc>
          <w:tcPr>
            <w:tcW w:w="13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CDCDB8E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DF9A3F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19,000</w:t>
            </w:r>
          </w:p>
        </w:tc>
        <w:tc>
          <w:tcPr>
            <w:tcW w:w="12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2D3D8D" w14:textId="77777777" w:rsidR="007F5DA0" w:rsidRDefault="00692D25">
            <w:r>
              <w:rPr>
                <w:rFonts w:ascii="Arial" w:eastAsia="Arial" w:hAnsi="Arial" w:cs="Arial"/>
                <w:sz w:val="18"/>
              </w:rPr>
              <w:t>316,643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29F1BD2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250 200,00</w:t>
            </w:r>
          </w:p>
        </w:tc>
      </w:tr>
      <w:tr w:rsidR="007F5DA0" w14:paraId="240FFCD2" w14:textId="77777777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8162D78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5DAF99B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16,000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CA6A52C" w14:textId="77777777" w:rsidR="007F5DA0" w:rsidRDefault="00692D25">
            <w:r>
              <w:rPr>
                <w:rFonts w:ascii="Arial" w:eastAsia="Arial" w:hAnsi="Arial" w:cs="Arial"/>
                <w:sz w:val="18"/>
              </w:rPr>
              <w:t>266,646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01B581C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210 700,00</w:t>
            </w:r>
          </w:p>
        </w:tc>
      </w:tr>
      <w:tr w:rsidR="007F5DA0" w14:paraId="59D2C8C3" w14:textId="77777777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462C52E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C3334BA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14,000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437A9431" w14:textId="77777777" w:rsidR="007F5DA0" w:rsidRDefault="00692D25">
            <w:r>
              <w:rPr>
                <w:rFonts w:ascii="Arial" w:eastAsia="Arial" w:hAnsi="Arial" w:cs="Arial"/>
                <w:sz w:val="18"/>
              </w:rPr>
              <w:t>233,316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09406B9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184 400,00</w:t>
            </w:r>
          </w:p>
        </w:tc>
      </w:tr>
      <w:tr w:rsidR="007F5DA0" w14:paraId="2E8A687B" w14:textId="77777777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66CCDB7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71C9609" w14:textId="77777777" w:rsidR="007F5DA0" w:rsidRDefault="00692D25">
            <w:pPr>
              <w:ind w:left="159"/>
            </w:pPr>
            <w:r>
              <w:rPr>
                <w:rFonts w:ascii="Arial" w:eastAsia="Arial" w:hAnsi="Arial" w:cs="Arial"/>
                <w:sz w:val="18"/>
              </w:rPr>
              <w:t>9,000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EB4A5B8" w14:textId="77777777" w:rsidR="007F5DA0" w:rsidRDefault="00692D25">
            <w:r>
              <w:rPr>
                <w:rFonts w:ascii="Arial" w:eastAsia="Arial" w:hAnsi="Arial" w:cs="Arial"/>
                <w:sz w:val="18"/>
              </w:rPr>
              <w:t>149,989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3466481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118 500,00</w:t>
            </w:r>
          </w:p>
        </w:tc>
      </w:tr>
      <w:tr w:rsidR="007F5DA0" w14:paraId="3A1BAC64" w14:textId="77777777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ED6F254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71B4A78" w14:textId="77777777" w:rsidR="007F5DA0" w:rsidRDefault="00692D25">
            <w:pPr>
              <w:ind w:left="159"/>
            </w:pPr>
            <w:r>
              <w:rPr>
                <w:rFonts w:ascii="Arial" w:eastAsia="Arial" w:hAnsi="Arial" w:cs="Arial"/>
                <w:sz w:val="18"/>
              </w:rPr>
              <w:t>2,000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D04C226" w14:textId="77777777" w:rsidR="007F5DA0" w:rsidRDefault="00692D25">
            <w:pPr>
              <w:ind w:left="101"/>
            </w:pPr>
            <w:r>
              <w:rPr>
                <w:rFonts w:ascii="Arial" w:eastAsia="Arial" w:hAnsi="Arial" w:cs="Arial"/>
                <w:sz w:val="18"/>
              </w:rPr>
              <w:t>33,331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A98FC80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26 400,00</w:t>
            </w:r>
          </w:p>
        </w:tc>
      </w:tr>
      <w:tr w:rsidR="007F5DA0" w14:paraId="7034C3D0" w14:textId="77777777">
        <w:trPr>
          <w:trHeight w:val="108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2B155C3" w14:textId="77777777" w:rsidR="007F5DA0" w:rsidRDefault="00692D25">
            <w:pPr>
              <w:spacing w:after="46"/>
              <w:ind w:left="160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  <w:p w14:paraId="78340715" w14:textId="77777777" w:rsidR="007F5DA0" w:rsidRDefault="00692D25">
            <w:pPr>
              <w:spacing w:after="46"/>
              <w:ind w:left="160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  <w:p w14:paraId="7F00AA62" w14:textId="77777777" w:rsidR="007F5DA0" w:rsidRDefault="00692D25">
            <w:pPr>
              <w:spacing w:after="46"/>
              <w:ind w:left="160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  <w:p w14:paraId="5795783F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2F277" w14:textId="77777777" w:rsidR="007F5DA0" w:rsidRDefault="00692D25">
            <w:pPr>
              <w:ind w:left="159"/>
            </w:pPr>
            <w:r>
              <w:rPr>
                <w:rFonts w:ascii="Arial" w:eastAsia="Arial" w:hAnsi="Arial" w:cs="Arial"/>
                <w:sz w:val="18"/>
              </w:rPr>
              <w:t>1,000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C7015" w14:textId="77777777" w:rsidR="007F5DA0" w:rsidRDefault="00692D25">
            <w:pPr>
              <w:ind w:left="101"/>
            </w:pPr>
            <w:r>
              <w:rPr>
                <w:rFonts w:ascii="Arial" w:eastAsia="Arial" w:hAnsi="Arial" w:cs="Arial"/>
                <w:sz w:val="18"/>
              </w:rPr>
              <w:t>16,665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4BFF4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13 200,00</w:t>
            </w:r>
          </w:p>
        </w:tc>
      </w:tr>
      <w:tr w:rsidR="007F5DA0" w14:paraId="71831D25" w14:textId="77777777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348EA0A" w14:textId="77777777" w:rsidR="007F5DA0" w:rsidRDefault="00692D25">
            <w:pPr>
              <w:ind w:left="110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F4755A1" w14:textId="77777777" w:rsidR="007F5DA0" w:rsidRDefault="00692D25">
            <w:pPr>
              <w:ind w:left="159"/>
            </w:pPr>
            <w:r>
              <w:rPr>
                <w:rFonts w:ascii="Arial" w:eastAsia="Arial" w:hAnsi="Arial" w:cs="Arial"/>
                <w:sz w:val="18"/>
              </w:rPr>
              <w:t>8,000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EACCCB7" w14:textId="77777777" w:rsidR="007F5DA0" w:rsidRDefault="00692D25">
            <w:r>
              <w:rPr>
                <w:rFonts w:ascii="Arial" w:eastAsia="Arial" w:hAnsi="Arial" w:cs="Arial"/>
                <w:sz w:val="18"/>
              </w:rPr>
              <w:t>133,323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6367069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105 400,00</w:t>
            </w:r>
          </w:p>
        </w:tc>
      </w:tr>
      <w:tr w:rsidR="007F5DA0" w14:paraId="4A28AF7E" w14:textId="77777777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E020CB3" w14:textId="77777777" w:rsidR="007F5DA0" w:rsidRDefault="00692D25">
            <w:pPr>
              <w:ind w:left="110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FAE1D66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14,000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15AA9AE3" w14:textId="77777777" w:rsidR="007F5DA0" w:rsidRDefault="00692D25">
            <w:r>
              <w:rPr>
                <w:rFonts w:ascii="Arial" w:eastAsia="Arial" w:hAnsi="Arial" w:cs="Arial"/>
                <w:sz w:val="18"/>
              </w:rPr>
              <w:t>233,316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4D04BF38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184 400,00</w:t>
            </w:r>
          </w:p>
        </w:tc>
      </w:tr>
      <w:tr w:rsidR="007F5DA0" w14:paraId="5C95B3A4" w14:textId="77777777">
        <w:trPr>
          <w:trHeight w:val="334"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E1610C" w14:textId="77777777" w:rsidR="007F5DA0" w:rsidRDefault="00692D25">
            <w:pPr>
              <w:ind w:left="110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54CEE6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17,000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A91F040" w14:textId="77777777" w:rsidR="007F5DA0" w:rsidRDefault="00692D25">
            <w:r>
              <w:rPr>
                <w:rFonts w:ascii="Arial" w:eastAsia="Arial" w:hAnsi="Arial" w:cs="Arial"/>
                <w:sz w:val="18"/>
              </w:rPr>
              <w:t>283,312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BBA7E8D" w14:textId="77777777" w:rsidR="007F5DA0" w:rsidRDefault="00692D25">
            <w:pPr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223 900,00</w:t>
            </w:r>
          </w:p>
        </w:tc>
      </w:tr>
    </w:tbl>
    <w:p w14:paraId="76196FA8" w14:textId="77777777" w:rsidR="007F5DA0" w:rsidRDefault="00692D25">
      <w:pPr>
        <w:tabs>
          <w:tab w:val="center" w:pos="1160"/>
          <w:tab w:val="center" w:pos="4258"/>
          <w:tab w:val="center" w:pos="6293"/>
        </w:tabs>
        <w:spacing w:after="468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za rok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1 666,541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1 317 100,00</w:t>
      </w:r>
    </w:p>
    <w:p w14:paraId="48DD76B8" w14:textId="77777777" w:rsidR="007F5DA0" w:rsidRDefault="00692D25">
      <w:pPr>
        <w:spacing w:after="303" w:line="269" w:lineRule="auto"/>
        <w:ind w:left="10" w:right="216" w:hanging="10"/>
      </w:pPr>
      <w:r>
        <w:rPr>
          <w:rFonts w:ascii="Arial" w:eastAsia="Arial" w:hAnsi="Arial" w:cs="Arial"/>
          <w:sz w:val="18"/>
        </w:rPr>
        <w:t>Dodatek nabývá platnosti dnem podepsání oběma smluvními stranami a účinností dne</w:t>
      </w:r>
      <w:r>
        <w:rPr>
          <w:rFonts w:ascii="Arial" w:eastAsia="Arial" w:hAnsi="Arial" w:cs="Arial"/>
          <w:sz w:val="18"/>
        </w:rPr>
        <w:tab/>
        <w:t>1.1.2022                                                         Vystavuje se ve dvou stejnopisech, z nichž každá strana obdrží po jednom vyhotovení. Obě smluvní strany prohlašují, že se seznámily se zněním dodatku, že tento byl sepsán podle jejich pravé a svobodné vůle, což stvrzují svými podpisy.</w:t>
      </w:r>
    </w:p>
    <w:p w14:paraId="73203FE4" w14:textId="77777777" w:rsidR="007F5DA0" w:rsidRDefault="00692D25">
      <w:pPr>
        <w:spacing w:after="328" w:line="265" w:lineRule="auto"/>
        <w:ind w:left="10" w:hanging="10"/>
      </w:pPr>
      <w:r>
        <w:rPr>
          <w:rFonts w:ascii="Arial" w:eastAsia="Arial" w:hAnsi="Arial" w:cs="Arial"/>
          <w:b/>
          <w:sz w:val="18"/>
        </w:rPr>
        <w:t>Otrokovice, 01/01/2022</w:t>
      </w:r>
    </w:p>
    <w:p w14:paraId="373FFFDF" w14:textId="77777777" w:rsidR="007F5DA0" w:rsidRDefault="00692D25">
      <w:pPr>
        <w:tabs>
          <w:tab w:val="center" w:pos="5595"/>
        </w:tabs>
        <w:spacing w:after="328" w:line="265" w:lineRule="auto"/>
      </w:pPr>
      <w:r>
        <w:rPr>
          <w:rFonts w:ascii="Arial" w:eastAsia="Arial" w:hAnsi="Arial" w:cs="Arial"/>
          <w:b/>
          <w:sz w:val="18"/>
        </w:rPr>
        <w:t>Dodavatel:</w:t>
      </w:r>
      <w:r>
        <w:rPr>
          <w:rFonts w:ascii="Arial" w:eastAsia="Arial" w:hAnsi="Arial" w:cs="Arial"/>
          <w:b/>
          <w:sz w:val="18"/>
        </w:rPr>
        <w:tab/>
        <w:t>Odběratel:</w:t>
      </w:r>
    </w:p>
    <w:p w14:paraId="2D47D32C" w14:textId="77777777" w:rsidR="007F5DA0" w:rsidRDefault="00692D25">
      <w:pPr>
        <w:tabs>
          <w:tab w:val="center" w:pos="5248"/>
          <w:tab w:val="center" w:pos="9080"/>
          <w:tab w:val="right" w:pos="9800"/>
        </w:tabs>
        <w:spacing w:after="319"/>
      </w:pPr>
      <w:r>
        <w:lastRenderedPageBreak/>
        <w:tab/>
      </w:r>
      <w:r>
        <w:rPr>
          <w:rFonts w:ascii="Arial" w:eastAsia="Arial" w:hAnsi="Arial" w:cs="Arial"/>
          <w:b/>
          <w:i/>
          <w:sz w:val="18"/>
        </w:rPr>
        <w:t>TEHOS s.r.o</w:t>
      </w:r>
      <w:r>
        <w:rPr>
          <w:rFonts w:ascii="Arial" w:eastAsia="Arial" w:hAnsi="Arial" w:cs="Arial"/>
          <w:b/>
          <w:i/>
          <w:sz w:val="18"/>
        </w:rPr>
        <w:tab/>
      </w:r>
      <w:proofErr w:type="gramStart"/>
      <w:r>
        <w:rPr>
          <w:rFonts w:ascii="Arial" w:eastAsia="Arial" w:hAnsi="Arial" w:cs="Arial"/>
          <w:i/>
          <w:sz w:val="18"/>
        </w:rPr>
        <w:t>Strana</w:t>
      </w:r>
      <w:proofErr w:type="gramEnd"/>
      <w:r>
        <w:rPr>
          <w:rFonts w:ascii="Arial" w:eastAsia="Arial" w:hAnsi="Arial" w:cs="Arial"/>
          <w:i/>
          <w:sz w:val="18"/>
        </w:rPr>
        <w:t>:</w:t>
      </w:r>
      <w:r>
        <w:rPr>
          <w:rFonts w:ascii="Arial" w:eastAsia="Arial" w:hAnsi="Arial" w:cs="Arial"/>
          <w:i/>
          <w:sz w:val="18"/>
        </w:rPr>
        <w:tab/>
        <w:t xml:space="preserve">  2</w:t>
      </w:r>
    </w:p>
    <w:p w14:paraId="377D0B90" w14:textId="77777777" w:rsidR="007F5DA0" w:rsidRDefault="00692D25">
      <w:pPr>
        <w:pStyle w:val="Nadpis1"/>
        <w:spacing w:after="0"/>
        <w:ind w:left="169"/>
      </w:pPr>
      <w:r>
        <w:t>Rozpis záloh pro jednotlivá odběrná místa</w:t>
      </w:r>
    </w:p>
    <w:p w14:paraId="53315F37" w14:textId="77777777" w:rsidR="007F5DA0" w:rsidRDefault="00692D25">
      <w:pPr>
        <w:spacing w:after="662"/>
        <w:ind w:left="-25" w:right="-180"/>
      </w:pPr>
      <w:r>
        <w:rPr>
          <w:noProof/>
        </w:rPr>
        <mc:AlternateContent>
          <mc:Choice Requires="wpg">
            <w:drawing>
              <wp:inline distT="0" distB="0" distL="0" distR="0" wp14:anchorId="1FFB51A2" wp14:editId="07777917">
                <wp:extent cx="6353175" cy="9144"/>
                <wp:effectExtent l="0" t="0" r="0" b="0"/>
                <wp:docPr id="4878" name="Group 4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9144"/>
                          <a:chOff x="0" y="0"/>
                          <a:chExt cx="6353175" cy="9144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6353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3175">
                                <a:moveTo>
                                  <a:pt x="0" y="0"/>
                                </a:moveTo>
                                <a:lnTo>
                                  <a:pt x="635317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878" style="width:500.25pt;height:0.72pt;mso-position-horizontal-relative:char;mso-position-vertical-relative:line" coordsize="63531,91">
                <v:shape id="Shape 133" style="position:absolute;width:63531;height:0;left:0;top:0;" coordsize="6353175,0" path="m0,0l6353175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81E9AE5" w14:textId="77777777" w:rsidR="007F5DA0" w:rsidRDefault="00692D25">
      <w:pPr>
        <w:spacing w:after="680" w:line="320" w:lineRule="auto"/>
        <w:ind w:left="1080" w:hanging="1080"/>
      </w:pPr>
      <w:r>
        <w:rPr>
          <w:rFonts w:ascii="Arial" w:eastAsia="Arial" w:hAnsi="Arial" w:cs="Arial"/>
          <w:b/>
          <w:sz w:val="18"/>
        </w:rPr>
        <w:t>Odběratel:</w:t>
      </w:r>
      <w:r>
        <w:rPr>
          <w:rFonts w:ascii="Arial" w:eastAsia="Arial" w:hAnsi="Arial" w:cs="Arial"/>
          <w:b/>
          <w:sz w:val="18"/>
        </w:rPr>
        <w:tab/>
        <w:t xml:space="preserve">Základní škola T.G.Masaryka Otrokovice, příspěvková organizace, Jana Žižky 1355, 765 02… </w:t>
      </w:r>
      <w:r>
        <w:rPr>
          <w:rFonts w:ascii="Arial" w:eastAsia="Arial" w:hAnsi="Arial" w:cs="Arial"/>
          <w:sz w:val="18"/>
        </w:rPr>
        <w:t>Zastoupení: Mgr. Marta Zakopalová, ředitelka</w:t>
      </w:r>
    </w:p>
    <w:p w14:paraId="39291BD5" w14:textId="77777777" w:rsidR="007F5DA0" w:rsidRDefault="00692D25">
      <w:pPr>
        <w:tabs>
          <w:tab w:val="center" w:pos="2540"/>
        </w:tabs>
        <w:spacing w:after="45"/>
      </w:pPr>
      <w:r>
        <w:rPr>
          <w:rFonts w:ascii="Arial" w:eastAsia="Arial" w:hAnsi="Arial" w:cs="Arial"/>
          <w:b/>
          <w:sz w:val="16"/>
        </w:rPr>
        <w:t>Číslo uzlu (paty objektu):</w:t>
      </w:r>
      <w:r>
        <w:rPr>
          <w:rFonts w:ascii="Arial" w:eastAsia="Arial" w:hAnsi="Arial" w:cs="Arial"/>
          <w:b/>
          <w:sz w:val="16"/>
        </w:rPr>
        <w:tab/>
        <w:t>S/005/030</w:t>
      </w:r>
    </w:p>
    <w:p w14:paraId="791D8FA5" w14:textId="77777777" w:rsidR="007F5DA0" w:rsidRDefault="00692D25">
      <w:pPr>
        <w:spacing w:after="225"/>
        <w:ind w:left="15"/>
      </w:pPr>
      <w:r>
        <w:rPr>
          <w:rFonts w:ascii="Arial" w:eastAsia="Arial" w:hAnsi="Arial" w:cs="Arial"/>
          <w:sz w:val="16"/>
        </w:rPr>
        <w:t>Místo: Otrokovice Jana Žižky 1355 PSČ: 765 02</w:t>
      </w:r>
    </w:p>
    <w:tbl>
      <w:tblPr>
        <w:tblStyle w:val="TableGrid"/>
        <w:tblW w:w="8520" w:type="dxa"/>
        <w:tblInd w:w="515" w:type="dxa"/>
        <w:tblCellMar>
          <w:bottom w:w="43" w:type="dxa"/>
          <w:right w:w="57" w:type="dxa"/>
        </w:tblCellMar>
        <w:tblLook w:val="04A0" w:firstRow="1" w:lastRow="0" w:firstColumn="1" w:lastColumn="0" w:noHBand="0" w:noVBand="1"/>
      </w:tblPr>
      <w:tblGrid>
        <w:gridCol w:w="1390"/>
        <w:gridCol w:w="2103"/>
        <w:gridCol w:w="1542"/>
        <w:gridCol w:w="2295"/>
        <w:gridCol w:w="1190"/>
      </w:tblGrid>
      <w:tr w:rsidR="007F5DA0" w14:paraId="5F375FDD" w14:textId="77777777">
        <w:trPr>
          <w:trHeight w:val="283"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1CA1E7" w14:textId="77777777" w:rsidR="007F5DA0" w:rsidRDefault="00692D25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Měsíc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7C0997" w14:textId="77777777" w:rsidR="007F5DA0" w:rsidRDefault="00692D25">
            <w:r>
              <w:rPr>
                <w:rFonts w:ascii="Arial" w:eastAsia="Arial" w:hAnsi="Arial" w:cs="Arial"/>
                <w:sz w:val="18"/>
              </w:rPr>
              <w:t>Procento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088A445" w14:textId="77777777" w:rsidR="007F5DA0" w:rsidRDefault="00692D25">
            <w:pPr>
              <w:ind w:left="462"/>
            </w:pPr>
            <w:r>
              <w:rPr>
                <w:rFonts w:ascii="Arial" w:eastAsia="Arial" w:hAnsi="Arial" w:cs="Arial"/>
                <w:sz w:val="18"/>
              </w:rPr>
              <w:t>GJ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512D0AC" w14:textId="77777777" w:rsidR="007F5DA0" w:rsidRDefault="00692D25">
            <w:r>
              <w:rPr>
                <w:rFonts w:ascii="Arial" w:eastAsia="Arial" w:hAnsi="Arial" w:cs="Arial"/>
                <w:sz w:val="18"/>
              </w:rPr>
              <w:t>Částka bez DPH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DC15A6" w14:textId="77777777" w:rsidR="007F5DA0" w:rsidRDefault="00692D25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Částka s DPH</w:t>
            </w:r>
          </w:p>
        </w:tc>
      </w:tr>
      <w:tr w:rsidR="007F5DA0" w14:paraId="129D4898" w14:textId="77777777">
        <w:trPr>
          <w:trHeight w:val="274"/>
        </w:trPr>
        <w:tc>
          <w:tcPr>
            <w:tcW w:w="13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6583F7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847D09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19,000</w:t>
            </w:r>
          </w:p>
        </w:tc>
        <w:tc>
          <w:tcPr>
            <w:tcW w:w="15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BDA819" w14:textId="77777777" w:rsidR="007F5DA0" w:rsidRDefault="00692D25">
            <w:r>
              <w:rPr>
                <w:rFonts w:ascii="Arial" w:eastAsia="Arial" w:hAnsi="Arial" w:cs="Arial"/>
                <w:sz w:val="18"/>
              </w:rPr>
              <w:t>316,643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E69B27" w14:textId="77777777" w:rsidR="007F5DA0" w:rsidRDefault="00692D25">
            <w:pPr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227 406,38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DAF95D" w14:textId="77777777" w:rsidR="007F5DA0" w:rsidRDefault="00692D25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250 147,00</w:t>
            </w:r>
          </w:p>
        </w:tc>
      </w:tr>
      <w:tr w:rsidR="007F5DA0" w14:paraId="3AF7FA6A" w14:textId="7777777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6F6A099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E7BDBF5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16,000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60B21FB1" w14:textId="77777777" w:rsidR="007F5DA0" w:rsidRDefault="00692D25">
            <w:r>
              <w:rPr>
                <w:rFonts w:ascii="Arial" w:eastAsia="Arial" w:hAnsi="Arial" w:cs="Arial"/>
                <w:sz w:val="18"/>
              </w:rPr>
              <w:t>266,646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C76B367" w14:textId="77777777" w:rsidR="007F5DA0" w:rsidRDefault="00692D25">
            <w:pPr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191 500,11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0CD31AF" w14:textId="77777777" w:rsidR="007F5DA0" w:rsidRDefault="00692D25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210 650,00</w:t>
            </w:r>
          </w:p>
        </w:tc>
      </w:tr>
      <w:tr w:rsidR="007F5DA0" w14:paraId="38908832" w14:textId="7777777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64E874D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DA98A2A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14,000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C262409" w14:textId="77777777" w:rsidR="007F5DA0" w:rsidRDefault="00692D25">
            <w:r>
              <w:rPr>
                <w:rFonts w:ascii="Arial" w:eastAsia="Arial" w:hAnsi="Arial" w:cs="Arial"/>
                <w:sz w:val="18"/>
              </w:rPr>
              <w:t>233,316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E411848" w14:textId="77777777" w:rsidR="007F5DA0" w:rsidRDefault="00692D25">
            <w:pPr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167 562,60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24D3FAD" w14:textId="77777777" w:rsidR="007F5DA0" w:rsidRDefault="00692D25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184 319,00</w:t>
            </w:r>
          </w:p>
        </w:tc>
      </w:tr>
      <w:tr w:rsidR="007F5DA0" w14:paraId="3B071577" w14:textId="7777777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BC5B06C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A0DD2F0" w14:textId="77777777" w:rsidR="007F5DA0" w:rsidRDefault="00692D25">
            <w:pPr>
              <w:ind w:left="159"/>
            </w:pPr>
            <w:r>
              <w:rPr>
                <w:rFonts w:ascii="Arial" w:eastAsia="Arial" w:hAnsi="Arial" w:cs="Arial"/>
                <w:sz w:val="18"/>
              </w:rPr>
              <w:t>9,000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F620167" w14:textId="77777777" w:rsidR="007F5DA0" w:rsidRDefault="00692D25">
            <w:r>
              <w:rPr>
                <w:rFonts w:ascii="Arial" w:eastAsia="Arial" w:hAnsi="Arial" w:cs="Arial"/>
                <w:sz w:val="18"/>
              </w:rPr>
              <w:t>149,989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7DDC9971" w14:textId="77777777" w:rsidR="007F5DA0" w:rsidRDefault="00692D25">
            <w:pPr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107 718,81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2F779C4" w14:textId="77777777" w:rsidR="007F5DA0" w:rsidRDefault="00692D25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118 491,00</w:t>
            </w:r>
          </w:p>
        </w:tc>
      </w:tr>
      <w:tr w:rsidR="007F5DA0" w14:paraId="421044A8" w14:textId="7777777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19CF5817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2732660" w14:textId="77777777" w:rsidR="007F5DA0" w:rsidRDefault="00692D25">
            <w:pPr>
              <w:ind w:left="159"/>
            </w:pPr>
            <w:r>
              <w:rPr>
                <w:rFonts w:ascii="Arial" w:eastAsia="Arial" w:hAnsi="Arial" w:cs="Arial"/>
                <w:sz w:val="18"/>
              </w:rPr>
              <w:t>2,000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693F74E" w14:textId="77777777" w:rsidR="007F5DA0" w:rsidRDefault="00692D25">
            <w:pPr>
              <w:ind w:left="101"/>
            </w:pPr>
            <w:r>
              <w:rPr>
                <w:rFonts w:ascii="Arial" w:eastAsia="Arial" w:hAnsi="Arial" w:cs="Arial"/>
                <w:sz w:val="18"/>
              </w:rPr>
              <w:t>33,331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058361A7" w14:textId="77777777" w:rsidR="007F5DA0" w:rsidRDefault="00692D25">
            <w:pPr>
              <w:ind w:left="468"/>
            </w:pPr>
            <w:r>
              <w:rPr>
                <w:rFonts w:ascii="Arial" w:eastAsia="Arial" w:hAnsi="Arial" w:cs="Arial"/>
                <w:b/>
                <w:sz w:val="18"/>
              </w:rPr>
              <w:t>23 937,51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45EFE1" w14:textId="77777777" w:rsidR="007F5DA0" w:rsidRDefault="00692D25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26 331,00</w:t>
            </w:r>
          </w:p>
        </w:tc>
      </w:tr>
      <w:tr w:rsidR="007F5DA0" w14:paraId="35710E6B" w14:textId="77777777">
        <w:trPr>
          <w:trHeight w:val="102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526CA89" w14:textId="77777777" w:rsidR="007F5DA0" w:rsidRDefault="00692D25">
            <w:pPr>
              <w:spacing w:after="31"/>
              <w:ind w:left="160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  <w:p w14:paraId="3C3493A8" w14:textId="77777777" w:rsidR="007F5DA0" w:rsidRDefault="00692D25">
            <w:pPr>
              <w:spacing w:after="31"/>
              <w:ind w:left="160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  <w:p w14:paraId="48115C1D" w14:textId="77777777" w:rsidR="007F5DA0" w:rsidRDefault="00692D25">
            <w:pPr>
              <w:spacing w:after="31"/>
              <w:ind w:left="160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  <w:p w14:paraId="5D079455" w14:textId="77777777" w:rsidR="007F5DA0" w:rsidRDefault="00692D25">
            <w:pPr>
              <w:ind w:left="160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6BE1" w14:textId="77777777" w:rsidR="007F5DA0" w:rsidRDefault="00692D25">
            <w:pPr>
              <w:ind w:left="159"/>
            </w:pPr>
            <w:r>
              <w:rPr>
                <w:rFonts w:ascii="Arial" w:eastAsia="Arial" w:hAnsi="Arial" w:cs="Arial"/>
                <w:sz w:val="18"/>
              </w:rPr>
              <w:t>1,000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158E6" w14:textId="77777777" w:rsidR="007F5DA0" w:rsidRDefault="00692D25">
            <w:pPr>
              <w:ind w:left="101"/>
            </w:pPr>
            <w:r>
              <w:rPr>
                <w:rFonts w:ascii="Arial" w:eastAsia="Arial" w:hAnsi="Arial" w:cs="Arial"/>
                <w:sz w:val="18"/>
              </w:rPr>
              <w:t>16,665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C584D" w14:textId="77777777" w:rsidR="007F5DA0" w:rsidRDefault="00692D25">
            <w:pPr>
              <w:ind w:left="468"/>
            </w:pPr>
            <w:r>
              <w:rPr>
                <w:rFonts w:ascii="Arial" w:eastAsia="Arial" w:hAnsi="Arial" w:cs="Arial"/>
                <w:b/>
                <w:sz w:val="18"/>
              </w:rPr>
              <w:t>11 968,76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47FA1" w14:textId="77777777" w:rsidR="007F5DA0" w:rsidRDefault="00692D25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13 166,00</w:t>
            </w:r>
          </w:p>
        </w:tc>
      </w:tr>
      <w:tr w:rsidR="007F5DA0" w14:paraId="4B35C6B6" w14:textId="7777777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4D42EAEC" w14:textId="77777777" w:rsidR="007F5DA0" w:rsidRDefault="00692D25">
            <w:pPr>
              <w:ind w:left="110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B3B4796" w14:textId="77777777" w:rsidR="007F5DA0" w:rsidRDefault="00692D25">
            <w:pPr>
              <w:ind w:left="159"/>
            </w:pPr>
            <w:r>
              <w:rPr>
                <w:rFonts w:ascii="Arial" w:eastAsia="Arial" w:hAnsi="Arial" w:cs="Arial"/>
                <w:sz w:val="18"/>
              </w:rPr>
              <w:t>8,000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C3615E4" w14:textId="77777777" w:rsidR="007F5DA0" w:rsidRDefault="00692D25">
            <w:r>
              <w:rPr>
                <w:rFonts w:ascii="Arial" w:eastAsia="Arial" w:hAnsi="Arial" w:cs="Arial"/>
                <w:sz w:val="18"/>
              </w:rPr>
              <w:t>133,323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1F2A1D8" w14:textId="77777777" w:rsidR="007F5DA0" w:rsidRDefault="00692D25">
            <w:pPr>
              <w:ind w:left="468"/>
            </w:pPr>
            <w:r>
              <w:rPr>
                <w:rFonts w:ascii="Arial" w:eastAsia="Arial" w:hAnsi="Arial" w:cs="Arial"/>
                <w:b/>
                <w:sz w:val="18"/>
              </w:rPr>
              <w:t>95 750,06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437C963" w14:textId="77777777" w:rsidR="007F5DA0" w:rsidRDefault="00692D25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105 325,00</w:t>
            </w:r>
          </w:p>
        </w:tc>
      </w:tr>
      <w:tr w:rsidR="007F5DA0" w14:paraId="265E7548" w14:textId="77777777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9151599" w14:textId="77777777" w:rsidR="007F5DA0" w:rsidRDefault="00692D25">
            <w:pPr>
              <w:ind w:left="110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8EA747B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14,000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5839417" w14:textId="77777777" w:rsidR="007F5DA0" w:rsidRDefault="00692D25">
            <w:r>
              <w:rPr>
                <w:rFonts w:ascii="Arial" w:eastAsia="Arial" w:hAnsi="Arial" w:cs="Arial"/>
                <w:sz w:val="18"/>
              </w:rPr>
              <w:t>233,316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3D4DE12" w14:textId="77777777" w:rsidR="007F5DA0" w:rsidRDefault="00692D25">
            <w:pPr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167 562,60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858165B" w14:textId="77777777" w:rsidR="007F5DA0" w:rsidRDefault="00692D25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184 319,00</w:t>
            </w:r>
          </w:p>
        </w:tc>
      </w:tr>
      <w:tr w:rsidR="007F5DA0" w14:paraId="4151B420" w14:textId="77777777">
        <w:trPr>
          <w:trHeight w:val="386"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0C604EE" w14:textId="77777777" w:rsidR="007F5DA0" w:rsidRDefault="00692D25">
            <w:pPr>
              <w:ind w:left="110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B7D3AA" w14:textId="77777777" w:rsidR="007F5DA0" w:rsidRDefault="00692D25">
            <w:pPr>
              <w:ind w:left="58"/>
            </w:pPr>
            <w:r>
              <w:rPr>
                <w:rFonts w:ascii="Arial" w:eastAsia="Arial" w:hAnsi="Arial" w:cs="Arial"/>
                <w:sz w:val="18"/>
              </w:rPr>
              <w:t>17,000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3FD2E4" w14:textId="77777777" w:rsidR="007F5DA0" w:rsidRDefault="00692D25">
            <w:r>
              <w:rPr>
                <w:rFonts w:ascii="Arial" w:eastAsia="Arial" w:hAnsi="Arial" w:cs="Arial"/>
                <w:sz w:val="18"/>
              </w:rPr>
              <w:t>283,312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8A15CB" w14:textId="77777777" w:rsidR="007F5DA0" w:rsidRDefault="00692D25">
            <w:pPr>
              <w:ind w:left="367"/>
            </w:pPr>
            <w:r>
              <w:rPr>
                <w:rFonts w:ascii="Arial" w:eastAsia="Arial" w:hAnsi="Arial" w:cs="Arial"/>
                <w:b/>
                <w:sz w:val="18"/>
              </w:rPr>
              <w:t>203 468,87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7309F3" w14:textId="77777777" w:rsidR="007F5DA0" w:rsidRDefault="00692D25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223 816,00</w:t>
            </w:r>
          </w:p>
        </w:tc>
      </w:tr>
    </w:tbl>
    <w:p w14:paraId="76780B69" w14:textId="77777777" w:rsidR="007F5DA0" w:rsidRDefault="00692D25">
      <w:pPr>
        <w:tabs>
          <w:tab w:val="center" w:pos="1160"/>
          <w:tab w:val="center" w:pos="4258"/>
          <w:tab w:val="center" w:pos="6293"/>
          <w:tab w:val="center" w:pos="8453"/>
        </w:tabs>
        <w:spacing w:after="3018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Celkem za rok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1 666,541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1 196 875,70</w:t>
      </w:r>
      <w:r>
        <w:rPr>
          <w:rFonts w:ascii="Arial" w:eastAsia="Arial" w:hAnsi="Arial" w:cs="Arial"/>
          <w:b/>
          <w:sz w:val="18"/>
        </w:rPr>
        <w:tab/>
        <w:t>1 316 564,00</w:t>
      </w:r>
    </w:p>
    <w:p w14:paraId="765AA889" w14:textId="77777777" w:rsidR="007F5DA0" w:rsidRDefault="00692D25">
      <w:pPr>
        <w:spacing w:after="328" w:line="265" w:lineRule="auto"/>
        <w:ind w:left="10" w:hanging="10"/>
      </w:pPr>
      <w:r>
        <w:rPr>
          <w:rFonts w:ascii="Arial" w:eastAsia="Arial" w:hAnsi="Arial" w:cs="Arial"/>
          <w:b/>
          <w:sz w:val="18"/>
        </w:rPr>
        <w:t>Otrokovice, 01/01/2022</w:t>
      </w:r>
    </w:p>
    <w:p w14:paraId="0F009778" w14:textId="77777777" w:rsidR="007F5DA0" w:rsidRDefault="00692D25">
      <w:pPr>
        <w:tabs>
          <w:tab w:val="center" w:pos="5595"/>
        </w:tabs>
        <w:spacing w:after="328" w:line="265" w:lineRule="auto"/>
      </w:pPr>
      <w:r>
        <w:rPr>
          <w:rFonts w:ascii="Arial" w:eastAsia="Arial" w:hAnsi="Arial" w:cs="Arial"/>
          <w:b/>
          <w:sz w:val="18"/>
        </w:rPr>
        <w:t>Dodavatel:</w:t>
      </w:r>
      <w:r>
        <w:rPr>
          <w:rFonts w:ascii="Arial" w:eastAsia="Arial" w:hAnsi="Arial" w:cs="Arial"/>
          <w:b/>
          <w:sz w:val="18"/>
        </w:rPr>
        <w:tab/>
        <w:t>Odběratel:</w:t>
      </w:r>
    </w:p>
    <w:sectPr w:rsidR="007F5DA0">
      <w:pgSz w:w="11905" w:h="16838"/>
      <w:pgMar w:top="580" w:right="1034" w:bottom="1460" w:left="10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A0"/>
    <w:rsid w:val="005A4BA7"/>
    <w:rsid w:val="00692D25"/>
    <w:rsid w:val="007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B9EA"/>
  <w15:docId w15:val="{9F97200F-E3B5-42BA-B543-468A110B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6"/>
      <w:ind w:left="15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Malá</dc:creator>
  <cp:keywords/>
  <cp:lastModifiedBy>zsotrtgm</cp:lastModifiedBy>
  <cp:revision>2</cp:revision>
  <dcterms:created xsi:type="dcterms:W3CDTF">2022-01-18T16:38:00Z</dcterms:created>
  <dcterms:modified xsi:type="dcterms:W3CDTF">2022-01-18T16:38:00Z</dcterms:modified>
</cp:coreProperties>
</file>