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77" w:rsidRDefault="006D6177" w:rsidP="006D6177">
      <w:pPr>
        <w:jc w:val="center"/>
        <w:rPr>
          <w:b/>
          <w:sz w:val="28"/>
          <w:szCs w:val="28"/>
        </w:rPr>
      </w:pPr>
      <w:r>
        <w:rPr>
          <w:b/>
          <w:sz w:val="28"/>
          <w:szCs w:val="28"/>
        </w:rPr>
        <w:t xml:space="preserve">Dodatek č. </w:t>
      </w:r>
      <w:r w:rsidR="001C105E">
        <w:rPr>
          <w:b/>
          <w:sz w:val="28"/>
          <w:szCs w:val="28"/>
        </w:rPr>
        <w:t>2</w:t>
      </w:r>
      <w:r>
        <w:rPr>
          <w:b/>
          <w:sz w:val="28"/>
          <w:szCs w:val="28"/>
        </w:rPr>
        <w:t xml:space="preserve"> ke Smlouvě o poskytování </w:t>
      </w:r>
      <w:proofErr w:type="spellStart"/>
      <w:r>
        <w:rPr>
          <w:b/>
          <w:sz w:val="28"/>
          <w:szCs w:val="28"/>
        </w:rPr>
        <w:t>pracovnělékařských</w:t>
      </w:r>
      <w:proofErr w:type="spellEnd"/>
      <w:r>
        <w:rPr>
          <w:b/>
          <w:sz w:val="28"/>
          <w:szCs w:val="28"/>
        </w:rPr>
        <w:t xml:space="preserve"> služeb uzavřené dne 25.</w:t>
      </w:r>
      <w:r w:rsidR="007576D3">
        <w:rPr>
          <w:b/>
          <w:sz w:val="28"/>
          <w:szCs w:val="28"/>
        </w:rPr>
        <w:t xml:space="preserve"> </w:t>
      </w:r>
      <w:r>
        <w:rPr>
          <w:b/>
          <w:sz w:val="28"/>
          <w:szCs w:val="28"/>
        </w:rPr>
        <w:t>4.</w:t>
      </w:r>
      <w:r w:rsidR="007576D3">
        <w:rPr>
          <w:b/>
          <w:sz w:val="28"/>
          <w:szCs w:val="28"/>
        </w:rPr>
        <w:t xml:space="preserve"> </w:t>
      </w:r>
      <w:r>
        <w:rPr>
          <w:b/>
          <w:sz w:val="28"/>
          <w:szCs w:val="28"/>
        </w:rPr>
        <w:t>2013</w:t>
      </w:r>
      <w:r w:rsidR="001C105E">
        <w:rPr>
          <w:b/>
          <w:sz w:val="28"/>
          <w:szCs w:val="28"/>
        </w:rPr>
        <w:t xml:space="preserve">, ve znění Dodatku č. 1 ze dne </w:t>
      </w:r>
      <w:r w:rsidR="002967F7">
        <w:rPr>
          <w:b/>
          <w:sz w:val="28"/>
          <w:szCs w:val="28"/>
        </w:rPr>
        <w:t>30. 4. 2018</w:t>
      </w:r>
      <w:bookmarkStart w:id="0" w:name="_GoBack"/>
      <w:bookmarkEnd w:id="0"/>
    </w:p>
    <w:p w:rsidR="006D6177" w:rsidRDefault="006D6177" w:rsidP="006D6177">
      <w:pPr>
        <w:rPr>
          <w:b/>
          <w:sz w:val="22"/>
          <w:szCs w:val="22"/>
        </w:rPr>
      </w:pPr>
    </w:p>
    <w:p w:rsidR="006D6177" w:rsidRDefault="006D6177" w:rsidP="006D6177">
      <w:pPr>
        <w:pStyle w:val="Nzev"/>
        <w:jc w:val="left"/>
        <w:rPr>
          <w:b w:val="0"/>
          <w:sz w:val="22"/>
          <w:szCs w:val="22"/>
          <w:u w:val="single"/>
        </w:rPr>
      </w:pPr>
    </w:p>
    <w:p w:rsidR="006D6177" w:rsidRPr="006D6177" w:rsidRDefault="006D6177" w:rsidP="006D6177">
      <w:pPr>
        <w:rPr>
          <w:sz w:val="24"/>
          <w:szCs w:val="24"/>
        </w:rPr>
      </w:pPr>
      <w:r w:rsidRPr="006D6177">
        <w:rPr>
          <w:sz w:val="24"/>
          <w:szCs w:val="24"/>
        </w:rPr>
        <w:t>Zaměstnavatel:</w:t>
      </w:r>
    </w:p>
    <w:p w:rsidR="006D6177" w:rsidRPr="006D6177" w:rsidRDefault="006D6177" w:rsidP="006D6177">
      <w:pPr>
        <w:rPr>
          <w:b/>
          <w:sz w:val="24"/>
          <w:szCs w:val="24"/>
        </w:rPr>
      </w:pPr>
      <w:r w:rsidRPr="006D6177">
        <w:rPr>
          <w:b/>
          <w:sz w:val="24"/>
          <w:szCs w:val="24"/>
        </w:rPr>
        <w:t xml:space="preserve">Statutární město Mladá Boleslav </w:t>
      </w:r>
    </w:p>
    <w:p w:rsidR="006D6177" w:rsidRPr="006D6177" w:rsidRDefault="006D6177" w:rsidP="006D6177">
      <w:pPr>
        <w:rPr>
          <w:sz w:val="24"/>
          <w:szCs w:val="24"/>
        </w:rPr>
      </w:pPr>
      <w:r w:rsidRPr="006D6177">
        <w:rPr>
          <w:sz w:val="24"/>
          <w:szCs w:val="24"/>
        </w:rPr>
        <w:t xml:space="preserve">Sídlo: Komenského nám. 61, 293 </w:t>
      </w:r>
      <w:r>
        <w:rPr>
          <w:sz w:val="24"/>
          <w:szCs w:val="24"/>
        </w:rPr>
        <w:t>01</w:t>
      </w:r>
      <w:r w:rsidRPr="006D6177">
        <w:rPr>
          <w:sz w:val="24"/>
          <w:szCs w:val="24"/>
        </w:rPr>
        <w:t xml:space="preserve"> Mladá Boleslav</w:t>
      </w:r>
    </w:p>
    <w:p w:rsidR="006D6177" w:rsidRPr="006D6177" w:rsidRDefault="006D6177" w:rsidP="006D6177">
      <w:pPr>
        <w:rPr>
          <w:sz w:val="24"/>
          <w:szCs w:val="24"/>
        </w:rPr>
      </w:pPr>
      <w:r w:rsidRPr="006D6177">
        <w:rPr>
          <w:sz w:val="24"/>
          <w:szCs w:val="24"/>
        </w:rPr>
        <w:t>IČ</w:t>
      </w:r>
      <w:r>
        <w:rPr>
          <w:sz w:val="24"/>
          <w:szCs w:val="24"/>
        </w:rPr>
        <w:t>O</w:t>
      </w:r>
      <w:r w:rsidRPr="006D6177">
        <w:rPr>
          <w:sz w:val="24"/>
          <w:szCs w:val="24"/>
        </w:rPr>
        <w:t>: 00238295</w:t>
      </w:r>
    </w:p>
    <w:p w:rsidR="006D6177" w:rsidRPr="006D6177" w:rsidRDefault="006D6177" w:rsidP="006D6177">
      <w:pPr>
        <w:rPr>
          <w:sz w:val="24"/>
          <w:szCs w:val="24"/>
        </w:rPr>
      </w:pPr>
      <w:r w:rsidRPr="006D6177">
        <w:rPr>
          <w:sz w:val="24"/>
          <w:szCs w:val="24"/>
        </w:rPr>
        <w:t xml:space="preserve">Zastoupené: </w:t>
      </w:r>
      <w:r w:rsidR="007F405E">
        <w:rPr>
          <w:sz w:val="24"/>
          <w:szCs w:val="24"/>
        </w:rPr>
        <w:t xml:space="preserve">MUDr. </w:t>
      </w:r>
      <w:proofErr w:type="spellStart"/>
      <w:r w:rsidR="007F405E">
        <w:rPr>
          <w:sz w:val="24"/>
          <w:szCs w:val="24"/>
        </w:rPr>
        <w:t>Raduanem</w:t>
      </w:r>
      <w:proofErr w:type="spellEnd"/>
      <w:r w:rsidR="007F405E">
        <w:rPr>
          <w:sz w:val="24"/>
          <w:szCs w:val="24"/>
        </w:rPr>
        <w:t xml:space="preserve"> </w:t>
      </w:r>
      <w:proofErr w:type="spellStart"/>
      <w:r w:rsidR="007F405E">
        <w:rPr>
          <w:sz w:val="24"/>
          <w:szCs w:val="24"/>
        </w:rPr>
        <w:t>Nwelati</w:t>
      </w:r>
      <w:proofErr w:type="spellEnd"/>
      <w:r w:rsidR="007F405E">
        <w:rPr>
          <w:sz w:val="24"/>
          <w:szCs w:val="24"/>
        </w:rPr>
        <w:t>, primátorem města</w:t>
      </w:r>
    </w:p>
    <w:p w:rsidR="006D6177" w:rsidRPr="006D6177" w:rsidRDefault="006D6177" w:rsidP="006D6177">
      <w:pPr>
        <w:rPr>
          <w:sz w:val="24"/>
          <w:szCs w:val="24"/>
        </w:rPr>
      </w:pPr>
      <w:r w:rsidRPr="006D6177">
        <w:rPr>
          <w:sz w:val="24"/>
          <w:szCs w:val="24"/>
        </w:rPr>
        <w:t xml:space="preserve">Bankovní spojení: Česká spořitelna, a.s., pobočka Mladá Boleslav, </w:t>
      </w:r>
      <w:proofErr w:type="spellStart"/>
      <w:proofErr w:type="gramStart"/>
      <w:r w:rsidRPr="006D6177">
        <w:rPr>
          <w:sz w:val="24"/>
          <w:szCs w:val="24"/>
        </w:rPr>
        <w:t>č.ú</w:t>
      </w:r>
      <w:proofErr w:type="spellEnd"/>
      <w:r w:rsidRPr="006D6177">
        <w:rPr>
          <w:sz w:val="24"/>
          <w:szCs w:val="24"/>
        </w:rPr>
        <w:t>. 51</w:t>
      </w:r>
      <w:proofErr w:type="gramEnd"/>
      <w:r w:rsidRPr="006D6177">
        <w:rPr>
          <w:sz w:val="24"/>
          <w:szCs w:val="24"/>
        </w:rPr>
        <w:t>-66337722/0800</w:t>
      </w:r>
    </w:p>
    <w:p w:rsidR="006D6177" w:rsidRPr="006D6177" w:rsidRDefault="006D6177" w:rsidP="006D6177">
      <w:pPr>
        <w:rPr>
          <w:sz w:val="24"/>
          <w:szCs w:val="24"/>
        </w:rPr>
      </w:pPr>
      <w:r w:rsidRPr="006D6177">
        <w:rPr>
          <w:sz w:val="24"/>
          <w:szCs w:val="24"/>
        </w:rPr>
        <w:t xml:space="preserve"> (dále </w:t>
      </w:r>
      <w:r>
        <w:rPr>
          <w:sz w:val="24"/>
          <w:szCs w:val="24"/>
        </w:rPr>
        <w:t>jen</w:t>
      </w:r>
      <w:r w:rsidRPr="006D6177">
        <w:rPr>
          <w:sz w:val="24"/>
          <w:szCs w:val="24"/>
        </w:rPr>
        <w:t xml:space="preserve"> „zaměstnavatel“)</w:t>
      </w:r>
    </w:p>
    <w:p w:rsidR="006D6177" w:rsidRPr="006D6177" w:rsidRDefault="006D6177" w:rsidP="006D6177">
      <w:pPr>
        <w:rPr>
          <w:sz w:val="24"/>
          <w:szCs w:val="24"/>
        </w:rPr>
      </w:pPr>
    </w:p>
    <w:p w:rsidR="006D6177" w:rsidRPr="006D6177" w:rsidRDefault="006D6177" w:rsidP="006D6177">
      <w:pPr>
        <w:rPr>
          <w:sz w:val="24"/>
          <w:szCs w:val="24"/>
        </w:rPr>
      </w:pPr>
      <w:r w:rsidRPr="006D6177">
        <w:rPr>
          <w:sz w:val="24"/>
          <w:szCs w:val="24"/>
        </w:rPr>
        <w:t>a</w:t>
      </w:r>
    </w:p>
    <w:p w:rsidR="006D6177" w:rsidRPr="006D6177" w:rsidRDefault="006D6177" w:rsidP="006D6177">
      <w:pPr>
        <w:pStyle w:val="Normlnweb"/>
        <w:spacing w:before="0" w:after="0"/>
        <w:rPr>
          <w:szCs w:val="24"/>
        </w:rPr>
      </w:pPr>
    </w:p>
    <w:p w:rsidR="006D6177" w:rsidRPr="006D6177" w:rsidRDefault="006D6177" w:rsidP="006D6177">
      <w:pPr>
        <w:pStyle w:val="Normlnweb"/>
        <w:spacing w:before="0" w:after="0"/>
        <w:rPr>
          <w:szCs w:val="24"/>
        </w:rPr>
      </w:pPr>
      <w:r w:rsidRPr="006D6177">
        <w:rPr>
          <w:szCs w:val="24"/>
        </w:rPr>
        <w:t xml:space="preserve">Poskytovatel </w:t>
      </w:r>
      <w:proofErr w:type="spellStart"/>
      <w:r w:rsidRPr="006D6177">
        <w:rPr>
          <w:szCs w:val="24"/>
        </w:rPr>
        <w:t>pracovnělékařských</w:t>
      </w:r>
      <w:proofErr w:type="spellEnd"/>
      <w:r w:rsidRPr="006D6177">
        <w:rPr>
          <w:szCs w:val="24"/>
        </w:rPr>
        <w:t xml:space="preserve"> služeb:</w:t>
      </w:r>
    </w:p>
    <w:p w:rsidR="006D6177" w:rsidRPr="006D6177" w:rsidRDefault="006D6177" w:rsidP="006D6177">
      <w:pPr>
        <w:pStyle w:val="Normlnweb"/>
        <w:spacing w:before="0" w:after="0"/>
        <w:rPr>
          <w:b/>
          <w:szCs w:val="24"/>
        </w:rPr>
      </w:pPr>
      <w:r w:rsidRPr="006D6177">
        <w:rPr>
          <w:b/>
          <w:szCs w:val="24"/>
        </w:rPr>
        <w:t>Oblastní nemocnice Mladá Boleslav, a.s., nemocnice Středočeského kraje</w:t>
      </w:r>
    </w:p>
    <w:p w:rsidR="006D6177" w:rsidRPr="006D6177" w:rsidRDefault="006D6177" w:rsidP="006D6177">
      <w:pPr>
        <w:rPr>
          <w:sz w:val="24"/>
          <w:szCs w:val="24"/>
        </w:rPr>
      </w:pPr>
      <w:r w:rsidRPr="006D6177">
        <w:rPr>
          <w:sz w:val="24"/>
          <w:szCs w:val="24"/>
        </w:rPr>
        <w:t xml:space="preserve">Sídlo: třída Václava Klementa 147, 293 01 Mladá Boleslav </w:t>
      </w:r>
    </w:p>
    <w:p w:rsidR="006D6177" w:rsidRPr="006D6177" w:rsidRDefault="006D6177" w:rsidP="006D6177">
      <w:pPr>
        <w:rPr>
          <w:sz w:val="24"/>
          <w:szCs w:val="24"/>
        </w:rPr>
      </w:pPr>
      <w:r w:rsidRPr="006D6177">
        <w:rPr>
          <w:sz w:val="24"/>
          <w:szCs w:val="24"/>
        </w:rPr>
        <w:t>IČ</w:t>
      </w:r>
      <w:r>
        <w:rPr>
          <w:sz w:val="24"/>
          <w:szCs w:val="24"/>
        </w:rPr>
        <w:t>O</w:t>
      </w:r>
      <w:r w:rsidRPr="006D6177">
        <w:rPr>
          <w:sz w:val="24"/>
          <w:szCs w:val="24"/>
        </w:rPr>
        <w:t>: 27256456</w:t>
      </w:r>
    </w:p>
    <w:p w:rsidR="006D6177" w:rsidRPr="006D6177" w:rsidRDefault="006D6177" w:rsidP="006D6177">
      <w:pPr>
        <w:rPr>
          <w:sz w:val="24"/>
          <w:szCs w:val="24"/>
        </w:rPr>
      </w:pPr>
      <w:r w:rsidRPr="006D6177">
        <w:rPr>
          <w:sz w:val="24"/>
          <w:szCs w:val="24"/>
        </w:rPr>
        <w:t>DIČ: CZ27256456</w:t>
      </w:r>
    </w:p>
    <w:p w:rsidR="006D6177" w:rsidRDefault="006D6177" w:rsidP="006D6177">
      <w:pPr>
        <w:rPr>
          <w:sz w:val="24"/>
          <w:szCs w:val="24"/>
        </w:rPr>
      </w:pPr>
      <w:r w:rsidRPr="006D6177">
        <w:rPr>
          <w:sz w:val="24"/>
          <w:szCs w:val="24"/>
        </w:rPr>
        <w:t xml:space="preserve">Zastoupená: </w:t>
      </w:r>
      <w:r>
        <w:rPr>
          <w:sz w:val="24"/>
          <w:szCs w:val="24"/>
        </w:rPr>
        <w:t>JUDr. Ladislavem Řípou</w:t>
      </w:r>
      <w:r w:rsidRPr="006D6177">
        <w:rPr>
          <w:sz w:val="24"/>
          <w:szCs w:val="24"/>
        </w:rPr>
        <w:t xml:space="preserve">, </w:t>
      </w:r>
      <w:r w:rsidR="00850D8D">
        <w:rPr>
          <w:sz w:val="24"/>
          <w:szCs w:val="24"/>
        </w:rPr>
        <w:t>předsedou představenstva</w:t>
      </w:r>
    </w:p>
    <w:p w:rsidR="00850D8D" w:rsidRPr="006D6177" w:rsidRDefault="00850D8D" w:rsidP="006D6177">
      <w:pPr>
        <w:rPr>
          <w:sz w:val="24"/>
          <w:szCs w:val="24"/>
        </w:rPr>
      </w:pPr>
      <w:r>
        <w:rPr>
          <w:sz w:val="24"/>
          <w:szCs w:val="24"/>
        </w:rPr>
        <w:tab/>
        <w:t xml:space="preserve">         </w:t>
      </w:r>
      <w:r w:rsidR="001C105E">
        <w:rPr>
          <w:sz w:val="24"/>
          <w:szCs w:val="24"/>
        </w:rPr>
        <w:t>Mgr. Danielem</w:t>
      </w:r>
      <w:r>
        <w:rPr>
          <w:sz w:val="24"/>
          <w:szCs w:val="24"/>
        </w:rPr>
        <w:t xml:space="preserve"> </w:t>
      </w:r>
      <w:r w:rsidR="001C105E">
        <w:rPr>
          <w:sz w:val="24"/>
          <w:szCs w:val="24"/>
        </w:rPr>
        <w:t>Markem</w:t>
      </w:r>
      <w:r>
        <w:rPr>
          <w:sz w:val="24"/>
          <w:szCs w:val="24"/>
        </w:rPr>
        <w:t>, místopředsedou představenstva</w:t>
      </w:r>
    </w:p>
    <w:p w:rsidR="006D6177" w:rsidRPr="006D6177" w:rsidRDefault="006D6177" w:rsidP="006D6177">
      <w:pPr>
        <w:rPr>
          <w:sz w:val="24"/>
          <w:szCs w:val="24"/>
        </w:rPr>
      </w:pPr>
      <w:r w:rsidRPr="006D6177">
        <w:rPr>
          <w:sz w:val="24"/>
          <w:szCs w:val="24"/>
        </w:rPr>
        <w:t xml:space="preserve">Zapsána v obchodním rejstříku vedeném Městským soudem v Praze, odd. B, </w:t>
      </w:r>
      <w:proofErr w:type="spellStart"/>
      <w:r w:rsidRPr="006D6177">
        <w:rPr>
          <w:sz w:val="24"/>
          <w:szCs w:val="24"/>
        </w:rPr>
        <w:t>vl</w:t>
      </w:r>
      <w:proofErr w:type="spellEnd"/>
      <w:r w:rsidRPr="006D6177">
        <w:rPr>
          <w:sz w:val="24"/>
          <w:szCs w:val="24"/>
        </w:rPr>
        <w:t>. 10019</w:t>
      </w:r>
    </w:p>
    <w:p w:rsidR="006D6177" w:rsidRPr="006D6177" w:rsidRDefault="006D6177" w:rsidP="006D6177">
      <w:pPr>
        <w:rPr>
          <w:sz w:val="24"/>
          <w:szCs w:val="24"/>
        </w:rPr>
      </w:pPr>
      <w:r w:rsidRPr="006D6177">
        <w:rPr>
          <w:sz w:val="24"/>
          <w:szCs w:val="24"/>
        </w:rPr>
        <w:t>Bankovní spojení</w:t>
      </w:r>
      <w:r w:rsidRPr="00757E41">
        <w:rPr>
          <w:sz w:val="24"/>
          <w:szCs w:val="24"/>
        </w:rPr>
        <w:t xml:space="preserve">: Komerční banka, a.s., pobočka Mladá Boleslav, </w:t>
      </w:r>
      <w:proofErr w:type="spellStart"/>
      <w:proofErr w:type="gramStart"/>
      <w:r w:rsidRPr="00757E41">
        <w:rPr>
          <w:sz w:val="24"/>
          <w:szCs w:val="24"/>
        </w:rPr>
        <w:t>č.ú</w:t>
      </w:r>
      <w:proofErr w:type="spellEnd"/>
      <w:r w:rsidRPr="00757E41">
        <w:rPr>
          <w:sz w:val="24"/>
          <w:szCs w:val="24"/>
        </w:rPr>
        <w:t>. 35</w:t>
      </w:r>
      <w:proofErr w:type="gramEnd"/>
      <w:r w:rsidRPr="00757E41">
        <w:rPr>
          <w:sz w:val="24"/>
          <w:szCs w:val="24"/>
        </w:rPr>
        <w:t>-25450227/0100</w:t>
      </w:r>
    </w:p>
    <w:p w:rsidR="006D6177" w:rsidRPr="006D6177" w:rsidRDefault="006D6177" w:rsidP="006D6177">
      <w:pPr>
        <w:rPr>
          <w:sz w:val="24"/>
          <w:szCs w:val="24"/>
        </w:rPr>
      </w:pPr>
      <w:r w:rsidRPr="006D6177">
        <w:rPr>
          <w:sz w:val="24"/>
          <w:szCs w:val="24"/>
        </w:rPr>
        <w:t xml:space="preserve"> (dále </w:t>
      </w:r>
      <w:r w:rsidR="007576D3">
        <w:rPr>
          <w:sz w:val="24"/>
          <w:szCs w:val="24"/>
        </w:rPr>
        <w:t>jen</w:t>
      </w:r>
      <w:r w:rsidRPr="006D6177">
        <w:rPr>
          <w:sz w:val="24"/>
          <w:szCs w:val="24"/>
        </w:rPr>
        <w:t xml:space="preserve"> „poskytovatel“)</w:t>
      </w:r>
    </w:p>
    <w:p w:rsidR="006D6177" w:rsidRDefault="006D6177" w:rsidP="006D6177">
      <w:pPr>
        <w:rPr>
          <w:sz w:val="16"/>
          <w:szCs w:val="16"/>
        </w:rPr>
      </w:pPr>
    </w:p>
    <w:p w:rsidR="008C3EB1" w:rsidRPr="002342F3" w:rsidRDefault="008C3EB1" w:rsidP="008C3EB1">
      <w:pPr>
        <w:spacing w:line="280" w:lineRule="atLeast"/>
        <w:rPr>
          <w:sz w:val="24"/>
          <w:lang w:eastAsia="cs-CZ"/>
        </w:rPr>
      </w:pPr>
      <w:r>
        <w:rPr>
          <w:sz w:val="24"/>
          <w:lang w:eastAsia="cs-CZ"/>
        </w:rPr>
        <w:t>dále společně jen „smluvní strany“,</w:t>
      </w:r>
    </w:p>
    <w:p w:rsidR="008C3EB1" w:rsidRDefault="008C3EB1" w:rsidP="006D6177">
      <w:pPr>
        <w:rPr>
          <w:sz w:val="16"/>
          <w:szCs w:val="16"/>
        </w:rPr>
      </w:pPr>
    </w:p>
    <w:p w:rsidR="006D6177" w:rsidRPr="00476ED3" w:rsidRDefault="006D6177" w:rsidP="006D6177">
      <w:pPr>
        <w:rPr>
          <w:b/>
        </w:rPr>
      </w:pPr>
    </w:p>
    <w:p w:rsidR="00315FAA" w:rsidRDefault="00315FAA" w:rsidP="006D6177">
      <w:pPr>
        <w:jc w:val="center"/>
        <w:rPr>
          <w:b/>
          <w:sz w:val="28"/>
          <w:szCs w:val="28"/>
        </w:rPr>
      </w:pPr>
      <w:r>
        <w:rPr>
          <w:b/>
          <w:sz w:val="28"/>
          <w:szCs w:val="28"/>
        </w:rPr>
        <w:t>I.</w:t>
      </w:r>
    </w:p>
    <w:p w:rsidR="00315FAA" w:rsidRPr="00315FAA" w:rsidRDefault="00315FAA" w:rsidP="006D6177">
      <w:pPr>
        <w:jc w:val="center"/>
        <w:rPr>
          <w:b/>
          <w:sz w:val="24"/>
          <w:szCs w:val="24"/>
        </w:rPr>
      </w:pPr>
      <w:r w:rsidRPr="00315FAA">
        <w:rPr>
          <w:b/>
          <w:sz w:val="24"/>
          <w:szCs w:val="24"/>
        </w:rPr>
        <w:t>Úvodní ustanovení</w:t>
      </w:r>
    </w:p>
    <w:p w:rsidR="00315FAA" w:rsidRDefault="00315FAA" w:rsidP="00315FAA">
      <w:pPr>
        <w:pStyle w:val="Ploha"/>
        <w:rPr>
          <w:b w:val="0"/>
          <w:sz w:val="28"/>
          <w:szCs w:val="28"/>
        </w:rPr>
      </w:pPr>
    </w:p>
    <w:p w:rsidR="00315FAA" w:rsidRDefault="00315FAA" w:rsidP="00315FAA">
      <w:pPr>
        <w:pStyle w:val="Odstavecseseznamem"/>
        <w:numPr>
          <w:ilvl w:val="0"/>
          <w:numId w:val="5"/>
        </w:numPr>
        <w:ind w:left="284" w:hanging="284"/>
        <w:jc w:val="both"/>
        <w:rPr>
          <w:sz w:val="24"/>
          <w:szCs w:val="24"/>
        </w:rPr>
      </w:pPr>
      <w:r w:rsidRPr="00315FAA">
        <w:rPr>
          <w:sz w:val="24"/>
          <w:szCs w:val="24"/>
        </w:rPr>
        <w:t xml:space="preserve">Dne </w:t>
      </w:r>
      <w:proofErr w:type="gramStart"/>
      <w:r w:rsidRPr="00315FAA">
        <w:rPr>
          <w:sz w:val="24"/>
          <w:szCs w:val="24"/>
        </w:rPr>
        <w:t>25.4.2013</w:t>
      </w:r>
      <w:proofErr w:type="gramEnd"/>
      <w:r w:rsidRPr="00315FAA">
        <w:rPr>
          <w:sz w:val="24"/>
          <w:szCs w:val="24"/>
        </w:rPr>
        <w:t xml:space="preserve"> byla mezi zaměstnavatelem a poskytovatelem uzavřena v souladu s příslušnými ustanoveními zákona č. 373/2011 Sb., o specifických zdravotních službách, ve znění pozdějších předpisů a v souladu s příslušnými ustanoveními vyhlášky č. 79/2013 Sb., o provedení některých ustanovení zákona č. 373/2011 Sb., o specifických zdravotních službách (vyhláška o </w:t>
      </w:r>
      <w:proofErr w:type="spellStart"/>
      <w:r w:rsidRPr="00315FAA">
        <w:rPr>
          <w:sz w:val="24"/>
          <w:szCs w:val="24"/>
        </w:rPr>
        <w:t>pracovnělékařských</w:t>
      </w:r>
      <w:proofErr w:type="spellEnd"/>
      <w:r w:rsidRPr="00315FAA">
        <w:rPr>
          <w:sz w:val="24"/>
          <w:szCs w:val="24"/>
        </w:rPr>
        <w:t xml:space="preserve"> službách a některých druzích posudkové péče) </w:t>
      </w:r>
      <w:r w:rsidRPr="00315FAA">
        <w:rPr>
          <w:b/>
          <w:sz w:val="24"/>
          <w:szCs w:val="24"/>
        </w:rPr>
        <w:t xml:space="preserve">Smlouva o poskytování </w:t>
      </w:r>
      <w:proofErr w:type="spellStart"/>
      <w:r w:rsidRPr="00315FAA">
        <w:rPr>
          <w:b/>
          <w:sz w:val="24"/>
          <w:szCs w:val="24"/>
        </w:rPr>
        <w:t>pracovnělékařských</w:t>
      </w:r>
      <w:proofErr w:type="spellEnd"/>
      <w:r w:rsidRPr="00315FAA">
        <w:rPr>
          <w:b/>
          <w:sz w:val="24"/>
          <w:szCs w:val="24"/>
        </w:rPr>
        <w:t xml:space="preserve"> služeb</w:t>
      </w:r>
      <w:r w:rsidRPr="00315FAA">
        <w:rPr>
          <w:sz w:val="24"/>
          <w:szCs w:val="24"/>
        </w:rPr>
        <w:t xml:space="preserve">, a to pro </w:t>
      </w:r>
      <w:r w:rsidR="002E19B4" w:rsidRPr="00315FAA">
        <w:rPr>
          <w:sz w:val="24"/>
          <w:szCs w:val="24"/>
        </w:rPr>
        <w:t>zaměstnance</w:t>
      </w:r>
      <w:r w:rsidRPr="00315FAA">
        <w:rPr>
          <w:sz w:val="24"/>
          <w:szCs w:val="24"/>
        </w:rPr>
        <w:t xml:space="preserve"> statutárního města Mladá Boleslav</w:t>
      </w:r>
      <w:r w:rsidR="001C105E">
        <w:rPr>
          <w:sz w:val="24"/>
          <w:szCs w:val="24"/>
        </w:rPr>
        <w:t xml:space="preserve">, ve znění Dodatku č. 1 ze dne </w:t>
      </w:r>
      <w:r w:rsidR="00F12A2D">
        <w:rPr>
          <w:sz w:val="24"/>
          <w:szCs w:val="24"/>
        </w:rPr>
        <w:t>29</w:t>
      </w:r>
      <w:r w:rsidR="001B4389">
        <w:rPr>
          <w:sz w:val="24"/>
          <w:szCs w:val="24"/>
        </w:rPr>
        <w:t>.</w:t>
      </w:r>
      <w:r w:rsidR="00F12A2D">
        <w:rPr>
          <w:sz w:val="24"/>
          <w:szCs w:val="24"/>
        </w:rPr>
        <w:t>12</w:t>
      </w:r>
      <w:r w:rsidR="001B4389">
        <w:rPr>
          <w:sz w:val="24"/>
          <w:szCs w:val="24"/>
        </w:rPr>
        <w:t>.20</w:t>
      </w:r>
      <w:r w:rsidR="00F12A2D">
        <w:rPr>
          <w:sz w:val="24"/>
          <w:szCs w:val="24"/>
        </w:rPr>
        <w:t>2</w:t>
      </w:r>
      <w:r w:rsidR="001B4389">
        <w:rPr>
          <w:sz w:val="24"/>
          <w:szCs w:val="24"/>
        </w:rPr>
        <w:t>1</w:t>
      </w:r>
      <w:r w:rsidRPr="00315FAA">
        <w:rPr>
          <w:sz w:val="24"/>
          <w:szCs w:val="24"/>
        </w:rPr>
        <w:t xml:space="preserve"> (dále jen „</w:t>
      </w:r>
      <w:r>
        <w:rPr>
          <w:sz w:val="24"/>
          <w:szCs w:val="24"/>
        </w:rPr>
        <w:t>S</w:t>
      </w:r>
      <w:r w:rsidR="001B4389">
        <w:rPr>
          <w:sz w:val="24"/>
          <w:szCs w:val="24"/>
        </w:rPr>
        <w:t>mlouva“).</w:t>
      </w:r>
    </w:p>
    <w:p w:rsidR="00315FAA" w:rsidRPr="00315FAA" w:rsidRDefault="00315FAA" w:rsidP="00315FAA">
      <w:pPr>
        <w:pStyle w:val="Odstavecseseznamem"/>
        <w:numPr>
          <w:ilvl w:val="0"/>
          <w:numId w:val="5"/>
        </w:numPr>
        <w:ind w:left="284" w:hanging="284"/>
        <w:jc w:val="both"/>
        <w:rPr>
          <w:sz w:val="24"/>
          <w:szCs w:val="24"/>
        </w:rPr>
      </w:pPr>
      <w:r>
        <w:rPr>
          <w:sz w:val="24"/>
          <w:szCs w:val="24"/>
        </w:rPr>
        <w:t xml:space="preserve">Smluvní strany </w:t>
      </w:r>
      <w:r w:rsidRPr="00315FAA">
        <w:rPr>
          <w:sz w:val="24"/>
          <w:szCs w:val="24"/>
        </w:rPr>
        <w:t>se dohodly na následujících změnách výše označené Smlouvy</w:t>
      </w:r>
      <w:r>
        <w:rPr>
          <w:sz w:val="24"/>
          <w:szCs w:val="24"/>
        </w:rPr>
        <w:t>.</w:t>
      </w:r>
    </w:p>
    <w:p w:rsidR="00315FAA" w:rsidRPr="00315FAA" w:rsidRDefault="00315FAA" w:rsidP="00315FAA">
      <w:pPr>
        <w:jc w:val="both"/>
        <w:rPr>
          <w:b/>
          <w:sz w:val="24"/>
          <w:szCs w:val="24"/>
        </w:rPr>
      </w:pPr>
    </w:p>
    <w:p w:rsidR="006D6177" w:rsidRPr="00476ED3" w:rsidRDefault="006D6177" w:rsidP="006D6177">
      <w:pPr>
        <w:jc w:val="center"/>
        <w:rPr>
          <w:b/>
          <w:sz w:val="28"/>
          <w:szCs w:val="28"/>
        </w:rPr>
      </w:pPr>
      <w:r>
        <w:rPr>
          <w:b/>
          <w:sz w:val="28"/>
          <w:szCs w:val="28"/>
        </w:rPr>
        <w:t>I</w:t>
      </w:r>
      <w:r w:rsidRPr="00476ED3">
        <w:rPr>
          <w:b/>
          <w:sz w:val="28"/>
          <w:szCs w:val="28"/>
        </w:rPr>
        <w:t>I.</w:t>
      </w:r>
    </w:p>
    <w:p w:rsidR="006D6177" w:rsidRDefault="006D6177" w:rsidP="006D6177">
      <w:pPr>
        <w:jc w:val="center"/>
        <w:rPr>
          <w:b/>
          <w:sz w:val="24"/>
          <w:szCs w:val="24"/>
        </w:rPr>
      </w:pPr>
      <w:r w:rsidRPr="00042FAA">
        <w:rPr>
          <w:b/>
          <w:sz w:val="24"/>
          <w:szCs w:val="24"/>
        </w:rPr>
        <w:t>Předmět dodatku</w:t>
      </w:r>
    </w:p>
    <w:p w:rsidR="006D6177" w:rsidRPr="00042FAA" w:rsidRDefault="006D6177" w:rsidP="006D6177">
      <w:pPr>
        <w:jc w:val="center"/>
        <w:rPr>
          <w:b/>
          <w:sz w:val="24"/>
          <w:szCs w:val="24"/>
        </w:rPr>
      </w:pPr>
    </w:p>
    <w:p w:rsidR="00E54241" w:rsidRDefault="006D6177" w:rsidP="001C105E">
      <w:pPr>
        <w:pStyle w:val="Ploha"/>
        <w:jc w:val="both"/>
        <w:rPr>
          <w:rFonts w:ascii="Times New Roman" w:hAnsi="Times New Roman"/>
          <w:b w:val="0"/>
          <w:sz w:val="24"/>
          <w:szCs w:val="24"/>
        </w:rPr>
      </w:pPr>
      <w:r w:rsidRPr="00476ED3">
        <w:rPr>
          <w:rFonts w:ascii="Times New Roman" w:hAnsi="Times New Roman"/>
          <w:b w:val="0"/>
          <w:sz w:val="24"/>
          <w:szCs w:val="24"/>
        </w:rPr>
        <w:t xml:space="preserve">Předmětem tohoto Dodatku č. </w:t>
      </w:r>
      <w:r w:rsidR="001C105E">
        <w:rPr>
          <w:rFonts w:ascii="Times New Roman" w:hAnsi="Times New Roman"/>
          <w:b w:val="0"/>
          <w:sz w:val="24"/>
          <w:szCs w:val="24"/>
        </w:rPr>
        <w:t>2</w:t>
      </w:r>
      <w:r w:rsidRPr="00476ED3">
        <w:rPr>
          <w:rFonts w:ascii="Times New Roman" w:hAnsi="Times New Roman"/>
          <w:b w:val="0"/>
          <w:sz w:val="24"/>
          <w:szCs w:val="24"/>
        </w:rPr>
        <w:t xml:space="preserve"> j</w:t>
      </w:r>
      <w:r w:rsidR="00287F9C">
        <w:rPr>
          <w:rFonts w:ascii="Times New Roman" w:hAnsi="Times New Roman"/>
          <w:b w:val="0"/>
          <w:sz w:val="24"/>
          <w:szCs w:val="24"/>
        </w:rPr>
        <w:t>sou</w:t>
      </w:r>
      <w:r w:rsidRPr="00476ED3">
        <w:rPr>
          <w:rFonts w:ascii="Times New Roman" w:hAnsi="Times New Roman"/>
          <w:b w:val="0"/>
          <w:sz w:val="24"/>
          <w:szCs w:val="24"/>
        </w:rPr>
        <w:t xml:space="preserve"> změn</w:t>
      </w:r>
      <w:r w:rsidR="00287F9C">
        <w:rPr>
          <w:rFonts w:ascii="Times New Roman" w:hAnsi="Times New Roman"/>
          <w:b w:val="0"/>
          <w:sz w:val="24"/>
          <w:szCs w:val="24"/>
        </w:rPr>
        <w:t>y</w:t>
      </w:r>
      <w:r w:rsidRPr="00476ED3">
        <w:rPr>
          <w:rFonts w:ascii="Times New Roman" w:hAnsi="Times New Roman"/>
          <w:b w:val="0"/>
          <w:sz w:val="24"/>
          <w:szCs w:val="24"/>
        </w:rPr>
        <w:t xml:space="preserve"> </w:t>
      </w:r>
      <w:r w:rsidR="008C3EB1">
        <w:rPr>
          <w:rFonts w:ascii="Times New Roman" w:hAnsi="Times New Roman"/>
          <w:b w:val="0"/>
          <w:sz w:val="24"/>
          <w:szCs w:val="24"/>
        </w:rPr>
        <w:t>ustanovení</w:t>
      </w:r>
      <w:r w:rsidRPr="00476ED3">
        <w:rPr>
          <w:rFonts w:ascii="Times New Roman" w:hAnsi="Times New Roman"/>
          <w:b w:val="0"/>
          <w:sz w:val="24"/>
          <w:szCs w:val="24"/>
        </w:rPr>
        <w:t xml:space="preserve"> Smlouvy</w:t>
      </w:r>
      <w:r w:rsidR="008C3EB1">
        <w:rPr>
          <w:rFonts w:ascii="Times New Roman" w:hAnsi="Times New Roman"/>
          <w:b w:val="0"/>
          <w:sz w:val="24"/>
          <w:szCs w:val="24"/>
        </w:rPr>
        <w:t xml:space="preserve"> </w:t>
      </w:r>
      <w:r w:rsidR="00E54241">
        <w:rPr>
          <w:rFonts w:ascii="Times New Roman" w:hAnsi="Times New Roman"/>
          <w:b w:val="0"/>
          <w:sz w:val="24"/>
          <w:szCs w:val="24"/>
        </w:rPr>
        <w:t>dle níže uvedeného:</w:t>
      </w:r>
    </w:p>
    <w:p w:rsidR="008C3EB1" w:rsidRDefault="00E54241" w:rsidP="00E54241">
      <w:pPr>
        <w:pStyle w:val="Ploha"/>
        <w:numPr>
          <w:ilvl w:val="0"/>
          <w:numId w:val="6"/>
        </w:numPr>
        <w:ind w:left="284" w:hanging="284"/>
        <w:jc w:val="both"/>
        <w:rPr>
          <w:rFonts w:ascii="Times New Roman" w:hAnsi="Times New Roman"/>
          <w:b w:val="0"/>
          <w:sz w:val="24"/>
          <w:szCs w:val="24"/>
        </w:rPr>
      </w:pPr>
      <w:r>
        <w:rPr>
          <w:rFonts w:ascii="Times New Roman" w:hAnsi="Times New Roman"/>
          <w:b w:val="0"/>
          <w:sz w:val="24"/>
          <w:szCs w:val="24"/>
        </w:rPr>
        <w:t>V</w:t>
      </w:r>
      <w:r w:rsidR="008C3EB1">
        <w:rPr>
          <w:rFonts w:ascii="Times New Roman" w:hAnsi="Times New Roman"/>
          <w:b w:val="0"/>
          <w:sz w:val="24"/>
          <w:szCs w:val="24"/>
        </w:rPr>
        <w:t xml:space="preserve"> čl. I. </w:t>
      </w:r>
      <w:r w:rsidR="001B4389">
        <w:rPr>
          <w:rFonts w:ascii="Times New Roman" w:hAnsi="Times New Roman"/>
          <w:b w:val="0"/>
          <w:sz w:val="24"/>
          <w:szCs w:val="24"/>
        </w:rPr>
        <w:t>Předmět s</w:t>
      </w:r>
      <w:r w:rsidR="008C3EB1">
        <w:rPr>
          <w:rFonts w:ascii="Times New Roman" w:hAnsi="Times New Roman"/>
          <w:b w:val="0"/>
          <w:sz w:val="24"/>
          <w:szCs w:val="24"/>
        </w:rPr>
        <w:t>mlouvy</w:t>
      </w:r>
      <w:r w:rsidR="001B4389">
        <w:rPr>
          <w:rFonts w:ascii="Times New Roman" w:hAnsi="Times New Roman"/>
          <w:b w:val="0"/>
          <w:sz w:val="24"/>
          <w:szCs w:val="24"/>
        </w:rPr>
        <w:t>, kde</w:t>
      </w:r>
      <w:r w:rsidR="008C3EB1">
        <w:rPr>
          <w:rFonts w:ascii="Times New Roman" w:hAnsi="Times New Roman"/>
          <w:b w:val="0"/>
          <w:sz w:val="24"/>
          <w:szCs w:val="24"/>
        </w:rPr>
        <w:t xml:space="preserve"> se </w:t>
      </w:r>
      <w:r w:rsidR="001C105E">
        <w:rPr>
          <w:rFonts w:ascii="Times New Roman" w:hAnsi="Times New Roman"/>
          <w:b w:val="0"/>
          <w:sz w:val="24"/>
          <w:szCs w:val="24"/>
        </w:rPr>
        <w:t>nahrazuje stávající ustanovení odst. 4. tímto novým zněním</w:t>
      </w:r>
      <w:r w:rsidR="008C3EB1">
        <w:rPr>
          <w:rFonts w:ascii="Times New Roman" w:hAnsi="Times New Roman"/>
          <w:b w:val="0"/>
          <w:sz w:val="24"/>
          <w:szCs w:val="24"/>
        </w:rPr>
        <w:t xml:space="preserve">: </w:t>
      </w:r>
    </w:p>
    <w:p w:rsidR="00FD0208" w:rsidRDefault="001B4389" w:rsidP="001B4389">
      <w:pPr>
        <w:pStyle w:val="Ploha"/>
        <w:jc w:val="both"/>
        <w:rPr>
          <w:rFonts w:ascii="Times New Roman" w:hAnsi="Times New Roman"/>
          <w:b w:val="0"/>
          <w:sz w:val="24"/>
          <w:szCs w:val="24"/>
        </w:rPr>
      </w:pPr>
      <w:r>
        <w:rPr>
          <w:rFonts w:ascii="Times New Roman" w:hAnsi="Times New Roman"/>
          <w:b w:val="0"/>
          <w:sz w:val="24"/>
          <w:szCs w:val="24"/>
        </w:rPr>
        <w:t>„</w:t>
      </w:r>
      <w:r w:rsidRPr="001B4389">
        <w:rPr>
          <w:rFonts w:ascii="Times New Roman" w:hAnsi="Times New Roman"/>
          <w:i/>
          <w:sz w:val="24"/>
          <w:szCs w:val="24"/>
        </w:rPr>
        <w:t xml:space="preserve">4. </w:t>
      </w:r>
      <w:r w:rsidR="001C105E" w:rsidRPr="001B4389">
        <w:rPr>
          <w:rFonts w:ascii="Times New Roman" w:hAnsi="Times New Roman"/>
          <w:i/>
          <w:sz w:val="24"/>
          <w:szCs w:val="24"/>
        </w:rPr>
        <w:t xml:space="preserve">Smluvní strany se dohodly, že poskytovatel bude poskytovat pro zaměstnavatele </w:t>
      </w:r>
      <w:proofErr w:type="spellStart"/>
      <w:r w:rsidR="001C105E" w:rsidRPr="001B4389">
        <w:rPr>
          <w:rFonts w:ascii="Times New Roman" w:hAnsi="Times New Roman"/>
          <w:i/>
          <w:sz w:val="24"/>
          <w:szCs w:val="24"/>
        </w:rPr>
        <w:t>pracovnělékařské</w:t>
      </w:r>
      <w:proofErr w:type="spellEnd"/>
      <w:r w:rsidR="001C105E" w:rsidRPr="001B4389">
        <w:rPr>
          <w:rFonts w:ascii="Times New Roman" w:hAnsi="Times New Roman"/>
          <w:i/>
          <w:sz w:val="24"/>
          <w:szCs w:val="24"/>
        </w:rPr>
        <w:t xml:space="preserve"> služby, a to pro zaměstnance statutárního města Mladá Boleslav</w:t>
      </w:r>
      <w:r>
        <w:rPr>
          <w:rFonts w:ascii="Times New Roman" w:hAnsi="Times New Roman"/>
          <w:i/>
          <w:sz w:val="24"/>
          <w:szCs w:val="24"/>
        </w:rPr>
        <w:t>,</w:t>
      </w:r>
      <w:r w:rsidR="001C105E" w:rsidRPr="001B4389">
        <w:rPr>
          <w:rFonts w:ascii="Times New Roman" w:hAnsi="Times New Roman"/>
          <w:i/>
          <w:sz w:val="24"/>
          <w:szCs w:val="24"/>
        </w:rPr>
        <w:t xml:space="preserve"> </w:t>
      </w:r>
      <w:r w:rsidRPr="001B4389">
        <w:rPr>
          <w:rFonts w:ascii="Times New Roman" w:hAnsi="Times New Roman"/>
          <w:i/>
          <w:sz w:val="24"/>
          <w:szCs w:val="24"/>
        </w:rPr>
        <w:t>včet</w:t>
      </w:r>
      <w:r>
        <w:rPr>
          <w:rFonts w:ascii="Times New Roman" w:hAnsi="Times New Roman"/>
          <w:i/>
          <w:sz w:val="24"/>
          <w:szCs w:val="24"/>
        </w:rPr>
        <w:t>n</w:t>
      </w:r>
      <w:r w:rsidRPr="001B4389">
        <w:rPr>
          <w:rFonts w:ascii="Times New Roman" w:hAnsi="Times New Roman"/>
          <w:i/>
          <w:sz w:val="24"/>
          <w:szCs w:val="24"/>
        </w:rPr>
        <w:t xml:space="preserve">ě zaměstnanců zařazených k výkonu práce do Městské policie statutárního města Mladá Boleslav </w:t>
      </w:r>
      <w:r w:rsidR="001C105E" w:rsidRPr="001B4389">
        <w:rPr>
          <w:rFonts w:ascii="Times New Roman" w:hAnsi="Times New Roman"/>
          <w:i/>
          <w:sz w:val="24"/>
          <w:szCs w:val="24"/>
        </w:rPr>
        <w:t>a</w:t>
      </w:r>
      <w:r>
        <w:rPr>
          <w:rFonts w:ascii="Times New Roman" w:hAnsi="Times New Roman"/>
          <w:i/>
          <w:sz w:val="24"/>
          <w:szCs w:val="24"/>
        </w:rPr>
        <w:t xml:space="preserve"> dále</w:t>
      </w:r>
      <w:r w:rsidR="001C105E" w:rsidRPr="001B4389">
        <w:rPr>
          <w:rFonts w:ascii="Times New Roman" w:hAnsi="Times New Roman"/>
          <w:i/>
          <w:sz w:val="24"/>
          <w:szCs w:val="24"/>
        </w:rPr>
        <w:t xml:space="preserve"> pro pracovníky vykonávající práce stejného druhu na základě dohod o pracích konaných mimo pracovní poměr (dále jen „zaměstnanci“), v rozsahu stanoveném touto smlouvou a příslušnými právními předpisy a v souladu s nimi, a to ve spolupráci se statutárním městem Mladá Boleslav jako zaměstnavatelem, za účelem zabezpečení nezbytné </w:t>
      </w:r>
      <w:proofErr w:type="spellStart"/>
      <w:r w:rsidR="001C105E" w:rsidRPr="001B4389">
        <w:rPr>
          <w:rFonts w:ascii="Times New Roman" w:hAnsi="Times New Roman"/>
          <w:i/>
          <w:sz w:val="24"/>
          <w:szCs w:val="24"/>
        </w:rPr>
        <w:lastRenderedPageBreak/>
        <w:t>pracovnělékařské</w:t>
      </w:r>
      <w:proofErr w:type="spellEnd"/>
      <w:r w:rsidR="001C105E" w:rsidRPr="001B4389">
        <w:rPr>
          <w:rFonts w:ascii="Times New Roman" w:hAnsi="Times New Roman"/>
          <w:i/>
          <w:sz w:val="24"/>
          <w:szCs w:val="24"/>
        </w:rPr>
        <w:t xml:space="preserve"> prevence zaměřené na ochranu zdraví zaměstnanců před nemocemi z povolání a jiným poškozováním zdraví z práce a zaměřené na prevenci úrazů</w:t>
      </w:r>
      <w:r>
        <w:rPr>
          <w:rFonts w:ascii="Times New Roman" w:hAnsi="Times New Roman"/>
          <w:b w:val="0"/>
          <w:sz w:val="24"/>
          <w:szCs w:val="24"/>
        </w:rPr>
        <w:t>.“</w:t>
      </w:r>
    </w:p>
    <w:p w:rsidR="00E54241" w:rsidRDefault="00E54241" w:rsidP="001B4389">
      <w:pPr>
        <w:pStyle w:val="Ploha"/>
        <w:jc w:val="both"/>
        <w:rPr>
          <w:rFonts w:ascii="Times New Roman" w:hAnsi="Times New Roman"/>
          <w:b w:val="0"/>
          <w:sz w:val="24"/>
          <w:szCs w:val="24"/>
        </w:rPr>
      </w:pPr>
    </w:p>
    <w:p w:rsidR="00E54241" w:rsidRDefault="00E54241" w:rsidP="00E54241">
      <w:pPr>
        <w:pStyle w:val="Ploha"/>
        <w:numPr>
          <w:ilvl w:val="0"/>
          <w:numId w:val="6"/>
        </w:numPr>
        <w:ind w:left="284" w:hanging="284"/>
        <w:jc w:val="both"/>
        <w:rPr>
          <w:rFonts w:ascii="Times New Roman" w:hAnsi="Times New Roman"/>
          <w:b w:val="0"/>
          <w:sz w:val="24"/>
          <w:szCs w:val="24"/>
        </w:rPr>
      </w:pPr>
      <w:r>
        <w:rPr>
          <w:rFonts w:ascii="Times New Roman" w:hAnsi="Times New Roman"/>
          <w:b w:val="0"/>
          <w:sz w:val="24"/>
          <w:szCs w:val="24"/>
        </w:rPr>
        <w:t>V Čl. II. Smlouvy se doplňuje ustanovení odst. 3., písm. a)</w:t>
      </w:r>
      <w:r w:rsidRPr="00E54241">
        <w:rPr>
          <w:rFonts w:ascii="Times New Roman" w:hAnsi="Times New Roman"/>
          <w:b w:val="0"/>
          <w:sz w:val="24"/>
          <w:szCs w:val="24"/>
        </w:rPr>
        <w:t xml:space="preserve"> </w:t>
      </w:r>
      <w:r>
        <w:rPr>
          <w:rFonts w:ascii="Times New Roman" w:hAnsi="Times New Roman"/>
          <w:b w:val="0"/>
          <w:sz w:val="24"/>
          <w:szCs w:val="24"/>
        </w:rPr>
        <w:t xml:space="preserve">takto: </w:t>
      </w:r>
    </w:p>
    <w:p w:rsidR="00E54241" w:rsidRDefault="00E54241" w:rsidP="00E54241">
      <w:pPr>
        <w:pStyle w:val="Ploha"/>
        <w:ind w:left="284"/>
        <w:jc w:val="both"/>
        <w:rPr>
          <w:rFonts w:ascii="Times New Roman" w:hAnsi="Times New Roman"/>
          <w:b w:val="0"/>
          <w:sz w:val="24"/>
          <w:szCs w:val="24"/>
        </w:rPr>
      </w:pPr>
      <w:r>
        <w:rPr>
          <w:rFonts w:ascii="Times New Roman" w:hAnsi="Times New Roman"/>
          <w:b w:val="0"/>
          <w:sz w:val="24"/>
          <w:szCs w:val="24"/>
        </w:rPr>
        <w:t>za slova „vyhlášky č. 79/2013 Sb.“ se doplňují slova: „</w:t>
      </w:r>
      <w:r w:rsidRPr="00E54241">
        <w:rPr>
          <w:rFonts w:ascii="Times New Roman" w:hAnsi="Times New Roman"/>
          <w:i/>
          <w:sz w:val="24"/>
          <w:szCs w:val="24"/>
        </w:rPr>
        <w:t>a ve vyhlášce č. 444/2008 Sb., o zdravotní způsobilosti uchazeče o zaměstnání strážníka, čekatele a strážníka obecní policie /dále jen „vyhláška č. 444/2008 Sb.“/)</w:t>
      </w:r>
      <w:r w:rsidRPr="00E54241">
        <w:rPr>
          <w:rFonts w:ascii="Times New Roman" w:hAnsi="Times New Roman"/>
          <w:b w:val="0"/>
          <w:sz w:val="24"/>
          <w:szCs w:val="24"/>
        </w:rPr>
        <w:t>“</w:t>
      </w:r>
      <w:r>
        <w:rPr>
          <w:rFonts w:ascii="Times New Roman" w:hAnsi="Times New Roman"/>
          <w:b w:val="0"/>
          <w:sz w:val="24"/>
          <w:szCs w:val="24"/>
        </w:rPr>
        <w:t>.</w:t>
      </w:r>
    </w:p>
    <w:p w:rsidR="00E54241" w:rsidRDefault="00E54241" w:rsidP="00E54241">
      <w:pPr>
        <w:pStyle w:val="Ploha"/>
        <w:ind w:left="284"/>
        <w:jc w:val="both"/>
        <w:rPr>
          <w:rFonts w:ascii="Times New Roman" w:hAnsi="Times New Roman"/>
          <w:b w:val="0"/>
          <w:sz w:val="24"/>
          <w:szCs w:val="24"/>
        </w:rPr>
      </w:pPr>
    </w:p>
    <w:p w:rsidR="00E54241" w:rsidRDefault="00E54241" w:rsidP="00E54241">
      <w:pPr>
        <w:pStyle w:val="Ploha"/>
        <w:numPr>
          <w:ilvl w:val="0"/>
          <w:numId w:val="6"/>
        </w:numPr>
        <w:ind w:left="284" w:hanging="284"/>
        <w:jc w:val="both"/>
        <w:rPr>
          <w:rFonts w:ascii="Times New Roman" w:hAnsi="Times New Roman"/>
          <w:b w:val="0"/>
          <w:sz w:val="24"/>
          <w:szCs w:val="24"/>
        </w:rPr>
      </w:pPr>
      <w:r>
        <w:rPr>
          <w:rFonts w:ascii="Times New Roman" w:hAnsi="Times New Roman"/>
          <w:b w:val="0"/>
          <w:sz w:val="24"/>
          <w:szCs w:val="24"/>
        </w:rPr>
        <w:t>V Čl. III. Smlouvy se doplňuje ustanovení odst. 1.</w:t>
      </w:r>
      <w:r w:rsidRPr="00E54241">
        <w:rPr>
          <w:rFonts w:ascii="Times New Roman" w:hAnsi="Times New Roman"/>
          <w:b w:val="0"/>
          <w:sz w:val="24"/>
          <w:szCs w:val="24"/>
        </w:rPr>
        <w:t xml:space="preserve"> </w:t>
      </w:r>
      <w:r>
        <w:rPr>
          <w:rFonts w:ascii="Times New Roman" w:hAnsi="Times New Roman"/>
          <w:b w:val="0"/>
          <w:sz w:val="24"/>
          <w:szCs w:val="24"/>
        </w:rPr>
        <w:t xml:space="preserve">takto: </w:t>
      </w:r>
    </w:p>
    <w:p w:rsidR="00E54241" w:rsidRDefault="00E54241" w:rsidP="00E54241">
      <w:pPr>
        <w:pStyle w:val="Ploha"/>
        <w:ind w:firstLine="284"/>
        <w:jc w:val="both"/>
        <w:rPr>
          <w:rFonts w:ascii="Times New Roman" w:hAnsi="Times New Roman"/>
          <w:b w:val="0"/>
          <w:sz w:val="24"/>
          <w:szCs w:val="24"/>
        </w:rPr>
      </w:pPr>
      <w:r>
        <w:rPr>
          <w:rFonts w:ascii="Times New Roman" w:hAnsi="Times New Roman"/>
          <w:b w:val="0"/>
          <w:sz w:val="24"/>
          <w:szCs w:val="24"/>
        </w:rPr>
        <w:t>za slova „</w:t>
      </w:r>
      <w:r w:rsidRPr="00A9735D">
        <w:rPr>
          <w:rFonts w:ascii="Times New Roman" w:hAnsi="Times New Roman"/>
          <w:b w:val="0"/>
          <w:sz w:val="24"/>
          <w:szCs w:val="24"/>
        </w:rPr>
        <w:t>v § 11 odst. 2 vyhlášky č. 79/2013 Sb.</w:t>
      </w:r>
      <w:r>
        <w:rPr>
          <w:rFonts w:ascii="Times New Roman" w:hAnsi="Times New Roman"/>
          <w:b w:val="0"/>
          <w:sz w:val="24"/>
          <w:szCs w:val="24"/>
        </w:rPr>
        <w:t>“ se doplňují slova:</w:t>
      </w:r>
    </w:p>
    <w:p w:rsidR="00A9735D" w:rsidRPr="00A9735D" w:rsidRDefault="00A9735D" w:rsidP="00A9735D">
      <w:pPr>
        <w:pStyle w:val="Ploha"/>
        <w:ind w:left="284"/>
        <w:jc w:val="both"/>
        <w:rPr>
          <w:rFonts w:ascii="Times New Roman" w:hAnsi="Times New Roman"/>
          <w:i/>
          <w:sz w:val="24"/>
          <w:szCs w:val="24"/>
        </w:rPr>
      </w:pPr>
      <w:r>
        <w:rPr>
          <w:sz w:val="22"/>
          <w:szCs w:val="22"/>
        </w:rPr>
        <w:t>„</w:t>
      </w:r>
      <w:r w:rsidRPr="00A9735D">
        <w:rPr>
          <w:rFonts w:ascii="Times New Roman" w:hAnsi="Times New Roman"/>
          <w:i/>
          <w:sz w:val="24"/>
          <w:szCs w:val="24"/>
        </w:rPr>
        <w:t xml:space="preserve">a) Obsah a termíny lékařských vyšetření uchazečů o zaměstnání strážníka, čekatelů a strážníků městské policie (dále společně jen „strážníci MP“) jsou uvedeny v souladu s § 4c zákona č. 553/1991 Sb., o obecní policii, ve znění pozdějších předpisů ve vyhlášce </w:t>
      </w:r>
      <w:r>
        <w:rPr>
          <w:rFonts w:ascii="Times New Roman" w:hAnsi="Times New Roman"/>
          <w:i/>
          <w:sz w:val="24"/>
          <w:szCs w:val="24"/>
        </w:rPr>
        <w:br/>
      </w:r>
      <w:r w:rsidRPr="00A9735D">
        <w:rPr>
          <w:rFonts w:ascii="Times New Roman" w:hAnsi="Times New Roman"/>
          <w:i/>
          <w:sz w:val="24"/>
          <w:szCs w:val="24"/>
        </w:rPr>
        <w:t xml:space="preserve">č. 444/2008 Sb.; tím nejsou dotčena ustanovení dalších právních předpisů, zejména zákona č. 262/2006 Sb., zákoník práce, ve znění pozdějších předpisů (noční práce), zákona </w:t>
      </w:r>
      <w:r>
        <w:rPr>
          <w:rFonts w:ascii="Times New Roman" w:hAnsi="Times New Roman"/>
          <w:i/>
          <w:sz w:val="24"/>
          <w:szCs w:val="24"/>
        </w:rPr>
        <w:br/>
      </w:r>
      <w:r w:rsidRPr="00A9735D">
        <w:rPr>
          <w:rFonts w:ascii="Times New Roman" w:hAnsi="Times New Roman"/>
          <w:i/>
          <w:sz w:val="24"/>
          <w:szCs w:val="24"/>
        </w:rPr>
        <w:t xml:space="preserve">č. 119/2002 Sb., o střelných zbraních a střelivu, ve znění pozdějších předpisů a vyhlášky </w:t>
      </w:r>
      <w:r>
        <w:rPr>
          <w:rFonts w:ascii="Times New Roman" w:hAnsi="Times New Roman"/>
          <w:i/>
          <w:sz w:val="24"/>
          <w:szCs w:val="24"/>
        </w:rPr>
        <w:br/>
      </w:r>
      <w:r w:rsidRPr="00A9735D">
        <w:rPr>
          <w:rFonts w:ascii="Times New Roman" w:hAnsi="Times New Roman"/>
          <w:i/>
          <w:sz w:val="24"/>
          <w:szCs w:val="24"/>
        </w:rPr>
        <w:t xml:space="preserve">č. 493/2002 Sb., o posuzování zdravotní způsobilosti k vydání nebo platnosti zbrojního průkazu a o obsahu lékárničky první pomoci provozovatele střelnice, ve znění pozdějších předpisů </w:t>
      </w:r>
      <w:proofErr w:type="spellStart"/>
      <w:r w:rsidRPr="00A9735D">
        <w:rPr>
          <w:rFonts w:ascii="Times New Roman" w:hAnsi="Times New Roman"/>
          <w:i/>
          <w:sz w:val="24"/>
          <w:szCs w:val="24"/>
        </w:rPr>
        <w:t>předpisů</w:t>
      </w:r>
      <w:proofErr w:type="spellEnd"/>
      <w:r w:rsidRPr="00A9735D">
        <w:rPr>
          <w:rFonts w:ascii="Times New Roman" w:hAnsi="Times New Roman"/>
          <w:i/>
          <w:sz w:val="24"/>
          <w:szCs w:val="24"/>
        </w:rPr>
        <w:t>.</w:t>
      </w:r>
    </w:p>
    <w:p w:rsidR="00A9735D" w:rsidRPr="00A9735D" w:rsidRDefault="00A9735D" w:rsidP="00A9735D">
      <w:pPr>
        <w:pStyle w:val="Ploha"/>
        <w:ind w:left="284"/>
        <w:jc w:val="both"/>
        <w:rPr>
          <w:rFonts w:ascii="Times New Roman" w:hAnsi="Times New Roman"/>
          <w:i/>
          <w:sz w:val="24"/>
          <w:szCs w:val="24"/>
        </w:rPr>
      </w:pPr>
      <w:r w:rsidRPr="00A9735D">
        <w:rPr>
          <w:rFonts w:ascii="Times New Roman" w:hAnsi="Times New Roman"/>
          <w:i/>
          <w:sz w:val="24"/>
          <w:szCs w:val="24"/>
        </w:rPr>
        <w:t xml:space="preserve">Zaměstnavatel současně s vysláním na preventivní prohlídku vybaví strážníka MP žádostí o provedení prohlídky </w:t>
      </w:r>
      <w:proofErr w:type="spellStart"/>
      <w:r w:rsidRPr="00A9735D">
        <w:rPr>
          <w:rFonts w:ascii="Times New Roman" w:hAnsi="Times New Roman"/>
          <w:i/>
          <w:sz w:val="24"/>
          <w:szCs w:val="24"/>
        </w:rPr>
        <w:t>pracovnělékařské</w:t>
      </w:r>
      <w:proofErr w:type="spellEnd"/>
      <w:r w:rsidRPr="00A9735D">
        <w:rPr>
          <w:rFonts w:ascii="Times New Roman" w:hAnsi="Times New Roman"/>
          <w:i/>
          <w:sz w:val="24"/>
          <w:szCs w:val="24"/>
        </w:rPr>
        <w:t xml:space="preserve"> péče (dále také „žádost“), jejíž vzor je uveden v příloze č. </w:t>
      </w:r>
      <w:r>
        <w:rPr>
          <w:rFonts w:ascii="Times New Roman" w:hAnsi="Times New Roman"/>
          <w:i/>
          <w:sz w:val="24"/>
          <w:szCs w:val="24"/>
        </w:rPr>
        <w:t>4</w:t>
      </w:r>
      <w:r w:rsidRPr="00A9735D">
        <w:rPr>
          <w:rFonts w:ascii="Times New Roman" w:hAnsi="Times New Roman"/>
          <w:i/>
          <w:sz w:val="24"/>
          <w:szCs w:val="24"/>
        </w:rPr>
        <w:t xml:space="preserve"> této smlouvy.</w:t>
      </w:r>
    </w:p>
    <w:p w:rsidR="00A9735D" w:rsidRDefault="00A9735D" w:rsidP="00A9735D">
      <w:pPr>
        <w:pStyle w:val="Ploha"/>
        <w:ind w:left="284"/>
        <w:jc w:val="both"/>
        <w:rPr>
          <w:rFonts w:ascii="Times New Roman" w:hAnsi="Times New Roman"/>
          <w:b w:val="0"/>
          <w:sz w:val="24"/>
          <w:szCs w:val="24"/>
        </w:rPr>
      </w:pPr>
      <w:r w:rsidRPr="00A9735D">
        <w:rPr>
          <w:rFonts w:ascii="Times New Roman" w:hAnsi="Times New Roman"/>
          <w:i/>
          <w:sz w:val="24"/>
          <w:szCs w:val="24"/>
        </w:rPr>
        <w:t xml:space="preserve">b) Pokud jde o preventivní prohlídky prováděné v souvislosti s držením zbrojního průkazu – v tomto případě si termíny lékařských prohlídek kontroluje každý strážník sám a také si sám zajistí objednání u poskytovatele, a to </w:t>
      </w:r>
      <w:proofErr w:type="spellStart"/>
      <w:r w:rsidRPr="00A9735D">
        <w:rPr>
          <w:rFonts w:ascii="Times New Roman" w:hAnsi="Times New Roman"/>
          <w:i/>
          <w:sz w:val="24"/>
          <w:szCs w:val="24"/>
        </w:rPr>
        <w:t>nejpozdějí</w:t>
      </w:r>
      <w:proofErr w:type="spellEnd"/>
      <w:r w:rsidRPr="00A9735D">
        <w:rPr>
          <w:rFonts w:ascii="Times New Roman" w:hAnsi="Times New Roman"/>
          <w:i/>
          <w:sz w:val="24"/>
          <w:szCs w:val="24"/>
        </w:rPr>
        <w:t xml:space="preserve"> 4 týdny před ukončením platnosti lékařského posudku o zdravotní způsobilosti k držení zbrojního průkazu.</w:t>
      </w:r>
      <w:r>
        <w:rPr>
          <w:rFonts w:ascii="Times New Roman" w:hAnsi="Times New Roman"/>
          <w:b w:val="0"/>
          <w:sz w:val="24"/>
          <w:szCs w:val="24"/>
        </w:rPr>
        <w:t>“.</w:t>
      </w:r>
    </w:p>
    <w:p w:rsidR="00A9735D" w:rsidRDefault="00A9735D" w:rsidP="00A9735D">
      <w:pPr>
        <w:pStyle w:val="Ploha"/>
        <w:jc w:val="both"/>
        <w:rPr>
          <w:rFonts w:ascii="Times New Roman" w:hAnsi="Times New Roman"/>
          <w:b w:val="0"/>
          <w:sz w:val="24"/>
          <w:szCs w:val="24"/>
        </w:rPr>
      </w:pPr>
    </w:p>
    <w:p w:rsidR="00A9735D" w:rsidRDefault="00A9735D" w:rsidP="00A9735D">
      <w:pPr>
        <w:pStyle w:val="Ploha"/>
        <w:numPr>
          <w:ilvl w:val="0"/>
          <w:numId w:val="6"/>
        </w:numPr>
        <w:ind w:left="284" w:hanging="284"/>
        <w:jc w:val="both"/>
        <w:rPr>
          <w:rFonts w:ascii="Times New Roman" w:hAnsi="Times New Roman"/>
          <w:b w:val="0"/>
          <w:sz w:val="24"/>
          <w:szCs w:val="24"/>
        </w:rPr>
      </w:pPr>
      <w:r>
        <w:rPr>
          <w:rFonts w:ascii="Times New Roman" w:hAnsi="Times New Roman"/>
          <w:b w:val="0"/>
          <w:sz w:val="24"/>
          <w:szCs w:val="24"/>
        </w:rPr>
        <w:t>V Čl. III. Smlouvy se doplňuje ustanovení odst. 2.</w:t>
      </w:r>
      <w:r w:rsidRPr="00E54241">
        <w:rPr>
          <w:rFonts w:ascii="Times New Roman" w:hAnsi="Times New Roman"/>
          <w:b w:val="0"/>
          <w:sz w:val="24"/>
          <w:szCs w:val="24"/>
        </w:rPr>
        <w:t xml:space="preserve"> </w:t>
      </w:r>
      <w:r>
        <w:rPr>
          <w:rFonts w:ascii="Times New Roman" w:hAnsi="Times New Roman"/>
          <w:b w:val="0"/>
          <w:sz w:val="24"/>
          <w:szCs w:val="24"/>
        </w:rPr>
        <w:t xml:space="preserve">takto: </w:t>
      </w:r>
    </w:p>
    <w:p w:rsidR="00A9735D" w:rsidRDefault="00A9735D" w:rsidP="00A9735D">
      <w:pPr>
        <w:pStyle w:val="Ploha"/>
        <w:ind w:firstLine="284"/>
        <w:jc w:val="both"/>
        <w:rPr>
          <w:rFonts w:ascii="Times New Roman" w:hAnsi="Times New Roman"/>
          <w:b w:val="0"/>
          <w:sz w:val="24"/>
          <w:szCs w:val="24"/>
        </w:rPr>
      </w:pPr>
      <w:r>
        <w:rPr>
          <w:rFonts w:ascii="Times New Roman" w:hAnsi="Times New Roman"/>
          <w:b w:val="0"/>
          <w:sz w:val="24"/>
          <w:szCs w:val="24"/>
        </w:rPr>
        <w:t>za poslední větu tohoto odst. smlouvy se doplňuje věta:</w:t>
      </w:r>
    </w:p>
    <w:p w:rsidR="00A9735D" w:rsidRDefault="00A9735D" w:rsidP="00A9735D">
      <w:pPr>
        <w:pStyle w:val="Ploha"/>
        <w:ind w:left="284"/>
        <w:jc w:val="both"/>
        <w:rPr>
          <w:rFonts w:ascii="Times New Roman" w:hAnsi="Times New Roman"/>
          <w:b w:val="0"/>
          <w:sz w:val="24"/>
          <w:szCs w:val="24"/>
        </w:rPr>
      </w:pPr>
      <w:r>
        <w:rPr>
          <w:rFonts w:ascii="Times New Roman" w:hAnsi="Times New Roman"/>
          <w:b w:val="0"/>
          <w:sz w:val="24"/>
          <w:szCs w:val="24"/>
        </w:rPr>
        <w:t>„</w:t>
      </w:r>
      <w:r w:rsidRPr="00A9735D">
        <w:rPr>
          <w:rFonts w:ascii="Times New Roman" w:hAnsi="Times New Roman"/>
          <w:i/>
          <w:sz w:val="24"/>
          <w:szCs w:val="24"/>
        </w:rPr>
        <w:t xml:space="preserve">Vzor výpisu pro strážníky MP je uveden v příloze č. </w:t>
      </w:r>
      <w:r>
        <w:rPr>
          <w:rFonts w:ascii="Times New Roman" w:hAnsi="Times New Roman"/>
          <w:i/>
          <w:sz w:val="24"/>
          <w:szCs w:val="24"/>
        </w:rPr>
        <w:t>5</w:t>
      </w:r>
      <w:r w:rsidRPr="00A9735D">
        <w:rPr>
          <w:rFonts w:ascii="Times New Roman" w:hAnsi="Times New Roman"/>
          <w:i/>
          <w:sz w:val="24"/>
          <w:szCs w:val="24"/>
        </w:rPr>
        <w:t xml:space="preserve"> této smlouvy</w:t>
      </w:r>
      <w:r>
        <w:rPr>
          <w:rFonts w:ascii="Times New Roman" w:hAnsi="Times New Roman"/>
          <w:i/>
          <w:sz w:val="24"/>
          <w:szCs w:val="24"/>
        </w:rPr>
        <w:t>.</w:t>
      </w:r>
      <w:r>
        <w:rPr>
          <w:rFonts w:ascii="Times New Roman" w:hAnsi="Times New Roman"/>
          <w:b w:val="0"/>
          <w:sz w:val="24"/>
          <w:szCs w:val="24"/>
        </w:rPr>
        <w:t>“</w:t>
      </w:r>
    </w:p>
    <w:p w:rsidR="00A9735D" w:rsidRDefault="00A9735D" w:rsidP="00A9735D">
      <w:pPr>
        <w:pStyle w:val="Ploha"/>
        <w:ind w:left="284"/>
        <w:jc w:val="both"/>
        <w:rPr>
          <w:rFonts w:ascii="Times New Roman" w:hAnsi="Times New Roman"/>
          <w:b w:val="0"/>
          <w:sz w:val="24"/>
          <w:szCs w:val="24"/>
        </w:rPr>
      </w:pPr>
    </w:p>
    <w:p w:rsidR="00A9735D" w:rsidRDefault="00A9735D" w:rsidP="00A9735D">
      <w:pPr>
        <w:pStyle w:val="Ploha"/>
        <w:numPr>
          <w:ilvl w:val="0"/>
          <w:numId w:val="6"/>
        </w:numPr>
        <w:ind w:left="284" w:hanging="284"/>
        <w:jc w:val="both"/>
        <w:rPr>
          <w:rFonts w:ascii="Times New Roman" w:hAnsi="Times New Roman"/>
          <w:b w:val="0"/>
          <w:sz w:val="24"/>
          <w:szCs w:val="24"/>
        </w:rPr>
      </w:pPr>
      <w:r>
        <w:rPr>
          <w:rFonts w:ascii="Times New Roman" w:hAnsi="Times New Roman"/>
          <w:b w:val="0"/>
          <w:sz w:val="24"/>
          <w:szCs w:val="24"/>
        </w:rPr>
        <w:t xml:space="preserve">V Čl. III. Smlouvy se doplňuje ustanovení </w:t>
      </w:r>
      <w:r w:rsidR="00034733">
        <w:rPr>
          <w:rFonts w:ascii="Times New Roman" w:hAnsi="Times New Roman"/>
          <w:b w:val="0"/>
          <w:sz w:val="24"/>
          <w:szCs w:val="24"/>
        </w:rPr>
        <w:t>tohoto článku</w:t>
      </w:r>
      <w:r w:rsidRPr="00E54241">
        <w:rPr>
          <w:rFonts w:ascii="Times New Roman" w:hAnsi="Times New Roman"/>
          <w:b w:val="0"/>
          <w:sz w:val="24"/>
          <w:szCs w:val="24"/>
        </w:rPr>
        <w:t xml:space="preserve"> </w:t>
      </w:r>
      <w:r>
        <w:rPr>
          <w:rFonts w:ascii="Times New Roman" w:hAnsi="Times New Roman"/>
          <w:b w:val="0"/>
          <w:sz w:val="24"/>
          <w:szCs w:val="24"/>
        </w:rPr>
        <w:t xml:space="preserve">takto: </w:t>
      </w:r>
    </w:p>
    <w:p w:rsidR="00A9735D" w:rsidRDefault="00A9735D" w:rsidP="00A9735D">
      <w:pPr>
        <w:pStyle w:val="Ploha"/>
        <w:ind w:firstLine="284"/>
        <w:jc w:val="both"/>
        <w:rPr>
          <w:rFonts w:ascii="Times New Roman" w:hAnsi="Times New Roman"/>
          <w:b w:val="0"/>
          <w:sz w:val="24"/>
          <w:szCs w:val="24"/>
        </w:rPr>
      </w:pPr>
      <w:r>
        <w:rPr>
          <w:rFonts w:ascii="Times New Roman" w:hAnsi="Times New Roman"/>
          <w:b w:val="0"/>
          <w:sz w:val="24"/>
          <w:szCs w:val="24"/>
        </w:rPr>
        <w:t>Před stávající odst. 3. se vkládá nový odst. 3 v tomto znění:</w:t>
      </w:r>
    </w:p>
    <w:p w:rsidR="00A9735D" w:rsidRDefault="00A9735D" w:rsidP="00A9735D">
      <w:pPr>
        <w:tabs>
          <w:tab w:val="left" w:pos="3838"/>
        </w:tabs>
        <w:ind w:left="284"/>
        <w:jc w:val="both"/>
        <w:rPr>
          <w:sz w:val="24"/>
          <w:szCs w:val="24"/>
        </w:rPr>
      </w:pPr>
      <w:r>
        <w:rPr>
          <w:sz w:val="24"/>
          <w:szCs w:val="24"/>
        </w:rPr>
        <w:t>„</w:t>
      </w:r>
      <w:r w:rsidRPr="00A9735D">
        <w:rPr>
          <w:b/>
          <w:i/>
          <w:sz w:val="24"/>
          <w:szCs w:val="24"/>
        </w:rPr>
        <w:t xml:space="preserve">3. </w:t>
      </w:r>
      <w:r w:rsidRPr="00A9735D">
        <w:rPr>
          <w:b/>
          <w:bCs/>
          <w:i/>
          <w:sz w:val="24"/>
          <w:szCs w:val="24"/>
        </w:rPr>
        <w:t>Uchazeč o zaměstnání strážníka</w:t>
      </w:r>
      <w:r w:rsidRPr="00A9735D">
        <w:rPr>
          <w:b/>
          <w:i/>
          <w:sz w:val="24"/>
          <w:szCs w:val="24"/>
        </w:rPr>
        <w:t xml:space="preserve"> obdrží před vstupní prohlídkou od poskytovatele žádanku k odběru krve a moče v odběrové místnosti nemocnice a k provedení spirometrie na plicním oddělení nemocnice. Během vstupní prohlídky u poskytovatele bude provedeno uchazeči o zaměstnání strážníka EKG. Po vyhodnocení výsledků odběrů (chemické vyšetření moči a laboratorní výsledky vyšetření krevního obrazu a glykemie) a spirometrie a po provedení vstupní prohlídky včetně EKG vydá poskytovatel uchazeči o zaměstnání strážníka lékařský posudek o zdravotní způsobilosti.</w:t>
      </w:r>
      <w:r>
        <w:rPr>
          <w:sz w:val="24"/>
          <w:szCs w:val="24"/>
        </w:rPr>
        <w:t>“</w:t>
      </w:r>
    </w:p>
    <w:p w:rsidR="00A9735D" w:rsidRDefault="00A9735D" w:rsidP="00A9735D">
      <w:pPr>
        <w:tabs>
          <w:tab w:val="left" w:pos="3838"/>
        </w:tabs>
        <w:ind w:left="284"/>
        <w:jc w:val="both"/>
        <w:rPr>
          <w:sz w:val="24"/>
          <w:szCs w:val="24"/>
        </w:rPr>
      </w:pPr>
    </w:p>
    <w:p w:rsidR="00A9735D" w:rsidRDefault="00A9735D" w:rsidP="00A9735D">
      <w:pPr>
        <w:tabs>
          <w:tab w:val="left" w:pos="3838"/>
        </w:tabs>
        <w:ind w:left="284"/>
        <w:jc w:val="both"/>
        <w:rPr>
          <w:sz w:val="24"/>
          <w:szCs w:val="24"/>
        </w:rPr>
      </w:pPr>
      <w:r>
        <w:rPr>
          <w:sz w:val="24"/>
          <w:szCs w:val="24"/>
        </w:rPr>
        <w:t>Stávající odst. 3. se přečíslovává jako odst. 4.</w:t>
      </w:r>
    </w:p>
    <w:p w:rsidR="00A9735D" w:rsidRDefault="00A9735D" w:rsidP="00A9735D">
      <w:pPr>
        <w:tabs>
          <w:tab w:val="left" w:pos="3838"/>
        </w:tabs>
        <w:ind w:left="284"/>
        <w:jc w:val="both"/>
        <w:rPr>
          <w:sz w:val="24"/>
          <w:szCs w:val="24"/>
        </w:rPr>
      </w:pPr>
    </w:p>
    <w:p w:rsidR="00F12608" w:rsidRDefault="00F12608" w:rsidP="00F12608">
      <w:pPr>
        <w:pStyle w:val="Ploha"/>
        <w:numPr>
          <w:ilvl w:val="0"/>
          <w:numId w:val="6"/>
        </w:numPr>
        <w:ind w:left="284" w:hanging="284"/>
        <w:jc w:val="both"/>
        <w:rPr>
          <w:rFonts w:ascii="Times New Roman" w:hAnsi="Times New Roman"/>
          <w:b w:val="0"/>
          <w:sz w:val="24"/>
          <w:szCs w:val="24"/>
        </w:rPr>
      </w:pPr>
      <w:r>
        <w:rPr>
          <w:rFonts w:ascii="Times New Roman" w:hAnsi="Times New Roman"/>
          <w:b w:val="0"/>
          <w:sz w:val="24"/>
          <w:szCs w:val="24"/>
        </w:rPr>
        <w:t>V Čl. III. Smlouvy se doplňuje v části „Poskytovatel“ ustanovení odst. 1.</w:t>
      </w:r>
      <w:r w:rsidRPr="00E54241">
        <w:rPr>
          <w:rFonts w:ascii="Times New Roman" w:hAnsi="Times New Roman"/>
          <w:b w:val="0"/>
          <w:sz w:val="24"/>
          <w:szCs w:val="24"/>
        </w:rPr>
        <w:t xml:space="preserve"> </w:t>
      </w:r>
      <w:r>
        <w:rPr>
          <w:rFonts w:ascii="Times New Roman" w:hAnsi="Times New Roman"/>
          <w:b w:val="0"/>
          <w:sz w:val="24"/>
          <w:szCs w:val="24"/>
        </w:rPr>
        <w:t xml:space="preserve">takto: </w:t>
      </w:r>
    </w:p>
    <w:p w:rsidR="00F12608" w:rsidRDefault="00F12608" w:rsidP="00F12608">
      <w:pPr>
        <w:pStyle w:val="Ploha"/>
        <w:ind w:firstLine="284"/>
        <w:jc w:val="both"/>
        <w:rPr>
          <w:rFonts w:ascii="Times New Roman" w:hAnsi="Times New Roman"/>
          <w:b w:val="0"/>
          <w:sz w:val="24"/>
          <w:szCs w:val="24"/>
        </w:rPr>
      </w:pPr>
      <w:r>
        <w:rPr>
          <w:rFonts w:ascii="Times New Roman" w:hAnsi="Times New Roman"/>
          <w:b w:val="0"/>
          <w:sz w:val="24"/>
          <w:szCs w:val="24"/>
        </w:rPr>
        <w:t>Na konci poslední věty tohoto odst. smlouvy se doplňují slova:</w:t>
      </w:r>
    </w:p>
    <w:p w:rsidR="00A9735D" w:rsidRDefault="00F12608" w:rsidP="00F12608">
      <w:pPr>
        <w:pStyle w:val="Ploha"/>
        <w:ind w:left="284"/>
        <w:jc w:val="both"/>
        <w:rPr>
          <w:rFonts w:ascii="Times New Roman" w:hAnsi="Times New Roman"/>
          <w:b w:val="0"/>
          <w:sz w:val="24"/>
          <w:szCs w:val="24"/>
          <w:lang w:eastAsia="ar-SA"/>
        </w:rPr>
      </w:pPr>
      <w:r>
        <w:rPr>
          <w:rFonts w:ascii="Times New Roman" w:hAnsi="Times New Roman"/>
          <w:b w:val="0"/>
          <w:sz w:val="24"/>
          <w:szCs w:val="24"/>
        </w:rPr>
        <w:t>„</w:t>
      </w:r>
      <w:r w:rsidRPr="00F12608">
        <w:rPr>
          <w:rFonts w:ascii="Times New Roman" w:hAnsi="Times New Roman"/>
          <w:i/>
          <w:sz w:val="24"/>
          <w:szCs w:val="24"/>
          <w:lang w:eastAsia="ar-SA"/>
        </w:rPr>
        <w:t xml:space="preserve">vyhláškou č. 79/2013 Sb., zákonem č. 553/1991 Sb., o obecní policii, ve znění pozdějších předpisů, vyhláškou č. 444/2008 Sb., o zdravotní způsobilosti uchazeče o zaměstnání strážníka, čekatele a strážníka obecní policie, zákonem č. 119/2002 Sb., o střelných zbraních a střelivu, ve znění pozdějších předpisů a vyhláškou č. 493/2002 Sb., o posuzování zdravotní způsobilosti k vydání nebo platnosti zbrojního průkazu a o obsahu lékárničky první pomoci provozovatele střelnice, ve znění pozdějších předpisů </w:t>
      </w:r>
      <w:proofErr w:type="spellStart"/>
      <w:r w:rsidRPr="00F12608">
        <w:rPr>
          <w:rFonts w:ascii="Times New Roman" w:hAnsi="Times New Roman"/>
          <w:i/>
          <w:sz w:val="24"/>
          <w:szCs w:val="24"/>
          <w:lang w:eastAsia="ar-SA"/>
        </w:rPr>
        <w:t>předpisů</w:t>
      </w:r>
      <w:proofErr w:type="spellEnd"/>
      <w:r w:rsidRPr="00F12608">
        <w:rPr>
          <w:rFonts w:ascii="Times New Roman" w:hAnsi="Times New Roman"/>
          <w:i/>
          <w:sz w:val="24"/>
          <w:szCs w:val="24"/>
          <w:lang w:eastAsia="ar-SA"/>
        </w:rPr>
        <w:t>.</w:t>
      </w:r>
      <w:r w:rsidRPr="00F12608">
        <w:rPr>
          <w:rFonts w:ascii="Times New Roman" w:hAnsi="Times New Roman"/>
          <w:b w:val="0"/>
          <w:sz w:val="24"/>
          <w:szCs w:val="24"/>
          <w:lang w:eastAsia="ar-SA"/>
        </w:rPr>
        <w:t>“</w:t>
      </w:r>
      <w:r>
        <w:rPr>
          <w:rFonts w:ascii="Times New Roman" w:hAnsi="Times New Roman"/>
          <w:b w:val="0"/>
          <w:sz w:val="24"/>
          <w:szCs w:val="24"/>
          <w:lang w:eastAsia="ar-SA"/>
        </w:rPr>
        <w:t>.</w:t>
      </w:r>
    </w:p>
    <w:p w:rsidR="00F12608" w:rsidRDefault="00F12608" w:rsidP="00F12608">
      <w:pPr>
        <w:pStyle w:val="Ploha"/>
        <w:ind w:left="284"/>
        <w:jc w:val="both"/>
        <w:rPr>
          <w:rFonts w:ascii="Times New Roman" w:hAnsi="Times New Roman"/>
          <w:b w:val="0"/>
          <w:sz w:val="24"/>
          <w:szCs w:val="24"/>
          <w:lang w:eastAsia="ar-SA"/>
        </w:rPr>
      </w:pPr>
    </w:p>
    <w:p w:rsidR="00F148C1" w:rsidRDefault="00F148C1" w:rsidP="00F148C1">
      <w:pPr>
        <w:pStyle w:val="Ploha"/>
        <w:numPr>
          <w:ilvl w:val="0"/>
          <w:numId w:val="6"/>
        </w:numPr>
        <w:ind w:left="284" w:hanging="284"/>
        <w:jc w:val="both"/>
        <w:rPr>
          <w:rFonts w:ascii="Times New Roman" w:hAnsi="Times New Roman"/>
          <w:b w:val="0"/>
          <w:sz w:val="24"/>
          <w:szCs w:val="24"/>
        </w:rPr>
      </w:pPr>
      <w:r>
        <w:rPr>
          <w:rFonts w:ascii="Times New Roman" w:hAnsi="Times New Roman"/>
          <w:b w:val="0"/>
          <w:sz w:val="24"/>
          <w:szCs w:val="24"/>
        </w:rPr>
        <w:t>V Čl. III. Smlouvy se doplňuje v části „Poskytovatel“ ustanovení odst. 4.</w:t>
      </w:r>
      <w:r w:rsidRPr="00E54241">
        <w:rPr>
          <w:rFonts w:ascii="Times New Roman" w:hAnsi="Times New Roman"/>
          <w:b w:val="0"/>
          <w:sz w:val="24"/>
          <w:szCs w:val="24"/>
        </w:rPr>
        <w:t xml:space="preserve"> </w:t>
      </w:r>
      <w:r>
        <w:rPr>
          <w:rFonts w:ascii="Times New Roman" w:hAnsi="Times New Roman"/>
          <w:b w:val="0"/>
          <w:sz w:val="24"/>
          <w:szCs w:val="24"/>
        </w:rPr>
        <w:t xml:space="preserve">takto: </w:t>
      </w:r>
    </w:p>
    <w:p w:rsidR="00F148C1" w:rsidRDefault="00F148C1" w:rsidP="00F148C1">
      <w:pPr>
        <w:pStyle w:val="Ploha"/>
        <w:ind w:firstLine="284"/>
        <w:jc w:val="both"/>
        <w:rPr>
          <w:rFonts w:ascii="Times New Roman" w:hAnsi="Times New Roman"/>
          <w:b w:val="0"/>
          <w:sz w:val="24"/>
          <w:szCs w:val="24"/>
        </w:rPr>
      </w:pPr>
      <w:r>
        <w:rPr>
          <w:rFonts w:ascii="Times New Roman" w:hAnsi="Times New Roman"/>
          <w:b w:val="0"/>
          <w:sz w:val="24"/>
          <w:szCs w:val="24"/>
        </w:rPr>
        <w:t>za slova „</w:t>
      </w:r>
      <w:r w:rsidRPr="00F148C1">
        <w:rPr>
          <w:rFonts w:ascii="Times New Roman" w:hAnsi="Times New Roman"/>
          <w:b w:val="0"/>
          <w:sz w:val="24"/>
          <w:szCs w:val="24"/>
        </w:rPr>
        <w:t>uveden v příloze č. 3 této smlouvy</w:t>
      </w:r>
      <w:r w:rsidRPr="00A9735D">
        <w:rPr>
          <w:rFonts w:ascii="Times New Roman" w:hAnsi="Times New Roman"/>
          <w:b w:val="0"/>
          <w:sz w:val="24"/>
          <w:szCs w:val="24"/>
        </w:rPr>
        <w:t>.</w:t>
      </w:r>
      <w:r>
        <w:rPr>
          <w:rFonts w:ascii="Times New Roman" w:hAnsi="Times New Roman"/>
          <w:b w:val="0"/>
          <w:sz w:val="24"/>
          <w:szCs w:val="24"/>
        </w:rPr>
        <w:t>“ se doplňuje věta:</w:t>
      </w:r>
    </w:p>
    <w:p w:rsidR="00F148C1" w:rsidRDefault="00F148C1" w:rsidP="00F148C1">
      <w:pPr>
        <w:pStyle w:val="Ploha"/>
        <w:ind w:left="284"/>
        <w:jc w:val="both"/>
        <w:rPr>
          <w:rFonts w:ascii="Times New Roman" w:hAnsi="Times New Roman"/>
          <w:b w:val="0"/>
          <w:sz w:val="24"/>
          <w:szCs w:val="24"/>
          <w:lang w:eastAsia="ar-SA"/>
        </w:rPr>
      </w:pPr>
      <w:r w:rsidRPr="00F148C1">
        <w:rPr>
          <w:rFonts w:ascii="Times New Roman" w:hAnsi="Times New Roman"/>
          <w:b w:val="0"/>
          <w:sz w:val="24"/>
          <w:szCs w:val="24"/>
          <w:lang w:eastAsia="ar-SA"/>
        </w:rPr>
        <w:t>„</w:t>
      </w:r>
      <w:r w:rsidRPr="00F148C1">
        <w:rPr>
          <w:rFonts w:ascii="Times New Roman" w:hAnsi="Times New Roman"/>
          <w:i/>
          <w:sz w:val="24"/>
          <w:szCs w:val="24"/>
          <w:lang w:eastAsia="ar-SA"/>
        </w:rPr>
        <w:t xml:space="preserve">Vzor lékařského posudku o zdravotní způsobilosti pro strážníky MP je uveden v příloze č. </w:t>
      </w:r>
      <w:r>
        <w:rPr>
          <w:rFonts w:ascii="Times New Roman" w:hAnsi="Times New Roman"/>
          <w:i/>
          <w:sz w:val="24"/>
          <w:szCs w:val="24"/>
          <w:lang w:eastAsia="ar-SA"/>
        </w:rPr>
        <w:t>6</w:t>
      </w:r>
      <w:r w:rsidRPr="00F148C1">
        <w:rPr>
          <w:rFonts w:ascii="Times New Roman" w:hAnsi="Times New Roman"/>
          <w:i/>
          <w:sz w:val="24"/>
          <w:szCs w:val="24"/>
          <w:lang w:eastAsia="ar-SA"/>
        </w:rPr>
        <w:t xml:space="preserve"> této smlouvy a má náležitosti uvedené ve vyhlášce č. 444/2008 </w:t>
      </w:r>
      <w:r>
        <w:rPr>
          <w:rFonts w:ascii="Times New Roman" w:hAnsi="Times New Roman"/>
          <w:i/>
          <w:sz w:val="24"/>
          <w:szCs w:val="24"/>
          <w:lang w:eastAsia="ar-SA"/>
        </w:rPr>
        <w:t xml:space="preserve">Sb. a ve vyhlášce </w:t>
      </w:r>
      <w:r>
        <w:rPr>
          <w:rFonts w:ascii="Times New Roman" w:hAnsi="Times New Roman"/>
          <w:i/>
          <w:sz w:val="24"/>
          <w:szCs w:val="24"/>
          <w:lang w:eastAsia="ar-SA"/>
        </w:rPr>
        <w:br/>
        <w:t>č. 79/2013 Sb.</w:t>
      </w:r>
      <w:r w:rsidRPr="00F148C1">
        <w:rPr>
          <w:rFonts w:ascii="Times New Roman" w:hAnsi="Times New Roman"/>
          <w:b w:val="0"/>
          <w:sz w:val="24"/>
          <w:szCs w:val="24"/>
          <w:lang w:eastAsia="ar-SA"/>
        </w:rPr>
        <w:t>“</w:t>
      </w:r>
    </w:p>
    <w:p w:rsidR="00F148C1" w:rsidRDefault="00F148C1" w:rsidP="00F148C1">
      <w:pPr>
        <w:pStyle w:val="Ploha"/>
        <w:ind w:left="284"/>
        <w:jc w:val="both"/>
        <w:rPr>
          <w:rFonts w:ascii="Times New Roman" w:hAnsi="Times New Roman"/>
          <w:b w:val="0"/>
          <w:sz w:val="24"/>
          <w:szCs w:val="24"/>
          <w:lang w:eastAsia="ar-SA"/>
        </w:rPr>
      </w:pPr>
    </w:p>
    <w:p w:rsidR="00F148C1" w:rsidRDefault="00F148C1" w:rsidP="00F148C1">
      <w:pPr>
        <w:pStyle w:val="Ploha"/>
        <w:numPr>
          <w:ilvl w:val="0"/>
          <w:numId w:val="6"/>
        </w:numPr>
        <w:ind w:left="284" w:hanging="284"/>
        <w:jc w:val="both"/>
        <w:rPr>
          <w:rFonts w:ascii="Times New Roman" w:hAnsi="Times New Roman"/>
          <w:b w:val="0"/>
          <w:sz w:val="24"/>
          <w:szCs w:val="24"/>
        </w:rPr>
      </w:pPr>
      <w:r>
        <w:rPr>
          <w:rFonts w:ascii="Times New Roman" w:hAnsi="Times New Roman"/>
          <w:b w:val="0"/>
          <w:sz w:val="24"/>
          <w:szCs w:val="24"/>
        </w:rPr>
        <w:t>V Čl. IV. Smlouvy se doplňuje ustanovení odst. 1.</w:t>
      </w:r>
      <w:r w:rsidRPr="00E54241">
        <w:rPr>
          <w:rFonts w:ascii="Times New Roman" w:hAnsi="Times New Roman"/>
          <w:b w:val="0"/>
          <w:sz w:val="24"/>
          <w:szCs w:val="24"/>
        </w:rPr>
        <w:t xml:space="preserve"> </w:t>
      </w:r>
      <w:r>
        <w:rPr>
          <w:rFonts w:ascii="Times New Roman" w:hAnsi="Times New Roman"/>
          <w:b w:val="0"/>
          <w:sz w:val="24"/>
          <w:szCs w:val="24"/>
        </w:rPr>
        <w:t xml:space="preserve">takto: </w:t>
      </w:r>
    </w:p>
    <w:p w:rsidR="00F148C1" w:rsidRDefault="00F148C1" w:rsidP="00F148C1">
      <w:pPr>
        <w:pStyle w:val="Ploha"/>
        <w:ind w:firstLine="284"/>
        <w:jc w:val="both"/>
        <w:rPr>
          <w:rFonts w:ascii="Times New Roman" w:hAnsi="Times New Roman"/>
          <w:b w:val="0"/>
          <w:sz w:val="24"/>
          <w:szCs w:val="24"/>
        </w:rPr>
      </w:pPr>
      <w:r>
        <w:rPr>
          <w:rFonts w:ascii="Times New Roman" w:hAnsi="Times New Roman"/>
          <w:b w:val="0"/>
          <w:sz w:val="24"/>
          <w:szCs w:val="24"/>
        </w:rPr>
        <w:t>za poslední větu tohoto odst. smlouvy se doplňuje odstavec:</w:t>
      </w:r>
    </w:p>
    <w:p w:rsidR="00F148C1" w:rsidRPr="00F148C1" w:rsidRDefault="00F148C1" w:rsidP="00F148C1">
      <w:pPr>
        <w:pStyle w:val="Ploha"/>
        <w:ind w:left="284"/>
        <w:jc w:val="both"/>
        <w:rPr>
          <w:rFonts w:ascii="Times New Roman" w:hAnsi="Times New Roman"/>
          <w:i/>
          <w:sz w:val="24"/>
          <w:szCs w:val="24"/>
          <w:lang w:eastAsia="ar-SA"/>
        </w:rPr>
      </w:pPr>
      <w:r w:rsidRPr="00F148C1">
        <w:rPr>
          <w:rFonts w:ascii="Times New Roman" w:hAnsi="Times New Roman"/>
          <w:b w:val="0"/>
          <w:sz w:val="24"/>
          <w:szCs w:val="24"/>
          <w:lang w:eastAsia="ar-SA"/>
        </w:rPr>
        <w:t>„</w:t>
      </w:r>
      <w:r w:rsidRPr="00F148C1">
        <w:rPr>
          <w:rFonts w:ascii="Times New Roman" w:hAnsi="Times New Roman"/>
          <w:i/>
          <w:sz w:val="24"/>
          <w:szCs w:val="24"/>
          <w:lang w:eastAsia="ar-SA"/>
        </w:rPr>
        <w:t>Uchazeč o zaměstnání strážníka uhradí vstupní prohlídku, jakož i veškeré další náklady s ní spojené (za provedení chemického vyšetření moči, laboratorního vyšetření krevního obrazu a glykemie, spirometrie a EKG) v hotovosti poskytovateli (za provedení vstupní prohlídky a EKG) a nemocnici (za provedení chemického vyšetření moči, laboratorního vyšetření krevního obrazu a glykemie, spirometrie). Zaměstnavatel hradí vstupní lékařskou prohlídku a další náklady s ní spojené, pokud uzavře s uchazečem o zaměstnání pracovněprávní nebo obdobný vztah, nestanoví-li jiný právní předpis jinak. Předchozí dvě věty se nepoužijí, jestliže osoba ucházející se o zaměstnání se s případným zaměstnavatelem nebo zaměstnanec se zaměstnavatelem dohodne jinak nebo stanoví-li právní předpis jinak.</w:t>
      </w:r>
      <w:r w:rsidRPr="00F148C1">
        <w:rPr>
          <w:rFonts w:ascii="Times New Roman" w:hAnsi="Times New Roman"/>
          <w:b w:val="0"/>
          <w:sz w:val="24"/>
          <w:szCs w:val="24"/>
          <w:lang w:eastAsia="ar-SA"/>
        </w:rPr>
        <w:t>“</w:t>
      </w:r>
    </w:p>
    <w:p w:rsidR="00F148C1" w:rsidRDefault="00F148C1" w:rsidP="00F148C1">
      <w:pPr>
        <w:pStyle w:val="Zkladntextodsazen"/>
        <w:ind w:firstLine="0"/>
        <w:rPr>
          <w:sz w:val="22"/>
          <w:szCs w:val="22"/>
        </w:rPr>
      </w:pPr>
      <w:r>
        <w:rPr>
          <w:sz w:val="22"/>
          <w:szCs w:val="22"/>
        </w:rPr>
        <w:t xml:space="preserve"> </w:t>
      </w:r>
    </w:p>
    <w:p w:rsidR="00F148C1" w:rsidRDefault="00F148C1" w:rsidP="00F148C1">
      <w:pPr>
        <w:pStyle w:val="Ploha"/>
        <w:numPr>
          <w:ilvl w:val="0"/>
          <w:numId w:val="6"/>
        </w:numPr>
        <w:ind w:left="284" w:hanging="284"/>
        <w:jc w:val="both"/>
        <w:rPr>
          <w:rFonts w:ascii="Times New Roman" w:hAnsi="Times New Roman"/>
          <w:b w:val="0"/>
          <w:sz w:val="24"/>
          <w:szCs w:val="24"/>
        </w:rPr>
      </w:pPr>
      <w:r>
        <w:rPr>
          <w:rFonts w:ascii="Times New Roman" w:hAnsi="Times New Roman"/>
          <w:b w:val="0"/>
          <w:sz w:val="24"/>
          <w:szCs w:val="24"/>
        </w:rPr>
        <w:t xml:space="preserve">V Čl. IV. Smlouvy se doplňuje ustanovení </w:t>
      </w:r>
      <w:r w:rsidR="00034733">
        <w:rPr>
          <w:rFonts w:ascii="Times New Roman" w:hAnsi="Times New Roman"/>
          <w:b w:val="0"/>
          <w:sz w:val="24"/>
          <w:szCs w:val="24"/>
        </w:rPr>
        <w:t>tohoto článku</w:t>
      </w:r>
      <w:r w:rsidRPr="00E54241">
        <w:rPr>
          <w:rFonts w:ascii="Times New Roman" w:hAnsi="Times New Roman"/>
          <w:b w:val="0"/>
          <w:sz w:val="24"/>
          <w:szCs w:val="24"/>
        </w:rPr>
        <w:t xml:space="preserve"> </w:t>
      </w:r>
      <w:r>
        <w:rPr>
          <w:rFonts w:ascii="Times New Roman" w:hAnsi="Times New Roman"/>
          <w:b w:val="0"/>
          <w:sz w:val="24"/>
          <w:szCs w:val="24"/>
        </w:rPr>
        <w:t xml:space="preserve">takto: </w:t>
      </w:r>
    </w:p>
    <w:p w:rsidR="00F148C1" w:rsidRDefault="00F148C1" w:rsidP="00F148C1">
      <w:pPr>
        <w:pStyle w:val="Ploha"/>
        <w:ind w:firstLine="284"/>
        <w:jc w:val="both"/>
        <w:rPr>
          <w:rFonts w:ascii="Times New Roman" w:hAnsi="Times New Roman"/>
          <w:b w:val="0"/>
          <w:sz w:val="24"/>
          <w:szCs w:val="24"/>
        </w:rPr>
      </w:pPr>
      <w:r>
        <w:rPr>
          <w:rFonts w:ascii="Times New Roman" w:hAnsi="Times New Roman"/>
          <w:b w:val="0"/>
          <w:sz w:val="24"/>
          <w:szCs w:val="24"/>
        </w:rPr>
        <w:t xml:space="preserve">Před stávající odst. </w:t>
      </w:r>
      <w:r w:rsidR="00034733">
        <w:rPr>
          <w:rFonts w:ascii="Times New Roman" w:hAnsi="Times New Roman"/>
          <w:b w:val="0"/>
          <w:sz w:val="24"/>
          <w:szCs w:val="24"/>
        </w:rPr>
        <w:t>2</w:t>
      </w:r>
      <w:r>
        <w:rPr>
          <w:rFonts w:ascii="Times New Roman" w:hAnsi="Times New Roman"/>
          <w:b w:val="0"/>
          <w:sz w:val="24"/>
          <w:szCs w:val="24"/>
        </w:rPr>
        <w:t xml:space="preserve">. se vkládá nový odst. </w:t>
      </w:r>
      <w:r w:rsidR="00034733">
        <w:rPr>
          <w:rFonts w:ascii="Times New Roman" w:hAnsi="Times New Roman"/>
          <w:b w:val="0"/>
          <w:sz w:val="24"/>
          <w:szCs w:val="24"/>
        </w:rPr>
        <w:t>2.</w:t>
      </w:r>
      <w:r>
        <w:rPr>
          <w:rFonts w:ascii="Times New Roman" w:hAnsi="Times New Roman"/>
          <w:b w:val="0"/>
          <w:sz w:val="24"/>
          <w:szCs w:val="24"/>
        </w:rPr>
        <w:t xml:space="preserve"> v tomto znění:</w:t>
      </w:r>
    </w:p>
    <w:p w:rsidR="00F148C1" w:rsidRDefault="00F148C1" w:rsidP="00F148C1">
      <w:pPr>
        <w:tabs>
          <w:tab w:val="left" w:pos="3838"/>
        </w:tabs>
        <w:ind w:left="284"/>
        <w:jc w:val="both"/>
        <w:rPr>
          <w:sz w:val="24"/>
          <w:szCs w:val="24"/>
        </w:rPr>
      </w:pPr>
      <w:r>
        <w:rPr>
          <w:sz w:val="24"/>
          <w:szCs w:val="24"/>
        </w:rPr>
        <w:t>„</w:t>
      </w:r>
      <w:r w:rsidR="00034733" w:rsidRPr="00034733">
        <w:rPr>
          <w:b/>
          <w:i/>
          <w:sz w:val="24"/>
          <w:szCs w:val="24"/>
        </w:rPr>
        <w:t>2. Za prohlídky v souvislosti s držením zbrojního průkazu zaplatí zaměstnavatel poskytovateli odměnu ve výši 600,-- Kč za jednu prohlídku jednoho zaměstnance</w:t>
      </w:r>
      <w:r w:rsidR="00034733">
        <w:rPr>
          <w:sz w:val="22"/>
          <w:szCs w:val="22"/>
        </w:rPr>
        <w:t>.</w:t>
      </w:r>
      <w:r>
        <w:rPr>
          <w:sz w:val="24"/>
          <w:szCs w:val="24"/>
        </w:rPr>
        <w:t>“</w:t>
      </w:r>
    </w:p>
    <w:p w:rsidR="00F148C1" w:rsidRDefault="00F148C1" w:rsidP="00F148C1">
      <w:pPr>
        <w:tabs>
          <w:tab w:val="left" w:pos="3838"/>
        </w:tabs>
        <w:ind w:left="284"/>
        <w:jc w:val="both"/>
        <w:rPr>
          <w:sz w:val="24"/>
          <w:szCs w:val="24"/>
        </w:rPr>
      </w:pPr>
    </w:p>
    <w:p w:rsidR="00F148C1" w:rsidRDefault="00F148C1" w:rsidP="00F148C1">
      <w:pPr>
        <w:tabs>
          <w:tab w:val="left" w:pos="3838"/>
        </w:tabs>
        <w:ind w:left="284"/>
        <w:jc w:val="both"/>
        <w:rPr>
          <w:sz w:val="24"/>
          <w:szCs w:val="24"/>
        </w:rPr>
      </w:pPr>
      <w:r>
        <w:rPr>
          <w:sz w:val="24"/>
          <w:szCs w:val="24"/>
        </w:rPr>
        <w:t xml:space="preserve">Stávající odst. </w:t>
      </w:r>
      <w:r w:rsidR="00034733">
        <w:rPr>
          <w:sz w:val="24"/>
          <w:szCs w:val="24"/>
        </w:rPr>
        <w:t>2</w:t>
      </w:r>
      <w:r>
        <w:rPr>
          <w:sz w:val="24"/>
          <w:szCs w:val="24"/>
        </w:rPr>
        <w:t>.</w:t>
      </w:r>
      <w:r w:rsidR="00034733">
        <w:rPr>
          <w:sz w:val="24"/>
          <w:szCs w:val="24"/>
        </w:rPr>
        <w:t>, 3. a 4.</w:t>
      </w:r>
      <w:r>
        <w:rPr>
          <w:sz w:val="24"/>
          <w:szCs w:val="24"/>
        </w:rPr>
        <w:t xml:space="preserve"> se přečíslovává jako odst. </w:t>
      </w:r>
      <w:r w:rsidR="00034733">
        <w:rPr>
          <w:sz w:val="24"/>
          <w:szCs w:val="24"/>
        </w:rPr>
        <w:t>3</w:t>
      </w:r>
      <w:r>
        <w:rPr>
          <w:sz w:val="24"/>
          <w:szCs w:val="24"/>
        </w:rPr>
        <w:t>.</w:t>
      </w:r>
      <w:r w:rsidR="00034733">
        <w:rPr>
          <w:sz w:val="24"/>
          <w:szCs w:val="24"/>
        </w:rPr>
        <w:t>, 4. a 5.</w:t>
      </w:r>
    </w:p>
    <w:p w:rsidR="00F148C1" w:rsidRDefault="00F148C1" w:rsidP="00F148C1">
      <w:pPr>
        <w:pStyle w:val="Zkladntextodsazen"/>
        <w:ind w:firstLine="0"/>
        <w:rPr>
          <w:sz w:val="22"/>
          <w:szCs w:val="22"/>
        </w:rPr>
      </w:pPr>
    </w:p>
    <w:p w:rsidR="00034733" w:rsidRDefault="00034733" w:rsidP="00034733">
      <w:pPr>
        <w:pStyle w:val="Ploha"/>
        <w:numPr>
          <w:ilvl w:val="0"/>
          <w:numId w:val="6"/>
        </w:numPr>
        <w:ind w:left="426" w:hanging="426"/>
        <w:jc w:val="both"/>
        <w:rPr>
          <w:rFonts w:ascii="Times New Roman" w:hAnsi="Times New Roman"/>
          <w:b w:val="0"/>
          <w:sz w:val="24"/>
          <w:szCs w:val="24"/>
        </w:rPr>
      </w:pPr>
      <w:r>
        <w:rPr>
          <w:rFonts w:ascii="Times New Roman" w:hAnsi="Times New Roman"/>
          <w:b w:val="0"/>
          <w:sz w:val="24"/>
          <w:szCs w:val="24"/>
        </w:rPr>
        <w:t>V Čl. V. Smlouvy se doplňuje ustanovení odst. 6</w:t>
      </w:r>
      <w:r w:rsidRPr="00E54241">
        <w:rPr>
          <w:rFonts w:ascii="Times New Roman" w:hAnsi="Times New Roman"/>
          <w:b w:val="0"/>
          <w:sz w:val="24"/>
          <w:szCs w:val="24"/>
        </w:rPr>
        <w:t xml:space="preserve"> </w:t>
      </w:r>
      <w:r>
        <w:rPr>
          <w:rFonts w:ascii="Times New Roman" w:hAnsi="Times New Roman"/>
          <w:b w:val="0"/>
          <w:sz w:val="24"/>
          <w:szCs w:val="24"/>
        </w:rPr>
        <w:t xml:space="preserve">takto: </w:t>
      </w:r>
    </w:p>
    <w:p w:rsidR="00034733" w:rsidRDefault="00034733" w:rsidP="00034733">
      <w:pPr>
        <w:pStyle w:val="Ploha"/>
        <w:ind w:firstLine="284"/>
        <w:jc w:val="both"/>
        <w:rPr>
          <w:rFonts w:ascii="Times New Roman" w:hAnsi="Times New Roman"/>
          <w:b w:val="0"/>
          <w:sz w:val="24"/>
          <w:szCs w:val="24"/>
        </w:rPr>
      </w:pPr>
      <w:r>
        <w:rPr>
          <w:rFonts w:ascii="Times New Roman" w:hAnsi="Times New Roman"/>
          <w:b w:val="0"/>
          <w:sz w:val="24"/>
          <w:szCs w:val="24"/>
        </w:rPr>
        <w:t>Za poslední větu tohoto odst. se vkládají tato slova:</w:t>
      </w:r>
    </w:p>
    <w:p w:rsidR="00034733" w:rsidRPr="00034733" w:rsidRDefault="00034733" w:rsidP="00034733">
      <w:pPr>
        <w:tabs>
          <w:tab w:val="left" w:pos="3838"/>
        </w:tabs>
        <w:ind w:left="284"/>
        <w:jc w:val="both"/>
        <w:rPr>
          <w:b/>
          <w:i/>
          <w:sz w:val="24"/>
          <w:szCs w:val="24"/>
        </w:rPr>
      </w:pPr>
      <w:r w:rsidRPr="00034733">
        <w:rPr>
          <w:sz w:val="24"/>
          <w:szCs w:val="24"/>
        </w:rPr>
        <w:t>„</w:t>
      </w:r>
      <w:r w:rsidRPr="00034733">
        <w:rPr>
          <w:b/>
          <w:i/>
          <w:sz w:val="24"/>
          <w:szCs w:val="24"/>
        </w:rPr>
        <w:t xml:space="preserve">Přílohou č. </w:t>
      </w:r>
      <w:r>
        <w:rPr>
          <w:b/>
          <w:i/>
          <w:sz w:val="24"/>
          <w:szCs w:val="24"/>
        </w:rPr>
        <w:t>4</w:t>
      </w:r>
      <w:r w:rsidRPr="00034733">
        <w:rPr>
          <w:b/>
          <w:i/>
          <w:sz w:val="24"/>
          <w:szCs w:val="24"/>
        </w:rPr>
        <w:t xml:space="preserve"> této smlouvy je </w:t>
      </w:r>
      <w:r>
        <w:rPr>
          <w:b/>
          <w:i/>
          <w:sz w:val="24"/>
          <w:szCs w:val="24"/>
        </w:rPr>
        <w:t>V</w:t>
      </w:r>
      <w:r w:rsidRPr="00034733">
        <w:rPr>
          <w:b/>
          <w:i/>
          <w:sz w:val="24"/>
          <w:szCs w:val="24"/>
        </w:rPr>
        <w:t xml:space="preserve">zor žádosti o provedení prohlídky </w:t>
      </w:r>
      <w:proofErr w:type="spellStart"/>
      <w:r w:rsidRPr="00034733">
        <w:rPr>
          <w:b/>
          <w:i/>
          <w:sz w:val="24"/>
          <w:szCs w:val="24"/>
        </w:rPr>
        <w:t>pracovnělékařské</w:t>
      </w:r>
      <w:proofErr w:type="spellEnd"/>
      <w:r w:rsidRPr="00034733">
        <w:rPr>
          <w:b/>
          <w:i/>
          <w:sz w:val="24"/>
          <w:szCs w:val="24"/>
        </w:rPr>
        <w:t xml:space="preserve"> péče</w:t>
      </w:r>
      <w:r>
        <w:rPr>
          <w:b/>
          <w:i/>
          <w:sz w:val="24"/>
          <w:szCs w:val="24"/>
        </w:rPr>
        <w:t xml:space="preserve"> strážníka MP</w:t>
      </w:r>
      <w:r w:rsidRPr="00034733">
        <w:rPr>
          <w:b/>
          <w:i/>
          <w:sz w:val="24"/>
          <w:szCs w:val="24"/>
        </w:rPr>
        <w:t xml:space="preserve">. </w:t>
      </w:r>
    </w:p>
    <w:p w:rsidR="00034733" w:rsidRPr="00034733" w:rsidRDefault="00034733" w:rsidP="00034733">
      <w:pPr>
        <w:tabs>
          <w:tab w:val="left" w:pos="3838"/>
        </w:tabs>
        <w:ind w:left="284"/>
        <w:jc w:val="both"/>
        <w:rPr>
          <w:b/>
          <w:i/>
          <w:sz w:val="24"/>
          <w:szCs w:val="24"/>
        </w:rPr>
      </w:pPr>
      <w:r w:rsidRPr="00034733">
        <w:rPr>
          <w:b/>
          <w:i/>
          <w:sz w:val="24"/>
          <w:szCs w:val="24"/>
        </w:rPr>
        <w:t xml:space="preserve">Přílohou č. </w:t>
      </w:r>
      <w:r>
        <w:rPr>
          <w:b/>
          <w:i/>
          <w:sz w:val="24"/>
          <w:szCs w:val="24"/>
        </w:rPr>
        <w:t>5</w:t>
      </w:r>
      <w:r w:rsidRPr="00034733">
        <w:rPr>
          <w:b/>
          <w:i/>
          <w:sz w:val="24"/>
          <w:szCs w:val="24"/>
        </w:rPr>
        <w:t xml:space="preserve"> této smlouvy je Vzor výpisu</w:t>
      </w:r>
      <w:r>
        <w:rPr>
          <w:b/>
          <w:i/>
          <w:sz w:val="24"/>
          <w:szCs w:val="24"/>
        </w:rPr>
        <w:t xml:space="preserve"> zdravotnické dokumentace</w:t>
      </w:r>
      <w:r w:rsidRPr="00034733">
        <w:rPr>
          <w:b/>
          <w:i/>
          <w:sz w:val="24"/>
          <w:szCs w:val="24"/>
        </w:rPr>
        <w:t xml:space="preserve"> pro strážníky MP. </w:t>
      </w:r>
    </w:p>
    <w:p w:rsidR="00034733" w:rsidRDefault="00034733" w:rsidP="00034733">
      <w:pPr>
        <w:tabs>
          <w:tab w:val="left" w:pos="3838"/>
        </w:tabs>
        <w:ind w:left="284"/>
        <w:jc w:val="both"/>
        <w:rPr>
          <w:sz w:val="24"/>
          <w:szCs w:val="24"/>
        </w:rPr>
      </w:pPr>
      <w:r w:rsidRPr="00034733">
        <w:rPr>
          <w:b/>
          <w:i/>
          <w:sz w:val="24"/>
          <w:szCs w:val="24"/>
        </w:rPr>
        <w:t xml:space="preserve">Přílohou č. </w:t>
      </w:r>
      <w:r>
        <w:rPr>
          <w:b/>
          <w:i/>
          <w:sz w:val="24"/>
          <w:szCs w:val="24"/>
        </w:rPr>
        <w:t>6</w:t>
      </w:r>
      <w:r w:rsidRPr="00034733">
        <w:rPr>
          <w:b/>
          <w:i/>
          <w:sz w:val="24"/>
          <w:szCs w:val="24"/>
        </w:rPr>
        <w:t xml:space="preserve"> této smlouvy je Vzor lékařského posudku o zdravotní způsobilosti pro strážníky MP</w:t>
      </w:r>
      <w:r w:rsidRPr="00034733">
        <w:rPr>
          <w:sz w:val="24"/>
          <w:szCs w:val="24"/>
        </w:rPr>
        <w:t>“</w:t>
      </w:r>
      <w:r>
        <w:rPr>
          <w:sz w:val="24"/>
          <w:szCs w:val="24"/>
        </w:rPr>
        <w:t>.</w:t>
      </w:r>
    </w:p>
    <w:p w:rsidR="00034733" w:rsidRDefault="00034733" w:rsidP="00034733">
      <w:pPr>
        <w:tabs>
          <w:tab w:val="left" w:pos="3838"/>
        </w:tabs>
        <w:ind w:left="284"/>
        <w:jc w:val="both"/>
        <w:rPr>
          <w:b/>
          <w:sz w:val="24"/>
          <w:szCs w:val="24"/>
        </w:rPr>
      </w:pPr>
    </w:p>
    <w:p w:rsidR="00F148C1" w:rsidRDefault="00034733" w:rsidP="00F148C1">
      <w:pPr>
        <w:pStyle w:val="Ploha"/>
        <w:ind w:firstLine="284"/>
        <w:jc w:val="both"/>
        <w:rPr>
          <w:rFonts w:ascii="Times New Roman" w:hAnsi="Times New Roman"/>
          <w:b w:val="0"/>
          <w:sz w:val="24"/>
          <w:szCs w:val="24"/>
        </w:rPr>
      </w:pPr>
      <w:r>
        <w:rPr>
          <w:rFonts w:ascii="Times New Roman" w:hAnsi="Times New Roman"/>
          <w:b w:val="0"/>
          <w:sz w:val="24"/>
          <w:szCs w:val="24"/>
        </w:rPr>
        <w:t>Nové přílohy Smlouvy č. 4 až 6 jsou zároveň přílohami č. 1 až 3 tohoto Dodatku č. 2 Smlouvy.</w:t>
      </w:r>
    </w:p>
    <w:p w:rsidR="001B4389" w:rsidRDefault="001B4389" w:rsidP="006D6177">
      <w:pPr>
        <w:pStyle w:val="Ploha"/>
        <w:rPr>
          <w:rFonts w:ascii="Times New Roman" w:hAnsi="Times New Roman"/>
          <w:sz w:val="28"/>
          <w:szCs w:val="28"/>
        </w:rPr>
      </w:pPr>
    </w:p>
    <w:p w:rsidR="006D6177" w:rsidRPr="00476ED3" w:rsidRDefault="006D6177" w:rsidP="006D6177">
      <w:pPr>
        <w:pStyle w:val="Ploha"/>
        <w:rPr>
          <w:rFonts w:ascii="Times New Roman" w:hAnsi="Times New Roman"/>
          <w:sz w:val="28"/>
          <w:szCs w:val="28"/>
        </w:rPr>
      </w:pPr>
      <w:r w:rsidRPr="00476ED3">
        <w:rPr>
          <w:rFonts w:ascii="Times New Roman" w:hAnsi="Times New Roman"/>
          <w:sz w:val="28"/>
          <w:szCs w:val="28"/>
        </w:rPr>
        <w:t>II</w:t>
      </w:r>
      <w:r>
        <w:rPr>
          <w:rFonts w:ascii="Times New Roman" w:hAnsi="Times New Roman"/>
          <w:sz w:val="28"/>
          <w:szCs w:val="28"/>
        </w:rPr>
        <w:t>I</w:t>
      </w:r>
      <w:r w:rsidRPr="00476ED3">
        <w:rPr>
          <w:rFonts w:ascii="Times New Roman" w:hAnsi="Times New Roman"/>
          <w:sz w:val="28"/>
          <w:szCs w:val="28"/>
        </w:rPr>
        <w:t>.</w:t>
      </w:r>
    </w:p>
    <w:p w:rsidR="006D6177" w:rsidRPr="00042FAA" w:rsidRDefault="006D6177" w:rsidP="006D6177">
      <w:pPr>
        <w:pStyle w:val="Ploha"/>
        <w:rPr>
          <w:rFonts w:ascii="Times New Roman" w:hAnsi="Times New Roman"/>
          <w:sz w:val="24"/>
          <w:szCs w:val="24"/>
        </w:rPr>
      </w:pPr>
      <w:r w:rsidRPr="00042FAA">
        <w:rPr>
          <w:rFonts w:ascii="Times New Roman" w:hAnsi="Times New Roman"/>
          <w:sz w:val="24"/>
          <w:szCs w:val="24"/>
        </w:rPr>
        <w:t>Závěrečná ustanovení</w:t>
      </w:r>
    </w:p>
    <w:p w:rsidR="006D6177" w:rsidRPr="00840D03" w:rsidRDefault="006D6177" w:rsidP="006D6177">
      <w:pPr>
        <w:pStyle w:val="Ploha"/>
        <w:rPr>
          <w:rFonts w:ascii="Times New Roman" w:hAnsi="Times New Roman"/>
          <w:sz w:val="24"/>
          <w:szCs w:val="24"/>
        </w:rPr>
      </w:pPr>
    </w:p>
    <w:p w:rsidR="006D6177" w:rsidRPr="00476ED3" w:rsidRDefault="006D6177" w:rsidP="006D6177">
      <w:pPr>
        <w:pStyle w:val="Ploha"/>
        <w:jc w:val="both"/>
        <w:rPr>
          <w:rFonts w:ascii="Times New Roman" w:hAnsi="Times New Roman"/>
          <w:b w:val="0"/>
          <w:sz w:val="24"/>
          <w:szCs w:val="24"/>
        </w:rPr>
      </w:pPr>
      <w:r w:rsidRPr="00476ED3">
        <w:rPr>
          <w:rFonts w:ascii="Times New Roman" w:hAnsi="Times New Roman"/>
          <w:b w:val="0"/>
          <w:sz w:val="24"/>
          <w:szCs w:val="24"/>
        </w:rPr>
        <w:t>1. Na základě dohody obou smluvních stran, se tímto Dodatkem</w:t>
      </w:r>
      <w:r w:rsidR="001B4389">
        <w:rPr>
          <w:rFonts w:ascii="Times New Roman" w:hAnsi="Times New Roman"/>
          <w:b w:val="0"/>
          <w:sz w:val="24"/>
          <w:szCs w:val="24"/>
        </w:rPr>
        <w:t xml:space="preserve"> č. 2</w:t>
      </w:r>
      <w:r w:rsidRPr="00476ED3">
        <w:rPr>
          <w:rFonts w:ascii="Times New Roman" w:hAnsi="Times New Roman"/>
          <w:b w:val="0"/>
          <w:sz w:val="24"/>
          <w:szCs w:val="24"/>
        </w:rPr>
        <w:t xml:space="preserve"> mění Smlouva ve výše uvedeném rozsahu, v ostatních ustanoveních zůstává Smlouva nezměněna. </w:t>
      </w:r>
    </w:p>
    <w:p w:rsidR="006D6177" w:rsidRPr="00476ED3" w:rsidRDefault="006D6177" w:rsidP="006D6177">
      <w:pPr>
        <w:pStyle w:val="Ploha"/>
        <w:jc w:val="both"/>
        <w:rPr>
          <w:rFonts w:ascii="Times New Roman" w:hAnsi="Times New Roman"/>
          <w:b w:val="0"/>
          <w:sz w:val="24"/>
          <w:szCs w:val="24"/>
        </w:rPr>
      </w:pPr>
    </w:p>
    <w:p w:rsidR="006D6177" w:rsidRPr="00476ED3" w:rsidRDefault="006D6177" w:rsidP="006D6177">
      <w:pPr>
        <w:pStyle w:val="Ploha"/>
        <w:jc w:val="both"/>
        <w:rPr>
          <w:rFonts w:ascii="Times New Roman" w:hAnsi="Times New Roman"/>
          <w:b w:val="0"/>
          <w:sz w:val="24"/>
          <w:szCs w:val="24"/>
        </w:rPr>
      </w:pPr>
      <w:r w:rsidRPr="00476ED3">
        <w:rPr>
          <w:rFonts w:ascii="Times New Roman" w:hAnsi="Times New Roman"/>
          <w:b w:val="0"/>
          <w:sz w:val="24"/>
          <w:szCs w:val="24"/>
        </w:rPr>
        <w:t>2. Tento Dodatek</w:t>
      </w:r>
      <w:r w:rsidR="001B4389">
        <w:rPr>
          <w:rFonts w:ascii="Times New Roman" w:hAnsi="Times New Roman"/>
          <w:b w:val="0"/>
          <w:sz w:val="24"/>
          <w:szCs w:val="24"/>
        </w:rPr>
        <w:t xml:space="preserve"> č. 2</w:t>
      </w:r>
      <w:r w:rsidRPr="00476ED3">
        <w:rPr>
          <w:rFonts w:ascii="Times New Roman" w:hAnsi="Times New Roman"/>
          <w:b w:val="0"/>
          <w:sz w:val="24"/>
          <w:szCs w:val="24"/>
        </w:rPr>
        <w:t xml:space="preserve"> nabýv</w:t>
      </w:r>
      <w:r>
        <w:rPr>
          <w:rFonts w:ascii="Times New Roman" w:hAnsi="Times New Roman"/>
          <w:b w:val="0"/>
          <w:sz w:val="24"/>
          <w:szCs w:val="24"/>
        </w:rPr>
        <w:t xml:space="preserve">á platnosti </w:t>
      </w:r>
      <w:r w:rsidR="00EE2072">
        <w:rPr>
          <w:rFonts w:ascii="Times New Roman" w:hAnsi="Times New Roman"/>
          <w:b w:val="0"/>
          <w:sz w:val="24"/>
          <w:szCs w:val="24"/>
        </w:rPr>
        <w:t xml:space="preserve">a účinnosti </w:t>
      </w:r>
      <w:r>
        <w:rPr>
          <w:rFonts w:ascii="Times New Roman" w:hAnsi="Times New Roman"/>
          <w:b w:val="0"/>
          <w:sz w:val="24"/>
          <w:szCs w:val="24"/>
        </w:rPr>
        <w:t xml:space="preserve">dnem </w:t>
      </w:r>
      <w:proofErr w:type="gramStart"/>
      <w:r>
        <w:rPr>
          <w:rFonts w:ascii="Times New Roman" w:hAnsi="Times New Roman"/>
          <w:b w:val="0"/>
          <w:sz w:val="24"/>
          <w:szCs w:val="24"/>
        </w:rPr>
        <w:t>1.</w:t>
      </w:r>
      <w:r w:rsidR="002C1DF6">
        <w:rPr>
          <w:rFonts w:ascii="Times New Roman" w:hAnsi="Times New Roman"/>
          <w:b w:val="0"/>
          <w:sz w:val="24"/>
          <w:szCs w:val="24"/>
        </w:rPr>
        <w:t>1</w:t>
      </w:r>
      <w:r w:rsidRPr="00476ED3">
        <w:rPr>
          <w:rFonts w:ascii="Times New Roman" w:hAnsi="Times New Roman"/>
          <w:b w:val="0"/>
          <w:sz w:val="24"/>
          <w:szCs w:val="24"/>
        </w:rPr>
        <w:t>.20</w:t>
      </w:r>
      <w:r w:rsidR="001B4389">
        <w:rPr>
          <w:rFonts w:ascii="Times New Roman" w:hAnsi="Times New Roman"/>
          <w:b w:val="0"/>
          <w:sz w:val="24"/>
          <w:szCs w:val="24"/>
        </w:rPr>
        <w:t>2</w:t>
      </w:r>
      <w:r w:rsidRPr="00476ED3">
        <w:rPr>
          <w:rFonts w:ascii="Times New Roman" w:hAnsi="Times New Roman"/>
          <w:b w:val="0"/>
          <w:sz w:val="24"/>
          <w:szCs w:val="24"/>
        </w:rPr>
        <w:t>1</w:t>
      </w:r>
      <w:proofErr w:type="gramEnd"/>
      <w:r w:rsidR="00EE2072">
        <w:rPr>
          <w:rFonts w:ascii="Times New Roman" w:hAnsi="Times New Roman"/>
          <w:b w:val="0"/>
          <w:sz w:val="24"/>
          <w:szCs w:val="24"/>
        </w:rPr>
        <w:t>.</w:t>
      </w:r>
      <w:r w:rsidRPr="00476ED3">
        <w:rPr>
          <w:rFonts w:ascii="Times New Roman" w:hAnsi="Times New Roman"/>
          <w:b w:val="0"/>
          <w:sz w:val="24"/>
          <w:szCs w:val="24"/>
        </w:rPr>
        <w:t xml:space="preserve"> </w:t>
      </w:r>
    </w:p>
    <w:p w:rsidR="006D6177" w:rsidRPr="00476ED3" w:rsidRDefault="006D6177" w:rsidP="006D6177">
      <w:pPr>
        <w:pStyle w:val="Ploha"/>
        <w:rPr>
          <w:rFonts w:ascii="Times New Roman" w:hAnsi="Times New Roman"/>
          <w:b w:val="0"/>
          <w:sz w:val="24"/>
          <w:szCs w:val="24"/>
        </w:rPr>
      </w:pPr>
    </w:p>
    <w:p w:rsidR="006D6177" w:rsidRPr="00476ED3" w:rsidRDefault="006D6177" w:rsidP="006D6177">
      <w:pPr>
        <w:pStyle w:val="Ploha"/>
        <w:jc w:val="both"/>
        <w:rPr>
          <w:rFonts w:ascii="Times New Roman" w:hAnsi="Times New Roman"/>
          <w:b w:val="0"/>
          <w:sz w:val="24"/>
          <w:szCs w:val="24"/>
        </w:rPr>
      </w:pPr>
      <w:r w:rsidRPr="00476ED3">
        <w:rPr>
          <w:rFonts w:ascii="Times New Roman" w:hAnsi="Times New Roman"/>
          <w:b w:val="0"/>
          <w:sz w:val="24"/>
          <w:szCs w:val="24"/>
        </w:rPr>
        <w:t xml:space="preserve">3. </w:t>
      </w:r>
      <w:r w:rsidR="00315FAA" w:rsidRPr="00476ED3">
        <w:rPr>
          <w:rFonts w:ascii="Times New Roman" w:hAnsi="Times New Roman"/>
          <w:b w:val="0"/>
          <w:sz w:val="24"/>
          <w:szCs w:val="24"/>
        </w:rPr>
        <w:t xml:space="preserve">Tento Dodatek je vyhotoven ve </w:t>
      </w:r>
      <w:r w:rsidR="00315FAA">
        <w:rPr>
          <w:rFonts w:ascii="Times New Roman" w:hAnsi="Times New Roman"/>
          <w:b w:val="0"/>
          <w:sz w:val="24"/>
          <w:szCs w:val="24"/>
        </w:rPr>
        <w:t>t</w:t>
      </w:r>
      <w:r w:rsidR="00315FAA" w:rsidRPr="00476ED3">
        <w:rPr>
          <w:rFonts w:ascii="Times New Roman" w:hAnsi="Times New Roman"/>
          <w:b w:val="0"/>
          <w:sz w:val="24"/>
          <w:szCs w:val="24"/>
        </w:rPr>
        <w:t>řech stejnopisech, přičemž kaž</w:t>
      </w:r>
      <w:r w:rsidR="00315FAA">
        <w:rPr>
          <w:rFonts w:ascii="Times New Roman" w:hAnsi="Times New Roman"/>
          <w:b w:val="0"/>
          <w:sz w:val="24"/>
          <w:szCs w:val="24"/>
        </w:rPr>
        <w:t>dý z nich má platnost originálu</w:t>
      </w:r>
      <w:r w:rsidR="00315FAA" w:rsidRPr="00476ED3">
        <w:rPr>
          <w:rFonts w:ascii="Times New Roman" w:hAnsi="Times New Roman"/>
          <w:b w:val="0"/>
          <w:sz w:val="24"/>
          <w:szCs w:val="24"/>
        </w:rPr>
        <w:t xml:space="preserve"> a </w:t>
      </w:r>
      <w:r w:rsidR="00315FAA">
        <w:rPr>
          <w:rFonts w:ascii="Times New Roman" w:hAnsi="Times New Roman"/>
          <w:b w:val="0"/>
          <w:sz w:val="24"/>
          <w:szCs w:val="24"/>
        </w:rPr>
        <w:t>zaměstnavatel obdrží dvě vyhotovení a poskytovatel jedno</w:t>
      </w:r>
      <w:r w:rsidR="00315FAA" w:rsidRPr="00476ED3">
        <w:rPr>
          <w:rFonts w:ascii="Times New Roman" w:hAnsi="Times New Roman"/>
          <w:b w:val="0"/>
          <w:sz w:val="24"/>
          <w:szCs w:val="24"/>
        </w:rPr>
        <w:t xml:space="preserve"> vyhotovení.</w:t>
      </w:r>
      <w:r w:rsidR="00315FAA">
        <w:rPr>
          <w:rFonts w:ascii="Times New Roman" w:hAnsi="Times New Roman"/>
          <w:b w:val="0"/>
          <w:sz w:val="24"/>
          <w:szCs w:val="24"/>
        </w:rPr>
        <w:t xml:space="preserve"> </w:t>
      </w:r>
    </w:p>
    <w:p w:rsidR="006D6177" w:rsidRPr="00476ED3" w:rsidRDefault="006D6177" w:rsidP="006D6177">
      <w:pPr>
        <w:pStyle w:val="Ploha"/>
        <w:jc w:val="both"/>
        <w:rPr>
          <w:rFonts w:ascii="Times New Roman" w:hAnsi="Times New Roman"/>
          <w:b w:val="0"/>
          <w:sz w:val="24"/>
          <w:szCs w:val="24"/>
        </w:rPr>
      </w:pPr>
    </w:p>
    <w:p w:rsidR="006D6177" w:rsidRPr="00476ED3" w:rsidRDefault="006D6177" w:rsidP="006D6177">
      <w:pPr>
        <w:pStyle w:val="Ploha"/>
        <w:jc w:val="both"/>
        <w:rPr>
          <w:rFonts w:ascii="Times New Roman" w:hAnsi="Times New Roman"/>
          <w:b w:val="0"/>
          <w:sz w:val="24"/>
          <w:szCs w:val="24"/>
        </w:rPr>
      </w:pPr>
      <w:r>
        <w:rPr>
          <w:rFonts w:ascii="Times New Roman" w:hAnsi="Times New Roman"/>
          <w:b w:val="0"/>
          <w:sz w:val="24"/>
          <w:szCs w:val="24"/>
        </w:rPr>
        <w:t>4</w:t>
      </w:r>
      <w:r w:rsidRPr="00476ED3">
        <w:rPr>
          <w:rFonts w:ascii="Times New Roman" w:hAnsi="Times New Roman"/>
          <w:b w:val="0"/>
          <w:sz w:val="24"/>
          <w:szCs w:val="24"/>
        </w:rPr>
        <w:t xml:space="preserve">. </w:t>
      </w:r>
      <w:r w:rsidR="00315FAA" w:rsidRPr="00476ED3">
        <w:rPr>
          <w:rFonts w:ascii="Times New Roman" w:hAnsi="Times New Roman"/>
          <w:b w:val="0"/>
          <w:sz w:val="24"/>
          <w:szCs w:val="24"/>
        </w:rPr>
        <w:t>Smluvní strany tímto prohlašují a potvrzují, že veškerá ustanovení a podmínky tohoto Dodatku</w:t>
      </w:r>
      <w:r w:rsidR="001B4389">
        <w:rPr>
          <w:rFonts w:ascii="Times New Roman" w:hAnsi="Times New Roman"/>
          <w:b w:val="0"/>
          <w:sz w:val="24"/>
          <w:szCs w:val="24"/>
        </w:rPr>
        <w:t xml:space="preserve"> č. 2</w:t>
      </w:r>
      <w:r w:rsidR="00315FAA" w:rsidRPr="00476ED3">
        <w:rPr>
          <w:rFonts w:ascii="Times New Roman" w:hAnsi="Times New Roman"/>
          <w:b w:val="0"/>
          <w:sz w:val="24"/>
          <w:szCs w:val="24"/>
        </w:rPr>
        <w:t xml:space="preserve"> byly dohodnuty mezi smluvními stranami svobodně, vážně a určitě, nikoliv v tísni a za nápadně nevýhodných podmínek a na důkaz toho připojují své podpisy.</w:t>
      </w:r>
    </w:p>
    <w:p w:rsidR="006D6177" w:rsidRPr="00476ED3" w:rsidRDefault="006D6177" w:rsidP="006D6177">
      <w:pPr>
        <w:pStyle w:val="Ploha"/>
        <w:rPr>
          <w:rFonts w:ascii="Times New Roman" w:hAnsi="Times New Roman"/>
          <w:sz w:val="24"/>
          <w:szCs w:val="24"/>
        </w:rPr>
      </w:pPr>
    </w:p>
    <w:p w:rsidR="006D6177" w:rsidRPr="00476ED3" w:rsidRDefault="006D0381" w:rsidP="006D6177">
      <w:pPr>
        <w:pStyle w:val="Ploha"/>
        <w:jc w:val="left"/>
        <w:rPr>
          <w:rFonts w:ascii="Times New Roman" w:hAnsi="Times New Roman"/>
          <w:b w:val="0"/>
          <w:sz w:val="24"/>
          <w:szCs w:val="24"/>
        </w:rPr>
      </w:pPr>
      <w:r>
        <w:rPr>
          <w:rFonts w:ascii="Times New Roman" w:hAnsi="Times New Roman"/>
          <w:b w:val="0"/>
          <w:sz w:val="24"/>
          <w:szCs w:val="24"/>
        </w:rPr>
        <w:t>V Mladé Boleslavi dne 30. 12. 2021</w:t>
      </w:r>
      <w:r w:rsidR="006D6177" w:rsidRPr="00476ED3">
        <w:rPr>
          <w:rFonts w:ascii="Times New Roman" w:hAnsi="Times New Roman"/>
          <w:sz w:val="20"/>
        </w:rPr>
        <w:tab/>
      </w:r>
      <w:r w:rsidR="006D6177" w:rsidRPr="00476ED3">
        <w:rPr>
          <w:rFonts w:ascii="Times New Roman" w:hAnsi="Times New Roman"/>
          <w:sz w:val="20"/>
        </w:rPr>
        <w:tab/>
      </w:r>
      <w:r w:rsidR="006D6177" w:rsidRPr="00476ED3">
        <w:rPr>
          <w:rFonts w:ascii="Times New Roman" w:hAnsi="Times New Roman"/>
          <w:sz w:val="20"/>
        </w:rPr>
        <w:tab/>
      </w:r>
      <w:r>
        <w:rPr>
          <w:rFonts w:ascii="Times New Roman" w:hAnsi="Times New Roman"/>
          <w:b w:val="0"/>
          <w:sz w:val="24"/>
          <w:szCs w:val="24"/>
        </w:rPr>
        <w:t>V Mladé Boleslavi dne 30. 12. 2021</w:t>
      </w:r>
    </w:p>
    <w:p w:rsidR="006D6177" w:rsidRPr="00476ED3" w:rsidRDefault="006D6177" w:rsidP="006D6177">
      <w:pPr>
        <w:pStyle w:val="Ploha"/>
        <w:rPr>
          <w:rFonts w:ascii="Times New Roman" w:hAnsi="Times New Roman"/>
          <w:sz w:val="20"/>
        </w:rPr>
      </w:pPr>
      <w:r w:rsidRPr="00476ED3">
        <w:rPr>
          <w:rFonts w:ascii="Times New Roman" w:hAnsi="Times New Roman"/>
          <w:sz w:val="20"/>
        </w:rPr>
        <w:t xml:space="preserve"> </w:t>
      </w:r>
    </w:p>
    <w:p w:rsidR="006D6177" w:rsidRPr="00476ED3" w:rsidRDefault="002C1DF6" w:rsidP="006D6177">
      <w:pPr>
        <w:pStyle w:val="Ploha"/>
        <w:jc w:val="left"/>
        <w:rPr>
          <w:rFonts w:ascii="Times New Roman" w:hAnsi="Times New Roman"/>
          <w:sz w:val="24"/>
          <w:szCs w:val="24"/>
        </w:rPr>
      </w:pPr>
      <w:r>
        <w:rPr>
          <w:rFonts w:ascii="Times New Roman" w:hAnsi="Times New Roman"/>
          <w:sz w:val="24"/>
          <w:szCs w:val="24"/>
        </w:rPr>
        <w:t>Za s</w:t>
      </w:r>
      <w:r w:rsidR="006D6177" w:rsidRPr="00476ED3">
        <w:rPr>
          <w:rFonts w:ascii="Times New Roman" w:hAnsi="Times New Roman"/>
          <w:sz w:val="24"/>
          <w:szCs w:val="24"/>
        </w:rPr>
        <w:t xml:space="preserve">tatutární město Mladá Boleslav </w:t>
      </w:r>
      <w:r w:rsidR="006D6177" w:rsidRPr="00476ED3">
        <w:rPr>
          <w:rFonts w:ascii="Times New Roman" w:hAnsi="Times New Roman"/>
          <w:sz w:val="24"/>
          <w:szCs w:val="24"/>
        </w:rPr>
        <w:tab/>
      </w:r>
      <w:r w:rsidR="006D6177" w:rsidRPr="00476ED3">
        <w:rPr>
          <w:rFonts w:ascii="Times New Roman" w:hAnsi="Times New Roman"/>
          <w:sz w:val="24"/>
          <w:szCs w:val="24"/>
        </w:rPr>
        <w:tab/>
      </w:r>
      <w:r>
        <w:rPr>
          <w:rFonts w:ascii="Times New Roman" w:hAnsi="Times New Roman"/>
          <w:sz w:val="24"/>
          <w:szCs w:val="24"/>
        </w:rPr>
        <w:t>za Oblastní nemocnici Mladá Boleslav,</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 nemocnici Středočeského kraje</w:t>
      </w:r>
      <w:r w:rsidR="006D6177" w:rsidRPr="00476ED3">
        <w:rPr>
          <w:rFonts w:ascii="Times New Roman" w:hAnsi="Times New Roman"/>
          <w:sz w:val="24"/>
          <w:szCs w:val="24"/>
        </w:rPr>
        <w:tab/>
      </w:r>
      <w:r w:rsidR="006D6177" w:rsidRPr="00476ED3">
        <w:rPr>
          <w:rFonts w:ascii="Times New Roman" w:hAnsi="Times New Roman"/>
          <w:sz w:val="24"/>
          <w:szCs w:val="24"/>
        </w:rPr>
        <w:tab/>
      </w:r>
      <w:r w:rsidR="006D6177" w:rsidRPr="00476ED3">
        <w:rPr>
          <w:rFonts w:ascii="Times New Roman" w:hAnsi="Times New Roman"/>
          <w:sz w:val="24"/>
          <w:szCs w:val="24"/>
        </w:rPr>
        <w:tab/>
      </w:r>
    </w:p>
    <w:p w:rsidR="006D6177" w:rsidRPr="00476ED3" w:rsidRDefault="006D6177" w:rsidP="006D6177">
      <w:pPr>
        <w:pStyle w:val="Ploha"/>
        <w:rPr>
          <w:rFonts w:ascii="Times New Roman" w:hAnsi="Times New Roman"/>
          <w:sz w:val="20"/>
        </w:rPr>
      </w:pPr>
    </w:p>
    <w:p w:rsidR="006D6177" w:rsidRDefault="006D6177" w:rsidP="006D6177">
      <w:pPr>
        <w:pStyle w:val="Ploha"/>
        <w:rPr>
          <w:rFonts w:ascii="Times New Roman" w:hAnsi="Times New Roman"/>
          <w:sz w:val="24"/>
          <w:szCs w:val="24"/>
        </w:rPr>
      </w:pPr>
    </w:p>
    <w:p w:rsidR="006D6177" w:rsidRPr="00476ED3" w:rsidRDefault="006D6177" w:rsidP="006D6177">
      <w:pPr>
        <w:pStyle w:val="Ploha"/>
        <w:rPr>
          <w:rFonts w:ascii="Times New Roman" w:hAnsi="Times New Roman"/>
          <w:sz w:val="24"/>
          <w:szCs w:val="24"/>
        </w:rPr>
      </w:pPr>
    </w:p>
    <w:p w:rsidR="006D6177" w:rsidRPr="00476ED3" w:rsidRDefault="006D6177" w:rsidP="006D6177">
      <w:pPr>
        <w:pStyle w:val="Ploha"/>
        <w:rPr>
          <w:rFonts w:ascii="Times New Roman" w:hAnsi="Times New Roman"/>
          <w:sz w:val="24"/>
          <w:szCs w:val="24"/>
        </w:rPr>
      </w:pPr>
    </w:p>
    <w:p w:rsidR="006D6177" w:rsidRPr="00476ED3" w:rsidRDefault="006D6177" w:rsidP="006D6177">
      <w:pPr>
        <w:pStyle w:val="Ploha"/>
        <w:jc w:val="left"/>
        <w:rPr>
          <w:rFonts w:ascii="Times New Roman" w:hAnsi="Times New Roman"/>
          <w:b w:val="0"/>
          <w:sz w:val="24"/>
          <w:szCs w:val="24"/>
        </w:rPr>
      </w:pPr>
      <w:r w:rsidRPr="00476ED3">
        <w:rPr>
          <w:rFonts w:ascii="Times New Roman" w:hAnsi="Times New Roman"/>
          <w:b w:val="0"/>
          <w:sz w:val="24"/>
          <w:szCs w:val="24"/>
        </w:rPr>
        <w:t xml:space="preserve">……………………………. </w:t>
      </w:r>
      <w:r w:rsidRPr="00476ED3">
        <w:rPr>
          <w:rFonts w:ascii="Times New Roman" w:hAnsi="Times New Roman"/>
          <w:sz w:val="24"/>
          <w:szCs w:val="24"/>
        </w:rPr>
        <w:tab/>
      </w:r>
      <w:r w:rsidRPr="00476ED3">
        <w:rPr>
          <w:rFonts w:ascii="Times New Roman" w:hAnsi="Times New Roman"/>
          <w:sz w:val="24"/>
          <w:szCs w:val="24"/>
        </w:rPr>
        <w:tab/>
      </w:r>
      <w:r w:rsidRPr="00476ED3">
        <w:rPr>
          <w:rFonts w:ascii="Times New Roman" w:hAnsi="Times New Roman"/>
          <w:sz w:val="24"/>
          <w:szCs w:val="24"/>
        </w:rPr>
        <w:tab/>
      </w:r>
      <w:r w:rsidRPr="00476ED3">
        <w:rPr>
          <w:rFonts w:ascii="Times New Roman" w:hAnsi="Times New Roman"/>
          <w:sz w:val="24"/>
          <w:szCs w:val="24"/>
        </w:rPr>
        <w:tab/>
      </w:r>
      <w:r w:rsidRPr="00476ED3">
        <w:rPr>
          <w:rFonts w:ascii="Times New Roman" w:hAnsi="Times New Roman"/>
          <w:b w:val="0"/>
          <w:sz w:val="24"/>
          <w:szCs w:val="24"/>
        </w:rPr>
        <w:t>………………………….</w:t>
      </w:r>
    </w:p>
    <w:p w:rsidR="00757E41" w:rsidRDefault="007F405E" w:rsidP="006D6177">
      <w:pPr>
        <w:pStyle w:val="Ploha"/>
        <w:jc w:val="left"/>
        <w:rPr>
          <w:rFonts w:ascii="Times New Roman" w:hAnsi="Times New Roman"/>
          <w:b w:val="0"/>
          <w:sz w:val="24"/>
          <w:szCs w:val="24"/>
        </w:rPr>
      </w:pPr>
      <w:r>
        <w:rPr>
          <w:rFonts w:ascii="Times New Roman" w:hAnsi="Times New Roman"/>
          <w:b w:val="0"/>
          <w:sz w:val="24"/>
          <w:szCs w:val="24"/>
        </w:rPr>
        <w:t xml:space="preserve">MUDr. </w:t>
      </w:r>
      <w:proofErr w:type="spellStart"/>
      <w:r>
        <w:rPr>
          <w:rFonts w:ascii="Times New Roman" w:hAnsi="Times New Roman"/>
          <w:b w:val="0"/>
          <w:sz w:val="24"/>
          <w:szCs w:val="24"/>
        </w:rPr>
        <w:t>Raduan</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Nwelati</w:t>
      </w:r>
      <w:proofErr w:type="spellEnd"/>
      <w:r w:rsidR="006D6177" w:rsidRPr="00476ED3">
        <w:rPr>
          <w:rFonts w:ascii="Times New Roman" w:hAnsi="Times New Roman"/>
          <w:b w:val="0"/>
          <w:sz w:val="24"/>
          <w:szCs w:val="24"/>
        </w:rPr>
        <w:tab/>
      </w:r>
      <w:r w:rsidR="006D6177" w:rsidRPr="00476ED3">
        <w:rPr>
          <w:rFonts w:ascii="Times New Roman" w:hAnsi="Times New Roman"/>
          <w:b w:val="0"/>
          <w:sz w:val="24"/>
          <w:szCs w:val="24"/>
        </w:rPr>
        <w:tab/>
      </w:r>
      <w:r w:rsidR="006D6177" w:rsidRPr="00476ED3">
        <w:rPr>
          <w:rFonts w:ascii="Times New Roman" w:hAnsi="Times New Roman"/>
          <w:b w:val="0"/>
          <w:sz w:val="24"/>
          <w:szCs w:val="24"/>
        </w:rPr>
        <w:tab/>
      </w:r>
      <w:r w:rsidR="00757E41">
        <w:rPr>
          <w:rFonts w:ascii="Times New Roman" w:hAnsi="Times New Roman"/>
          <w:b w:val="0"/>
          <w:sz w:val="24"/>
          <w:szCs w:val="24"/>
        </w:rPr>
        <w:tab/>
      </w:r>
      <w:proofErr w:type="gramStart"/>
      <w:r w:rsidR="002C1DF6">
        <w:rPr>
          <w:rFonts w:ascii="Times New Roman" w:hAnsi="Times New Roman"/>
          <w:b w:val="0"/>
          <w:sz w:val="24"/>
          <w:szCs w:val="24"/>
        </w:rPr>
        <w:t>JUDr.  Ladislav</w:t>
      </w:r>
      <w:proofErr w:type="gramEnd"/>
      <w:r w:rsidR="002C1DF6">
        <w:rPr>
          <w:rFonts w:ascii="Times New Roman" w:hAnsi="Times New Roman"/>
          <w:b w:val="0"/>
          <w:sz w:val="24"/>
          <w:szCs w:val="24"/>
        </w:rPr>
        <w:t xml:space="preserve"> Řípa</w:t>
      </w:r>
      <w:r w:rsidR="006D6177" w:rsidRPr="00476ED3">
        <w:rPr>
          <w:rFonts w:ascii="Times New Roman" w:hAnsi="Times New Roman"/>
          <w:b w:val="0"/>
          <w:sz w:val="24"/>
          <w:szCs w:val="24"/>
        </w:rPr>
        <w:tab/>
      </w:r>
      <w:r w:rsidR="00757E41">
        <w:rPr>
          <w:rFonts w:ascii="Times New Roman" w:hAnsi="Times New Roman"/>
          <w:b w:val="0"/>
          <w:sz w:val="24"/>
          <w:szCs w:val="24"/>
        </w:rPr>
        <w:tab/>
      </w:r>
    </w:p>
    <w:p w:rsidR="006D6177" w:rsidRDefault="007F405E" w:rsidP="006D6177">
      <w:pPr>
        <w:pStyle w:val="Ploha"/>
        <w:jc w:val="left"/>
        <w:rPr>
          <w:rFonts w:ascii="Times New Roman" w:hAnsi="Times New Roman"/>
          <w:b w:val="0"/>
          <w:sz w:val="24"/>
          <w:szCs w:val="24"/>
        </w:rPr>
      </w:pPr>
      <w:r>
        <w:rPr>
          <w:rFonts w:ascii="Times New Roman" w:hAnsi="Times New Roman"/>
          <w:b w:val="0"/>
          <w:sz w:val="24"/>
          <w:szCs w:val="24"/>
        </w:rPr>
        <w:t>primátor města</w:t>
      </w:r>
      <w:r w:rsidR="00850D8D">
        <w:rPr>
          <w:rFonts w:ascii="Times New Roman" w:hAnsi="Times New Roman"/>
          <w:b w:val="0"/>
          <w:sz w:val="24"/>
          <w:szCs w:val="24"/>
        </w:rPr>
        <w:tab/>
      </w:r>
      <w:r w:rsidR="00850D8D">
        <w:rPr>
          <w:rFonts w:ascii="Times New Roman" w:hAnsi="Times New Roman"/>
          <w:b w:val="0"/>
          <w:sz w:val="24"/>
          <w:szCs w:val="24"/>
        </w:rPr>
        <w:tab/>
      </w:r>
      <w:r w:rsidR="00850D8D">
        <w:rPr>
          <w:rFonts w:ascii="Times New Roman" w:hAnsi="Times New Roman"/>
          <w:b w:val="0"/>
          <w:sz w:val="24"/>
          <w:szCs w:val="24"/>
        </w:rPr>
        <w:tab/>
      </w:r>
      <w:r w:rsidR="00850D8D">
        <w:rPr>
          <w:rFonts w:ascii="Times New Roman" w:hAnsi="Times New Roman"/>
          <w:b w:val="0"/>
          <w:sz w:val="24"/>
          <w:szCs w:val="24"/>
        </w:rPr>
        <w:tab/>
      </w:r>
      <w:r w:rsidR="005A036F">
        <w:rPr>
          <w:rFonts w:ascii="Times New Roman" w:hAnsi="Times New Roman"/>
          <w:b w:val="0"/>
          <w:sz w:val="24"/>
          <w:szCs w:val="24"/>
        </w:rPr>
        <w:tab/>
      </w:r>
      <w:r w:rsidR="00850D8D">
        <w:rPr>
          <w:rFonts w:ascii="Times New Roman" w:hAnsi="Times New Roman"/>
          <w:b w:val="0"/>
          <w:sz w:val="24"/>
          <w:szCs w:val="24"/>
        </w:rPr>
        <w:t>předseda</w:t>
      </w:r>
      <w:r w:rsidR="00850D8D" w:rsidRPr="00850D8D">
        <w:rPr>
          <w:rFonts w:ascii="Times New Roman" w:hAnsi="Times New Roman"/>
          <w:b w:val="0"/>
          <w:sz w:val="24"/>
          <w:szCs w:val="24"/>
        </w:rPr>
        <w:t xml:space="preserve"> představenstva</w:t>
      </w:r>
    </w:p>
    <w:p w:rsidR="00850D8D" w:rsidRDefault="00850D8D" w:rsidP="006D6177">
      <w:pPr>
        <w:pStyle w:val="Ploha"/>
        <w:jc w:val="left"/>
        <w:rPr>
          <w:rFonts w:ascii="Times New Roman" w:hAnsi="Times New Roman"/>
          <w:b w:val="0"/>
          <w:sz w:val="24"/>
          <w:szCs w:val="24"/>
        </w:rPr>
      </w:pPr>
    </w:p>
    <w:p w:rsidR="00850D8D" w:rsidRDefault="00850D8D" w:rsidP="006D6177">
      <w:pPr>
        <w:pStyle w:val="Ploha"/>
        <w:jc w:val="left"/>
        <w:rPr>
          <w:rFonts w:ascii="Times New Roman" w:hAnsi="Times New Roman"/>
          <w:b w:val="0"/>
          <w:sz w:val="24"/>
          <w:szCs w:val="24"/>
        </w:rPr>
      </w:pPr>
    </w:p>
    <w:p w:rsidR="00850D8D" w:rsidRDefault="00850D8D" w:rsidP="006D6177">
      <w:pPr>
        <w:pStyle w:val="Ploha"/>
        <w:jc w:val="left"/>
        <w:rPr>
          <w:rFonts w:ascii="Times New Roman" w:hAnsi="Times New Roman"/>
          <w:b w:val="0"/>
          <w:sz w:val="24"/>
          <w:szCs w:val="24"/>
        </w:rPr>
      </w:pPr>
    </w:p>
    <w:p w:rsidR="00850D8D" w:rsidRDefault="00850D8D" w:rsidP="006D6177">
      <w:pPr>
        <w:pStyle w:val="Ploha"/>
        <w:jc w:val="left"/>
        <w:rPr>
          <w:rFonts w:ascii="Times New Roman" w:hAnsi="Times New Roman"/>
          <w:b w:val="0"/>
          <w:sz w:val="24"/>
          <w:szCs w:val="24"/>
        </w:rPr>
      </w:pPr>
    </w:p>
    <w:p w:rsidR="00850D8D" w:rsidRDefault="00850D8D" w:rsidP="006D6177">
      <w:pPr>
        <w:pStyle w:val="Ploha"/>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sidRPr="00476ED3">
        <w:rPr>
          <w:rFonts w:ascii="Times New Roman" w:hAnsi="Times New Roman"/>
          <w:b w:val="0"/>
          <w:sz w:val="24"/>
          <w:szCs w:val="24"/>
        </w:rPr>
        <w:t>………………………….</w:t>
      </w:r>
    </w:p>
    <w:p w:rsidR="00850D8D" w:rsidRDefault="00850D8D" w:rsidP="006D6177">
      <w:pPr>
        <w:pStyle w:val="Ploha"/>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sidR="001B4389">
        <w:rPr>
          <w:rFonts w:ascii="Times New Roman" w:hAnsi="Times New Roman"/>
          <w:b w:val="0"/>
          <w:sz w:val="24"/>
          <w:szCs w:val="24"/>
        </w:rPr>
        <w:t>Mgr. Daniel Marek</w:t>
      </w:r>
    </w:p>
    <w:p w:rsidR="00850D8D" w:rsidRPr="00476ED3" w:rsidRDefault="00850D8D" w:rsidP="006D6177">
      <w:pPr>
        <w:pStyle w:val="Ploha"/>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t>místopředseda</w:t>
      </w:r>
      <w:r w:rsidRPr="00850D8D">
        <w:rPr>
          <w:rFonts w:ascii="Times New Roman" w:hAnsi="Times New Roman"/>
          <w:b w:val="0"/>
          <w:sz w:val="24"/>
          <w:szCs w:val="24"/>
        </w:rPr>
        <w:t xml:space="preserve"> představenstva</w:t>
      </w:r>
    </w:p>
    <w:p w:rsidR="006D6177" w:rsidRDefault="006D6177" w:rsidP="006D6177">
      <w:pPr>
        <w:pStyle w:val="Ploha"/>
        <w:rPr>
          <w:rFonts w:ascii="Times New Roman" w:hAnsi="Times New Roman"/>
          <w:b w:val="0"/>
          <w:sz w:val="24"/>
          <w:szCs w:val="24"/>
        </w:rPr>
      </w:pPr>
    </w:p>
    <w:p w:rsidR="006D6177" w:rsidRDefault="006D6177" w:rsidP="006D6177">
      <w:pPr>
        <w:pStyle w:val="Ploha"/>
        <w:rPr>
          <w:rFonts w:ascii="Times New Roman" w:hAnsi="Times New Roman"/>
          <w:sz w:val="24"/>
          <w:szCs w:val="24"/>
        </w:rPr>
      </w:pPr>
    </w:p>
    <w:p w:rsidR="006D6177" w:rsidRDefault="006D6177" w:rsidP="006D6177">
      <w:pPr>
        <w:pStyle w:val="Ploha"/>
        <w:rPr>
          <w:rFonts w:ascii="Times New Roman" w:hAnsi="Times New Roman"/>
          <w:sz w:val="24"/>
          <w:szCs w:val="24"/>
        </w:rPr>
      </w:pPr>
    </w:p>
    <w:p w:rsidR="004E1B55" w:rsidRDefault="004E1B55"/>
    <w:p w:rsidR="00034733" w:rsidRDefault="00034733"/>
    <w:p w:rsidR="00034733" w:rsidRDefault="00034733"/>
    <w:p w:rsidR="00034733" w:rsidRDefault="00034733"/>
    <w:p w:rsidR="00034733" w:rsidRDefault="00034733"/>
    <w:p w:rsidR="00034733" w:rsidRDefault="00034733"/>
    <w:p w:rsidR="00034733" w:rsidRDefault="00034733"/>
    <w:p w:rsidR="00034733" w:rsidRDefault="00034733"/>
    <w:p w:rsidR="00034733" w:rsidRDefault="00034733"/>
    <w:p w:rsidR="00034733" w:rsidRDefault="00034733"/>
    <w:p w:rsidR="005342BB" w:rsidRDefault="005342BB" w:rsidP="005342BB">
      <w:pPr>
        <w:ind w:right="281"/>
        <w:rPr>
          <w:b/>
          <w:sz w:val="24"/>
        </w:rPr>
      </w:pPr>
      <w:r>
        <w:rPr>
          <w:b/>
          <w:sz w:val="24"/>
        </w:rPr>
        <w:t>DOLOŽKA</w:t>
      </w:r>
    </w:p>
    <w:p w:rsidR="005342BB" w:rsidRDefault="005342BB" w:rsidP="005342BB">
      <w:pPr>
        <w:ind w:right="281"/>
        <w:rPr>
          <w:b/>
          <w:sz w:val="24"/>
        </w:rPr>
      </w:pPr>
    </w:p>
    <w:p w:rsidR="005342BB" w:rsidRPr="00BC7C41" w:rsidRDefault="005342BB" w:rsidP="005342BB">
      <w:pPr>
        <w:jc w:val="both"/>
        <w:rPr>
          <w:sz w:val="24"/>
          <w:szCs w:val="24"/>
        </w:rPr>
      </w:pPr>
      <w:r w:rsidRPr="00BC7C41">
        <w:rPr>
          <w:sz w:val="24"/>
          <w:szCs w:val="24"/>
        </w:rPr>
        <w:t>Primátor města je oprávněn t</w:t>
      </w:r>
      <w:r>
        <w:rPr>
          <w:sz w:val="24"/>
          <w:szCs w:val="24"/>
        </w:rPr>
        <w:t>en</w:t>
      </w:r>
      <w:r w:rsidRPr="00BC7C41">
        <w:rPr>
          <w:sz w:val="24"/>
          <w:szCs w:val="24"/>
        </w:rPr>
        <w:t xml:space="preserve">to </w:t>
      </w:r>
      <w:r>
        <w:rPr>
          <w:sz w:val="24"/>
          <w:szCs w:val="24"/>
        </w:rPr>
        <w:t>dodatek</w:t>
      </w:r>
      <w:r w:rsidRPr="00BC7C41">
        <w:rPr>
          <w:sz w:val="24"/>
          <w:szCs w:val="24"/>
        </w:rPr>
        <w:t xml:space="preserve"> uzavřít v souladu s ustanovením </w:t>
      </w:r>
      <w:r w:rsidRPr="00BC7C41">
        <w:rPr>
          <w:sz w:val="24"/>
          <w:szCs w:val="24"/>
        </w:rPr>
        <w:br/>
        <w:t xml:space="preserve">§ 103 odst. 4 písm. g) zákona o obcích, na základě usnesení Rady města Mladé Boleslavi </w:t>
      </w:r>
      <w:r w:rsidRPr="00BC7C41">
        <w:rPr>
          <w:sz w:val="24"/>
          <w:szCs w:val="24"/>
        </w:rPr>
        <w:br/>
        <w:t>č. 395 z 8. 3. 2007.</w:t>
      </w:r>
    </w:p>
    <w:p w:rsidR="005342BB" w:rsidRPr="00BC7C41" w:rsidRDefault="005342BB" w:rsidP="005342BB">
      <w:pPr>
        <w:jc w:val="both"/>
        <w:rPr>
          <w:sz w:val="24"/>
          <w:szCs w:val="24"/>
        </w:rPr>
      </w:pPr>
    </w:p>
    <w:p w:rsidR="005342BB" w:rsidRPr="00BC7C41" w:rsidRDefault="005342BB" w:rsidP="005342BB">
      <w:pPr>
        <w:pStyle w:val="Default"/>
      </w:pPr>
      <w:r w:rsidRPr="00BC7C41">
        <w:t xml:space="preserve">V Mladé Boleslavi dne </w:t>
      </w:r>
      <w:proofErr w:type="gramStart"/>
      <w:r>
        <w:t>22.12.2021</w:t>
      </w:r>
      <w:proofErr w:type="gramEnd"/>
    </w:p>
    <w:p w:rsidR="005342BB" w:rsidRPr="00E6669D" w:rsidRDefault="005342BB" w:rsidP="005342BB">
      <w:pPr>
        <w:pStyle w:val="Default"/>
      </w:pPr>
    </w:p>
    <w:p w:rsidR="005342BB" w:rsidRPr="00E6669D" w:rsidRDefault="005342BB" w:rsidP="005342BB">
      <w:pPr>
        <w:pStyle w:val="Default"/>
      </w:pPr>
    </w:p>
    <w:p w:rsidR="005342BB" w:rsidRPr="00E6669D" w:rsidRDefault="005342BB" w:rsidP="005342BB">
      <w:pPr>
        <w:pStyle w:val="Default"/>
      </w:pPr>
    </w:p>
    <w:p w:rsidR="005342BB" w:rsidRPr="00E6669D" w:rsidRDefault="005342BB" w:rsidP="005342BB">
      <w:pPr>
        <w:pStyle w:val="Default"/>
      </w:pPr>
    </w:p>
    <w:p w:rsidR="005342BB" w:rsidRPr="00E6669D" w:rsidRDefault="005342BB" w:rsidP="005342BB">
      <w:pPr>
        <w:pStyle w:val="Default"/>
      </w:pPr>
      <w:r w:rsidRPr="00E6669D">
        <w:t>………………………………</w:t>
      </w:r>
    </w:p>
    <w:p w:rsidR="005342BB" w:rsidRDefault="005342BB" w:rsidP="005342BB">
      <w:pPr>
        <w:ind w:right="281"/>
        <w:rPr>
          <w:sz w:val="24"/>
        </w:rPr>
      </w:pPr>
      <w:r>
        <w:rPr>
          <w:sz w:val="24"/>
        </w:rPr>
        <w:t>Mgr. Marie Bičáková</w:t>
      </w:r>
    </w:p>
    <w:p w:rsidR="005342BB" w:rsidRDefault="005342BB" w:rsidP="005342BB">
      <w:pPr>
        <w:ind w:right="281"/>
        <w:rPr>
          <w:sz w:val="24"/>
        </w:rPr>
      </w:pPr>
      <w:r>
        <w:rPr>
          <w:sz w:val="24"/>
        </w:rPr>
        <w:t>pověřená zastupováním vedoucího odboru</w:t>
      </w:r>
    </w:p>
    <w:p w:rsidR="005342BB" w:rsidRDefault="005342BB" w:rsidP="005342BB">
      <w:pPr>
        <w:ind w:right="281"/>
        <w:rPr>
          <w:color w:val="000000"/>
          <w:sz w:val="24"/>
        </w:rPr>
      </w:pPr>
      <w:r>
        <w:rPr>
          <w:color w:val="000000"/>
          <w:sz w:val="24"/>
        </w:rPr>
        <w:t>správní odbor a Obecní živnostenský úřad</w:t>
      </w:r>
    </w:p>
    <w:p w:rsidR="00034733" w:rsidRDefault="005342BB" w:rsidP="005342BB">
      <w:r w:rsidRPr="00920366">
        <w:rPr>
          <w:sz w:val="24"/>
          <w:szCs w:val="24"/>
        </w:rPr>
        <w:t>Magistrát města Mladá Bolesla</w:t>
      </w:r>
      <w:r>
        <w:rPr>
          <w:sz w:val="24"/>
          <w:szCs w:val="24"/>
        </w:rPr>
        <w:t>v</w:t>
      </w:r>
    </w:p>
    <w:p w:rsidR="00034733" w:rsidRDefault="00034733"/>
    <w:p w:rsidR="007F4199" w:rsidRDefault="007F4199" w:rsidP="007F4199">
      <w:pPr>
        <w:jc w:val="right"/>
      </w:pPr>
      <w:r>
        <w:t>Příloha č. 1 Dodatku č. 2</w:t>
      </w:r>
    </w:p>
    <w:p w:rsidR="007F4199" w:rsidRDefault="007F4199" w:rsidP="007F4199">
      <w:pPr>
        <w:pStyle w:val="Zhlav"/>
        <w:jc w:val="both"/>
        <w:rPr>
          <w:b/>
          <w:bCs/>
        </w:rPr>
      </w:pPr>
    </w:p>
    <w:p w:rsidR="007F4199" w:rsidRDefault="007F4199" w:rsidP="007F4199">
      <w:pPr>
        <w:pStyle w:val="Zhlav"/>
        <w:jc w:val="both"/>
        <w:rPr>
          <w:b/>
          <w:bCs/>
        </w:rPr>
      </w:pPr>
      <w:r>
        <w:rPr>
          <w:b/>
          <w:bCs/>
        </w:rPr>
        <w:t xml:space="preserve">Příloha č. 4 – Vzor žádosti o provedení prohlídky </w:t>
      </w:r>
      <w:proofErr w:type="spellStart"/>
      <w:r>
        <w:rPr>
          <w:b/>
          <w:bCs/>
        </w:rPr>
        <w:t>pracovnělékařské</w:t>
      </w:r>
      <w:proofErr w:type="spellEnd"/>
      <w:r>
        <w:rPr>
          <w:b/>
          <w:bCs/>
        </w:rPr>
        <w:t xml:space="preserve"> péče pro uchazeče o zaměstnání strážníka, čekatele a strážníky Městské policie statutárního města Mladá Boleslav</w:t>
      </w:r>
    </w:p>
    <w:p w:rsidR="00034733" w:rsidRDefault="00034733"/>
    <w:p w:rsidR="007F4199" w:rsidRPr="007F4199" w:rsidRDefault="007F4199" w:rsidP="007F4199">
      <w:pPr>
        <w:pStyle w:val="Normlnweb"/>
        <w:spacing w:before="0" w:after="0"/>
        <w:rPr>
          <w:sz w:val="22"/>
          <w:szCs w:val="22"/>
        </w:rPr>
      </w:pPr>
      <w:r w:rsidRPr="007F4199">
        <w:rPr>
          <w:sz w:val="22"/>
          <w:szCs w:val="22"/>
        </w:rPr>
        <w:t xml:space="preserve">Poskytovatel </w:t>
      </w:r>
      <w:proofErr w:type="spellStart"/>
      <w:r w:rsidRPr="007F4199">
        <w:rPr>
          <w:sz w:val="22"/>
          <w:szCs w:val="22"/>
        </w:rPr>
        <w:t>pracovnělékařských</w:t>
      </w:r>
      <w:proofErr w:type="spellEnd"/>
      <w:r w:rsidRPr="007F4199">
        <w:rPr>
          <w:sz w:val="22"/>
          <w:szCs w:val="22"/>
        </w:rPr>
        <w:t xml:space="preserve"> služeb:</w:t>
      </w:r>
    </w:p>
    <w:p w:rsidR="007F4199" w:rsidRPr="007F4199" w:rsidRDefault="007F4199" w:rsidP="007F4199">
      <w:pPr>
        <w:pStyle w:val="Normlnweb"/>
        <w:spacing w:before="0" w:after="0"/>
        <w:rPr>
          <w:b/>
          <w:sz w:val="22"/>
          <w:szCs w:val="22"/>
        </w:rPr>
      </w:pPr>
      <w:r w:rsidRPr="007F4199">
        <w:rPr>
          <w:b/>
          <w:sz w:val="22"/>
          <w:szCs w:val="22"/>
        </w:rPr>
        <w:t>Oblastní nemocnice Mladá Boleslav, a.s., nemocnice Středočeského kraje</w:t>
      </w:r>
    </w:p>
    <w:p w:rsidR="007F4199" w:rsidRPr="007F4199" w:rsidRDefault="007F4199" w:rsidP="007F4199">
      <w:pPr>
        <w:pStyle w:val="Standard"/>
        <w:rPr>
          <w:sz w:val="22"/>
          <w:szCs w:val="22"/>
        </w:rPr>
      </w:pPr>
      <w:r w:rsidRPr="007F4199">
        <w:rPr>
          <w:sz w:val="22"/>
          <w:szCs w:val="22"/>
        </w:rPr>
        <w:t>Sídlo: třída Václava Klementa 147, 293 01 Mladá Boleslav</w:t>
      </w:r>
    </w:p>
    <w:p w:rsidR="007F4199" w:rsidRPr="007F4199" w:rsidRDefault="007F4199" w:rsidP="007F4199">
      <w:pPr>
        <w:pStyle w:val="Standard"/>
        <w:rPr>
          <w:sz w:val="22"/>
          <w:szCs w:val="22"/>
        </w:rPr>
      </w:pPr>
      <w:r w:rsidRPr="007F4199">
        <w:rPr>
          <w:sz w:val="22"/>
          <w:szCs w:val="22"/>
        </w:rPr>
        <w:t>IČO: 27256456</w:t>
      </w:r>
    </w:p>
    <w:p w:rsidR="007F4199" w:rsidRPr="007F4199" w:rsidRDefault="007F4199" w:rsidP="007F4199">
      <w:pPr>
        <w:pStyle w:val="Normlnweb"/>
        <w:spacing w:before="0" w:after="0"/>
        <w:rPr>
          <w:sz w:val="22"/>
          <w:szCs w:val="22"/>
        </w:rPr>
      </w:pPr>
    </w:p>
    <w:p w:rsidR="007F4199" w:rsidRPr="007F4199" w:rsidRDefault="007F4199" w:rsidP="007F4199">
      <w:pPr>
        <w:pStyle w:val="Normlnweb"/>
        <w:spacing w:before="0" w:after="0"/>
        <w:jc w:val="center"/>
        <w:rPr>
          <w:b/>
          <w:bCs/>
          <w:sz w:val="22"/>
          <w:szCs w:val="22"/>
        </w:rPr>
      </w:pPr>
      <w:r w:rsidRPr="007F4199">
        <w:rPr>
          <w:b/>
          <w:bCs/>
          <w:sz w:val="22"/>
          <w:szCs w:val="22"/>
        </w:rPr>
        <w:t>ŽÁDOST O PROVEDENÍ PROHLÍDKY PRACOVNĚLÉKAŘSKÉ PÉČE</w:t>
      </w:r>
    </w:p>
    <w:p w:rsidR="007F4199" w:rsidRPr="007F4199" w:rsidRDefault="007F4199" w:rsidP="007F4199">
      <w:pPr>
        <w:pStyle w:val="Normlnweb"/>
        <w:spacing w:before="0" w:after="0"/>
        <w:jc w:val="center"/>
        <w:rPr>
          <w:sz w:val="22"/>
          <w:szCs w:val="22"/>
        </w:rPr>
      </w:pPr>
      <w:r w:rsidRPr="007F4199">
        <w:rPr>
          <w:sz w:val="22"/>
          <w:szCs w:val="22"/>
        </w:rPr>
        <w:t>vstupní    -    periodické    -    mimořádné    -   výstupní    zdravotní prohlídky*)</w:t>
      </w:r>
    </w:p>
    <w:p w:rsidR="007F4199" w:rsidRPr="007F4199" w:rsidRDefault="007F4199" w:rsidP="007F4199">
      <w:pPr>
        <w:pStyle w:val="Normlnweb"/>
        <w:spacing w:before="0" w:after="0"/>
        <w:rPr>
          <w:sz w:val="22"/>
          <w:szCs w:val="22"/>
        </w:rPr>
      </w:pPr>
    </w:p>
    <w:p w:rsidR="007F4199" w:rsidRPr="007F4199" w:rsidRDefault="007F4199" w:rsidP="007F4199">
      <w:pPr>
        <w:pStyle w:val="Standard"/>
        <w:rPr>
          <w:b/>
          <w:bCs/>
          <w:sz w:val="22"/>
          <w:szCs w:val="22"/>
        </w:rPr>
      </w:pPr>
      <w:r w:rsidRPr="007F4199">
        <w:rPr>
          <w:b/>
          <w:bCs/>
          <w:sz w:val="22"/>
          <w:szCs w:val="22"/>
        </w:rPr>
        <w:t>Zaměstnavatel:</w:t>
      </w:r>
    </w:p>
    <w:p w:rsidR="007F4199" w:rsidRPr="007F4199" w:rsidRDefault="007F4199" w:rsidP="007F4199">
      <w:pPr>
        <w:pStyle w:val="Standard"/>
        <w:rPr>
          <w:b/>
          <w:bCs/>
          <w:sz w:val="22"/>
          <w:szCs w:val="22"/>
        </w:rPr>
      </w:pPr>
      <w:r w:rsidRPr="007F4199">
        <w:rPr>
          <w:b/>
          <w:bCs/>
          <w:sz w:val="22"/>
          <w:szCs w:val="22"/>
        </w:rPr>
        <w:t>Statutární město Mladá Boleslav</w:t>
      </w:r>
    </w:p>
    <w:p w:rsidR="007F4199" w:rsidRPr="007F4199" w:rsidRDefault="007F4199" w:rsidP="007F4199">
      <w:pPr>
        <w:pStyle w:val="Standard"/>
        <w:rPr>
          <w:sz w:val="22"/>
          <w:szCs w:val="22"/>
        </w:rPr>
      </w:pPr>
      <w:r w:rsidRPr="007F4199">
        <w:rPr>
          <w:sz w:val="22"/>
          <w:szCs w:val="22"/>
        </w:rPr>
        <w:t>Sídlo: Komenského nám. 61, 293 01 Mladá Boleslav</w:t>
      </w:r>
    </w:p>
    <w:p w:rsidR="007F4199" w:rsidRPr="007F4199" w:rsidRDefault="007F4199" w:rsidP="007F4199">
      <w:pPr>
        <w:pStyle w:val="Standard"/>
        <w:rPr>
          <w:sz w:val="22"/>
          <w:szCs w:val="22"/>
        </w:rPr>
      </w:pPr>
      <w:r w:rsidRPr="007F4199">
        <w:rPr>
          <w:sz w:val="22"/>
          <w:szCs w:val="22"/>
        </w:rPr>
        <w:t>IČO: 00238295</w:t>
      </w:r>
    </w:p>
    <w:p w:rsidR="007F4199" w:rsidRPr="007F4199" w:rsidRDefault="007F4199" w:rsidP="007F4199">
      <w:pPr>
        <w:pStyle w:val="Standard"/>
        <w:rPr>
          <w:sz w:val="22"/>
          <w:szCs w:val="22"/>
        </w:rPr>
      </w:pPr>
      <w:r w:rsidRPr="007F4199">
        <w:rPr>
          <w:sz w:val="22"/>
          <w:szCs w:val="22"/>
        </w:rPr>
        <w:t xml:space="preserve">Zastoupený: MUDr. </w:t>
      </w:r>
      <w:proofErr w:type="spellStart"/>
      <w:r w:rsidRPr="007F4199">
        <w:rPr>
          <w:sz w:val="22"/>
          <w:szCs w:val="22"/>
        </w:rPr>
        <w:t>Raduanem</w:t>
      </w:r>
      <w:proofErr w:type="spellEnd"/>
      <w:r w:rsidRPr="007F4199">
        <w:rPr>
          <w:sz w:val="22"/>
          <w:szCs w:val="22"/>
        </w:rPr>
        <w:t xml:space="preserve"> </w:t>
      </w:r>
      <w:proofErr w:type="spellStart"/>
      <w:r w:rsidRPr="007F4199">
        <w:rPr>
          <w:sz w:val="22"/>
          <w:szCs w:val="22"/>
        </w:rPr>
        <w:t>Nwelati</w:t>
      </w:r>
      <w:proofErr w:type="spellEnd"/>
      <w:r w:rsidRPr="007F4199">
        <w:rPr>
          <w:sz w:val="22"/>
          <w:szCs w:val="22"/>
        </w:rPr>
        <w:t>, primátorem</w:t>
      </w:r>
    </w:p>
    <w:p w:rsidR="007F4199" w:rsidRPr="007F4199" w:rsidRDefault="007F4199" w:rsidP="007F4199">
      <w:pPr>
        <w:pStyle w:val="Standard"/>
        <w:rPr>
          <w:sz w:val="22"/>
          <w:szCs w:val="22"/>
        </w:rPr>
      </w:pPr>
      <w:r w:rsidRPr="007F4199">
        <w:rPr>
          <w:sz w:val="22"/>
          <w:szCs w:val="22"/>
        </w:rPr>
        <w:t>(dále také „zaměstnavatel“)</w:t>
      </w:r>
    </w:p>
    <w:p w:rsidR="007F4199" w:rsidRPr="007F4199" w:rsidRDefault="007F4199" w:rsidP="007F4199">
      <w:pPr>
        <w:pStyle w:val="Standard"/>
        <w:rPr>
          <w:sz w:val="22"/>
          <w:szCs w:val="22"/>
        </w:rPr>
      </w:pPr>
    </w:p>
    <w:p w:rsidR="007F4199" w:rsidRPr="007F4199" w:rsidRDefault="007F4199" w:rsidP="007F4199">
      <w:pPr>
        <w:pStyle w:val="Standard"/>
        <w:rPr>
          <w:sz w:val="22"/>
          <w:szCs w:val="22"/>
        </w:rPr>
      </w:pPr>
      <w:r w:rsidRPr="007F4199">
        <w:rPr>
          <w:b/>
          <w:bCs/>
          <w:sz w:val="22"/>
          <w:szCs w:val="22"/>
        </w:rPr>
        <w:t xml:space="preserve">žádá o provedení prohlídky </w:t>
      </w:r>
      <w:proofErr w:type="spellStart"/>
      <w:r w:rsidRPr="007F4199">
        <w:rPr>
          <w:b/>
          <w:bCs/>
          <w:sz w:val="22"/>
          <w:szCs w:val="22"/>
        </w:rPr>
        <w:t>pracovnělékařské</w:t>
      </w:r>
      <w:proofErr w:type="spellEnd"/>
      <w:r w:rsidRPr="007F4199">
        <w:rPr>
          <w:b/>
          <w:bCs/>
          <w:sz w:val="22"/>
          <w:szCs w:val="22"/>
        </w:rPr>
        <w:t xml:space="preserve"> péče</w:t>
      </w:r>
      <w:r w:rsidRPr="007F4199">
        <w:rPr>
          <w:sz w:val="22"/>
          <w:szCs w:val="22"/>
        </w:rPr>
        <w:t xml:space="preserve"> </w:t>
      </w:r>
    </w:p>
    <w:p w:rsidR="007F4199" w:rsidRPr="007F4199" w:rsidRDefault="007F4199" w:rsidP="007F4199">
      <w:pPr>
        <w:pStyle w:val="Standard"/>
        <w:rPr>
          <w:b/>
          <w:bCs/>
          <w:sz w:val="22"/>
          <w:szCs w:val="22"/>
        </w:rPr>
      </w:pPr>
      <w:r w:rsidRPr="007F4199">
        <w:rPr>
          <w:b/>
          <w:bCs/>
          <w:sz w:val="22"/>
          <w:szCs w:val="22"/>
        </w:rPr>
        <w:t xml:space="preserve">zaměstnance/uchazeče*) o zaměstnání </w:t>
      </w:r>
      <w:proofErr w:type="gramStart"/>
      <w:r w:rsidRPr="007F4199">
        <w:rPr>
          <w:b/>
          <w:bCs/>
          <w:sz w:val="22"/>
          <w:szCs w:val="22"/>
        </w:rPr>
        <w:t xml:space="preserve">čekatele/strážníka*) </w:t>
      </w:r>
      <w:r w:rsidRPr="007F4199">
        <w:rPr>
          <w:bCs/>
          <w:sz w:val="22"/>
          <w:szCs w:val="22"/>
        </w:rPr>
        <w:t>(dále</w:t>
      </w:r>
      <w:proofErr w:type="gramEnd"/>
      <w:r w:rsidRPr="007F4199">
        <w:rPr>
          <w:bCs/>
          <w:sz w:val="22"/>
          <w:szCs w:val="22"/>
        </w:rPr>
        <w:t xml:space="preserve"> jen „posuzovaná osoba“)</w:t>
      </w:r>
    </w:p>
    <w:p w:rsidR="007F4199" w:rsidRPr="007F4199" w:rsidRDefault="007F4199" w:rsidP="007F4199">
      <w:pPr>
        <w:pStyle w:val="Standard"/>
        <w:rPr>
          <w:sz w:val="22"/>
          <w:szCs w:val="22"/>
        </w:rPr>
      </w:pPr>
      <w:r w:rsidRPr="007F4199">
        <w:rPr>
          <w:sz w:val="22"/>
          <w:szCs w:val="22"/>
        </w:rPr>
        <w:t xml:space="preserve">Jméno a </w:t>
      </w:r>
      <w:proofErr w:type="gramStart"/>
      <w:r w:rsidRPr="007F4199">
        <w:rPr>
          <w:sz w:val="22"/>
          <w:szCs w:val="22"/>
        </w:rPr>
        <w:t>příjmení: ................</w:t>
      </w:r>
      <w:proofErr w:type="gramEnd"/>
    </w:p>
    <w:p w:rsidR="007F4199" w:rsidRPr="007F4199" w:rsidRDefault="007F4199" w:rsidP="007F4199">
      <w:pPr>
        <w:pStyle w:val="Standard"/>
        <w:rPr>
          <w:sz w:val="22"/>
          <w:szCs w:val="22"/>
        </w:rPr>
      </w:pPr>
      <w:proofErr w:type="gramStart"/>
      <w:r w:rsidRPr="007F4199">
        <w:rPr>
          <w:sz w:val="22"/>
          <w:szCs w:val="22"/>
        </w:rPr>
        <w:t>Narozen: ..............</w:t>
      </w:r>
      <w:proofErr w:type="gramEnd"/>
    </w:p>
    <w:p w:rsidR="007F4199" w:rsidRPr="007F4199" w:rsidRDefault="007F4199" w:rsidP="007F4199">
      <w:pPr>
        <w:pStyle w:val="Standard"/>
        <w:rPr>
          <w:sz w:val="22"/>
          <w:szCs w:val="22"/>
        </w:rPr>
      </w:pPr>
      <w:r w:rsidRPr="007F4199">
        <w:rPr>
          <w:sz w:val="22"/>
          <w:szCs w:val="22"/>
        </w:rPr>
        <w:t xml:space="preserve">Trvalý pobyt: </w:t>
      </w:r>
      <w:proofErr w:type="gramStart"/>
      <w:r w:rsidRPr="007F4199">
        <w:rPr>
          <w:sz w:val="22"/>
          <w:szCs w:val="22"/>
        </w:rPr>
        <w:t>…......</w:t>
      </w:r>
      <w:proofErr w:type="gramEnd"/>
    </w:p>
    <w:p w:rsidR="007F4199" w:rsidRPr="007F4199" w:rsidRDefault="007F4199" w:rsidP="007F4199">
      <w:pPr>
        <w:pStyle w:val="Standard"/>
        <w:rPr>
          <w:sz w:val="22"/>
          <w:szCs w:val="22"/>
        </w:rPr>
      </w:pPr>
    </w:p>
    <w:p w:rsidR="007F4199" w:rsidRPr="007F4199" w:rsidRDefault="007F4199" w:rsidP="007F4199">
      <w:pPr>
        <w:pStyle w:val="Standard"/>
        <w:rPr>
          <w:sz w:val="22"/>
          <w:szCs w:val="22"/>
        </w:rPr>
      </w:pPr>
      <w:r w:rsidRPr="007F4199">
        <w:rPr>
          <w:sz w:val="22"/>
          <w:szCs w:val="22"/>
        </w:rPr>
        <w:t xml:space="preserve">Místo výkonu práce pro zaměstnavatele: </w:t>
      </w:r>
      <w:proofErr w:type="gramStart"/>
      <w:r w:rsidRPr="007F4199">
        <w:rPr>
          <w:sz w:val="22"/>
          <w:szCs w:val="22"/>
        </w:rPr>
        <w:t>…........</w:t>
      </w:r>
      <w:proofErr w:type="gramEnd"/>
    </w:p>
    <w:p w:rsidR="007F4199" w:rsidRPr="007F4199" w:rsidRDefault="007F4199" w:rsidP="007F4199">
      <w:pPr>
        <w:pStyle w:val="Standard"/>
        <w:rPr>
          <w:sz w:val="22"/>
          <w:szCs w:val="22"/>
        </w:rPr>
      </w:pPr>
      <w:r w:rsidRPr="007F4199">
        <w:rPr>
          <w:sz w:val="22"/>
          <w:szCs w:val="22"/>
        </w:rPr>
        <w:t xml:space="preserve">Druh práce: </w:t>
      </w:r>
      <w:proofErr w:type="gramStart"/>
      <w:r w:rsidRPr="007F4199">
        <w:rPr>
          <w:sz w:val="22"/>
          <w:szCs w:val="22"/>
        </w:rPr>
        <w:t>…........................</w:t>
      </w:r>
      <w:proofErr w:type="gramEnd"/>
    </w:p>
    <w:p w:rsidR="007F4199" w:rsidRPr="007F4199" w:rsidRDefault="007F4199" w:rsidP="007F4199">
      <w:pPr>
        <w:pStyle w:val="Standard"/>
        <w:rPr>
          <w:sz w:val="22"/>
          <w:szCs w:val="22"/>
        </w:rPr>
      </w:pPr>
      <w:r w:rsidRPr="007F4199">
        <w:rPr>
          <w:sz w:val="22"/>
          <w:szCs w:val="22"/>
        </w:rPr>
        <w:t xml:space="preserve">Režim práce: </w:t>
      </w:r>
      <w:proofErr w:type="gramStart"/>
      <w:r w:rsidRPr="007F4199">
        <w:rPr>
          <w:sz w:val="22"/>
          <w:szCs w:val="22"/>
        </w:rPr>
        <w:t>…......................</w:t>
      </w:r>
      <w:proofErr w:type="gramEnd"/>
    </w:p>
    <w:p w:rsidR="007F4199" w:rsidRPr="007F4199" w:rsidRDefault="007F4199" w:rsidP="007F4199">
      <w:pPr>
        <w:pStyle w:val="Standard"/>
        <w:jc w:val="both"/>
        <w:rPr>
          <w:sz w:val="22"/>
          <w:szCs w:val="22"/>
        </w:rPr>
      </w:pPr>
      <w:r w:rsidRPr="007F4199">
        <w:rPr>
          <w:sz w:val="22"/>
          <w:szCs w:val="22"/>
        </w:rPr>
        <w:t xml:space="preserve">Zdravotní a bezpečnostní rizika práce a míra těchto rizik: </w:t>
      </w:r>
      <w:proofErr w:type="gramStart"/>
      <w:r w:rsidRPr="007F4199">
        <w:rPr>
          <w:sz w:val="22"/>
          <w:szCs w:val="22"/>
        </w:rPr>
        <w:t>….................................................................</w:t>
      </w:r>
      <w:proofErr w:type="gramEnd"/>
    </w:p>
    <w:p w:rsidR="007F4199" w:rsidRPr="007F4199" w:rsidRDefault="007F4199" w:rsidP="007F4199">
      <w:pPr>
        <w:pStyle w:val="Standard"/>
        <w:rPr>
          <w:sz w:val="22"/>
          <w:szCs w:val="22"/>
        </w:rPr>
      </w:pPr>
    </w:p>
    <w:p w:rsidR="007F4199" w:rsidRPr="007F4199" w:rsidRDefault="007F4199" w:rsidP="007F4199">
      <w:pPr>
        <w:pStyle w:val="Standard"/>
        <w:jc w:val="both"/>
        <w:rPr>
          <w:sz w:val="22"/>
          <w:szCs w:val="22"/>
        </w:rPr>
      </w:pPr>
      <w:r w:rsidRPr="007F4199">
        <w:rPr>
          <w:b/>
          <w:bCs/>
          <w:sz w:val="22"/>
          <w:szCs w:val="22"/>
        </w:rPr>
        <w:t xml:space="preserve">za účelem posouzení zdravotní způsobilosti zaměstnance/uchazeče o zaměstnání </w:t>
      </w:r>
      <w:proofErr w:type="gramStart"/>
      <w:r w:rsidRPr="007F4199">
        <w:rPr>
          <w:b/>
          <w:bCs/>
          <w:sz w:val="22"/>
          <w:szCs w:val="22"/>
        </w:rPr>
        <w:t>strážníka               k práci</w:t>
      </w:r>
      <w:proofErr w:type="gramEnd"/>
      <w:r w:rsidRPr="007F4199">
        <w:rPr>
          <w:sz w:val="22"/>
          <w:szCs w:val="22"/>
        </w:rPr>
        <w:t xml:space="preserve"> zejména v souladu se zákonem č. 373/2011 Sb., o specifických zdravotních službách, ve znění pozdějších předpisů, vyhláškou č. 79/2013 Sb., o provedení některých ustanovení zákona </w:t>
      </w:r>
      <w:r w:rsidRPr="007F4199">
        <w:rPr>
          <w:sz w:val="22"/>
          <w:szCs w:val="22"/>
        </w:rPr>
        <w:br/>
        <w:t xml:space="preserve">č. 373/2011 Sb., o specifických zdravotních službách (vyhláška o </w:t>
      </w:r>
      <w:proofErr w:type="spellStart"/>
      <w:r w:rsidRPr="007F4199">
        <w:rPr>
          <w:sz w:val="22"/>
          <w:szCs w:val="22"/>
        </w:rPr>
        <w:t>pracovnělékařských</w:t>
      </w:r>
      <w:proofErr w:type="spellEnd"/>
      <w:r w:rsidRPr="007F4199">
        <w:rPr>
          <w:sz w:val="22"/>
          <w:szCs w:val="22"/>
        </w:rPr>
        <w:t xml:space="preserve"> službách a některých druzích posudkové péče), zákonem č. 553/1991 Sb., o obecní policii, ve znění pozdějších předpisů, vyhláškou č. 444/2008 Sb., o zdravotní způsobilosti uchazeče o zaměstnání strážníka, čekatele a strážníka obecní policie a zákonem č. 262/2006 Sb., zákoník práce, ve znění pozdějších předpisů.</w:t>
      </w:r>
    </w:p>
    <w:p w:rsidR="007F4199" w:rsidRPr="007F4199" w:rsidRDefault="007F4199" w:rsidP="007F4199">
      <w:pPr>
        <w:pStyle w:val="Textbody"/>
        <w:rPr>
          <w:sz w:val="22"/>
          <w:szCs w:val="22"/>
        </w:rPr>
      </w:pPr>
    </w:p>
    <w:p w:rsidR="007F4199" w:rsidRPr="007F4199" w:rsidRDefault="007F4199" w:rsidP="007F4199">
      <w:pPr>
        <w:pStyle w:val="Textbody"/>
        <w:rPr>
          <w:sz w:val="22"/>
          <w:szCs w:val="22"/>
        </w:rPr>
      </w:pPr>
      <w:r w:rsidRPr="007F4199">
        <w:rPr>
          <w:sz w:val="22"/>
          <w:szCs w:val="22"/>
        </w:rPr>
        <w:t xml:space="preserve">Důvod </w:t>
      </w:r>
      <w:r w:rsidRPr="007F4199">
        <w:rPr>
          <w:rFonts w:eastAsia="Times New Roman"/>
          <w:sz w:val="22"/>
          <w:szCs w:val="22"/>
        </w:rPr>
        <w:t>souběhu k provedení mimořádné a periodické prohlídky je …</w:t>
      </w:r>
      <w:proofErr w:type="gramStart"/>
      <w:r w:rsidRPr="007F4199">
        <w:rPr>
          <w:rFonts w:eastAsia="Times New Roman"/>
          <w:sz w:val="22"/>
          <w:szCs w:val="22"/>
        </w:rPr>
        <w:t>…</w:t>
      </w:r>
      <w:r w:rsidRPr="007F4199">
        <w:rPr>
          <w:sz w:val="22"/>
          <w:szCs w:val="22"/>
        </w:rPr>
        <w:t>................................**)</w:t>
      </w:r>
      <w:proofErr w:type="gramEnd"/>
    </w:p>
    <w:p w:rsidR="007F4199" w:rsidRPr="007F4199" w:rsidRDefault="007F4199" w:rsidP="007F4199">
      <w:pPr>
        <w:pStyle w:val="Standard"/>
        <w:tabs>
          <w:tab w:val="left" w:pos="4362"/>
        </w:tabs>
        <w:jc w:val="both"/>
        <w:rPr>
          <w:b/>
          <w:bCs/>
          <w:sz w:val="22"/>
          <w:szCs w:val="22"/>
        </w:rPr>
      </w:pPr>
      <w:r w:rsidRPr="007F4199">
        <w:rPr>
          <w:b/>
          <w:bCs/>
          <w:sz w:val="22"/>
          <w:szCs w:val="22"/>
        </w:rPr>
        <w:t>Zaměstnavatel současně tímto pověřuje zaměstnance/uchazeče o zaměstnání strážníka k převzetí jednoho vyhotovení lékařského posudku o zdravotní způsobilosti vydaného na základě této žádosti určeného pro zaměstnavatele.</w:t>
      </w:r>
    </w:p>
    <w:p w:rsidR="007F4199" w:rsidRPr="007F4199" w:rsidRDefault="007F4199" w:rsidP="007F4199">
      <w:pPr>
        <w:pStyle w:val="Standard"/>
        <w:rPr>
          <w:sz w:val="22"/>
          <w:szCs w:val="22"/>
        </w:rPr>
      </w:pPr>
    </w:p>
    <w:p w:rsidR="007F4199" w:rsidRPr="007F4199" w:rsidRDefault="007F4199" w:rsidP="007F4199">
      <w:pPr>
        <w:pStyle w:val="Standard"/>
        <w:rPr>
          <w:sz w:val="22"/>
          <w:szCs w:val="22"/>
        </w:rPr>
      </w:pPr>
      <w:r w:rsidRPr="007F4199">
        <w:rPr>
          <w:sz w:val="22"/>
          <w:szCs w:val="22"/>
        </w:rPr>
        <w:t xml:space="preserve">V Mladé Boleslavi </w:t>
      </w:r>
      <w:proofErr w:type="gramStart"/>
      <w:r w:rsidRPr="007F4199">
        <w:rPr>
          <w:sz w:val="22"/>
          <w:szCs w:val="22"/>
        </w:rPr>
        <w:t>dne........................</w:t>
      </w:r>
      <w:r w:rsidRPr="007F4199">
        <w:rPr>
          <w:sz w:val="22"/>
          <w:szCs w:val="22"/>
        </w:rPr>
        <w:tab/>
        <w:t>Za</w:t>
      </w:r>
      <w:proofErr w:type="gramEnd"/>
      <w:r w:rsidRPr="007F4199">
        <w:rPr>
          <w:sz w:val="22"/>
          <w:szCs w:val="22"/>
        </w:rPr>
        <w:t xml:space="preserve"> Statutární město Mladá Boleslav:</w:t>
      </w:r>
    </w:p>
    <w:p w:rsidR="007F4199" w:rsidRPr="007F4199" w:rsidRDefault="007F4199" w:rsidP="007F4199">
      <w:pPr>
        <w:pStyle w:val="Standard"/>
        <w:rPr>
          <w:sz w:val="22"/>
          <w:szCs w:val="22"/>
        </w:rPr>
      </w:pPr>
    </w:p>
    <w:p w:rsidR="007F4199" w:rsidRPr="007F4199" w:rsidRDefault="007F4199" w:rsidP="007F4199">
      <w:pPr>
        <w:pStyle w:val="Standard"/>
        <w:rPr>
          <w:sz w:val="22"/>
          <w:szCs w:val="22"/>
        </w:rPr>
      </w:pPr>
    </w:p>
    <w:p w:rsidR="007F4199" w:rsidRPr="007F4199" w:rsidRDefault="007F4199" w:rsidP="007F4199">
      <w:pPr>
        <w:pStyle w:val="Standard"/>
        <w:rPr>
          <w:sz w:val="22"/>
          <w:szCs w:val="22"/>
        </w:rPr>
      </w:pPr>
    </w:p>
    <w:p w:rsidR="007F4199" w:rsidRPr="007F4199" w:rsidRDefault="007F4199" w:rsidP="007F4199">
      <w:pPr>
        <w:pStyle w:val="Standard"/>
        <w:rPr>
          <w:sz w:val="22"/>
          <w:szCs w:val="22"/>
        </w:rPr>
      </w:pPr>
      <w:r w:rsidRPr="007F4199">
        <w:rPr>
          <w:sz w:val="22"/>
          <w:szCs w:val="22"/>
        </w:rPr>
        <w:tab/>
      </w:r>
      <w:r w:rsidRPr="007F4199">
        <w:rPr>
          <w:sz w:val="22"/>
          <w:szCs w:val="22"/>
        </w:rPr>
        <w:tab/>
      </w:r>
      <w:r w:rsidRPr="007F4199">
        <w:rPr>
          <w:sz w:val="22"/>
          <w:szCs w:val="22"/>
        </w:rPr>
        <w:tab/>
      </w:r>
      <w:r w:rsidRPr="007F4199">
        <w:rPr>
          <w:sz w:val="22"/>
          <w:szCs w:val="22"/>
        </w:rPr>
        <w:tab/>
      </w:r>
      <w:r w:rsidRPr="007F4199">
        <w:rPr>
          <w:sz w:val="22"/>
          <w:szCs w:val="22"/>
        </w:rPr>
        <w:tab/>
      </w:r>
      <w:r w:rsidRPr="007F4199">
        <w:rPr>
          <w:sz w:val="22"/>
          <w:szCs w:val="22"/>
        </w:rPr>
        <w:tab/>
        <w:t>..........................................................</w:t>
      </w:r>
    </w:p>
    <w:p w:rsidR="007F4199" w:rsidRPr="007F4199" w:rsidRDefault="007F4199" w:rsidP="007F4199">
      <w:pPr>
        <w:pStyle w:val="Standard"/>
        <w:rPr>
          <w:sz w:val="22"/>
          <w:szCs w:val="22"/>
        </w:rPr>
      </w:pPr>
      <w:r w:rsidRPr="007F4199">
        <w:rPr>
          <w:sz w:val="22"/>
          <w:szCs w:val="22"/>
        </w:rPr>
        <w:tab/>
      </w:r>
      <w:r w:rsidRPr="007F4199">
        <w:rPr>
          <w:sz w:val="22"/>
          <w:szCs w:val="22"/>
        </w:rPr>
        <w:tab/>
      </w:r>
      <w:r w:rsidRPr="007F4199">
        <w:rPr>
          <w:sz w:val="22"/>
          <w:szCs w:val="22"/>
        </w:rPr>
        <w:tab/>
      </w:r>
      <w:r w:rsidRPr="007F4199">
        <w:rPr>
          <w:sz w:val="22"/>
          <w:szCs w:val="22"/>
        </w:rPr>
        <w:tab/>
      </w:r>
      <w:r w:rsidRPr="007F4199">
        <w:rPr>
          <w:sz w:val="22"/>
          <w:szCs w:val="22"/>
        </w:rPr>
        <w:tab/>
      </w:r>
      <w:r w:rsidRPr="007F4199">
        <w:rPr>
          <w:sz w:val="22"/>
          <w:szCs w:val="22"/>
        </w:rPr>
        <w:tab/>
        <w:t xml:space="preserve">MUDr. </w:t>
      </w:r>
      <w:proofErr w:type="spellStart"/>
      <w:r w:rsidRPr="007F4199">
        <w:rPr>
          <w:sz w:val="22"/>
          <w:szCs w:val="22"/>
        </w:rPr>
        <w:t>Raduan</w:t>
      </w:r>
      <w:proofErr w:type="spellEnd"/>
      <w:r w:rsidRPr="007F4199">
        <w:rPr>
          <w:sz w:val="22"/>
          <w:szCs w:val="22"/>
        </w:rPr>
        <w:t xml:space="preserve"> </w:t>
      </w:r>
      <w:proofErr w:type="spellStart"/>
      <w:r w:rsidRPr="007F4199">
        <w:rPr>
          <w:sz w:val="22"/>
          <w:szCs w:val="22"/>
        </w:rPr>
        <w:t>Nwelati</w:t>
      </w:r>
      <w:proofErr w:type="spellEnd"/>
      <w:r w:rsidRPr="007F4199">
        <w:rPr>
          <w:sz w:val="22"/>
          <w:szCs w:val="22"/>
        </w:rPr>
        <w:t>, primátor</w:t>
      </w:r>
      <w:r w:rsidRPr="007F4199">
        <w:rPr>
          <w:sz w:val="22"/>
          <w:szCs w:val="22"/>
        </w:rPr>
        <w:tab/>
      </w:r>
    </w:p>
    <w:p w:rsidR="007F4199" w:rsidRPr="007F4199" w:rsidRDefault="007F4199" w:rsidP="007F4199">
      <w:pPr>
        <w:pStyle w:val="Standard"/>
        <w:jc w:val="both"/>
        <w:rPr>
          <w:sz w:val="22"/>
          <w:szCs w:val="22"/>
        </w:rPr>
      </w:pPr>
    </w:p>
    <w:p w:rsidR="007F4199" w:rsidRPr="007F4199" w:rsidRDefault="007F4199" w:rsidP="007F4199">
      <w:pPr>
        <w:pStyle w:val="Standard"/>
        <w:jc w:val="both"/>
        <w:rPr>
          <w:sz w:val="20"/>
          <w:szCs w:val="20"/>
        </w:rPr>
      </w:pPr>
      <w:proofErr w:type="gramStart"/>
      <w:r w:rsidRPr="007F4199">
        <w:rPr>
          <w:sz w:val="20"/>
          <w:szCs w:val="20"/>
        </w:rPr>
        <w:t>*)   Nehodící</w:t>
      </w:r>
      <w:proofErr w:type="gramEnd"/>
      <w:r w:rsidRPr="007F4199">
        <w:rPr>
          <w:sz w:val="20"/>
          <w:szCs w:val="20"/>
        </w:rPr>
        <w:t xml:space="preserve"> se škrtněte</w:t>
      </w:r>
    </w:p>
    <w:p w:rsidR="007F4199" w:rsidRPr="007F4199" w:rsidRDefault="007F4199" w:rsidP="007F4199">
      <w:pPr>
        <w:pStyle w:val="Standard"/>
        <w:jc w:val="both"/>
        <w:rPr>
          <w:sz w:val="20"/>
          <w:szCs w:val="20"/>
        </w:rPr>
      </w:pPr>
      <w:r w:rsidRPr="007F4199">
        <w:rPr>
          <w:sz w:val="20"/>
          <w:szCs w:val="20"/>
        </w:rPr>
        <w:t>**) Vyplní se v případech, kdy zdravotní důvody vyžadují stanovit termín další prohlídky kratší, než stanoví právní předpis</w:t>
      </w:r>
    </w:p>
    <w:p w:rsidR="007F4199" w:rsidRDefault="007F4199" w:rsidP="007F4199">
      <w:pPr>
        <w:jc w:val="right"/>
      </w:pPr>
    </w:p>
    <w:p w:rsidR="007F4199" w:rsidRDefault="007F4199" w:rsidP="007F4199">
      <w:pPr>
        <w:jc w:val="right"/>
      </w:pPr>
      <w:r>
        <w:t>Příloha č. 2 Dodatku č. 2</w:t>
      </w:r>
    </w:p>
    <w:p w:rsidR="007F4199" w:rsidRDefault="007F4199"/>
    <w:p w:rsidR="007F4199" w:rsidRDefault="007F4199" w:rsidP="007F4199">
      <w:pPr>
        <w:pStyle w:val="Zhlav"/>
        <w:jc w:val="both"/>
        <w:rPr>
          <w:b/>
          <w:bCs/>
        </w:rPr>
      </w:pPr>
      <w:r>
        <w:rPr>
          <w:b/>
          <w:bCs/>
        </w:rPr>
        <w:t>Příloha č. 5 – Vzor výpisu ze zdravotnické dokumentace pro uchazeče o zaměstnání strážníka, čekatele a strážníky Městské policie statutárního města Mladá Boleslav</w:t>
      </w:r>
    </w:p>
    <w:p w:rsidR="007F4199" w:rsidRDefault="007F4199"/>
    <w:p w:rsidR="007F4199" w:rsidRPr="007F4199" w:rsidRDefault="007F4199" w:rsidP="007F4199">
      <w:pPr>
        <w:pStyle w:val="Standard"/>
        <w:jc w:val="center"/>
        <w:rPr>
          <w:b/>
          <w:bCs/>
          <w:sz w:val="22"/>
          <w:szCs w:val="22"/>
        </w:rPr>
      </w:pPr>
      <w:r w:rsidRPr="007F4199">
        <w:rPr>
          <w:b/>
          <w:bCs/>
          <w:sz w:val="22"/>
          <w:szCs w:val="22"/>
        </w:rPr>
        <w:t>VÝPIS ZE ZDRAVOTNICKÉ DOKUMENTACE</w:t>
      </w:r>
    </w:p>
    <w:p w:rsidR="007F4199" w:rsidRPr="007F4199" w:rsidRDefault="007F4199" w:rsidP="007F4199">
      <w:pPr>
        <w:pStyle w:val="Standard"/>
        <w:jc w:val="center"/>
        <w:rPr>
          <w:sz w:val="22"/>
          <w:szCs w:val="22"/>
        </w:rPr>
      </w:pPr>
    </w:p>
    <w:p w:rsidR="007F4199" w:rsidRPr="007F4199" w:rsidRDefault="007F4199" w:rsidP="007F4199">
      <w:pPr>
        <w:pStyle w:val="Standard"/>
        <w:jc w:val="both"/>
        <w:rPr>
          <w:sz w:val="22"/>
          <w:szCs w:val="22"/>
        </w:rPr>
      </w:pPr>
    </w:p>
    <w:p w:rsidR="007F4199" w:rsidRPr="007F4199" w:rsidRDefault="007F4199" w:rsidP="007F4199">
      <w:pPr>
        <w:pStyle w:val="Standard"/>
        <w:jc w:val="both"/>
        <w:rPr>
          <w:sz w:val="22"/>
          <w:szCs w:val="22"/>
        </w:rPr>
      </w:pPr>
      <w:r w:rsidRPr="007F4199">
        <w:rPr>
          <w:sz w:val="22"/>
          <w:szCs w:val="22"/>
        </w:rPr>
        <w:t xml:space="preserve">Registrující praktický </w:t>
      </w:r>
      <w:proofErr w:type="gramStart"/>
      <w:r w:rsidRPr="007F4199">
        <w:rPr>
          <w:sz w:val="22"/>
          <w:szCs w:val="22"/>
        </w:rPr>
        <w:t>lékař  …</w:t>
      </w:r>
      <w:proofErr w:type="gramEnd"/>
      <w:r w:rsidRPr="007F4199">
        <w:rPr>
          <w:sz w:val="22"/>
          <w:szCs w:val="22"/>
        </w:rPr>
        <w:t>…………………………………………………………………</w:t>
      </w:r>
    </w:p>
    <w:p w:rsidR="007F4199" w:rsidRPr="007F4199" w:rsidRDefault="007F4199" w:rsidP="007F4199">
      <w:pPr>
        <w:pStyle w:val="Standard"/>
        <w:jc w:val="both"/>
        <w:rPr>
          <w:sz w:val="22"/>
          <w:szCs w:val="22"/>
        </w:rPr>
      </w:pPr>
      <w:r w:rsidRPr="007F4199">
        <w:rPr>
          <w:sz w:val="22"/>
          <w:szCs w:val="22"/>
        </w:rPr>
        <w:t>………………………………………………………………………………………………….</w:t>
      </w:r>
    </w:p>
    <w:p w:rsidR="007F4199" w:rsidRPr="007F4199" w:rsidRDefault="007F4199" w:rsidP="007F4199">
      <w:pPr>
        <w:pStyle w:val="Standard"/>
        <w:jc w:val="both"/>
        <w:rPr>
          <w:sz w:val="22"/>
          <w:szCs w:val="22"/>
        </w:rPr>
      </w:pPr>
      <w:proofErr w:type="gramStart"/>
      <w:r w:rsidRPr="007F4199">
        <w:rPr>
          <w:sz w:val="22"/>
          <w:szCs w:val="22"/>
        </w:rPr>
        <w:t>v  …</w:t>
      </w:r>
      <w:proofErr w:type="gramEnd"/>
      <w:r w:rsidRPr="007F4199">
        <w:rPr>
          <w:sz w:val="22"/>
          <w:szCs w:val="22"/>
        </w:rPr>
        <w:t>…………………………………………………………………………………………….</w:t>
      </w:r>
    </w:p>
    <w:p w:rsidR="007F4199" w:rsidRPr="007F4199" w:rsidRDefault="007F4199" w:rsidP="007F4199">
      <w:pPr>
        <w:pStyle w:val="Standard"/>
        <w:jc w:val="both"/>
        <w:rPr>
          <w:b/>
          <w:bCs/>
          <w:sz w:val="22"/>
          <w:szCs w:val="22"/>
        </w:rPr>
      </w:pPr>
    </w:p>
    <w:p w:rsidR="007F4199" w:rsidRPr="007F4199" w:rsidRDefault="007F4199" w:rsidP="007F4199">
      <w:pPr>
        <w:pStyle w:val="Standard"/>
        <w:ind w:left="-11"/>
        <w:jc w:val="both"/>
        <w:rPr>
          <w:b/>
          <w:bCs/>
          <w:sz w:val="22"/>
          <w:szCs w:val="22"/>
        </w:rPr>
      </w:pPr>
    </w:p>
    <w:p w:rsidR="007F4199" w:rsidRPr="007F4199" w:rsidRDefault="007F4199" w:rsidP="007F4199">
      <w:pPr>
        <w:pStyle w:val="Standard"/>
        <w:rPr>
          <w:b/>
          <w:bCs/>
          <w:sz w:val="22"/>
          <w:szCs w:val="22"/>
        </w:rPr>
      </w:pPr>
      <w:r w:rsidRPr="007F4199">
        <w:rPr>
          <w:b/>
          <w:bCs/>
          <w:sz w:val="22"/>
          <w:szCs w:val="22"/>
        </w:rPr>
        <w:t>Zaměstnanec/uchazeč o zaměstnání strážníka:</w:t>
      </w:r>
    </w:p>
    <w:p w:rsidR="007F4199" w:rsidRPr="007F4199" w:rsidRDefault="007F4199" w:rsidP="007F4199">
      <w:pPr>
        <w:pStyle w:val="Standard"/>
        <w:rPr>
          <w:sz w:val="22"/>
          <w:szCs w:val="22"/>
        </w:rPr>
      </w:pPr>
      <w:r w:rsidRPr="007F4199">
        <w:rPr>
          <w:sz w:val="22"/>
          <w:szCs w:val="22"/>
        </w:rPr>
        <w:t xml:space="preserve">Jméno a </w:t>
      </w:r>
      <w:proofErr w:type="gramStart"/>
      <w:r w:rsidRPr="007F4199">
        <w:rPr>
          <w:sz w:val="22"/>
          <w:szCs w:val="22"/>
        </w:rPr>
        <w:t>příjmení: ................</w:t>
      </w:r>
      <w:proofErr w:type="gramEnd"/>
    </w:p>
    <w:p w:rsidR="007F4199" w:rsidRPr="007F4199" w:rsidRDefault="007F4199" w:rsidP="007F4199">
      <w:pPr>
        <w:pStyle w:val="Standard"/>
        <w:rPr>
          <w:sz w:val="22"/>
          <w:szCs w:val="22"/>
        </w:rPr>
      </w:pPr>
      <w:proofErr w:type="gramStart"/>
      <w:r w:rsidRPr="007F4199">
        <w:rPr>
          <w:sz w:val="22"/>
          <w:szCs w:val="22"/>
        </w:rPr>
        <w:t>Narozen: ..............</w:t>
      </w:r>
      <w:proofErr w:type="gramEnd"/>
    </w:p>
    <w:p w:rsidR="007F4199" w:rsidRPr="007F4199" w:rsidRDefault="007F4199" w:rsidP="007F4199">
      <w:pPr>
        <w:pStyle w:val="Standard"/>
        <w:rPr>
          <w:sz w:val="22"/>
          <w:szCs w:val="22"/>
        </w:rPr>
      </w:pPr>
      <w:r w:rsidRPr="007F4199">
        <w:rPr>
          <w:sz w:val="22"/>
          <w:szCs w:val="22"/>
        </w:rPr>
        <w:t xml:space="preserve">Trvalý pobyt: </w:t>
      </w:r>
      <w:proofErr w:type="gramStart"/>
      <w:r w:rsidRPr="007F4199">
        <w:rPr>
          <w:sz w:val="22"/>
          <w:szCs w:val="22"/>
        </w:rPr>
        <w:t>…......</w:t>
      </w:r>
      <w:proofErr w:type="gramEnd"/>
    </w:p>
    <w:p w:rsidR="007F4199" w:rsidRPr="007F4199" w:rsidRDefault="007F4199" w:rsidP="007F4199">
      <w:pPr>
        <w:pStyle w:val="Standard"/>
        <w:ind w:left="-11"/>
        <w:jc w:val="both"/>
        <w:rPr>
          <w:sz w:val="22"/>
          <w:szCs w:val="22"/>
        </w:rPr>
      </w:pPr>
    </w:p>
    <w:p w:rsidR="007F4199" w:rsidRPr="007F4199" w:rsidRDefault="007F4199" w:rsidP="007F4199">
      <w:pPr>
        <w:pStyle w:val="Standard"/>
        <w:rPr>
          <w:b/>
          <w:bCs/>
          <w:sz w:val="22"/>
          <w:szCs w:val="22"/>
        </w:rPr>
      </w:pPr>
      <w:r w:rsidRPr="007F4199">
        <w:rPr>
          <w:b/>
          <w:bCs/>
          <w:sz w:val="22"/>
          <w:szCs w:val="22"/>
        </w:rPr>
        <w:t>Zaměstnavatel:</w:t>
      </w:r>
    </w:p>
    <w:p w:rsidR="007F4199" w:rsidRPr="007F4199" w:rsidRDefault="007F4199" w:rsidP="007F4199">
      <w:pPr>
        <w:pStyle w:val="Standard"/>
        <w:rPr>
          <w:b/>
          <w:bCs/>
          <w:sz w:val="22"/>
          <w:szCs w:val="22"/>
        </w:rPr>
      </w:pPr>
      <w:r w:rsidRPr="007F4199">
        <w:rPr>
          <w:b/>
          <w:bCs/>
          <w:sz w:val="22"/>
          <w:szCs w:val="22"/>
        </w:rPr>
        <w:t>Statutární město Mladá Boleslav</w:t>
      </w:r>
    </w:p>
    <w:p w:rsidR="007F4199" w:rsidRPr="007F4199" w:rsidRDefault="007F4199" w:rsidP="007F4199">
      <w:pPr>
        <w:pStyle w:val="Standard"/>
        <w:rPr>
          <w:sz w:val="22"/>
          <w:szCs w:val="22"/>
        </w:rPr>
      </w:pPr>
      <w:r w:rsidRPr="007F4199">
        <w:rPr>
          <w:sz w:val="22"/>
          <w:szCs w:val="22"/>
        </w:rPr>
        <w:t>Sídlo: Komenského nám. 61, 293 01 Mladá Boleslav</w:t>
      </w:r>
    </w:p>
    <w:p w:rsidR="007F4199" w:rsidRPr="007F4199" w:rsidRDefault="007F4199" w:rsidP="007F4199">
      <w:pPr>
        <w:pStyle w:val="Standard"/>
        <w:rPr>
          <w:sz w:val="22"/>
          <w:szCs w:val="22"/>
        </w:rPr>
      </w:pPr>
      <w:r w:rsidRPr="007F4199">
        <w:rPr>
          <w:sz w:val="22"/>
          <w:szCs w:val="22"/>
        </w:rPr>
        <w:t>IČO: 00238295</w:t>
      </w:r>
    </w:p>
    <w:p w:rsidR="007F4199" w:rsidRPr="007F4199" w:rsidRDefault="007F4199" w:rsidP="007F4199">
      <w:pPr>
        <w:pStyle w:val="Standard"/>
        <w:ind w:left="-11"/>
        <w:jc w:val="both"/>
        <w:rPr>
          <w:b/>
          <w:bCs/>
          <w:sz w:val="22"/>
          <w:szCs w:val="22"/>
        </w:rPr>
      </w:pPr>
    </w:p>
    <w:p w:rsidR="007F4199" w:rsidRPr="007F4199" w:rsidRDefault="007F4199" w:rsidP="007F4199">
      <w:pPr>
        <w:pStyle w:val="Standard"/>
        <w:ind w:left="-11"/>
        <w:jc w:val="both"/>
        <w:rPr>
          <w:sz w:val="22"/>
          <w:szCs w:val="22"/>
        </w:rPr>
      </w:pPr>
    </w:p>
    <w:p w:rsidR="007F4199" w:rsidRPr="007F4199" w:rsidRDefault="007F4199" w:rsidP="007F4199">
      <w:pPr>
        <w:pStyle w:val="Standard"/>
        <w:ind w:left="-11"/>
        <w:jc w:val="both"/>
        <w:rPr>
          <w:sz w:val="22"/>
          <w:szCs w:val="22"/>
        </w:rPr>
      </w:pPr>
      <w:r w:rsidRPr="007F4199">
        <w:rPr>
          <w:sz w:val="22"/>
          <w:szCs w:val="22"/>
        </w:rPr>
        <w:t xml:space="preserve">Zaměstnanec/strážník, čekatel, uchazeč o zaměstnání strážníka, který patří (patřil) do Vaší péče je zaměstnán u městské policie statutárního města Mladá Boleslav jako </w:t>
      </w:r>
      <w:proofErr w:type="gramStart"/>
      <w:r w:rsidRPr="007F4199">
        <w:rPr>
          <w:sz w:val="22"/>
          <w:szCs w:val="22"/>
        </w:rPr>
        <w:t>…........... /se</w:t>
      </w:r>
      <w:proofErr w:type="gramEnd"/>
      <w:r w:rsidRPr="007F4199">
        <w:rPr>
          <w:sz w:val="22"/>
          <w:szCs w:val="22"/>
        </w:rPr>
        <w:t xml:space="preserve"> uchází o zaměstnání …........... městské policie statutárního města Mladá Boleslav.</w:t>
      </w:r>
    </w:p>
    <w:p w:rsidR="007F4199" w:rsidRPr="007F4199" w:rsidRDefault="007F4199" w:rsidP="007F4199">
      <w:pPr>
        <w:pStyle w:val="Standard"/>
        <w:jc w:val="both"/>
        <w:rPr>
          <w:sz w:val="22"/>
          <w:szCs w:val="22"/>
        </w:rPr>
      </w:pPr>
    </w:p>
    <w:p w:rsidR="007F4199" w:rsidRPr="007F4199" w:rsidRDefault="007F4199" w:rsidP="007F4199">
      <w:pPr>
        <w:pStyle w:val="Standard"/>
        <w:jc w:val="both"/>
        <w:rPr>
          <w:sz w:val="22"/>
          <w:szCs w:val="22"/>
        </w:rPr>
      </w:pPr>
      <w:r w:rsidRPr="007F4199">
        <w:rPr>
          <w:sz w:val="22"/>
          <w:szCs w:val="22"/>
        </w:rPr>
        <w:t xml:space="preserve">Zaměstnanec/strážník, čekatel, uchazeč o zaměstnání strážníka se podrobí posouzení zdravotní způsobilosti k práci u poskytovatele </w:t>
      </w:r>
      <w:proofErr w:type="spellStart"/>
      <w:r w:rsidRPr="007F4199">
        <w:rPr>
          <w:sz w:val="22"/>
          <w:szCs w:val="22"/>
        </w:rPr>
        <w:t>pracovnělékařských</w:t>
      </w:r>
      <w:proofErr w:type="spellEnd"/>
      <w:r w:rsidRPr="007F4199">
        <w:rPr>
          <w:sz w:val="22"/>
          <w:szCs w:val="22"/>
        </w:rPr>
        <w:t xml:space="preserve"> služeb, se kterým má zaměstnavatel uzavřenu smlouvu o zajištění </w:t>
      </w:r>
      <w:proofErr w:type="spellStart"/>
      <w:r w:rsidRPr="007F4199">
        <w:rPr>
          <w:sz w:val="22"/>
          <w:szCs w:val="22"/>
        </w:rPr>
        <w:t>pracovnělékařských</w:t>
      </w:r>
      <w:proofErr w:type="spellEnd"/>
      <w:r w:rsidRPr="007F4199">
        <w:rPr>
          <w:sz w:val="22"/>
          <w:szCs w:val="22"/>
        </w:rPr>
        <w:t xml:space="preserve"> služeb. Protože na základě zákona č. 373/2011 Sb., o specifických zdravotních službách, ve znění pozdějších předpisů a na základě vyhlášky č. 444/2008 Sb., o zdravotní způsobilosti uchazeče o zaměstnání strážníka, čekatele a strážníka obecní policie vydá poskytovatel lékařský posudek o zdravotní způsobilosti mj. na základě zhodnocení výpisu ze zdravotnické dokumentace vedené o posuzované osobě jejím registrující poskytovatelem, žádáme o zodpovězení těchto otázek pro potřeby posuzujícího lékaře – poskytovatele </w:t>
      </w:r>
      <w:proofErr w:type="spellStart"/>
      <w:r w:rsidRPr="007F4199">
        <w:rPr>
          <w:sz w:val="22"/>
          <w:szCs w:val="22"/>
        </w:rPr>
        <w:t>pracovnělékařských</w:t>
      </w:r>
      <w:proofErr w:type="spellEnd"/>
      <w:r w:rsidRPr="007F4199">
        <w:rPr>
          <w:sz w:val="22"/>
          <w:szCs w:val="22"/>
        </w:rPr>
        <w:t xml:space="preserve"> služeb:</w:t>
      </w:r>
    </w:p>
    <w:p w:rsidR="007F4199" w:rsidRPr="007F4199" w:rsidRDefault="007F4199" w:rsidP="007F4199">
      <w:pPr>
        <w:pStyle w:val="Standard"/>
        <w:ind w:left="-11"/>
        <w:jc w:val="both"/>
        <w:rPr>
          <w:sz w:val="22"/>
          <w:szCs w:val="22"/>
        </w:rPr>
      </w:pPr>
    </w:p>
    <w:p w:rsidR="007F4199" w:rsidRPr="007F4199" w:rsidRDefault="007F4199" w:rsidP="007F4199">
      <w:pPr>
        <w:pStyle w:val="Standard"/>
        <w:numPr>
          <w:ilvl w:val="0"/>
          <w:numId w:val="9"/>
        </w:numPr>
        <w:jc w:val="both"/>
        <w:rPr>
          <w:sz w:val="22"/>
          <w:szCs w:val="22"/>
        </w:rPr>
      </w:pPr>
      <w:r w:rsidRPr="007F4199">
        <w:rPr>
          <w:sz w:val="22"/>
          <w:szCs w:val="22"/>
        </w:rPr>
        <w:t>Výskyt nemocí v rodině zaměstnance, zaměření především na výskyt duševních, nervových nemocí a nemocí srdce a cév:</w:t>
      </w:r>
    </w:p>
    <w:p w:rsidR="007F4199" w:rsidRPr="007F4199" w:rsidRDefault="007F4199" w:rsidP="007F4199">
      <w:pPr>
        <w:pStyle w:val="Standard"/>
        <w:ind w:left="-11" w:firstLine="360"/>
        <w:jc w:val="both"/>
        <w:rPr>
          <w:sz w:val="22"/>
          <w:szCs w:val="22"/>
        </w:rPr>
      </w:pPr>
      <w:r w:rsidRPr="007F4199">
        <w:rPr>
          <w:sz w:val="22"/>
          <w:szCs w:val="22"/>
        </w:rPr>
        <w:t xml:space="preserve"> ………………………………………………………………………………………………</w:t>
      </w:r>
    </w:p>
    <w:p w:rsidR="007F4199" w:rsidRPr="007F4199" w:rsidRDefault="007F4199" w:rsidP="007F4199">
      <w:pPr>
        <w:pStyle w:val="Standard"/>
        <w:ind w:left="349"/>
        <w:jc w:val="both"/>
        <w:rPr>
          <w:sz w:val="22"/>
          <w:szCs w:val="22"/>
        </w:rPr>
      </w:pPr>
      <w:r w:rsidRPr="007F4199">
        <w:rPr>
          <w:sz w:val="22"/>
          <w:szCs w:val="22"/>
        </w:rPr>
        <w:t>………………………………………………………………………………………………</w:t>
      </w:r>
    </w:p>
    <w:p w:rsidR="007F4199" w:rsidRPr="007F4199" w:rsidRDefault="007F4199" w:rsidP="007F4199">
      <w:pPr>
        <w:pStyle w:val="Standard"/>
        <w:ind w:left="349"/>
        <w:jc w:val="both"/>
        <w:rPr>
          <w:sz w:val="22"/>
          <w:szCs w:val="22"/>
        </w:rPr>
      </w:pPr>
      <w:r w:rsidRPr="007F4199">
        <w:rPr>
          <w:sz w:val="22"/>
          <w:szCs w:val="22"/>
        </w:rPr>
        <w:t>……………………………………………………………………………………………….</w:t>
      </w:r>
    </w:p>
    <w:p w:rsidR="007F4199" w:rsidRPr="007F4199" w:rsidRDefault="007F4199" w:rsidP="007F4199">
      <w:pPr>
        <w:pStyle w:val="Standard"/>
        <w:numPr>
          <w:ilvl w:val="0"/>
          <w:numId w:val="7"/>
        </w:numPr>
        <w:jc w:val="both"/>
        <w:rPr>
          <w:sz w:val="22"/>
          <w:szCs w:val="22"/>
        </w:rPr>
      </w:pPr>
      <w:r w:rsidRPr="007F4199">
        <w:rPr>
          <w:sz w:val="22"/>
          <w:szCs w:val="22"/>
        </w:rPr>
        <w:t>Jmenovaný/á  prodělal/a  nebo se eventuálně léčil/a  na některou z těchto nemocí:</w:t>
      </w:r>
    </w:p>
    <w:p w:rsidR="007F4199" w:rsidRPr="007F4199" w:rsidRDefault="007F4199" w:rsidP="007F4199">
      <w:pPr>
        <w:pStyle w:val="Standard"/>
        <w:jc w:val="both"/>
        <w:rPr>
          <w:sz w:val="22"/>
          <w:szCs w:val="22"/>
        </w:rPr>
      </w:pPr>
    </w:p>
    <w:p w:rsidR="007F4199" w:rsidRPr="007F4199" w:rsidRDefault="007F4199" w:rsidP="007F4199">
      <w:pPr>
        <w:pStyle w:val="Standard"/>
        <w:numPr>
          <w:ilvl w:val="0"/>
          <w:numId w:val="10"/>
        </w:numPr>
        <w:jc w:val="both"/>
        <w:rPr>
          <w:sz w:val="22"/>
          <w:szCs w:val="22"/>
        </w:rPr>
      </w:pPr>
      <w:r w:rsidRPr="007F4199">
        <w:rPr>
          <w:sz w:val="22"/>
          <w:szCs w:val="22"/>
        </w:rPr>
        <w:t>hypertenzní nemoc (stadium) ………………………………………………………</w:t>
      </w:r>
      <w:proofErr w:type="gramStart"/>
      <w:r w:rsidRPr="007F4199">
        <w:rPr>
          <w:sz w:val="22"/>
          <w:szCs w:val="22"/>
        </w:rPr>
        <w:t>…...</w:t>
      </w:r>
      <w:proofErr w:type="gramEnd"/>
    </w:p>
    <w:p w:rsidR="007F4199" w:rsidRPr="007F4199" w:rsidRDefault="007F4199" w:rsidP="007F4199">
      <w:pPr>
        <w:pStyle w:val="Standard"/>
        <w:numPr>
          <w:ilvl w:val="0"/>
          <w:numId w:val="8"/>
        </w:numPr>
        <w:jc w:val="both"/>
        <w:rPr>
          <w:sz w:val="22"/>
          <w:szCs w:val="22"/>
        </w:rPr>
      </w:pPr>
      <w:r w:rsidRPr="007F4199">
        <w:rPr>
          <w:sz w:val="22"/>
          <w:szCs w:val="22"/>
        </w:rPr>
        <w:t>jiná cévní onemocnění ………………………………………………………………….</w:t>
      </w:r>
    </w:p>
    <w:p w:rsidR="007F4199" w:rsidRPr="007F4199" w:rsidRDefault="007F4199" w:rsidP="007F4199">
      <w:pPr>
        <w:pStyle w:val="Standard"/>
        <w:numPr>
          <w:ilvl w:val="0"/>
          <w:numId w:val="8"/>
        </w:numPr>
        <w:jc w:val="both"/>
        <w:rPr>
          <w:sz w:val="22"/>
          <w:szCs w:val="22"/>
        </w:rPr>
      </w:pPr>
      <w:r w:rsidRPr="007F4199">
        <w:rPr>
          <w:sz w:val="22"/>
          <w:szCs w:val="22"/>
        </w:rPr>
        <w:t>nemoci žaludku nebo dvanácterníku ………………………………………………</w:t>
      </w:r>
      <w:proofErr w:type="gramStart"/>
      <w:r w:rsidRPr="007F4199">
        <w:rPr>
          <w:sz w:val="22"/>
          <w:szCs w:val="22"/>
        </w:rPr>
        <w:t>…....</w:t>
      </w:r>
      <w:proofErr w:type="gramEnd"/>
    </w:p>
    <w:p w:rsidR="007F4199" w:rsidRPr="007F4199" w:rsidRDefault="007F4199" w:rsidP="007F4199">
      <w:pPr>
        <w:pStyle w:val="Standard"/>
        <w:numPr>
          <w:ilvl w:val="0"/>
          <w:numId w:val="8"/>
        </w:numPr>
        <w:jc w:val="both"/>
        <w:rPr>
          <w:sz w:val="22"/>
          <w:szCs w:val="22"/>
        </w:rPr>
      </w:pPr>
      <w:r w:rsidRPr="007F4199">
        <w:rPr>
          <w:sz w:val="22"/>
          <w:szCs w:val="22"/>
        </w:rPr>
        <w:t>prognosticky závažné nespecifické střevní záněty …………………………………</w:t>
      </w:r>
      <w:proofErr w:type="gramStart"/>
      <w:r w:rsidRPr="007F4199">
        <w:rPr>
          <w:sz w:val="22"/>
          <w:szCs w:val="22"/>
        </w:rPr>
        <w:t>…...</w:t>
      </w:r>
      <w:proofErr w:type="gramEnd"/>
    </w:p>
    <w:p w:rsidR="007F4199" w:rsidRPr="007F4199" w:rsidRDefault="007F4199" w:rsidP="007F4199">
      <w:pPr>
        <w:pStyle w:val="Standard"/>
        <w:numPr>
          <w:ilvl w:val="0"/>
          <w:numId w:val="8"/>
        </w:numPr>
        <w:jc w:val="both"/>
        <w:rPr>
          <w:sz w:val="22"/>
          <w:szCs w:val="22"/>
        </w:rPr>
      </w:pPr>
      <w:r w:rsidRPr="007F4199">
        <w:rPr>
          <w:sz w:val="22"/>
          <w:szCs w:val="22"/>
        </w:rPr>
        <w:t>onemocnění žláz s vnitřní sekrecí ………………………………………………………</w:t>
      </w:r>
    </w:p>
    <w:p w:rsidR="007F4199" w:rsidRPr="007F4199" w:rsidRDefault="007F4199" w:rsidP="007F4199">
      <w:pPr>
        <w:pStyle w:val="Standard"/>
        <w:numPr>
          <w:ilvl w:val="0"/>
          <w:numId w:val="8"/>
        </w:numPr>
        <w:jc w:val="both"/>
        <w:rPr>
          <w:sz w:val="22"/>
          <w:szCs w:val="22"/>
        </w:rPr>
      </w:pPr>
      <w:r w:rsidRPr="007F4199">
        <w:rPr>
          <w:sz w:val="22"/>
          <w:szCs w:val="22"/>
        </w:rPr>
        <w:t>krevní nemoci ………………………………………………………………………</w:t>
      </w:r>
      <w:proofErr w:type="gramStart"/>
      <w:r w:rsidRPr="007F4199">
        <w:rPr>
          <w:sz w:val="22"/>
          <w:szCs w:val="22"/>
        </w:rPr>
        <w:t>…...</w:t>
      </w:r>
      <w:proofErr w:type="gramEnd"/>
    </w:p>
    <w:p w:rsidR="007F4199" w:rsidRPr="007F4199" w:rsidRDefault="007F4199" w:rsidP="007F4199">
      <w:pPr>
        <w:pStyle w:val="Standard"/>
        <w:numPr>
          <w:ilvl w:val="0"/>
          <w:numId w:val="8"/>
        </w:numPr>
        <w:jc w:val="both"/>
        <w:rPr>
          <w:sz w:val="22"/>
          <w:szCs w:val="22"/>
        </w:rPr>
      </w:pPr>
      <w:r w:rsidRPr="007F4199">
        <w:rPr>
          <w:sz w:val="22"/>
          <w:szCs w:val="22"/>
        </w:rPr>
        <w:t>virová hepatitida ……………………………………………………………………</w:t>
      </w:r>
      <w:proofErr w:type="gramStart"/>
      <w:r w:rsidRPr="007F4199">
        <w:rPr>
          <w:sz w:val="22"/>
          <w:szCs w:val="22"/>
        </w:rPr>
        <w:t>…...</w:t>
      </w:r>
      <w:proofErr w:type="gramEnd"/>
    </w:p>
    <w:p w:rsidR="007F4199" w:rsidRPr="007F4199" w:rsidRDefault="007F4199" w:rsidP="007F4199">
      <w:pPr>
        <w:pStyle w:val="Standard"/>
        <w:numPr>
          <w:ilvl w:val="0"/>
          <w:numId w:val="8"/>
        </w:numPr>
        <w:jc w:val="both"/>
        <w:rPr>
          <w:sz w:val="22"/>
          <w:szCs w:val="22"/>
        </w:rPr>
      </w:pPr>
      <w:r w:rsidRPr="007F4199">
        <w:rPr>
          <w:sz w:val="22"/>
          <w:szCs w:val="22"/>
        </w:rPr>
        <w:t>revmatická horečka …………………………………………………………………</w:t>
      </w:r>
      <w:proofErr w:type="gramStart"/>
      <w:r w:rsidRPr="007F4199">
        <w:rPr>
          <w:sz w:val="22"/>
          <w:szCs w:val="22"/>
        </w:rPr>
        <w:t>…..</w:t>
      </w:r>
      <w:proofErr w:type="gramEnd"/>
    </w:p>
    <w:p w:rsidR="007F4199" w:rsidRPr="007F4199" w:rsidRDefault="007F4199" w:rsidP="007F4199">
      <w:pPr>
        <w:pStyle w:val="Standard"/>
        <w:numPr>
          <w:ilvl w:val="0"/>
          <w:numId w:val="8"/>
        </w:numPr>
        <w:jc w:val="both"/>
        <w:rPr>
          <w:sz w:val="22"/>
          <w:szCs w:val="22"/>
        </w:rPr>
      </w:pPr>
      <w:r w:rsidRPr="007F4199">
        <w:rPr>
          <w:sz w:val="22"/>
          <w:szCs w:val="22"/>
        </w:rPr>
        <w:t>TBC všech forem a orgánů …………………………………………………………</w:t>
      </w:r>
      <w:proofErr w:type="gramStart"/>
      <w:r w:rsidRPr="007F4199">
        <w:rPr>
          <w:sz w:val="22"/>
          <w:szCs w:val="22"/>
        </w:rPr>
        <w:t>…..</w:t>
      </w:r>
      <w:proofErr w:type="gramEnd"/>
    </w:p>
    <w:p w:rsidR="007F4199" w:rsidRPr="007F4199" w:rsidRDefault="007F4199" w:rsidP="007F4199">
      <w:pPr>
        <w:pStyle w:val="Standard"/>
        <w:numPr>
          <w:ilvl w:val="0"/>
          <w:numId w:val="8"/>
        </w:numPr>
        <w:jc w:val="both"/>
        <w:rPr>
          <w:sz w:val="22"/>
          <w:szCs w:val="22"/>
        </w:rPr>
      </w:pPr>
      <w:r w:rsidRPr="007F4199">
        <w:rPr>
          <w:sz w:val="22"/>
          <w:szCs w:val="22"/>
        </w:rPr>
        <w:t>onemocnění plic a průdušek …………………………………………………………….</w:t>
      </w:r>
    </w:p>
    <w:p w:rsidR="007F4199" w:rsidRPr="007F4199" w:rsidRDefault="007F4199" w:rsidP="007F4199">
      <w:pPr>
        <w:pStyle w:val="Standard"/>
        <w:numPr>
          <w:ilvl w:val="0"/>
          <w:numId w:val="8"/>
        </w:numPr>
        <w:jc w:val="both"/>
        <w:rPr>
          <w:sz w:val="22"/>
          <w:szCs w:val="22"/>
        </w:rPr>
      </w:pPr>
      <w:r w:rsidRPr="007F4199">
        <w:rPr>
          <w:sz w:val="22"/>
          <w:szCs w:val="22"/>
        </w:rPr>
        <w:t>srdeční vady, onemocnění věnčitých tepen …………………………………………….</w:t>
      </w:r>
    </w:p>
    <w:p w:rsidR="007F4199" w:rsidRPr="007F4199" w:rsidRDefault="007F4199" w:rsidP="007F4199">
      <w:pPr>
        <w:pStyle w:val="Standard"/>
        <w:numPr>
          <w:ilvl w:val="0"/>
          <w:numId w:val="8"/>
        </w:numPr>
        <w:jc w:val="both"/>
        <w:rPr>
          <w:sz w:val="22"/>
          <w:szCs w:val="22"/>
        </w:rPr>
      </w:pPr>
      <w:r w:rsidRPr="007F4199">
        <w:rPr>
          <w:sz w:val="22"/>
          <w:szCs w:val="22"/>
        </w:rPr>
        <w:t>nemoci spojené se srdeční nedostatečností …………………………………………</w:t>
      </w:r>
      <w:proofErr w:type="gramStart"/>
      <w:r w:rsidRPr="007F4199">
        <w:rPr>
          <w:sz w:val="22"/>
          <w:szCs w:val="22"/>
        </w:rPr>
        <w:t>…..</w:t>
      </w:r>
      <w:proofErr w:type="gramEnd"/>
    </w:p>
    <w:p w:rsidR="007F4199" w:rsidRPr="007F4199" w:rsidRDefault="007F4199" w:rsidP="007F4199">
      <w:pPr>
        <w:pStyle w:val="Standard"/>
        <w:numPr>
          <w:ilvl w:val="0"/>
          <w:numId w:val="8"/>
        </w:numPr>
        <w:jc w:val="both"/>
        <w:rPr>
          <w:sz w:val="22"/>
          <w:szCs w:val="22"/>
        </w:rPr>
      </w:pPr>
      <w:r w:rsidRPr="007F4199">
        <w:rPr>
          <w:sz w:val="22"/>
          <w:szCs w:val="22"/>
        </w:rPr>
        <w:t>nemoci jater a žlučových cest ………………………………………………………</w:t>
      </w:r>
      <w:proofErr w:type="gramStart"/>
      <w:r w:rsidRPr="007F4199">
        <w:rPr>
          <w:sz w:val="22"/>
          <w:szCs w:val="22"/>
        </w:rPr>
        <w:t>…..</w:t>
      </w:r>
      <w:proofErr w:type="gramEnd"/>
    </w:p>
    <w:p w:rsidR="007F4199" w:rsidRPr="007F4199" w:rsidRDefault="007F4199" w:rsidP="007F4199">
      <w:pPr>
        <w:pStyle w:val="Standard"/>
        <w:numPr>
          <w:ilvl w:val="0"/>
          <w:numId w:val="8"/>
        </w:numPr>
        <w:jc w:val="both"/>
        <w:rPr>
          <w:sz w:val="22"/>
          <w:szCs w:val="22"/>
        </w:rPr>
      </w:pPr>
      <w:r w:rsidRPr="007F4199">
        <w:rPr>
          <w:sz w:val="22"/>
          <w:szCs w:val="22"/>
        </w:rPr>
        <w:t>nemoci ledvin a močových cest .……………………………………………………</w:t>
      </w:r>
      <w:proofErr w:type="gramStart"/>
      <w:r w:rsidRPr="007F4199">
        <w:rPr>
          <w:sz w:val="22"/>
          <w:szCs w:val="22"/>
        </w:rPr>
        <w:t>…..</w:t>
      </w:r>
      <w:proofErr w:type="gramEnd"/>
    </w:p>
    <w:p w:rsidR="007F4199" w:rsidRPr="007F4199" w:rsidRDefault="007F4199" w:rsidP="007F4199">
      <w:pPr>
        <w:pStyle w:val="Standard"/>
        <w:numPr>
          <w:ilvl w:val="0"/>
          <w:numId w:val="8"/>
        </w:numPr>
        <w:jc w:val="both"/>
        <w:rPr>
          <w:sz w:val="22"/>
          <w:szCs w:val="22"/>
        </w:rPr>
      </w:pPr>
      <w:r w:rsidRPr="007F4199">
        <w:rPr>
          <w:sz w:val="22"/>
          <w:szCs w:val="22"/>
        </w:rPr>
        <w:t>nemoci páteře a kloubů a ostatní nemoci nebo vrozené vady páteře ………………</w:t>
      </w:r>
      <w:proofErr w:type="gramStart"/>
      <w:r w:rsidRPr="007F4199">
        <w:rPr>
          <w:sz w:val="22"/>
          <w:szCs w:val="22"/>
        </w:rPr>
        <w:t>…...</w:t>
      </w:r>
      <w:proofErr w:type="gramEnd"/>
    </w:p>
    <w:p w:rsidR="007F4199" w:rsidRPr="007F4199" w:rsidRDefault="007F4199" w:rsidP="007F4199">
      <w:pPr>
        <w:pStyle w:val="Standard"/>
        <w:numPr>
          <w:ilvl w:val="0"/>
          <w:numId w:val="8"/>
        </w:numPr>
        <w:jc w:val="both"/>
        <w:rPr>
          <w:sz w:val="22"/>
          <w:szCs w:val="22"/>
        </w:rPr>
      </w:pPr>
      <w:r w:rsidRPr="007F4199">
        <w:rPr>
          <w:sz w:val="22"/>
          <w:szCs w:val="22"/>
        </w:rPr>
        <w:t>kožní onemocnění ………………………………………………………………………</w:t>
      </w:r>
    </w:p>
    <w:p w:rsidR="007F4199" w:rsidRPr="007F4199" w:rsidRDefault="007F4199" w:rsidP="007F4199">
      <w:pPr>
        <w:pStyle w:val="Standard"/>
        <w:numPr>
          <w:ilvl w:val="0"/>
          <w:numId w:val="8"/>
        </w:numPr>
        <w:jc w:val="both"/>
        <w:rPr>
          <w:sz w:val="22"/>
          <w:szCs w:val="22"/>
        </w:rPr>
      </w:pPr>
      <w:r w:rsidRPr="007F4199">
        <w:rPr>
          <w:sz w:val="22"/>
          <w:szCs w:val="22"/>
        </w:rPr>
        <w:t>onemocnění nervové soustavy a jiné ložiskové nemoci mozku a míchy …………</w:t>
      </w:r>
      <w:proofErr w:type="gramStart"/>
      <w:r w:rsidRPr="007F4199">
        <w:rPr>
          <w:sz w:val="22"/>
          <w:szCs w:val="22"/>
        </w:rPr>
        <w:t>….....</w:t>
      </w:r>
      <w:proofErr w:type="gramEnd"/>
    </w:p>
    <w:p w:rsidR="007F4199" w:rsidRPr="007F4199" w:rsidRDefault="007F4199" w:rsidP="007F4199">
      <w:pPr>
        <w:pStyle w:val="Standard"/>
        <w:numPr>
          <w:ilvl w:val="0"/>
          <w:numId w:val="8"/>
        </w:numPr>
        <w:jc w:val="both"/>
        <w:rPr>
          <w:sz w:val="22"/>
          <w:szCs w:val="22"/>
        </w:rPr>
      </w:pPr>
      <w:r w:rsidRPr="007F4199">
        <w:rPr>
          <w:sz w:val="22"/>
          <w:szCs w:val="22"/>
        </w:rPr>
        <w:t>psychické poruchy a nemoci ……………………………………………………………</w:t>
      </w:r>
    </w:p>
    <w:p w:rsidR="007F4199" w:rsidRPr="007F4199" w:rsidRDefault="007F4199" w:rsidP="007F4199">
      <w:pPr>
        <w:pStyle w:val="Standard"/>
        <w:numPr>
          <w:ilvl w:val="0"/>
          <w:numId w:val="8"/>
        </w:numPr>
        <w:jc w:val="both"/>
        <w:rPr>
          <w:sz w:val="22"/>
          <w:szCs w:val="22"/>
        </w:rPr>
      </w:pPr>
      <w:r w:rsidRPr="007F4199">
        <w:rPr>
          <w:sz w:val="22"/>
          <w:szCs w:val="22"/>
        </w:rPr>
        <w:t>epilepsie ……………………………………………………………………………</w:t>
      </w:r>
      <w:proofErr w:type="gramStart"/>
      <w:r w:rsidRPr="007F4199">
        <w:rPr>
          <w:sz w:val="22"/>
          <w:szCs w:val="22"/>
        </w:rPr>
        <w:t>…...</w:t>
      </w:r>
      <w:proofErr w:type="gramEnd"/>
    </w:p>
    <w:p w:rsidR="007F4199" w:rsidRPr="007F4199" w:rsidRDefault="007F4199" w:rsidP="007F4199">
      <w:pPr>
        <w:pStyle w:val="Standard"/>
        <w:numPr>
          <w:ilvl w:val="0"/>
          <w:numId w:val="8"/>
        </w:numPr>
        <w:jc w:val="both"/>
        <w:rPr>
          <w:sz w:val="22"/>
          <w:szCs w:val="22"/>
        </w:rPr>
      </w:pPr>
      <w:r w:rsidRPr="007F4199">
        <w:rPr>
          <w:sz w:val="22"/>
          <w:szCs w:val="22"/>
        </w:rPr>
        <w:t>jiná záchvatová onemocnění ……………………………………………………………</w:t>
      </w:r>
    </w:p>
    <w:p w:rsidR="007F4199" w:rsidRPr="007F4199" w:rsidRDefault="007F4199" w:rsidP="007F4199">
      <w:pPr>
        <w:pStyle w:val="Standard"/>
        <w:numPr>
          <w:ilvl w:val="0"/>
          <w:numId w:val="8"/>
        </w:numPr>
        <w:jc w:val="both"/>
        <w:rPr>
          <w:sz w:val="22"/>
          <w:szCs w:val="22"/>
        </w:rPr>
      </w:pPr>
      <w:r w:rsidRPr="007F4199">
        <w:rPr>
          <w:sz w:val="22"/>
          <w:szCs w:val="22"/>
        </w:rPr>
        <w:t>chronické onemocnění oční …………………………………………………………….</w:t>
      </w:r>
    </w:p>
    <w:p w:rsidR="007F4199" w:rsidRPr="007F4199" w:rsidRDefault="007F4199" w:rsidP="007F4199">
      <w:pPr>
        <w:pStyle w:val="Standard"/>
        <w:numPr>
          <w:ilvl w:val="0"/>
          <w:numId w:val="8"/>
        </w:numPr>
        <w:jc w:val="both"/>
        <w:rPr>
          <w:sz w:val="22"/>
          <w:szCs w:val="22"/>
        </w:rPr>
      </w:pPr>
      <w:r w:rsidRPr="007F4199">
        <w:rPr>
          <w:sz w:val="22"/>
          <w:szCs w:val="22"/>
        </w:rPr>
        <w:t>refrakční vady, síla – korekce ………………………………………………………….</w:t>
      </w:r>
    </w:p>
    <w:p w:rsidR="007F4199" w:rsidRPr="007F4199" w:rsidRDefault="007F4199" w:rsidP="007F4199">
      <w:pPr>
        <w:pStyle w:val="Standard"/>
        <w:numPr>
          <w:ilvl w:val="0"/>
          <w:numId w:val="8"/>
        </w:numPr>
        <w:jc w:val="both"/>
        <w:rPr>
          <w:sz w:val="22"/>
          <w:szCs w:val="22"/>
        </w:rPr>
      </w:pPr>
      <w:r w:rsidRPr="007F4199">
        <w:rPr>
          <w:sz w:val="22"/>
          <w:szCs w:val="22"/>
        </w:rPr>
        <w:t>chronické nemoci vestibulárního aparátu ………………………………………………</w:t>
      </w:r>
    </w:p>
    <w:p w:rsidR="007F4199" w:rsidRPr="007F4199" w:rsidRDefault="007F4199" w:rsidP="007F4199">
      <w:pPr>
        <w:pStyle w:val="Standard"/>
        <w:numPr>
          <w:ilvl w:val="0"/>
          <w:numId w:val="8"/>
        </w:numPr>
        <w:jc w:val="both"/>
        <w:rPr>
          <w:sz w:val="22"/>
          <w:szCs w:val="22"/>
        </w:rPr>
      </w:pPr>
      <w:r w:rsidRPr="007F4199">
        <w:rPr>
          <w:sz w:val="22"/>
          <w:szCs w:val="22"/>
        </w:rPr>
        <w:t>opakované hnisavé záněty středouší ……………………………………………………</w:t>
      </w:r>
    </w:p>
    <w:p w:rsidR="007F4199" w:rsidRPr="007F4199" w:rsidRDefault="007F4199" w:rsidP="007F4199">
      <w:pPr>
        <w:pStyle w:val="Standard"/>
        <w:numPr>
          <w:ilvl w:val="0"/>
          <w:numId w:val="8"/>
        </w:numPr>
        <w:jc w:val="both"/>
        <w:rPr>
          <w:sz w:val="22"/>
          <w:szCs w:val="22"/>
        </w:rPr>
      </w:pPr>
      <w:r w:rsidRPr="007F4199">
        <w:rPr>
          <w:sz w:val="22"/>
          <w:szCs w:val="22"/>
        </w:rPr>
        <w:t>gynekologické onemocnění …………………………………………………………</w:t>
      </w:r>
      <w:proofErr w:type="gramStart"/>
      <w:r w:rsidRPr="007F4199">
        <w:rPr>
          <w:sz w:val="22"/>
          <w:szCs w:val="22"/>
        </w:rPr>
        <w:t>…..</w:t>
      </w:r>
      <w:proofErr w:type="gramEnd"/>
    </w:p>
    <w:p w:rsidR="007F4199" w:rsidRPr="007F4199" w:rsidRDefault="007F4199" w:rsidP="007F4199">
      <w:pPr>
        <w:pStyle w:val="Standard"/>
        <w:numPr>
          <w:ilvl w:val="0"/>
          <w:numId w:val="8"/>
        </w:numPr>
        <w:jc w:val="both"/>
        <w:rPr>
          <w:sz w:val="22"/>
          <w:szCs w:val="22"/>
        </w:rPr>
      </w:pPr>
      <w:r w:rsidRPr="007F4199">
        <w:rPr>
          <w:sz w:val="22"/>
          <w:szCs w:val="22"/>
        </w:rPr>
        <w:t>alergie ………………………………………………………………………………</w:t>
      </w:r>
      <w:proofErr w:type="gramStart"/>
      <w:r w:rsidRPr="007F4199">
        <w:rPr>
          <w:sz w:val="22"/>
          <w:szCs w:val="22"/>
        </w:rPr>
        <w:t>…...</w:t>
      </w:r>
      <w:proofErr w:type="gramEnd"/>
    </w:p>
    <w:p w:rsidR="007F4199" w:rsidRPr="007F4199" w:rsidRDefault="007F4199" w:rsidP="007F4199">
      <w:pPr>
        <w:pStyle w:val="Standard"/>
        <w:ind w:left="360"/>
        <w:jc w:val="both"/>
        <w:rPr>
          <w:sz w:val="22"/>
          <w:szCs w:val="22"/>
        </w:rPr>
      </w:pPr>
    </w:p>
    <w:p w:rsidR="007F4199" w:rsidRPr="007F4199" w:rsidRDefault="007F4199" w:rsidP="007F4199">
      <w:pPr>
        <w:pStyle w:val="Standard"/>
        <w:numPr>
          <w:ilvl w:val="0"/>
          <w:numId w:val="11"/>
        </w:numPr>
        <w:jc w:val="both"/>
        <w:rPr>
          <w:sz w:val="22"/>
          <w:szCs w:val="22"/>
        </w:rPr>
      </w:pPr>
      <w:r w:rsidRPr="007F4199">
        <w:rPr>
          <w:sz w:val="22"/>
          <w:szCs w:val="22"/>
        </w:rPr>
        <w:t>Jiná důležitá sdělení: ……………………………………………………………………</w:t>
      </w:r>
      <w:proofErr w:type="gramStart"/>
      <w:r w:rsidRPr="007F4199">
        <w:rPr>
          <w:sz w:val="22"/>
          <w:szCs w:val="22"/>
        </w:rPr>
        <w:t>…..</w:t>
      </w:r>
      <w:proofErr w:type="gramEnd"/>
    </w:p>
    <w:p w:rsidR="007F4199" w:rsidRPr="007F4199" w:rsidRDefault="007F4199" w:rsidP="007F4199">
      <w:pPr>
        <w:pStyle w:val="Standard"/>
        <w:ind w:left="349"/>
        <w:jc w:val="both"/>
        <w:rPr>
          <w:sz w:val="22"/>
          <w:szCs w:val="22"/>
        </w:rPr>
      </w:pPr>
      <w:r w:rsidRPr="007F4199">
        <w:rPr>
          <w:sz w:val="22"/>
          <w:szCs w:val="22"/>
        </w:rPr>
        <w:t>……………………………………………………………………………………………….</w:t>
      </w:r>
    </w:p>
    <w:p w:rsidR="007F4199" w:rsidRPr="007F4199" w:rsidRDefault="007F4199" w:rsidP="007F4199">
      <w:pPr>
        <w:pStyle w:val="Standard"/>
        <w:ind w:left="349"/>
        <w:jc w:val="both"/>
        <w:rPr>
          <w:sz w:val="22"/>
          <w:szCs w:val="22"/>
        </w:rPr>
      </w:pPr>
      <w:r w:rsidRPr="007F4199">
        <w:rPr>
          <w:sz w:val="22"/>
          <w:szCs w:val="22"/>
        </w:rPr>
        <w:t>……………………………………………………………………………………………….</w:t>
      </w:r>
    </w:p>
    <w:p w:rsidR="007F4199" w:rsidRPr="007F4199" w:rsidRDefault="007F4199" w:rsidP="007F4199">
      <w:pPr>
        <w:pStyle w:val="Standard"/>
        <w:ind w:left="349"/>
        <w:jc w:val="both"/>
        <w:rPr>
          <w:sz w:val="22"/>
          <w:szCs w:val="22"/>
        </w:rPr>
      </w:pPr>
    </w:p>
    <w:p w:rsidR="007F4199" w:rsidRPr="007F4199" w:rsidRDefault="007F4199" w:rsidP="007F4199">
      <w:pPr>
        <w:pStyle w:val="Standard"/>
        <w:numPr>
          <w:ilvl w:val="0"/>
          <w:numId w:val="7"/>
        </w:numPr>
        <w:jc w:val="both"/>
        <w:rPr>
          <w:sz w:val="22"/>
          <w:szCs w:val="22"/>
        </w:rPr>
      </w:pPr>
      <w:r w:rsidRPr="007F4199">
        <w:rPr>
          <w:sz w:val="22"/>
          <w:szCs w:val="22"/>
        </w:rPr>
        <w:t>Používání návykových látek, alkoholu …………………………………………………</w:t>
      </w:r>
      <w:proofErr w:type="gramStart"/>
      <w:r w:rsidRPr="007F4199">
        <w:rPr>
          <w:sz w:val="22"/>
          <w:szCs w:val="22"/>
        </w:rPr>
        <w:t>…...</w:t>
      </w:r>
      <w:proofErr w:type="gramEnd"/>
    </w:p>
    <w:p w:rsidR="007F4199" w:rsidRPr="007F4199" w:rsidRDefault="007F4199" w:rsidP="007F4199">
      <w:pPr>
        <w:pStyle w:val="Standard"/>
        <w:ind w:left="-11"/>
        <w:jc w:val="both"/>
        <w:rPr>
          <w:sz w:val="22"/>
          <w:szCs w:val="22"/>
        </w:rPr>
      </w:pPr>
    </w:p>
    <w:p w:rsidR="007F4199" w:rsidRPr="007F4199" w:rsidRDefault="007F4199" w:rsidP="007F4199">
      <w:pPr>
        <w:pStyle w:val="Standard"/>
        <w:numPr>
          <w:ilvl w:val="0"/>
          <w:numId w:val="7"/>
        </w:numPr>
        <w:jc w:val="both"/>
        <w:rPr>
          <w:sz w:val="22"/>
          <w:szCs w:val="22"/>
        </w:rPr>
      </w:pPr>
      <w:r w:rsidRPr="007F4199">
        <w:rPr>
          <w:sz w:val="22"/>
          <w:szCs w:val="22"/>
        </w:rPr>
        <w:t>Očkování – TAT, nebo jiné očkování (chřipka, klíšťová meningoencefalitida aj. ) ……</w:t>
      </w:r>
      <w:proofErr w:type="gramStart"/>
      <w:r w:rsidRPr="007F4199">
        <w:rPr>
          <w:sz w:val="22"/>
          <w:szCs w:val="22"/>
        </w:rPr>
        <w:t>…..</w:t>
      </w:r>
      <w:proofErr w:type="gramEnd"/>
    </w:p>
    <w:p w:rsidR="007F4199" w:rsidRPr="007F4199" w:rsidRDefault="007F4199" w:rsidP="007F4199">
      <w:pPr>
        <w:pStyle w:val="Standard"/>
        <w:ind w:left="349"/>
        <w:jc w:val="both"/>
        <w:rPr>
          <w:sz w:val="22"/>
          <w:szCs w:val="22"/>
        </w:rPr>
      </w:pPr>
      <w:r w:rsidRPr="007F4199">
        <w:rPr>
          <w:sz w:val="22"/>
          <w:szCs w:val="22"/>
        </w:rPr>
        <w:t>……………………………………………………………………………………………….</w:t>
      </w:r>
    </w:p>
    <w:p w:rsidR="007F4199" w:rsidRPr="007F4199" w:rsidRDefault="007F4199" w:rsidP="007F4199">
      <w:pPr>
        <w:pStyle w:val="Standard"/>
        <w:ind w:left="349"/>
        <w:jc w:val="both"/>
        <w:rPr>
          <w:sz w:val="22"/>
          <w:szCs w:val="22"/>
        </w:rPr>
      </w:pPr>
    </w:p>
    <w:p w:rsidR="007F4199" w:rsidRPr="007F4199" w:rsidRDefault="007F4199" w:rsidP="007F4199">
      <w:pPr>
        <w:pStyle w:val="Standard"/>
        <w:numPr>
          <w:ilvl w:val="0"/>
          <w:numId w:val="7"/>
        </w:numPr>
        <w:jc w:val="both"/>
        <w:rPr>
          <w:sz w:val="22"/>
          <w:szCs w:val="22"/>
        </w:rPr>
      </w:pPr>
      <w:r w:rsidRPr="007F4199">
        <w:rPr>
          <w:sz w:val="22"/>
          <w:szCs w:val="22"/>
        </w:rPr>
        <w:t>Posudkově závažné úrazy: ……………………………………………………………</w:t>
      </w:r>
      <w:proofErr w:type="gramStart"/>
      <w:r w:rsidRPr="007F4199">
        <w:rPr>
          <w:sz w:val="22"/>
          <w:szCs w:val="22"/>
        </w:rPr>
        <w:t>….....</w:t>
      </w:r>
      <w:proofErr w:type="gramEnd"/>
    </w:p>
    <w:p w:rsidR="007F4199" w:rsidRPr="007F4199" w:rsidRDefault="007F4199" w:rsidP="007F4199">
      <w:pPr>
        <w:pStyle w:val="Standard"/>
        <w:ind w:left="349"/>
        <w:jc w:val="both"/>
        <w:rPr>
          <w:sz w:val="22"/>
          <w:szCs w:val="22"/>
        </w:rPr>
      </w:pPr>
      <w:r w:rsidRPr="007F4199">
        <w:rPr>
          <w:sz w:val="22"/>
          <w:szCs w:val="22"/>
        </w:rPr>
        <w:t>……………………………………………………………………………………………….</w:t>
      </w:r>
    </w:p>
    <w:p w:rsidR="007F4199" w:rsidRPr="007F4199" w:rsidRDefault="007F4199" w:rsidP="007F4199">
      <w:pPr>
        <w:pStyle w:val="Standard"/>
        <w:ind w:left="349"/>
        <w:jc w:val="both"/>
        <w:rPr>
          <w:sz w:val="22"/>
          <w:szCs w:val="22"/>
        </w:rPr>
      </w:pPr>
    </w:p>
    <w:p w:rsidR="007F4199" w:rsidRPr="007F4199" w:rsidRDefault="007F4199" w:rsidP="007F4199">
      <w:pPr>
        <w:pStyle w:val="Standard"/>
        <w:numPr>
          <w:ilvl w:val="0"/>
          <w:numId w:val="7"/>
        </w:numPr>
        <w:jc w:val="both"/>
        <w:rPr>
          <w:sz w:val="22"/>
          <w:szCs w:val="22"/>
        </w:rPr>
      </w:pPr>
      <w:r w:rsidRPr="007F4199">
        <w:rPr>
          <w:sz w:val="22"/>
          <w:szCs w:val="22"/>
        </w:rPr>
        <w:t>Prodělané operace: ………………………………………………………………………….</w:t>
      </w:r>
    </w:p>
    <w:p w:rsidR="007F4199" w:rsidRPr="007F4199" w:rsidRDefault="007F4199" w:rsidP="007F4199">
      <w:pPr>
        <w:pStyle w:val="Standard"/>
        <w:ind w:left="349"/>
        <w:jc w:val="both"/>
        <w:rPr>
          <w:sz w:val="22"/>
          <w:szCs w:val="22"/>
        </w:rPr>
      </w:pPr>
      <w:r w:rsidRPr="007F4199">
        <w:rPr>
          <w:sz w:val="22"/>
          <w:szCs w:val="22"/>
        </w:rPr>
        <w:t>……………………………………………………………………………………………….</w:t>
      </w:r>
    </w:p>
    <w:p w:rsidR="007F4199" w:rsidRPr="007F4199" w:rsidRDefault="007F4199" w:rsidP="007F4199">
      <w:pPr>
        <w:pStyle w:val="Standard"/>
        <w:ind w:left="349"/>
        <w:jc w:val="both"/>
        <w:rPr>
          <w:sz w:val="22"/>
          <w:szCs w:val="22"/>
        </w:rPr>
      </w:pPr>
    </w:p>
    <w:p w:rsidR="007F4199" w:rsidRPr="007F4199" w:rsidRDefault="007F4199" w:rsidP="007F4199">
      <w:pPr>
        <w:pStyle w:val="Standard"/>
        <w:numPr>
          <w:ilvl w:val="0"/>
          <w:numId w:val="7"/>
        </w:numPr>
        <w:jc w:val="both"/>
        <w:rPr>
          <w:sz w:val="22"/>
          <w:szCs w:val="22"/>
        </w:rPr>
      </w:pPr>
      <w:r w:rsidRPr="007F4199">
        <w:rPr>
          <w:sz w:val="22"/>
          <w:szCs w:val="22"/>
        </w:rPr>
        <w:t>Dispenzarizace (uvede se – pro které onemocnění, od kterého roku a zda u registrujícího praktického lékaře nebo specialisty): ……………………………………………………….</w:t>
      </w:r>
    </w:p>
    <w:p w:rsidR="007F4199" w:rsidRPr="007F4199" w:rsidRDefault="007F4199" w:rsidP="007F4199">
      <w:pPr>
        <w:pStyle w:val="Standard"/>
        <w:ind w:left="349"/>
        <w:jc w:val="both"/>
        <w:rPr>
          <w:sz w:val="22"/>
          <w:szCs w:val="22"/>
        </w:rPr>
      </w:pPr>
      <w:r w:rsidRPr="007F4199">
        <w:rPr>
          <w:sz w:val="22"/>
          <w:szCs w:val="22"/>
        </w:rPr>
        <w:t>……………………………………………………………………………………………….</w:t>
      </w:r>
    </w:p>
    <w:p w:rsidR="007F4199" w:rsidRPr="007F4199" w:rsidRDefault="007F4199" w:rsidP="007F4199">
      <w:pPr>
        <w:pStyle w:val="Standard"/>
        <w:ind w:left="349"/>
        <w:jc w:val="both"/>
        <w:rPr>
          <w:sz w:val="22"/>
          <w:szCs w:val="22"/>
        </w:rPr>
      </w:pPr>
    </w:p>
    <w:p w:rsidR="007F4199" w:rsidRPr="007F4199" w:rsidRDefault="007F4199" w:rsidP="007F4199">
      <w:pPr>
        <w:pStyle w:val="Standard"/>
        <w:numPr>
          <w:ilvl w:val="0"/>
          <w:numId w:val="7"/>
        </w:numPr>
        <w:jc w:val="both"/>
        <w:rPr>
          <w:sz w:val="22"/>
          <w:szCs w:val="22"/>
        </w:rPr>
      </w:pPr>
      <w:r w:rsidRPr="007F4199">
        <w:rPr>
          <w:sz w:val="22"/>
          <w:szCs w:val="22"/>
        </w:rPr>
        <w:t>Pracovní neschopnost pro nemoc a úraz za poslední rok před zpracováním výpisu ze zdravotnické dokumentace (Dg. a doba pracovní neschopnosti): ………………………</w:t>
      </w:r>
      <w:proofErr w:type="gramStart"/>
      <w:r w:rsidRPr="007F4199">
        <w:rPr>
          <w:sz w:val="22"/>
          <w:szCs w:val="22"/>
        </w:rPr>
        <w:t>…..</w:t>
      </w:r>
      <w:proofErr w:type="gramEnd"/>
    </w:p>
    <w:p w:rsidR="007F4199" w:rsidRPr="007F4199" w:rsidRDefault="007F4199" w:rsidP="007F4199">
      <w:pPr>
        <w:pStyle w:val="Standard"/>
        <w:ind w:left="349"/>
        <w:jc w:val="both"/>
        <w:rPr>
          <w:sz w:val="22"/>
          <w:szCs w:val="22"/>
        </w:rPr>
      </w:pPr>
      <w:r w:rsidRPr="007F4199">
        <w:rPr>
          <w:sz w:val="22"/>
          <w:szCs w:val="22"/>
        </w:rPr>
        <w:t>……………………………………………………………………………………………….</w:t>
      </w:r>
    </w:p>
    <w:p w:rsidR="007F4199" w:rsidRPr="007F4199" w:rsidRDefault="007F4199" w:rsidP="007F4199">
      <w:pPr>
        <w:pStyle w:val="Standard"/>
        <w:ind w:left="349"/>
        <w:jc w:val="both"/>
        <w:rPr>
          <w:sz w:val="22"/>
          <w:szCs w:val="22"/>
        </w:rPr>
      </w:pPr>
      <w:r w:rsidRPr="007F4199">
        <w:rPr>
          <w:sz w:val="22"/>
          <w:szCs w:val="22"/>
        </w:rPr>
        <w:t>……………………………………………………………………………………………….</w:t>
      </w:r>
    </w:p>
    <w:p w:rsidR="007F4199" w:rsidRPr="007F4199" w:rsidRDefault="007F4199" w:rsidP="007F4199">
      <w:pPr>
        <w:pStyle w:val="Standard"/>
        <w:ind w:left="349"/>
        <w:jc w:val="both"/>
        <w:rPr>
          <w:sz w:val="22"/>
          <w:szCs w:val="22"/>
        </w:rPr>
      </w:pPr>
      <w:r w:rsidRPr="007F4199">
        <w:rPr>
          <w:sz w:val="22"/>
          <w:szCs w:val="22"/>
        </w:rPr>
        <w:t>……………………………………………………………………………………………….</w:t>
      </w:r>
    </w:p>
    <w:p w:rsidR="007F4199" w:rsidRPr="007F4199" w:rsidRDefault="007F4199" w:rsidP="007F4199">
      <w:pPr>
        <w:pStyle w:val="Standard"/>
        <w:jc w:val="both"/>
        <w:rPr>
          <w:sz w:val="22"/>
          <w:szCs w:val="22"/>
        </w:rPr>
      </w:pPr>
    </w:p>
    <w:p w:rsidR="007F4199" w:rsidRPr="007F4199" w:rsidRDefault="007F4199" w:rsidP="007F4199">
      <w:pPr>
        <w:pStyle w:val="Standard"/>
        <w:numPr>
          <w:ilvl w:val="0"/>
          <w:numId w:val="7"/>
        </w:numPr>
        <w:jc w:val="both"/>
        <w:rPr>
          <w:sz w:val="22"/>
          <w:szCs w:val="22"/>
        </w:rPr>
      </w:pPr>
      <w:r w:rsidRPr="007F4199">
        <w:rPr>
          <w:sz w:val="22"/>
          <w:szCs w:val="22"/>
        </w:rPr>
        <w:t>V současné době užívané léky: …………………………………………………………</w:t>
      </w:r>
      <w:proofErr w:type="gramStart"/>
      <w:r w:rsidRPr="007F4199">
        <w:rPr>
          <w:sz w:val="22"/>
          <w:szCs w:val="22"/>
        </w:rPr>
        <w:t>…..</w:t>
      </w:r>
      <w:proofErr w:type="gramEnd"/>
    </w:p>
    <w:p w:rsidR="007F4199" w:rsidRPr="007F4199" w:rsidRDefault="007F4199" w:rsidP="007F4199">
      <w:pPr>
        <w:pStyle w:val="Standard"/>
        <w:ind w:left="349"/>
        <w:jc w:val="both"/>
        <w:rPr>
          <w:sz w:val="22"/>
          <w:szCs w:val="22"/>
        </w:rPr>
      </w:pPr>
      <w:r w:rsidRPr="007F4199">
        <w:rPr>
          <w:sz w:val="22"/>
          <w:szCs w:val="22"/>
        </w:rPr>
        <w:t>……………………………………………………………………………………………….</w:t>
      </w:r>
    </w:p>
    <w:p w:rsidR="007F4199" w:rsidRPr="007F4199" w:rsidRDefault="007F4199" w:rsidP="007F4199">
      <w:pPr>
        <w:pStyle w:val="Standard"/>
        <w:ind w:left="349"/>
        <w:jc w:val="both"/>
        <w:rPr>
          <w:sz w:val="22"/>
          <w:szCs w:val="22"/>
        </w:rPr>
      </w:pPr>
    </w:p>
    <w:p w:rsidR="007F4199" w:rsidRPr="007F4199" w:rsidRDefault="007F4199" w:rsidP="007F4199">
      <w:pPr>
        <w:pStyle w:val="Standard"/>
        <w:ind w:left="349"/>
        <w:jc w:val="both"/>
        <w:rPr>
          <w:sz w:val="22"/>
          <w:szCs w:val="22"/>
        </w:rPr>
      </w:pPr>
      <w:r w:rsidRPr="007F4199">
        <w:rPr>
          <w:sz w:val="22"/>
          <w:szCs w:val="22"/>
        </w:rPr>
        <w:t>……………………………………………………………………………………………</w:t>
      </w:r>
    </w:p>
    <w:p w:rsidR="007F4199" w:rsidRPr="007F4199" w:rsidRDefault="007F4199" w:rsidP="007F4199">
      <w:pPr>
        <w:pStyle w:val="Standard"/>
        <w:ind w:left="349"/>
        <w:jc w:val="both"/>
        <w:rPr>
          <w:sz w:val="22"/>
          <w:szCs w:val="22"/>
        </w:rPr>
      </w:pPr>
      <w:r w:rsidRPr="007F4199">
        <w:rPr>
          <w:sz w:val="22"/>
          <w:szCs w:val="22"/>
        </w:rPr>
        <w:t>Datum, razítko a podpis registrujícího praktického lékaře</w:t>
      </w:r>
    </w:p>
    <w:p w:rsidR="007F4199" w:rsidRDefault="007F4199"/>
    <w:p w:rsidR="007F4199" w:rsidRDefault="007F4199"/>
    <w:p w:rsidR="007F4199" w:rsidRDefault="007F4199"/>
    <w:p w:rsidR="007F4199" w:rsidRDefault="007F4199"/>
    <w:p w:rsidR="007F4199" w:rsidRDefault="007F4199"/>
    <w:p w:rsidR="007F4199" w:rsidRDefault="007F4199"/>
    <w:p w:rsidR="007F4199" w:rsidRDefault="007F4199"/>
    <w:p w:rsidR="007F4199" w:rsidRDefault="007F4199"/>
    <w:p w:rsidR="007F4199" w:rsidRDefault="007F4199"/>
    <w:p w:rsidR="007F4199" w:rsidRDefault="007F4199" w:rsidP="007F4199">
      <w:pPr>
        <w:jc w:val="right"/>
      </w:pPr>
    </w:p>
    <w:p w:rsidR="007F4199" w:rsidRDefault="007F4199" w:rsidP="007F4199">
      <w:pPr>
        <w:jc w:val="right"/>
      </w:pPr>
    </w:p>
    <w:p w:rsidR="007F4199" w:rsidRDefault="007F4199" w:rsidP="007F4199">
      <w:pPr>
        <w:jc w:val="right"/>
      </w:pPr>
    </w:p>
    <w:p w:rsidR="007F4199" w:rsidRDefault="007F4199" w:rsidP="007F4199">
      <w:pPr>
        <w:jc w:val="right"/>
      </w:pPr>
    </w:p>
    <w:p w:rsidR="007F4199" w:rsidRDefault="007F4199" w:rsidP="007F4199">
      <w:pPr>
        <w:jc w:val="right"/>
      </w:pPr>
      <w:r>
        <w:t>Příloha č. 3 Dodatku č. 2</w:t>
      </w:r>
    </w:p>
    <w:p w:rsidR="007F4199" w:rsidRDefault="007F4199" w:rsidP="007F4199">
      <w:pPr>
        <w:pStyle w:val="Zhlav"/>
        <w:jc w:val="both"/>
      </w:pPr>
      <w:r>
        <w:rPr>
          <w:b/>
          <w:bCs/>
        </w:rPr>
        <w:t>Příloha č. 5 – Vzor lékařského posudku o zdravotní způsobilosti pro uchazeče o zaměstnání strážníka, čekatele a strážníka</w:t>
      </w:r>
      <w:r>
        <w:rPr>
          <w:b/>
          <w:bCs/>
          <w:sz w:val="22"/>
          <w:szCs w:val="22"/>
        </w:rPr>
        <w:t xml:space="preserve"> </w:t>
      </w:r>
      <w:r>
        <w:rPr>
          <w:b/>
          <w:bCs/>
        </w:rPr>
        <w:t>Městské policie statutárního města Mladá Boleslav</w:t>
      </w:r>
    </w:p>
    <w:p w:rsidR="007F4199" w:rsidRDefault="007F4199" w:rsidP="007F4199">
      <w:pPr>
        <w:pStyle w:val="Standard"/>
        <w:jc w:val="center"/>
        <w:rPr>
          <w:b/>
          <w:bCs/>
          <w:sz w:val="22"/>
          <w:szCs w:val="22"/>
        </w:rPr>
      </w:pPr>
    </w:p>
    <w:p w:rsidR="007F4199" w:rsidRPr="007F4199" w:rsidRDefault="007F4199" w:rsidP="007F4199">
      <w:pPr>
        <w:pStyle w:val="Standard"/>
        <w:jc w:val="center"/>
        <w:rPr>
          <w:b/>
          <w:bCs/>
          <w:sz w:val="22"/>
          <w:szCs w:val="22"/>
        </w:rPr>
      </w:pPr>
      <w:r w:rsidRPr="007F4199">
        <w:rPr>
          <w:b/>
          <w:bCs/>
          <w:sz w:val="22"/>
          <w:szCs w:val="22"/>
        </w:rPr>
        <w:t xml:space="preserve">LÉKAŘSKÝ POSUDEK O </w:t>
      </w:r>
      <w:proofErr w:type="gramStart"/>
      <w:r w:rsidRPr="007F4199">
        <w:rPr>
          <w:b/>
          <w:bCs/>
          <w:sz w:val="22"/>
          <w:szCs w:val="22"/>
        </w:rPr>
        <w:t>ZDRAVOTNÍ  ZPŮSOBILOSTI</w:t>
      </w:r>
      <w:proofErr w:type="gramEnd"/>
    </w:p>
    <w:p w:rsidR="007F4199" w:rsidRPr="007F4199" w:rsidRDefault="007F4199" w:rsidP="007F4199">
      <w:pPr>
        <w:pStyle w:val="Standard"/>
        <w:rPr>
          <w:sz w:val="20"/>
          <w:szCs w:val="20"/>
        </w:rPr>
      </w:pPr>
    </w:p>
    <w:p w:rsidR="007F4199" w:rsidRPr="007F4199" w:rsidRDefault="007F4199" w:rsidP="007F4199">
      <w:pPr>
        <w:pStyle w:val="Normlnweb"/>
        <w:spacing w:before="0" w:after="0"/>
        <w:rPr>
          <w:b/>
          <w:sz w:val="20"/>
        </w:rPr>
      </w:pPr>
      <w:r w:rsidRPr="007F4199">
        <w:rPr>
          <w:sz w:val="20"/>
        </w:rPr>
        <w:t xml:space="preserve">Zdravotnické zařízení: </w:t>
      </w:r>
      <w:r w:rsidRPr="007F4199">
        <w:rPr>
          <w:b/>
          <w:sz w:val="20"/>
        </w:rPr>
        <w:t>Oblastní nemocnice Mladá Boleslav, a.s., nemocnice Středočeského kraje</w:t>
      </w:r>
    </w:p>
    <w:p w:rsidR="007F4199" w:rsidRPr="007F4199" w:rsidRDefault="007F4199" w:rsidP="007F4199">
      <w:pPr>
        <w:pStyle w:val="Standard"/>
        <w:rPr>
          <w:sz w:val="20"/>
          <w:szCs w:val="20"/>
        </w:rPr>
      </w:pPr>
      <w:r w:rsidRPr="007F4199">
        <w:rPr>
          <w:sz w:val="20"/>
          <w:szCs w:val="20"/>
        </w:rPr>
        <w:t>Sídlo: třída Václava Klementa 147, 293 01 Mladá Boleslav</w:t>
      </w:r>
    </w:p>
    <w:p w:rsidR="007F4199" w:rsidRPr="007F4199" w:rsidRDefault="007F4199" w:rsidP="007F4199">
      <w:pPr>
        <w:autoSpaceDE w:val="0"/>
        <w:spacing w:line="276" w:lineRule="auto"/>
      </w:pPr>
      <w:r w:rsidRPr="007F4199">
        <w:t>IČO: 27256456</w:t>
      </w:r>
    </w:p>
    <w:p w:rsidR="007F4199" w:rsidRPr="007F4199" w:rsidRDefault="007F4199" w:rsidP="007F4199">
      <w:pPr>
        <w:pStyle w:val="Standard"/>
        <w:rPr>
          <w:b/>
          <w:bCs/>
          <w:sz w:val="20"/>
          <w:szCs w:val="20"/>
        </w:rPr>
      </w:pPr>
    </w:p>
    <w:p w:rsidR="007F4199" w:rsidRPr="007F4199" w:rsidRDefault="007F4199" w:rsidP="007F4199">
      <w:pPr>
        <w:pStyle w:val="Standard"/>
        <w:numPr>
          <w:ilvl w:val="0"/>
          <w:numId w:val="12"/>
        </w:numPr>
        <w:ind w:left="284" w:hanging="284"/>
        <w:rPr>
          <w:sz w:val="20"/>
          <w:szCs w:val="20"/>
        </w:rPr>
      </w:pPr>
      <w:r w:rsidRPr="007F4199">
        <w:rPr>
          <w:b/>
          <w:bCs/>
          <w:sz w:val="20"/>
          <w:szCs w:val="20"/>
        </w:rPr>
        <w:t xml:space="preserve">Provedlo lékařskou preventivní prohlídku         </w:t>
      </w:r>
      <w:r w:rsidRPr="007F4199">
        <w:rPr>
          <w:rFonts w:eastAsia="Times New Roman"/>
          <w:sz w:val="20"/>
          <w:szCs w:val="20"/>
        </w:rPr>
        <w:t xml:space="preserve"> vstupní    -    periodickou    -    mimořádnou*)    </w:t>
      </w:r>
    </w:p>
    <w:p w:rsidR="007F4199" w:rsidRPr="007F4199" w:rsidRDefault="007F4199" w:rsidP="007F4199">
      <w:pPr>
        <w:pStyle w:val="Standard"/>
        <w:spacing w:before="120"/>
        <w:rPr>
          <w:sz w:val="20"/>
          <w:szCs w:val="20"/>
        </w:rPr>
      </w:pPr>
      <w:r w:rsidRPr="007F4199">
        <w:rPr>
          <w:sz w:val="20"/>
          <w:szCs w:val="20"/>
        </w:rPr>
        <w:t xml:space="preserve">jméno a </w:t>
      </w:r>
      <w:proofErr w:type="gramStart"/>
      <w:r w:rsidRPr="007F4199">
        <w:rPr>
          <w:sz w:val="20"/>
          <w:szCs w:val="20"/>
        </w:rPr>
        <w:t>příjmení: ................</w:t>
      </w:r>
      <w:proofErr w:type="gramEnd"/>
    </w:p>
    <w:p w:rsidR="007F4199" w:rsidRPr="007F4199" w:rsidRDefault="007F4199" w:rsidP="007F4199">
      <w:pPr>
        <w:pStyle w:val="Standard"/>
        <w:rPr>
          <w:sz w:val="20"/>
          <w:szCs w:val="20"/>
        </w:rPr>
      </w:pPr>
      <w:proofErr w:type="gramStart"/>
      <w:r w:rsidRPr="007F4199">
        <w:rPr>
          <w:sz w:val="20"/>
          <w:szCs w:val="20"/>
        </w:rPr>
        <w:t>narozen/a: ..............</w:t>
      </w:r>
      <w:proofErr w:type="gramEnd"/>
    </w:p>
    <w:p w:rsidR="007F4199" w:rsidRPr="007F4199" w:rsidRDefault="007F4199" w:rsidP="007F4199">
      <w:pPr>
        <w:pStyle w:val="Standard"/>
        <w:rPr>
          <w:sz w:val="20"/>
          <w:szCs w:val="20"/>
        </w:rPr>
      </w:pPr>
      <w:r w:rsidRPr="007F4199">
        <w:rPr>
          <w:sz w:val="20"/>
          <w:szCs w:val="20"/>
        </w:rPr>
        <w:t xml:space="preserve">trvalý pobyt: </w:t>
      </w:r>
      <w:proofErr w:type="gramStart"/>
      <w:r w:rsidRPr="007F4199">
        <w:rPr>
          <w:sz w:val="20"/>
          <w:szCs w:val="20"/>
        </w:rPr>
        <w:t>…......</w:t>
      </w:r>
      <w:proofErr w:type="gramEnd"/>
    </w:p>
    <w:p w:rsidR="007F4199" w:rsidRPr="007F4199" w:rsidRDefault="007F4199" w:rsidP="007F4199">
      <w:pPr>
        <w:pStyle w:val="Standard"/>
        <w:rPr>
          <w:sz w:val="20"/>
          <w:szCs w:val="20"/>
        </w:rPr>
      </w:pPr>
      <w:r w:rsidRPr="007F4199">
        <w:rPr>
          <w:sz w:val="20"/>
          <w:szCs w:val="20"/>
        </w:rPr>
        <w:t>(dále jen „posuzovaná osoba“)</w:t>
      </w:r>
    </w:p>
    <w:p w:rsidR="007F4199" w:rsidRPr="007F4199" w:rsidRDefault="007F4199" w:rsidP="007F4199">
      <w:pPr>
        <w:pStyle w:val="Standard"/>
        <w:rPr>
          <w:sz w:val="20"/>
          <w:szCs w:val="20"/>
        </w:rPr>
      </w:pPr>
    </w:p>
    <w:p w:rsidR="007F4199" w:rsidRPr="007F4199" w:rsidRDefault="007F4199" w:rsidP="007F4199">
      <w:pPr>
        <w:pStyle w:val="Standard"/>
        <w:rPr>
          <w:sz w:val="20"/>
          <w:szCs w:val="20"/>
        </w:rPr>
      </w:pPr>
      <w:r w:rsidRPr="007F4199">
        <w:rPr>
          <w:sz w:val="20"/>
          <w:szCs w:val="20"/>
        </w:rPr>
        <w:t>Za účelem posouzení zdravotní způsobilosti posuzované osoby v souladu s vyhláškou č. 444/2008 Sb., o zdravotní způsobilosti uchazeče o zaměstnání strážníka, čekatele a strážníka obecní policie</w:t>
      </w:r>
    </w:p>
    <w:p w:rsidR="007F4199" w:rsidRPr="007F4199" w:rsidRDefault="007F4199" w:rsidP="007F4199">
      <w:pPr>
        <w:pStyle w:val="Standard"/>
        <w:spacing w:before="120"/>
        <w:rPr>
          <w:b/>
          <w:bCs/>
          <w:sz w:val="20"/>
          <w:szCs w:val="20"/>
        </w:rPr>
      </w:pPr>
      <w:r w:rsidRPr="007F4199">
        <w:rPr>
          <w:b/>
          <w:bCs/>
          <w:sz w:val="20"/>
          <w:szCs w:val="20"/>
        </w:rPr>
        <w:t>u zaměstnavatele</w:t>
      </w:r>
    </w:p>
    <w:p w:rsidR="007F4199" w:rsidRPr="007F4199" w:rsidRDefault="007F4199" w:rsidP="007F4199">
      <w:pPr>
        <w:pStyle w:val="Standard"/>
        <w:rPr>
          <w:sz w:val="20"/>
          <w:szCs w:val="20"/>
        </w:rPr>
      </w:pPr>
      <w:r w:rsidRPr="007F4199">
        <w:rPr>
          <w:sz w:val="20"/>
          <w:szCs w:val="20"/>
        </w:rPr>
        <w:t>Statutární město Mladá Boleslav</w:t>
      </w:r>
    </w:p>
    <w:p w:rsidR="007F4199" w:rsidRPr="007F4199" w:rsidRDefault="007F4199" w:rsidP="007F4199">
      <w:pPr>
        <w:pStyle w:val="Standard"/>
        <w:rPr>
          <w:sz w:val="20"/>
          <w:szCs w:val="20"/>
        </w:rPr>
      </w:pPr>
      <w:r w:rsidRPr="007F4199">
        <w:rPr>
          <w:sz w:val="20"/>
          <w:szCs w:val="20"/>
        </w:rPr>
        <w:t>Sídlo: Komenského nám. 61, 293 01 Mladá Boleslav</w:t>
      </w:r>
    </w:p>
    <w:p w:rsidR="007F4199" w:rsidRPr="007F4199" w:rsidRDefault="007F4199" w:rsidP="007F4199">
      <w:pPr>
        <w:pStyle w:val="Standard"/>
        <w:rPr>
          <w:sz w:val="20"/>
          <w:szCs w:val="20"/>
        </w:rPr>
      </w:pPr>
      <w:r w:rsidRPr="007F4199">
        <w:rPr>
          <w:sz w:val="20"/>
          <w:szCs w:val="20"/>
        </w:rPr>
        <w:t>IČO: 00238295</w:t>
      </w:r>
    </w:p>
    <w:p w:rsidR="007F4199" w:rsidRPr="007F4199" w:rsidRDefault="007F4199" w:rsidP="007F4199">
      <w:pPr>
        <w:pStyle w:val="Standard"/>
        <w:rPr>
          <w:sz w:val="20"/>
          <w:szCs w:val="20"/>
        </w:rPr>
      </w:pPr>
      <w:r w:rsidRPr="007F4199">
        <w:rPr>
          <w:sz w:val="20"/>
          <w:szCs w:val="20"/>
        </w:rPr>
        <w:t xml:space="preserve">S místem výkonu práce: </w:t>
      </w:r>
      <w:proofErr w:type="gramStart"/>
      <w:r w:rsidRPr="007F4199">
        <w:rPr>
          <w:sz w:val="20"/>
          <w:szCs w:val="20"/>
        </w:rPr>
        <w:t>…........</w:t>
      </w:r>
      <w:proofErr w:type="gramEnd"/>
    </w:p>
    <w:p w:rsidR="007F4199" w:rsidRPr="007F4199" w:rsidRDefault="007F4199" w:rsidP="007F4199">
      <w:pPr>
        <w:pStyle w:val="Standard"/>
        <w:rPr>
          <w:sz w:val="20"/>
          <w:szCs w:val="20"/>
        </w:rPr>
      </w:pPr>
      <w:r w:rsidRPr="007F4199">
        <w:rPr>
          <w:sz w:val="20"/>
          <w:szCs w:val="20"/>
        </w:rPr>
        <w:t xml:space="preserve">Druh práce: </w:t>
      </w:r>
      <w:proofErr w:type="gramStart"/>
      <w:r w:rsidRPr="007F4199">
        <w:rPr>
          <w:sz w:val="20"/>
          <w:szCs w:val="20"/>
        </w:rPr>
        <w:t>…........................</w:t>
      </w:r>
      <w:proofErr w:type="gramEnd"/>
    </w:p>
    <w:p w:rsidR="007F4199" w:rsidRPr="007F4199" w:rsidRDefault="007F4199" w:rsidP="007F4199">
      <w:pPr>
        <w:pStyle w:val="Standard"/>
        <w:rPr>
          <w:sz w:val="20"/>
          <w:szCs w:val="20"/>
        </w:rPr>
      </w:pPr>
      <w:r w:rsidRPr="007F4199">
        <w:rPr>
          <w:sz w:val="20"/>
          <w:szCs w:val="20"/>
        </w:rPr>
        <w:t xml:space="preserve">Režim práce: </w:t>
      </w:r>
      <w:proofErr w:type="gramStart"/>
      <w:r w:rsidRPr="007F4199">
        <w:rPr>
          <w:sz w:val="20"/>
          <w:szCs w:val="20"/>
        </w:rPr>
        <w:t>…......................</w:t>
      </w:r>
      <w:proofErr w:type="gramEnd"/>
    </w:p>
    <w:p w:rsidR="007F4199" w:rsidRPr="007F4199" w:rsidRDefault="007F4199" w:rsidP="007F4199">
      <w:pPr>
        <w:pStyle w:val="Standard"/>
        <w:jc w:val="both"/>
        <w:rPr>
          <w:sz w:val="20"/>
          <w:szCs w:val="20"/>
        </w:rPr>
      </w:pPr>
      <w:r w:rsidRPr="007F4199">
        <w:rPr>
          <w:sz w:val="20"/>
          <w:szCs w:val="20"/>
        </w:rPr>
        <w:t xml:space="preserve">Zdravotní a bezpečnostní rizika práce a míra těchto rizik: </w:t>
      </w:r>
      <w:proofErr w:type="gramStart"/>
      <w:r w:rsidRPr="007F4199">
        <w:rPr>
          <w:sz w:val="20"/>
          <w:szCs w:val="20"/>
        </w:rPr>
        <w:t>….................................................................</w:t>
      </w:r>
      <w:proofErr w:type="gramEnd"/>
    </w:p>
    <w:p w:rsidR="007F4199" w:rsidRPr="007F4199" w:rsidRDefault="007F4199" w:rsidP="007F4199">
      <w:pPr>
        <w:pStyle w:val="Standard"/>
        <w:rPr>
          <w:sz w:val="20"/>
          <w:szCs w:val="20"/>
        </w:rPr>
      </w:pPr>
    </w:p>
    <w:p w:rsidR="007F4199" w:rsidRPr="007F4199" w:rsidRDefault="007F4199" w:rsidP="007F4199">
      <w:pPr>
        <w:pStyle w:val="Standard"/>
        <w:rPr>
          <w:sz w:val="20"/>
          <w:szCs w:val="20"/>
        </w:rPr>
      </w:pPr>
      <w:r w:rsidRPr="007F4199">
        <w:rPr>
          <w:sz w:val="20"/>
          <w:szCs w:val="20"/>
        </w:rPr>
        <w:t xml:space="preserve">Na základě žádosti zaměstnavatele ze dne </w:t>
      </w:r>
      <w:proofErr w:type="gramStart"/>
      <w:r w:rsidRPr="007F4199">
        <w:rPr>
          <w:sz w:val="20"/>
          <w:szCs w:val="20"/>
        </w:rPr>
        <w:t>…..</w:t>
      </w:r>
      <w:proofErr w:type="gramEnd"/>
    </w:p>
    <w:p w:rsidR="007F4199" w:rsidRPr="007F4199" w:rsidRDefault="007F4199" w:rsidP="007F4199">
      <w:pPr>
        <w:pStyle w:val="Standard"/>
        <w:rPr>
          <w:sz w:val="20"/>
          <w:szCs w:val="20"/>
        </w:rPr>
      </w:pPr>
      <w:r w:rsidRPr="007F4199">
        <w:rPr>
          <w:sz w:val="20"/>
          <w:szCs w:val="20"/>
        </w:rPr>
        <w:t>Zastoupeného ………….</w:t>
      </w:r>
    </w:p>
    <w:p w:rsidR="007F4199" w:rsidRPr="007F4199" w:rsidRDefault="007F4199" w:rsidP="007F4199">
      <w:pPr>
        <w:pStyle w:val="Standard"/>
        <w:rPr>
          <w:sz w:val="20"/>
          <w:szCs w:val="20"/>
        </w:rPr>
      </w:pPr>
    </w:p>
    <w:p w:rsidR="007F4199" w:rsidRPr="007F4199" w:rsidRDefault="007F4199" w:rsidP="007F4199">
      <w:pPr>
        <w:pStyle w:val="Standard"/>
        <w:numPr>
          <w:ilvl w:val="0"/>
          <w:numId w:val="12"/>
        </w:numPr>
        <w:ind w:left="284" w:hanging="284"/>
        <w:jc w:val="both"/>
        <w:rPr>
          <w:sz w:val="20"/>
          <w:szCs w:val="20"/>
        </w:rPr>
      </w:pPr>
      <w:r w:rsidRPr="007F4199">
        <w:rPr>
          <w:b/>
          <w:bCs/>
          <w:sz w:val="20"/>
          <w:szCs w:val="20"/>
        </w:rPr>
        <w:t xml:space="preserve">Posoudilo zdravotní způsobilost </w:t>
      </w:r>
      <w:r w:rsidRPr="007F4199">
        <w:rPr>
          <w:bCs/>
          <w:sz w:val="20"/>
          <w:szCs w:val="20"/>
        </w:rPr>
        <w:t>posuzované osoby k výkonu zaměstnání čekatele nebo strážníka</w:t>
      </w:r>
      <w:r w:rsidRPr="007F4199">
        <w:rPr>
          <w:sz w:val="20"/>
          <w:szCs w:val="20"/>
        </w:rPr>
        <w:t xml:space="preserve"> Městské policie města Mladá Boleslav takto:</w:t>
      </w:r>
    </w:p>
    <w:p w:rsidR="007F4199" w:rsidRPr="007F4199" w:rsidRDefault="007F4199" w:rsidP="007F4199">
      <w:pPr>
        <w:pStyle w:val="Standard"/>
        <w:spacing w:before="120"/>
        <w:rPr>
          <w:b/>
          <w:bCs/>
          <w:sz w:val="20"/>
          <w:szCs w:val="20"/>
        </w:rPr>
      </w:pPr>
      <w:r w:rsidRPr="007F4199">
        <w:rPr>
          <w:b/>
          <w:bCs/>
          <w:sz w:val="20"/>
          <w:szCs w:val="20"/>
        </w:rPr>
        <w:t>Posuzovaná osoba:</w:t>
      </w:r>
    </w:p>
    <w:p w:rsidR="007F4199" w:rsidRPr="007F4199" w:rsidRDefault="007F4199" w:rsidP="007F4199">
      <w:pPr>
        <w:pStyle w:val="Standard"/>
        <w:rPr>
          <w:sz w:val="20"/>
          <w:szCs w:val="20"/>
        </w:rPr>
      </w:pPr>
      <w:r w:rsidRPr="007F4199">
        <w:rPr>
          <w:sz w:val="20"/>
          <w:szCs w:val="20"/>
        </w:rPr>
        <w:t>a) je zdravotně způsobilý(á) k výkonu zaměstnání čekatele, strážníka*)</w:t>
      </w:r>
    </w:p>
    <w:p w:rsidR="007F4199" w:rsidRPr="007F4199" w:rsidRDefault="007F4199" w:rsidP="007F4199">
      <w:pPr>
        <w:pStyle w:val="Standard"/>
        <w:rPr>
          <w:sz w:val="20"/>
          <w:szCs w:val="20"/>
        </w:rPr>
      </w:pPr>
      <w:r w:rsidRPr="007F4199">
        <w:rPr>
          <w:sz w:val="20"/>
          <w:szCs w:val="20"/>
        </w:rPr>
        <w:t>b) je zdravotně nezpůsobilý(á) k výkonu zaměstnání čekatele, strážníka*) s podmínkou (za předpokladu)………………………</w:t>
      </w:r>
      <w:proofErr w:type="gramStart"/>
      <w:r w:rsidRPr="007F4199">
        <w:rPr>
          <w:sz w:val="20"/>
          <w:szCs w:val="20"/>
        </w:rPr>
        <w:t>…..</w:t>
      </w:r>
      <w:proofErr w:type="gramEnd"/>
    </w:p>
    <w:p w:rsidR="007F4199" w:rsidRPr="007F4199" w:rsidRDefault="007F4199" w:rsidP="007F4199">
      <w:pPr>
        <w:pStyle w:val="Standard"/>
        <w:rPr>
          <w:sz w:val="20"/>
          <w:szCs w:val="20"/>
        </w:rPr>
      </w:pPr>
      <w:r w:rsidRPr="007F4199">
        <w:rPr>
          <w:sz w:val="20"/>
          <w:szCs w:val="20"/>
        </w:rPr>
        <w:t>c) není zdravotně způsobilý(á) k výkonu zaměstnání čekatele, strážníka*)</w:t>
      </w:r>
    </w:p>
    <w:p w:rsidR="007F4199" w:rsidRPr="007F4199" w:rsidRDefault="007F4199" w:rsidP="007F4199">
      <w:pPr>
        <w:pStyle w:val="Standard"/>
        <w:rPr>
          <w:sz w:val="20"/>
          <w:szCs w:val="20"/>
        </w:rPr>
      </w:pPr>
      <w:r w:rsidRPr="007F4199">
        <w:rPr>
          <w:sz w:val="20"/>
          <w:szCs w:val="20"/>
        </w:rPr>
        <w:t>d) není dlouhodobě zdravotně způsobilý(á) k výkonu zaměstnání čekatele, strážníka*)</w:t>
      </w:r>
    </w:p>
    <w:p w:rsidR="007F4199" w:rsidRPr="007F4199" w:rsidRDefault="007F4199" w:rsidP="007F4199">
      <w:pPr>
        <w:pStyle w:val="Standard"/>
        <w:rPr>
          <w:sz w:val="20"/>
          <w:szCs w:val="20"/>
        </w:rPr>
      </w:pPr>
    </w:p>
    <w:p w:rsidR="007F4199" w:rsidRPr="007F4199" w:rsidRDefault="007F4199" w:rsidP="007F4199">
      <w:pPr>
        <w:pStyle w:val="Standard"/>
        <w:rPr>
          <w:bCs/>
          <w:sz w:val="20"/>
          <w:szCs w:val="20"/>
        </w:rPr>
      </w:pPr>
      <w:r w:rsidRPr="007F4199">
        <w:rPr>
          <w:bCs/>
          <w:sz w:val="20"/>
          <w:szCs w:val="20"/>
        </w:rPr>
        <w:t>Platnost tohoto posudku končí dne**) ………</w:t>
      </w:r>
    </w:p>
    <w:p w:rsidR="007F4199" w:rsidRPr="007F4199" w:rsidRDefault="007F4199" w:rsidP="007F4199">
      <w:pPr>
        <w:pStyle w:val="Standard"/>
        <w:jc w:val="center"/>
        <w:rPr>
          <w:sz w:val="20"/>
          <w:szCs w:val="20"/>
        </w:rPr>
      </w:pPr>
      <w:r w:rsidRPr="007F4199">
        <w:rPr>
          <w:b/>
          <w:bCs/>
          <w:sz w:val="20"/>
          <w:szCs w:val="20"/>
        </w:rPr>
        <w:t>Poučení:</w:t>
      </w:r>
    </w:p>
    <w:p w:rsidR="007F4199" w:rsidRPr="007F4199" w:rsidRDefault="007F4199" w:rsidP="007F4199">
      <w:pPr>
        <w:pStyle w:val="Standard"/>
        <w:jc w:val="both"/>
        <w:rPr>
          <w:sz w:val="20"/>
          <w:szCs w:val="20"/>
        </w:rPr>
      </w:pPr>
      <w:r w:rsidRPr="007F4199">
        <w:rPr>
          <w:sz w:val="20"/>
          <w:szCs w:val="20"/>
        </w:rPr>
        <w:t>Má-li posuzovaná osoba nebo osoba, které uplatněním lékařského posudku vznikají práva nebo povinnosti, za to, že lékařský posudek je nesprávný, může do 10 pracovních dnů ode dne jeho prokazatelného předání podat návrh na jeho přezkoumání poskytovateli, který posudek vydal. Osoba, které uplatněním posudku vznikají práva nebo povinnosti a které byl posudek předán posuzovanou osobou, může návrh na přezkoumání lékařského posudku podat do 10 pracovních dnů ode dne jeho předání, a to poskytovateli, který posudek vydal. Návrh na přezkoumání lékařského posudku nemá odkladný účinek, jestliže z jeho závěru vyplývá, že posuzovaná osoba je pro účel, pro nějž byla posuzovaná, zdravotně nezpůsobilá, zdravotně způsobilá s podmínkou nebo pozbyla dlouhodobě zdravotní způsobilost.</w:t>
      </w:r>
      <w:r w:rsidRPr="007F4199">
        <w:rPr>
          <w:rFonts w:eastAsia="Times New Roman"/>
          <w:sz w:val="20"/>
          <w:szCs w:val="20"/>
        </w:rPr>
        <w:t xml:space="preserve"> </w:t>
      </w:r>
      <w:r w:rsidRPr="007F4199">
        <w:rPr>
          <w:sz w:val="20"/>
          <w:szCs w:val="20"/>
        </w:rPr>
        <w:t xml:space="preserve">V ostatních případech návrh na přezkoumání lékařského posudku odkladný účinek má. </w:t>
      </w:r>
    </w:p>
    <w:p w:rsidR="007F4199" w:rsidRPr="007F4199" w:rsidRDefault="007F4199" w:rsidP="007F4199">
      <w:pPr>
        <w:pStyle w:val="Standard"/>
        <w:jc w:val="both"/>
        <w:rPr>
          <w:sz w:val="20"/>
          <w:szCs w:val="20"/>
        </w:rPr>
      </w:pPr>
      <w:r w:rsidRPr="007F4199">
        <w:rPr>
          <w:sz w:val="20"/>
          <w:szCs w:val="20"/>
        </w:rPr>
        <w:t>Práva na přezkoumání lékařského posudku se lze vzdát</w:t>
      </w:r>
    </w:p>
    <w:p w:rsidR="007F4199" w:rsidRPr="007F4199" w:rsidRDefault="007F4199" w:rsidP="007F4199">
      <w:pPr>
        <w:pStyle w:val="Standard"/>
        <w:jc w:val="both"/>
        <w:rPr>
          <w:b/>
          <w:bCs/>
          <w:sz w:val="20"/>
          <w:szCs w:val="20"/>
        </w:rPr>
      </w:pPr>
    </w:p>
    <w:p w:rsidR="007F4199" w:rsidRPr="007F4199" w:rsidRDefault="007F4199" w:rsidP="007F4199">
      <w:pPr>
        <w:pStyle w:val="Standard"/>
        <w:jc w:val="both"/>
        <w:rPr>
          <w:sz w:val="20"/>
          <w:szCs w:val="20"/>
        </w:rPr>
      </w:pPr>
      <w:r w:rsidRPr="007F4199">
        <w:rPr>
          <w:bCs/>
          <w:sz w:val="20"/>
          <w:szCs w:val="20"/>
        </w:rPr>
        <w:t>Datum vydání lékařského posudku:</w:t>
      </w:r>
      <w:r w:rsidRPr="007F4199">
        <w:rPr>
          <w:b/>
          <w:bCs/>
          <w:sz w:val="20"/>
          <w:szCs w:val="20"/>
        </w:rPr>
        <w:t xml:space="preserve"> </w:t>
      </w:r>
      <w:proofErr w:type="gramStart"/>
      <w:r w:rsidRPr="007F4199">
        <w:rPr>
          <w:sz w:val="20"/>
          <w:szCs w:val="20"/>
        </w:rPr>
        <w:t>…...........</w:t>
      </w:r>
      <w:proofErr w:type="gramEnd"/>
    </w:p>
    <w:p w:rsidR="007F4199" w:rsidRPr="007F4199" w:rsidRDefault="007F4199" w:rsidP="007F4199">
      <w:pPr>
        <w:pStyle w:val="Standard"/>
        <w:ind w:left="4963" w:firstLine="709"/>
        <w:jc w:val="both"/>
        <w:rPr>
          <w:sz w:val="20"/>
          <w:szCs w:val="20"/>
        </w:rPr>
      </w:pPr>
      <w:r w:rsidRPr="007F4199">
        <w:rPr>
          <w:sz w:val="20"/>
          <w:szCs w:val="20"/>
        </w:rPr>
        <w:t>............................................................</w:t>
      </w:r>
    </w:p>
    <w:p w:rsidR="007F4199" w:rsidRPr="007F4199" w:rsidRDefault="007F4199" w:rsidP="007F4199">
      <w:pPr>
        <w:pStyle w:val="Standard"/>
        <w:ind w:left="5672"/>
        <w:rPr>
          <w:sz w:val="20"/>
          <w:szCs w:val="20"/>
        </w:rPr>
      </w:pPr>
      <w:r w:rsidRPr="007F4199">
        <w:rPr>
          <w:sz w:val="20"/>
          <w:szCs w:val="20"/>
        </w:rPr>
        <w:t xml:space="preserve">Jméno, příjmení a podpis lékaře, </w:t>
      </w:r>
      <w:r w:rsidRPr="007F4199">
        <w:rPr>
          <w:sz w:val="20"/>
          <w:szCs w:val="20"/>
        </w:rPr>
        <w:br/>
        <w:t>otisk razítka</w:t>
      </w:r>
    </w:p>
    <w:p w:rsidR="007F4199" w:rsidRPr="007F4199" w:rsidRDefault="007F4199" w:rsidP="007F4199">
      <w:pPr>
        <w:pStyle w:val="Standard"/>
        <w:jc w:val="both"/>
        <w:rPr>
          <w:sz w:val="20"/>
          <w:szCs w:val="20"/>
        </w:rPr>
      </w:pPr>
    </w:p>
    <w:p w:rsidR="007F4199" w:rsidRPr="007F4199" w:rsidRDefault="007F4199" w:rsidP="007F4199">
      <w:pPr>
        <w:pStyle w:val="Standard"/>
        <w:jc w:val="both"/>
        <w:rPr>
          <w:sz w:val="20"/>
          <w:szCs w:val="20"/>
        </w:rPr>
      </w:pPr>
      <w:r w:rsidRPr="007F4199">
        <w:rPr>
          <w:sz w:val="20"/>
          <w:szCs w:val="20"/>
        </w:rPr>
        <w:t xml:space="preserve">Převzal dne </w:t>
      </w:r>
      <w:proofErr w:type="gramStart"/>
      <w:r w:rsidRPr="007F4199">
        <w:rPr>
          <w:sz w:val="20"/>
          <w:szCs w:val="20"/>
        </w:rPr>
        <w:t>…........</w:t>
      </w:r>
      <w:r w:rsidRPr="007F4199">
        <w:rPr>
          <w:sz w:val="20"/>
          <w:szCs w:val="20"/>
        </w:rPr>
        <w:tab/>
        <w:t xml:space="preserve">....................................... </w:t>
      </w:r>
      <w:r w:rsidRPr="007F4199">
        <w:rPr>
          <w:i/>
          <w:iCs/>
          <w:sz w:val="20"/>
          <w:szCs w:val="20"/>
        </w:rPr>
        <w:t>(podpis</w:t>
      </w:r>
      <w:proofErr w:type="gramEnd"/>
      <w:r w:rsidRPr="007F4199">
        <w:rPr>
          <w:i/>
          <w:iCs/>
          <w:sz w:val="20"/>
          <w:szCs w:val="20"/>
        </w:rPr>
        <w:t>)</w:t>
      </w:r>
    </w:p>
    <w:p w:rsidR="007F4199" w:rsidRPr="007F4199" w:rsidRDefault="007F4199" w:rsidP="007F4199">
      <w:pPr>
        <w:pStyle w:val="Standard"/>
        <w:jc w:val="both"/>
        <w:rPr>
          <w:sz w:val="18"/>
          <w:szCs w:val="18"/>
        </w:rPr>
      </w:pPr>
      <w:proofErr w:type="gramStart"/>
      <w:r w:rsidRPr="007F4199">
        <w:rPr>
          <w:sz w:val="18"/>
          <w:szCs w:val="18"/>
        </w:rPr>
        <w:t>*)   Nehodící</w:t>
      </w:r>
      <w:proofErr w:type="gramEnd"/>
      <w:r w:rsidRPr="007F4199">
        <w:rPr>
          <w:sz w:val="18"/>
          <w:szCs w:val="18"/>
        </w:rPr>
        <w:t xml:space="preserve"> se škrtněte</w:t>
      </w:r>
    </w:p>
    <w:p w:rsidR="007F4199" w:rsidRPr="007F4199" w:rsidRDefault="007F4199" w:rsidP="007F4199">
      <w:pPr>
        <w:pStyle w:val="Standard"/>
        <w:jc w:val="both"/>
        <w:rPr>
          <w:sz w:val="18"/>
          <w:szCs w:val="18"/>
        </w:rPr>
      </w:pPr>
      <w:r w:rsidRPr="007F4199">
        <w:rPr>
          <w:sz w:val="18"/>
          <w:szCs w:val="18"/>
        </w:rPr>
        <w:t>**) Vyplní se v případech, kdy zdravotní důvody vyžadují stanovit termín další prohlídky kratší, než stanoví právní předpis</w:t>
      </w:r>
    </w:p>
    <w:p w:rsidR="007F4199" w:rsidRDefault="007F4199" w:rsidP="007F4199"/>
    <w:sectPr w:rsidR="007F4199" w:rsidSect="007F4199">
      <w:footerReference w:type="default" r:id="rId7"/>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9B4" w:rsidRDefault="002E19B4" w:rsidP="002C1DF6">
      <w:r>
        <w:separator/>
      </w:r>
    </w:p>
  </w:endnote>
  <w:endnote w:type="continuationSeparator" w:id="0">
    <w:p w:rsidR="002E19B4" w:rsidRDefault="002E19B4" w:rsidP="002C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399692"/>
      <w:docPartObj>
        <w:docPartGallery w:val="Page Numbers (Bottom of Page)"/>
        <w:docPartUnique/>
      </w:docPartObj>
    </w:sdtPr>
    <w:sdtEndPr/>
    <w:sdtContent>
      <w:p w:rsidR="002E19B4" w:rsidRDefault="00757E41">
        <w:pPr>
          <w:pStyle w:val="Zpat"/>
          <w:jc w:val="center"/>
        </w:pPr>
        <w:r>
          <w:fldChar w:fldCharType="begin"/>
        </w:r>
        <w:r>
          <w:instrText>PAGE   \* MERGEFORMAT</w:instrText>
        </w:r>
        <w:r>
          <w:fldChar w:fldCharType="separate"/>
        </w:r>
        <w:r w:rsidR="002967F7">
          <w:rPr>
            <w:noProof/>
          </w:rPr>
          <w:t>8</w:t>
        </w:r>
        <w:r>
          <w:rPr>
            <w:noProof/>
          </w:rPr>
          <w:fldChar w:fldCharType="end"/>
        </w:r>
      </w:p>
    </w:sdtContent>
  </w:sdt>
  <w:p w:rsidR="002E19B4" w:rsidRDefault="002E19B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9B4" w:rsidRDefault="002E19B4" w:rsidP="002C1DF6">
      <w:r>
        <w:separator/>
      </w:r>
    </w:p>
  </w:footnote>
  <w:footnote w:type="continuationSeparator" w:id="0">
    <w:p w:rsidR="002E19B4" w:rsidRDefault="002E19B4" w:rsidP="002C1D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00FF"/>
    <w:multiLevelType w:val="hybridMultilevel"/>
    <w:tmpl w:val="EC8EB0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512E8"/>
    <w:multiLevelType w:val="hybridMultilevel"/>
    <w:tmpl w:val="DFEC19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4E6B3D"/>
    <w:multiLevelType w:val="hybridMultilevel"/>
    <w:tmpl w:val="A9CC947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EE6272"/>
    <w:multiLevelType w:val="multilevel"/>
    <w:tmpl w:val="DF647C16"/>
    <w:styleLink w:val="WW8Num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1DA62F70"/>
    <w:multiLevelType w:val="hybridMultilevel"/>
    <w:tmpl w:val="3DA2BD86"/>
    <w:lvl w:ilvl="0" w:tplc="00000001">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2D8B790A"/>
    <w:multiLevelType w:val="hybridMultilevel"/>
    <w:tmpl w:val="9D684006"/>
    <w:lvl w:ilvl="0" w:tplc="0A747D5A">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6665283"/>
    <w:multiLevelType w:val="multilevel"/>
    <w:tmpl w:val="855490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7D33B6"/>
    <w:multiLevelType w:val="multilevel"/>
    <w:tmpl w:val="3A728670"/>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63F5746C"/>
    <w:multiLevelType w:val="hybridMultilevel"/>
    <w:tmpl w:val="4E36D7FE"/>
    <w:lvl w:ilvl="0" w:tplc="723E19DE">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8"/>
  </w:num>
  <w:num w:numId="5">
    <w:abstractNumId w:val="1"/>
  </w:num>
  <w:num w:numId="6">
    <w:abstractNumId w:val="0"/>
  </w:num>
  <w:num w:numId="7">
    <w:abstractNumId w:val="7"/>
  </w:num>
  <w:num w:numId="8">
    <w:abstractNumId w:val="3"/>
  </w:num>
  <w:num w:numId="9">
    <w:abstractNumId w:val="7"/>
    <w:lvlOverride w:ilvl="0">
      <w:startOverride w:val="1"/>
    </w:lvlOverride>
  </w:num>
  <w:num w:numId="10">
    <w:abstractNumId w:val="3"/>
    <w:lvlOverride w:ilvl="0">
      <w:startOverride w:val="1"/>
    </w:lvlOverride>
  </w:num>
  <w:num w:numId="11">
    <w:abstractNumId w:val="7"/>
    <w:lvlOverride w:ilvl="0">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77"/>
    <w:rsid w:val="00034733"/>
    <w:rsid w:val="00036B18"/>
    <w:rsid w:val="001B4389"/>
    <w:rsid w:val="001C105E"/>
    <w:rsid w:val="0022079A"/>
    <w:rsid w:val="00221A39"/>
    <w:rsid w:val="00287F9C"/>
    <w:rsid w:val="002967F7"/>
    <w:rsid w:val="002C1DF6"/>
    <w:rsid w:val="002C7AB9"/>
    <w:rsid w:val="002E19B4"/>
    <w:rsid w:val="00315FAA"/>
    <w:rsid w:val="004E1B55"/>
    <w:rsid w:val="005342BB"/>
    <w:rsid w:val="00571882"/>
    <w:rsid w:val="005A036F"/>
    <w:rsid w:val="006D0381"/>
    <w:rsid w:val="006D6177"/>
    <w:rsid w:val="007576D3"/>
    <w:rsid w:val="00757E41"/>
    <w:rsid w:val="007F405E"/>
    <w:rsid w:val="007F4199"/>
    <w:rsid w:val="00850D8D"/>
    <w:rsid w:val="008C3EB1"/>
    <w:rsid w:val="00903C2C"/>
    <w:rsid w:val="00A3508A"/>
    <w:rsid w:val="00A71429"/>
    <w:rsid w:val="00A75A4C"/>
    <w:rsid w:val="00A9735D"/>
    <w:rsid w:val="00B644CC"/>
    <w:rsid w:val="00CF6473"/>
    <w:rsid w:val="00D05A47"/>
    <w:rsid w:val="00D936AA"/>
    <w:rsid w:val="00E54241"/>
    <w:rsid w:val="00EE2072"/>
    <w:rsid w:val="00F12608"/>
    <w:rsid w:val="00F12A2D"/>
    <w:rsid w:val="00F148C1"/>
    <w:rsid w:val="00FD02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9BF0"/>
  <w15:docId w15:val="{B17FF684-7DE0-47FE-ADEB-63D4195E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6177"/>
    <w:pPr>
      <w:suppressAutoHyphens/>
      <w:spacing w:after="0" w:line="240" w:lineRule="auto"/>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nadpis"/>
    <w:link w:val="NzevChar"/>
    <w:qFormat/>
    <w:rsid w:val="006D6177"/>
    <w:pPr>
      <w:jc w:val="center"/>
    </w:pPr>
    <w:rPr>
      <w:b/>
      <w:sz w:val="28"/>
    </w:rPr>
  </w:style>
  <w:style w:type="character" w:customStyle="1" w:styleId="NzevChar">
    <w:name w:val="Název Char"/>
    <w:basedOn w:val="Standardnpsmoodstavce"/>
    <w:link w:val="Nzev"/>
    <w:rsid w:val="006D6177"/>
    <w:rPr>
      <w:rFonts w:ascii="Times New Roman" w:eastAsia="Times New Roman" w:hAnsi="Times New Roman" w:cs="Times New Roman"/>
      <w:b/>
      <w:sz w:val="28"/>
      <w:szCs w:val="20"/>
      <w:lang w:eastAsia="ar-SA"/>
    </w:rPr>
  </w:style>
  <w:style w:type="paragraph" w:styleId="Normlnweb">
    <w:name w:val="Normal (Web)"/>
    <w:basedOn w:val="Normln"/>
    <w:rsid w:val="006D6177"/>
    <w:pPr>
      <w:spacing w:before="100" w:after="100"/>
    </w:pPr>
    <w:rPr>
      <w:sz w:val="24"/>
    </w:rPr>
  </w:style>
  <w:style w:type="paragraph" w:styleId="Podnadpis">
    <w:name w:val="Subtitle"/>
    <w:basedOn w:val="Normln"/>
    <w:next w:val="Normln"/>
    <w:link w:val="PodnadpisChar"/>
    <w:uiPriority w:val="11"/>
    <w:qFormat/>
    <w:rsid w:val="006D617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6D6177"/>
    <w:rPr>
      <w:rFonts w:asciiTheme="majorHAnsi" w:eastAsiaTheme="majorEastAsia" w:hAnsiTheme="majorHAnsi" w:cstheme="majorBidi"/>
      <w:i/>
      <w:iCs/>
      <w:color w:val="4F81BD" w:themeColor="accent1"/>
      <w:spacing w:val="15"/>
      <w:sz w:val="24"/>
      <w:szCs w:val="24"/>
      <w:lang w:eastAsia="ar-SA"/>
    </w:rPr>
  </w:style>
  <w:style w:type="paragraph" w:customStyle="1" w:styleId="Ploha">
    <w:name w:val="Příloha"/>
    <w:basedOn w:val="Normln"/>
    <w:rsid w:val="006D6177"/>
    <w:pPr>
      <w:suppressAutoHyphens w:val="0"/>
      <w:spacing w:line="280" w:lineRule="atLeast"/>
      <w:jc w:val="center"/>
    </w:pPr>
    <w:rPr>
      <w:rFonts w:ascii="Garamond" w:hAnsi="Garamond"/>
      <w:b/>
      <w:sz w:val="36"/>
      <w:lang w:eastAsia="cs-CZ"/>
    </w:rPr>
  </w:style>
  <w:style w:type="paragraph" w:styleId="Zhlav">
    <w:name w:val="header"/>
    <w:basedOn w:val="Normln"/>
    <w:link w:val="ZhlavChar"/>
    <w:unhideWhenUsed/>
    <w:rsid w:val="002C1DF6"/>
    <w:pPr>
      <w:tabs>
        <w:tab w:val="center" w:pos="4536"/>
        <w:tab w:val="right" w:pos="9072"/>
      </w:tabs>
    </w:pPr>
  </w:style>
  <w:style w:type="character" w:customStyle="1" w:styleId="ZhlavChar">
    <w:name w:val="Záhlaví Char"/>
    <w:basedOn w:val="Standardnpsmoodstavce"/>
    <w:link w:val="Zhlav"/>
    <w:rsid w:val="002C1DF6"/>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2C1DF6"/>
    <w:pPr>
      <w:tabs>
        <w:tab w:val="center" w:pos="4536"/>
        <w:tab w:val="right" w:pos="9072"/>
      </w:tabs>
    </w:pPr>
  </w:style>
  <w:style w:type="character" w:customStyle="1" w:styleId="ZpatChar">
    <w:name w:val="Zápatí Char"/>
    <w:basedOn w:val="Standardnpsmoodstavce"/>
    <w:link w:val="Zpat"/>
    <w:uiPriority w:val="99"/>
    <w:rsid w:val="002C1DF6"/>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15FAA"/>
    <w:pPr>
      <w:ind w:left="720"/>
      <w:contextualSpacing/>
    </w:pPr>
  </w:style>
  <w:style w:type="paragraph" w:customStyle="1" w:styleId="Default">
    <w:name w:val="Default"/>
    <w:rsid w:val="00B644CC"/>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850D8D"/>
    <w:rPr>
      <w:rFonts w:ascii="Tahoma" w:hAnsi="Tahoma" w:cs="Tahoma"/>
      <w:sz w:val="16"/>
      <w:szCs w:val="16"/>
    </w:rPr>
  </w:style>
  <w:style w:type="character" w:customStyle="1" w:styleId="TextbublinyChar">
    <w:name w:val="Text bubliny Char"/>
    <w:basedOn w:val="Standardnpsmoodstavce"/>
    <w:link w:val="Textbubliny"/>
    <w:uiPriority w:val="99"/>
    <w:semiHidden/>
    <w:rsid w:val="00850D8D"/>
    <w:rPr>
      <w:rFonts w:ascii="Tahoma" w:eastAsia="Times New Roman" w:hAnsi="Tahoma" w:cs="Tahoma"/>
      <w:sz w:val="16"/>
      <w:szCs w:val="16"/>
      <w:lang w:eastAsia="ar-SA"/>
    </w:rPr>
  </w:style>
  <w:style w:type="character" w:customStyle="1" w:styleId="WW-Absatz-Standardschriftart1111">
    <w:name w:val="WW-Absatz-Standardschriftart1111"/>
    <w:rsid w:val="00A9735D"/>
  </w:style>
  <w:style w:type="paragraph" w:styleId="Zkladntextodsazen">
    <w:name w:val="Body Text Indent"/>
    <w:basedOn w:val="Normln"/>
    <w:link w:val="ZkladntextodsazenChar"/>
    <w:rsid w:val="00F148C1"/>
    <w:pPr>
      <w:ind w:firstLine="360"/>
      <w:jc w:val="both"/>
    </w:pPr>
    <w:rPr>
      <w:sz w:val="24"/>
    </w:rPr>
  </w:style>
  <w:style w:type="character" w:customStyle="1" w:styleId="ZkladntextodsazenChar">
    <w:name w:val="Základní text odsazený Char"/>
    <w:basedOn w:val="Standardnpsmoodstavce"/>
    <w:link w:val="Zkladntextodsazen"/>
    <w:rsid w:val="00F148C1"/>
    <w:rPr>
      <w:rFonts w:ascii="Times New Roman" w:eastAsia="Times New Roman" w:hAnsi="Times New Roman" w:cs="Times New Roman"/>
      <w:sz w:val="24"/>
      <w:szCs w:val="20"/>
      <w:lang w:eastAsia="ar-SA"/>
    </w:rPr>
  </w:style>
  <w:style w:type="character" w:customStyle="1" w:styleId="WW-Absatz-Standardschriftart111">
    <w:name w:val="WW-Absatz-Standardschriftart111"/>
    <w:rsid w:val="00034733"/>
  </w:style>
  <w:style w:type="paragraph" w:customStyle="1" w:styleId="Standard">
    <w:name w:val="Standard"/>
    <w:rsid w:val="007F41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7F4199"/>
    <w:pPr>
      <w:spacing w:after="120"/>
    </w:pPr>
  </w:style>
  <w:style w:type="numbering" w:customStyle="1" w:styleId="WW8Num5">
    <w:name w:val="WW8Num5"/>
    <w:basedOn w:val="Bezseznamu"/>
    <w:rsid w:val="007F4199"/>
    <w:pPr>
      <w:numPr>
        <w:numId w:val="7"/>
      </w:numPr>
    </w:pPr>
  </w:style>
  <w:style w:type="numbering" w:customStyle="1" w:styleId="WW8Num4">
    <w:name w:val="WW8Num4"/>
    <w:basedOn w:val="Bezseznamu"/>
    <w:rsid w:val="007F4199"/>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2836</Words>
  <Characters>16737</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Antoš Josef</dc:creator>
  <cp:lastModifiedBy>Kolomazníková Andrea</cp:lastModifiedBy>
  <cp:revision>4</cp:revision>
  <cp:lastPrinted>2022-01-13T10:05:00Z</cp:lastPrinted>
  <dcterms:created xsi:type="dcterms:W3CDTF">2022-01-07T11:30:00Z</dcterms:created>
  <dcterms:modified xsi:type="dcterms:W3CDTF">2022-01-13T10:19:00Z</dcterms:modified>
</cp:coreProperties>
</file>