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35" w:rsidRDefault="006B5F35" w:rsidP="009A1EF7">
      <w:pPr>
        <w:pStyle w:val="Nadpis4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71107B">
        <w:rPr>
          <w:sz w:val="28"/>
        </w:rPr>
        <w:t>3</w:t>
      </w: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2F2346">
        <w:rPr>
          <w:b/>
          <w:snapToGrid w:val="0"/>
        </w:rPr>
        <w:t>2</w:t>
      </w:r>
      <w:r w:rsidR="008415FC">
        <w:rPr>
          <w:b/>
          <w:snapToGrid w:val="0"/>
        </w:rPr>
        <w:t>2</w:t>
      </w:r>
      <w:r w:rsidR="00836F28">
        <w:rPr>
          <w:b/>
          <w:snapToGrid w:val="0"/>
        </w:rPr>
        <w:t>7</w:t>
      </w:r>
      <w:r>
        <w:rPr>
          <w:b/>
          <w:snapToGrid w:val="0"/>
        </w:rPr>
        <w:t xml:space="preserve"> o dodávce a odběru </w:t>
      </w:r>
      <w:r w:rsidR="002F2346">
        <w:rPr>
          <w:b/>
          <w:snapToGrid w:val="0"/>
        </w:rPr>
        <w:t xml:space="preserve">tepla </w:t>
      </w:r>
      <w:r w:rsidR="008415FC">
        <w:rPr>
          <w:b/>
          <w:snapToGrid w:val="0"/>
        </w:rPr>
        <w:t>v</w:t>
      </w:r>
      <w:r w:rsidR="002F2346">
        <w:rPr>
          <w:b/>
          <w:snapToGrid w:val="0"/>
        </w:rPr>
        <w:t xml:space="preserve"> tep</w:t>
      </w:r>
      <w:r w:rsidR="008415FC">
        <w:rPr>
          <w:b/>
          <w:snapToGrid w:val="0"/>
        </w:rPr>
        <w:t>lonosném médiu</w:t>
      </w:r>
      <w:r>
        <w:rPr>
          <w:b/>
          <w:snapToGrid w:val="0"/>
        </w:rPr>
        <w:t xml:space="preserve"> ze dne </w:t>
      </w:r>
      <w:proofErr w:type="gramStart"/>
      <w:r w:rsidR="00836F28">
        <w:rPr>
          <w:b/>
          <w:snapToGrid w:val="0"/>
        </w:rPr>
        <w:t>26.04.2019</w:t>
      </w:r>
      <w:proofErr w:type="gramEnd"/>
    </w:p>
    <w:p w:rsidR="006B5F35" w:rsidRDefault="006B5F35" w:rsidP="006B5F35">
      <w:pPr>
        <w:widowControl w:val="0"/>
        <w:outlineLvl w:val="0"/>
        <w:rPr>
          <w:b/>
          <w:snapToGrid w:val="0"/>
          <w:sz w:val="22"/>
        </w:rPr>
      </w:pP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6B5F35" w:rsidRDefault="006B5F35" w:rsidP="006B5F3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6B5F35" w:rsidRDefault="006B5F35" w:rsidP="006B5F35">
      <w:pPr>
        <w:widowControl w:val="0"/>
        <w:jc w:val="both"/>
        <w:rPr>
          <w:snapToGrid w:val="0"/>
          <w:sz w:val="22"/>
          <w:u w:val="single"/>
        </w:rPr>
      </w:pPr>
    </w:p>
    <w:p w:rsidR="006B5F35" w:rsidRDefault="006B5F35" w:rsidP="006B5F3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257B5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:rsidR="009257B5" w:rsidRDefault="006B5F35" w:rsidP="009257B5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9257B5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6B5F35" w:rsidRDefault="006B5F35" w:rsidP="009257B5">
      <w:pPr>
        <w:pStyle w:val="Nadpis1"/>
      </w:pPr>
    </w:p>
    <w:p w:rsidR="006B5F35" w:rsidRPr="00847441" w:rsidRDefault="006B5F35" w:rsidP="006B5F35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 xml:space="preserve">zastoupený 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F2346">
        <w:rPr>
          <w:b/>
          <w:sz w:val="22"/>
          <w:szCs w:val="22"/>
        </w:rPr>
        <w:t>Ing.</w:t>
      </w:r>
      <w:proofErr w:type="gramEnd"/>
      <w:r w:rsidR="002F2346">
        <w:rPr>
          <w:b/>
          <w:sz w:val="22"/>
          <w:szCs w:val="22"/>
        </w:rPr>
        <w:t xml:space="preserve"> Vladimírem Průšou, jednatelem společnosti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</w:t>
      </w:r>
      <w:proofErr w:type="gramStart"/>
      <w:r w:rsidRPr="0006010C">
        <w:rPr>
          <w:snapToGrid w:val="0"/>
          <w:sz w:val="20"/>
          <w:szCs w:val="20"/>
        </w:rPr>
        <w:t>skupina(y):</w:t>
      </w:r>
      <w:proofErr w:type="gramEnd"/>
      <w:r w:rsidRPr="0006010C">
        <w:rPr>
          <w:snapToGrid w:val="0"/>
          <w:sz w:val="20"/>
          <w:szCs w:val="20"/>
        </w:rPr>
        <w:t xml:space="preserve"> 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Default="006B5F35" w:rsidP="006B5F3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87733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6B5F35" w:rsidRDefault="006B5F35" w:rsidP="006B5F3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6B5F35" w:rsidRDefault="006B5F35" w:rsidP="006B5F35">
      <w:pPr>
        <w:widowControl w:val="0"/>
        <w:jc w:val="both"/>
        <w:rPr>
          <w:b/>
          <w:snapToGrid w:val="0"/>
          <w:sz w:val="22"/>
        </w:rPr>
      </w:pPr>
    </w:p>
    <w:p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  <w:u w:val="single"/>
        </w:rPr>
        <w:t xml:space="preserve">1.2. Kupující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Pr="00B5031F">
        <w:rPr>
          <w:b/>
          <w:bCs/>
          <w:iCs/>
        </w:rPr>
        <w:t xml:space="preserve">Společenství </w:t>
      </w:r>
      <w:r w:rsidR="008415FC">
        <w:rPr>
          <w:b/>
          <w:bCs/>
          <w:iCs/>
        </w:rPr>
        <w:t>vlastníků</w:t>
      </w:r>
      <w:r w:rsidRPr="00B5031F">
        <w:rPr>
          <w:b/>
          <w:bCs/>
          <w:iCs/>
        </w:rPr>
        <w:t xml:space="preserve"> Werichova </w:t>
      </w:r>
      <w:r w:rsidR="00836F28">
        <w:rPr>
          <w:b/>
          <w:bCs/>
          <w:iCs/>
        </w:rPr>
        <w:t>8</w:t>
      </w:r>
      <w:r w:rsidRPr="00B5031F">
        <w:rPr>
          <w:b/>
          <w:bCs/>
          <w:iCs/>
        </w:rPr>
        <w:t>, Prostějov</w:t>
      </w:r>
      <w:r w:rsidRPr="00B5031F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</w:p>
    <w:p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</w:rPr>
        <w:t xml:space="preserve">se sídlem v:  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="00836F28">
        <w:rPr>
          <w:b/>
          <w:bCs/>
          <w:iCs/>
        </w:rPr>
        <w:t>Werichova 4706</w:t>
      </w:r>
      <w:r w:rsidR="00E87733">
        <w:rPr>
          <w:b/>
          <w:bCs/>
          <w:iCs/>
        </w:rPr>
        <w:t>/</w:t>
      </w:r>
      <w:r w:rsidR="00836F28">
        <w:rPr>
          <w:b/>
          <w:bCs/>
          <w:iCs/>
        </w:rPr>
        <w:t>8</w:t>
      </w:r>
      <w:r w:rsidR="00E87733">
        <w:rPr>
          <w:b/>
          <w:bCs/>
          <w:iCs/>
        </w:rPr>
        <w:t>, 796 01 Prostějov</w:t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  <w:t xml:space="preserve">  </w:t>
      </w:r>
      <w:r w:rsidRPr="007F19F6">
        <w:tab/>
      </w:r>
      <w:r w:rsidRPr="007F19F6">
        <w:tab/>
        <w:t xml:space="preserve"> </w:t>
      </w:r>
    </w:p>
    <w:p w:rsidR="00B32A03" w:rsidRDefault="002F2346" w:rsidP="002F2346">
      <w:pPr>
        <w:widowControl w:val="0"/>
        <w:jc w:val="both"/>
        <w:rPr>
          <w:b/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zastoupený: </w:t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836F28">
        <w:rPr>
          <w:b/>
          <w:bCs/>
          <w:iCs/>
          <w:snapToGrid w:val="0"/>
          <w:sz w:val="22"/>
        </w:rPr>
        <w:t>Ing. Oto Vystavělem, předsedou výboru</w:t>
      </w:r>
    </w:p>
    <w:p w:rsidR="00836F28" w:rsidRDefault="00836F28" w:rsidP="002F2346">
      <w:pPr>
        <w:widowControl w:val="0"/>
        <w:jc w:val="both"/>
        <w:rPr>
          <w:bCs/>
          <w:iCs/>
          <w:sz w:val="22"/>
          <w:szCs w:val="22"/>
        </w:rPr>
      </w:pPr>
    </w:p>
    <w:p w:rsidR="002F2346" w:rsidRDefault="002F2346" w:rsidP="002F2346">
      <w:pPr>
        <w:widowControl w:val="0"/>
        <w:jc w:val="both"/>
        <w:rPr>
          <w:bCs/>
          <w:iCs/>
          <w:sz w:val="22"/>
          <w:szCs w:val="22"/>
        </w:rPr>
      </w:pPr>
      <w:r w:rsidRPr="007F19F6">
        <w:rPr>
          <w:bCs/>
          <w:iCs/>
          <w:sz w:val="22"/>
          <w:szCs w:val="22"/>
        </w:rPr>
        <w:t xml:space="preserve">registrován kde: </w:t>
      </w:r>
      <w:r w:rsidRPr="007F19F6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v rejstříku společenství vlastníků jednotek, vedeném Krajským soudem v Brně,</w:t>
      </w:r>
    </w:p>
    <w:p w:rsidR="002F2346" w:rsidRDefault="002F2346" w:rsidP="002F2346">
      <w:pPr>
        <w:widowControl w:val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="00A63FE9">
        <w:rPr>
          <w:bCs/>
          <w:iCs/>
          <w:sz w:val="22"/>
          <w:szCs w:val="22"/>
        </w:rPr>
        <w:t>spisová značka S 1</w:t>
      </w:r>
      <w:r w:rsidR="003B45AD">
        <w:rPr>
          <w:bCs/>
          <w:iCs/>
          <w:sz w:val="22"/>
          <w:szCs w:val="22"/>
        </w:rPr>
        <w:t>3074</w:t>
      </w:r>
    </w:p>
    <w:p w:rsidR="002F2346" w:rsidRPr="007F19F6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IČ :   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797DB8">
        <w:rPr>
          <w:rStyle w:val="platne1"/>
          <w:sz w:val="22"/>
          <w:szCs w:val="22"/>
        </w:rPr>
        <w:t>07</w:t>
      </w:r>
      <w:r w:rsidR="00836F28">
        <w:rPr>
          <w:rStyle w:val="platne1"/>
          <w:sz w:val="22"/>
          <w:szCs w:val="22"/>
        </w:rPr>
        <w:t>980361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  <w:t xml:space="preserve"> </w:t>
      </w:r>
    </w:p>
    <w:p w:rsidR="002F2346" w:rsidRPr="00604C6A" w:rsidRDefault="002F2346" w:rsidP="002F2346">
      <w:pPr>
        <w:widowControl w:val="0"/>
        <w:jc w:val="both"/>
        <w:outlineLvl w:val="0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DIČ :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>-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    </w:t>
      </w:r>
    </w:p>
    <w:p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bankovní spojení:</w:t>
      </w:r>
      <w:r w:rsidRPr="00604C6A">
        <w:rPr>
          <w:bCs/>
          <w:iCs/>
          <w:snapToGrid w:val="0"/>
          <w:sz w:val="22"/>
        </w:rPr>
        <w:tab/>
        <w:t>Česká spořitelna, a.s.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</w:t>
      </w:r>
    </w:p>
    <w:p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 xml:space="preserve">číslo účtu:   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="003B45AD">
        <w:rPr>
          <w:bCs/>
          <w:iCs/>
          <w:snapToGrid w:val="0"/>
          <w:sz w:val="22"/>
          <w:szCs w:val="22"/>
        </w:rPr>
        <w:t>5602875309/0800</w:t>
      </w:r>
      <w:r w:rsidRPr="00604C6A">
        <w:rPr>
          <w:bCs/>
          <w:iCs/>
          <w:snapToGrid w:val="0"/>
          <w:sz w:val="22"/>
        </w:rPr>
        <w:tab/>
        <w:t xml:space="preserve">      </w:t>
      </w:r>
      <w:r w:rsidRPr="00604C6A">
        <w:rPr>
          <w:bCs/>
          <w:iCs/>
          <w:snapToGrid w:val="0"/>
          <w:sz w:val="22"/>
        </w:rPr>
        <w:tab/>
      </w:r>
    </w:p>
    <w:p w:rsidR="006B5F35" w:rsidRDefault="002F2346" w:rsidP="002F23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6B5F35">
        <w:rPr>
          <w:b/>
          <w:snapToGrid w:val="0"/>
          <w:sz w:val="22"/>
        </w:rPr>
        <w:t xml:space="preserve">(dále jen „odběratel“)    </w:t>
      </w:r>
    </w:p>
    <w:p w:rsidR="006B5F35" w:rsidRPr="00CF3E42" w:rsidRDefault="006B5F35" w:rsidP="006B5F3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6B5F35" w:rsidRDefault="006B5F35" w:rsidP="006B5F35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Čl. 2.</w:t>
      </w:r>
    </w:p>
    <w:p w:rsidR="006B5F35" w:rsidRDefault="006B5F35" w:rsidP="006B5F35">
      <w:pPr>
        <w:pStyle w:val="Nadpis2"/>
        <w:jc w:val="center"/>
      </w:pPr>
      <w:r>
        <w:t>Cena tepelné energie, produktů a služeb</w:t>
      </w:r>
    </w:p>
    <w:p w:rsidR="006B5F35" w:rsidRDefault="006B5F35" w:rsidP="006B5F35">
      <w:pPr>
        <w:pStyle w:val="Zkladntext2"/>
        <w:outlineLvl w:val="0"/>
      </w:pPr>
      <w:r>
        <w:t>2.1. Při dodávce tepelné energie pro odběrná místa a dodávková množství, sjednaná touto smlouvou, budou uplatněny tarifní ceny za dodávku (ve sjednaném místě předání):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komodita/tarif                               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na jednotku</w:t>
      </w:r>
      <w:r>
        <w:rPr>
          <w:snapToGrid w:val="0"/>
          <w:sz w:val="22"/>
        </w:rPr>
        <w:tab/>
        <w:t xml:space="preserve"> </w:t>
      </w:r>
    </w:p>
    <w:p w:rsidR="000B7BD6" w:rsidRPr="00FD6174" w:rsidRDefault="000B7BD6" w:rsidP="000B7BD6">
      <w:pPr>
        <w:widowControl w:val="0"/>
        <w:jc w:val="both"/>
        <w:rPr>
          <w:sz w:val="22"/>
          <w:szCs w:val="22"/>
        </w:rPr>
      </w:pPr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    594,08</w:t>
      </w:r>
      <w:r w:rsidRPr="00FD6174">
        <w:rPr>
          <w:sz w:val="22"/>
          <w:szCs w:val="22"/>
        </w:rPr>
        <w:t xml:space="preserve"> Kč vč. </w:t>
      </w:r>
      <w:r>
        <w:rPr>
          <w:sz w:val="22"/>
          <w:szCs w:val="22"/>
        </w:rPr>
        <w:t xml:space="preserve">10 % </w:t>
      </w:r>
      <w:r w:rsidRPr="00FD6174">
        <w:rPr>
          <w:sz w:val="22"/>
          <w:szCs w:val="22"/>
        </w:rPr>
        <w:t xml:space="preserve">DPH                                  </w:t>
      </w:r>
    </w:p>
    <w:p w:rsidR="000B7BD6" w:rsidRPr="00FD6174" w:rsidRDefault="000B7BD6" w:rsidP="000B7BD6">
      <w:pPr>
        <w:widowControl w:val="0"/>
        <w:jc w:val="both"/>
        <w:rPr>
          <w:sz w:val="22"/>
          <w:szCs w:val="22"/>
        </w:rPr>
      </w:pPr>
      <w:proofErr w:type="gramStart"/>
      <w:r w:rsidRPr="00FD6174">
        <w:rPr>
          <w:sz w:val="22"/>
          <w:szCs w:val="22"/>
        </w:rPr>
        <w:t>2.2  Cenová</w:t>
      </w:r>
      <w:proofErr w:type="gramEnd"/>
      <w:r w:rsidRPr="00FD6174">
        <w:rPr>
          <w:sz w:val="22"/>
          <w:szCs w:val="22"/>
        </w:rPr>
        <w:t xml:space="preserve"> doložka </w:t>
      </w:r>
    </w:p>
    <w:p w:rsidR="000B7BD6" w:rsidRDefault="000B7BD6" w:rsidP="000B7BD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2022:</w:t>
      </w:r>
    </w:p>
    <w:p w:rsidR="000B7BD6" w:rsidRDefault="000B7BD6" w:rsidP="000B7BD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0B7BD6" w:rsidRDefault="000B7BD6" w:rsidP="000B7BD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1.1.2022</w:t>
      </w:r>
      <w:proofErr w:type="gramEnd"/>
      <w:r>
        <w:rPr>
          <w:snapToGrid w:val="0"/>
          <w:sz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0B7BD6" w:rsidRDefault="000B7BD6" w:rsidP="000B7BD6">
      <w:pPr>
        <w:pStyle w:val="Zkladntext2"/>
        <w:rPr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141 877 GJ pro všechny odběratele za rok 2022. V případě, že po skončení roku 2022 bude skutečné množství dodávek tepla odchylné, </w:t>
      </w:r>
      <w:r>
        <w:rPr>
          <w:szCs w:val="24"/>
        </w:rPr>
        <w:lastRenderedPageBreak/>
        <w:t>budou ceny tepla úměrně tomu změněny.</w:t>
      </w:r>
    </w:p>
    <w:p w:rsidR="000B7BD6" w:rsidRPr="001808D1" w:rsidRDefault="000B7BD6" w:rsidP="000B7BD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28.2.2023</w:t>
      </w:r>
      <w:proofErr w:type="gramEnd"/>
      <w:r>
        <w:rPr>
          <w:snapToGrid w:val="0"/>
          <w:sz w:val="22"/>
        </w:rPr>
        <w:t>.</w:t>
      </w:r>
    </w:p>
    <w:p w:rsidR="000B7BD6" w:rsidRPr="00BA2586" w:rsidRDefault="000B7BD6" w:rsidP="000B7BD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 4</w:t>
      </w:r>
    </w:p>
    <w:p w:rsidR="000B7BD6" w:rsidRPr="00BA2586" w:rsidRDefault="000B7BD6" w:rsidP="000B7BD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0B7BD6" w:rsidRDefault="000B7BD6" w:rsidP="000B7BD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2022</w:t>
      </w: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4.2. Množství tepla celkem </w:t>
      </w:r>
      <w:r>
        <w:rPr>
          <w:snapToGrid w:val="0"/>
          <w:sz w:val="22"/>
        </w:rPr>
        <w:tab/>
        <w:t xml:space="preserve">                          </w:t>
      </w:r>
      <w:r>
        <w:rPr>
          <w:snapToGrid w:val="0"/>
          <w:sz w:val="22"/>
        </w:rPr>
        <w:tab/>
      </w:r>
      <w:r w:rsidR="009A1EF7">
        <w:rPr>
          <w:snapToGrid w:val="0"/>
          <w:sz w:val="22"/>
        </w:rPr>
        <w:t>42</w:t>
      </w:r>
      <w:r w:rsidR="003B45AD">
        <w:rPr>
          <w:snapToGrid w:val="0"/>
          <w:sz w:val="22"/>
        </w:rPr>
        <w:t>2</w:t>
      </w:r>
      <w:r>
        <w:rPr>
          <w:snapToGrid w:val="0"/>
          <w:sz w:val="22"/>
        </w:rPr>
        <w:t xml:space="preserve"> GJ/rok</w:t>
      </w:r>
    </w:p>
    <w:p w:rsidR="009257B5" w:rsidRDefault="009257B5" w:rsidP="009257B5">
      <w:pPr>
        <w:pStyle w:val="Zkladntext2"/>
        <w:rPr>
          <w:bCs/>
          <w:iCs/>
        </w:rPr>
      </w:pPr>
      <w:r>
        <w:rPr>
          <w:bCs/>
          <w:iCs/>
        </w:rPr>
        <w:t>4.4 časové rozlišení dodávky tepla (odběrový diagram):</w:t>
      </w:r>
    </w:p>
    <w:p w:rsidR="006B5F35" w:rsidRDefault="006B5F35" w:rsidP="006B5F35">
      <w:pPr>
        <w:rPr>
          <w:sz w:val="22"/>
          <w:szCs w:val="22"/>
        </w:rPr>
      </w:pPr>
    </w:p>
    <w:bookmarkStart w:id="1" w:name="_MON_1354177160"/>
    <w:bookmarkStart w:id="2" w:name="_MON_1354178890"/>
    <w:bookmarkStart w:id="3" w:name="_MON_1354179350"/>
    <w:bookmarkStart w:id="4" w:name="_MON_1383994276"/>
    <w:bookmarkStart w:id="5" w:name="_MON_1383995061"/>
    <w:bookmarkStart w:id="6" w:name="_MON_1385380186"/>
    <w:bookmarkStart w:id="7" w:name="_MON_1385380268"/>
    <w:bookmarkStart w:id="8" w:name="_MON_1385380377"/>
    <w:bookmarkStart w:id="9" w:name="_MON_1290581274"/>
    <w:bookmarkStart w:id="10" w:name="_MON_1292844882"/>
    <w:bookmarkStart w:id="11" w:name="_MON_1321275724"/>
    <w:bookmarkStart w:id="12" w:name="_MON_1321276677"/>
    <w:bookmarkStart w:id="13" w:name="_MON_135417636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354176708"/>
    <w:bookmarkEnd w:id="14"/>
    <w:p w:rsidR="006B5F35" w:rsidRPr="00220CBA" w:rsidRDefault="003B45AD" w:rsidP="006B5F35">
      <w:pPr>
        <w:jc w:val="center"/>
        <w:rPr>
          <w:sz w:val="22"/>
          <w:szCs w:val="22"/>
        </w:rPr>
      </w:pPr>
      <w:r w:rsidRPr="00727880">
        <w:rPr>
          <w:sz w:val="22"/>
          <w:szCs w:val="22"/>
        </w:rPr>
        <w:object w:dxaOrig="3813" w:dyaOrig="4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31pt" o:ole="">
            <v:imagedata r:id="rId6" o:title=""/>
          </v:shape>
          <o:OLEObject Type="Embed" ProgID="Excel.Sheet.8" ShapeID="_x0000_i1025" DrawAspect="Content" ObjectID="_1700998825" r:id="rId7"/>
        </w:object>
      </w:r>
    </w:p>
    <w:p w:rsidR="006B5F35" w:rsidRDefault="006B5F35" w:rsidP="006B5F35">
      <w:pPr>
        <w:jc w:val="center"/>
        <w:rPr>
          <w:b/>
          <w:bCs/>
          <w:snapToGrid w:val="0"/>
          <w:sz w:val="22"/>
          <w:szCs w:val="22"/>
        </w:rPr>
      </w:pPr>
    </w:p>
    <w:p w:rsidR="006B5F35" w:rsidRDefault="006B5F35" w:rsidP="006B5F35">
      <w:pPr>
        <w:widowControl w:val="0"/>
        <w:jc w:val="both"/>
        <w:rPr>
          <w:snapToGrid w:val="0"/>
          <w:sz w:val="22"/>
        </w:rPr>
      </w:pPr>
    </w:p>
    <w:p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6B5F35" w:rsidRDefault="006B5F35" w:rsidP="006B5F3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F6163D" w:rsidRDefault="006B5F35" w:rsidP="00F6163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1.2 Tento dodatek o 2 </w:t>
      </w:r>
      <w:proofErr w:type="gramStart"/>
      <w:r>
        <w:rPr>
          <w:snapToGrid w:val="0"/>
          <w:sz w:val="22"/>
        </w:rPr>
        <w:t xml:space="preserve">stranách </w:t>
      </w:r>
      <w:r w:rsidR="00F6163D">
        <w:rPr>
          <w:snapToGrid w:val="0"/>
          <w:sz w:val="22"/>
        </w:rPr>
        <w:t xml:space="preserve"> </w:t>
      </w:r>
      <w:r>
        <w:rPr>
          <w:snapToGrid w:val="0"/>
          <w:sz w:val="22"/>
        </w:rPr>
        <w:t>je</w:t>
      </w:r>
      <w:proofErr w:type="gramEnd"/>
      <w:r>
        <w:rPr>
          <w:snapToGrid w:val="0"/>
          <w:sz w:val="22"/>
        </w:rPr>
        <w:t xml:space="preserve"> vyhotoven ve </w:t>
      </w:r>
      <w:r w:rsidR="00F6163D">
        <w:rPr>
          <w:snapToGrid w:val="0"/>
          <w:sz w:val="22"/>
        </w:rPr>
        <w:t xml:space="preserve">třech </w:t>
      </w:r>
      <w:r>
        <w:rPr>
          <w:snapToGrid w:val="0"/>
          <w:sz w:val="22"/>
        </w:rPr>
        <w:t>stejnopisech</w:t>
      </w:r>
      <w:r w:rsidR="00F6163D">
        <w:rPr>
          <w:snapToGrid w:val="0"/>
          <w:sz w:val="22"/>
        </w:rPr>
        <w:t>, z nichž každý má platnost originálu. Odběratel obdrží dvě vyhotovení, dodavatel jedno vyhotovení.</w:t>
      </w:r>
    </w:p>
    <w:p w:rsidR="006B5F35" w:rsidRPr="00CF3E42" w:rsidRDefault="006B5F35" w:rsidP="006B5F35">
      <w:pPr>
        <w:widowControl w:val="0"/>
        <w:rPr>
          <w:snapToGrid w:val="0"/>
          <w:sz w:val="22"/>
        </w:rPr>
      </w:pPr>
    </w:p>
    <w:p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0B7BD6" w:rsidRPr="00C5426B" w:rsidRDefault="000B7BD6" w:rsidP="000B7BD6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0B7BD6" w:rsidRPr="00C5426B" w:rsidRDefault="000B7BD6" w:rsidP="000B7BD6">
      <w:pPr>
        <w:jc w:val="both"/>
        <w:rPr>
          <w:sz w:val="22"/>
          <w:szCs w:val="22"/>
        </w:rPr>
      </w:pPr>
    </w:p>
    <w:p w:rsidR="000B7BD6" w:rsidRPr="00C5426B" w:rsidRDefault="000B7BD6" w:rsidP="000B7BD6">
      <w:pPr>
        <w:jc w:val="both"/>
        <w:rPr>
          <w:sz w:val="22"/>
          <w:szCs w:val="22"/>
        </w:rPr>
      </w:pPr>
    </w:p>
    <w:p w:rsidR="000B7BD6" w:rsidRPr="00C5426B" w:rsidRDefault="000B7BD6" w:rsidP="000B7BD6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6B5F35" w:rsidRDefault="006B5F35" w:rsidP="006B5F35">
      <w:pPr>
        <w:ind w:left="4956" w:firstLine="708"/>
        <w:rPr>
          <w:sz w:val="22"/>
        </w:rPr>
      </w:pPr>
    </w:p>
    <w:p w:rsidR="006B5F35" w:rsidRPr="00F62FDF" w:rsidRDefault="006B5F35" w:rsidP="006B5F35">
      <w:pPr>
        <w:widowControl w:val="0"/>
        <w:jc w:val="both"/>
        <w:rPr>
          <w:b/>
          <w:bCs/>
          <w:i/>
          <w:iCs/>
          <w:snapToGrid w:val="0"/>
          <w:sz w:val="22"/>
        </w:rPr>
      </w:pPr>
      <w:r w:rsidRPr="008D06EE">
        <w:rPr>
          <w:snapToGrid w:val="0"/>
          <w:sz w:val="22"/>
        </w:rPr>
        <w:t>za odběratele:</w:t>
      </w:r>
      <w:r w:rsidRPr="008D06EE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</w:t>
      </w:r>
      <w:r w:rsidRPr="00F62FDF">
        <w:rPr>
          <w:bCs/>
          <w:iCs/>
          <w:snapToGrid w:val="0"/>
          <w:sz w:val="22"/>
        </w:rPr>
        <w:t xml:space="preserve">a </w:t>
      </w:r>
      <w:r>
        <w:rPr>
          <w:bCs/>
          <w:iCs/>
          <w:snapToGrid w:val="0"/>
          <w:sz w:val="22"/>
        </w:rPr>
        <w:t>dodavatele:</w:t>
      </w:r>
    </w:p>
    <w:p w:rsidR="006B5F35" w:rsidRPr="00F62FDF" w:rsidRDefault="006B5F35" w:rsidP="006B5F35">
      <w:pPr>
        <w:widowControl w:val="0"/>
        <w:rPr>
          <w:snapToGrid w:val="0"/>
          <w:sz w:val="22"/>
        </w:rPr>
      </w:pP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</w:p>
    <w:p w:rsidR="0066147C" w:rsidRDefault="00836F28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Ing. Oto Vystavěl</w:t>
      </w:r>
      <w:r w:rsidR="00B35436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Ing. Vladimír Průša</w:t>
      </w:r>
    </w:p>
    <w:p w:rsidR="0066147C" w:rsidRDefault="009257B5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předseda </w:t>
      </w:r>
      <w:r w:rsidR="00836F28">
        <w:rPr>
          <w:snapToGrid w:val="0"/>
          <w:sz w:val="22"/>
        </w:rPr>
        <w:t>výboru</w:t>
      </w:r>
      <w:r w:rsidR="00836F28"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A63FE9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jednatel společnosti</w:t>
      </w:r>
    </w:p>
    <w:p w:rsidR="00836F28" w:rsidRDefault="00836F28" w:rsidP="0066147C">
      <w:pPr>
        <w:widowControl w:val="0"/>
        <w:rPr>
          <w:snapToGrid w:val="0"/>
          <w:sz w:val="22"/>
        </w:rPr>
      </w:pPr>
    </w:p>
    <w:p w:rsidR="00836F28" w:rsidRDefault="00836F28" w:rsidP="0066147C">
      <w:pPr>
        <w:widowControl w:val="0"/>
        <w:rPr>
          <w:snapToGrid w:val="0"/>
          <w:sz w:val="22"/>
        </w:rPr>
      </w:pPr>
    </w:p>
    <w:p w:rsidR="00836F28" w:rsidRDefault="00836F28" w:rsidP="0066147C">
      <w:pPr>
        <w:widowControl w:val="0"/>
        <w:rPr>
          <w:snapToGrid w:val="0"/>
          <w:sz w:val="22"/>
        </w:rPr>
      </w:pPr>
    </w:p>
    <w:p w:rsidR="00836F28" w:rsidRDefault="00836F28" w:rsidP="0066147C">
      <w:pPr>
        <w:widowControl w:val="0"/>
        <w:rPr>
          <w:snapToGrid w:val="0"/>
          <w:sz w:val="22"/>
        </w:rPr>
      </w:pPr>
    </w:p>
    <w:p w:rsidR="00836F28" w:rsidRDefault="00ED518B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Marek Vychodil</w:t>
      </w:r>
    </w:p>
    <w:p w:rsidR="00836F28" w:rsidRDefault="00836F28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člen výboru</w:t>
      </w:r>
    </w:p>
    <w:p w:rsidR="00836F28" w:rsidRDefault="00836F28" w:rsidP="0066147C">
      <w:pPr>
        <w:widowControl w:val="0"/>
        <w:rPr>
          <w:snapToGrid w:val="0"/>
          <w:sz w:val="22"/>
        </w:rPr>
      </w:pP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6147C" w:rsidRDefault="0066147C" w:rsidP="0066147C">
      <w:pPr>
        <w:widowControl w:val="0"/>
        <w:rPr>
          <w:snapToGrid w:val="0"/>
          <w:sz w:val="22"/>
        </w:rPr>
      </w:pPr>
    </w:p>
    <w:p w:rsidR="0066147C" w:rsidRDefault="0066147C" w:rsidP="0066147C">
      <w:pPr>
        <w:widowControl w:val="0"/>
        <w:rPr>
          <w:snapToGrid w:val="0"/>
          <w:sz w:val="22"/>
        </w:rPr>
      </w:pPr>
    </w:p>
    <w:sectPr w:rsidR="006614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84" w:rsidRDefault="00777984">
      <w:r>
        <w:separator/>
      </w:r>
    </w:p>
  </w:endnote>
  <w:endnote w:type="continuationSeparator" w:id="0">
    <w:p w:rsidR="00777984" w:rsidRDefault="007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346" w:rsidRPr="00837E56" w:rsidRDefault="002F2346" w:rsidP="004F3E1A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0B7BD6">
      <w:rPr>
        <w:noProof/>
        <w:sz w:val="20"/>
        <w:szCs w:val="20"/>
      </w:rPr>
      <w:t>1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0B7BD6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84" w:rsidRDefault="00777984">
      <w:r>
        <w:separator/>
      </w:r>
    </w:p>
  </w:footnote>
  <w:footnote w:type="continuationSeparator" w:id="0">
    <w:p w:rsidR="00777984" w:rsidRDefault="007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35"/>
    <w:rsid w:val="00063A39"/>
    <w:rsid w:val="000B7BD6"/>
    <w:rsid w:val="00136A81"/>
    <w:rsid w:val="001672EF"/>
    <w:rsid w:val="00212662"/>
    <w:rsid w:val="00234261"/>
    <w:rsid w:val="00245356"/>
    <w:rsid w:val="002E3A67"/>
    <w:rsid w:val="002F2346"/>
    <w:rsid w:val="0031581D"/>
    <w:rsid w:val="00325740"/>
    <w:rsid w:val="003949FD"/>
    <w:rsid w:val="003B45AD"/>
    <w:rsid w:val="004070AD"/>
    <w:rsid w:val="00420121"/>
    <w:rsid w:val="004572DB"/>
    <w:rsid w:val="00477CEC"/>
    <w:rsid w:val="004F3E1A"/>
    <w:rsid w:val="005670F3"/>
    <w:rsid w:val="005B3DCB"/>
    <w:rsid w:val="0066147C"/>
    <w:rsid w:val="006B0BE4"/>
    <w:rsid w:val="006B5F35"/>
    <w:rsid w:val="0071107B"/>
    <w:rsid w:val="00765A04"/>
    <w:rsid w:val="00777984"/>
    <w:rsid w:val="00797DB8"/>
    <w:rsid w:val="007A04B5"/>
    <w:rsid w:val="007B0BB4"/>
    <w:rsid w:val="007C00FE"/>
    <w:rsid w:val="007D357F"/>
    <w:rsid w:val="00836F28"/>
    <w:rsid w:val="008415FC"/>
    <w:rsid w:val="008B0E3F"/>
    <w:rsid w:val="009257B5"/>
    <w:rsid w:val="00964417"/>
    <w:rsid w:val="00971277"/>
    <w:rsid w:val="00977192"/>
    <w:rsid w:val="009A0290"/>
    <w:rsid w:val="009A1EF7"/>
    <w:rsid w:val="00A63FE9"/>
    <w:rsid w:val="00B01A40"/>
    <w:rsid w:val="00B32A03"/>
    <w:rsid w:val="00B35436"/>
    <w:rsid w:val="00CA5019"/>
    <w:rsid w:val="00CE7460"/>
    <w:rsid w:val="00CF2234"/>
    <w:rsid w:val="00D34E39"/>
    <w:rsid w:val="00DC1D03"/>
    <w:rsid w:val="00DE0037"/>
    <w:rsid w:val="00E034CF"/>
    <w:rsid w:val="00E36B3D"/>
    <w:rsid w:val="00E87733"/>
    <w:rsid w:val="00ED518B"/>
    <w:rsid w:val="00F6163D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9AE48E-8D2E-46EA-9118-9D2D64F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5F35"/>
    <w:rPr>
      <w:sz w:val="24"/>
      <w:szCs w:val="24"/>
    </w:rPr>
  </w:style>
  <w:style w:type="paragraph" w:styleId="Nadpis1">
    <w:name w:val="heading 1"/>
    <w:basedOn w:val="Normln"/>
    <w:next w:val="Normln"/>
    <w:qFormat/>
    <w:rsid w:val="006B5F3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B5F35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6B5F35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B5F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5F3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B5F35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6B5F35"/>
    <w:pPr>
      <w:spacing w:after="120"/>
      <w:ind w:left="283"/>
    </w:pPr>
  </w:style>
  <w:style w:type="character" w:customStyle="1" w:styleId="platne1">
    <w:name w:val="platne1"/>
    <w:basedOn w:val="Standardnpsmoodstavce"/>
    <w:rsid w:val="008415FC"/>
  </w:style>
  <w:style w:type="paragraph" w:styleId="Bezmezer">
    <w:name w:val="No Spacing"/>
    <w:uiPriority w:val="1"/>
    <w:qFormat/>
    <w:rsid w:val="009257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Novotna</cp:lastModifiedBy>
  <cp:revision>3</cp:revision>
  <cp:lastPrinted>2021-01-12T09:49:00Z</cp:lastPrinted>
  <dcterms:created xsi:type="dcterms:W3CDTF">2021-12-14T13:53:00Z</dcterms:created>
  <dcterms:modified xsi:type="dcterms:W3CDTF">2021-12-14T13:54:00Z</dcterms:modified>
</cp:coreProperties>
</file>