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259"/>
        <w:gridCol w:w="960"/>
        <w:gridCol w:w="960"/>
        <w:gridCol w:w="1680"/>
        <w:gridCol w:w="1940"/>
      </w:tblGrid>
      <w:tr w:rsidR="00796646" w:rsidRPr="00796646" w:rsidTr="00796646">
        <w:trPr>
          <w:trHeight w:val="375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Specifikace - položkový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pč</w:t>
            </w:r>
            <w:proofErr w:type="spellEnd"/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jednot</w:t>
            </w:r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  <w:proofErr w:type="spellEnd"/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/Kč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zhotovení oboustranného látkového banneru, formát 100x3750, 2 ks sešité po celém obvodu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2 700,00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13 500,00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samolepek, průměr 6cm, 1/0 ,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předsekané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papírové etikety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750,00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city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light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Poper matný 150g, 287x126 cm á 3,6m2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9 000,00</w:t>
            </w:r>
          </w:p>
        </w:tc>
      </w:tr>
      <w:tr w:rsidR="00796646" w:rsidRPr="00796646" w:rsidTr="00796646">
        <w:trPr>
          <w:trHeight w:val="9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roll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-up banneru, formát 85x200cm, materiál PVC litý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blockout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baner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nebo polypropylenový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blockout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film, včetně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deinstalace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instalace do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5 500,00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zhotovení popisek n dodané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plexi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, formát 174x49 mm, 0,0062m2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1 200,00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zhotovení popisek PVC Kapa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. 5mm, 110x50 mm  0,0055m2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zhotovení cedule PVC Kapa 5m, potisk formát A2, 0,24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1 700,00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zhotovení tiráže, samolepící řezaná grafika, velikost písmena 1,5 cm aplikace na zeď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24 000,00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letáků, formát A4, barevnost 4/4, 2x ohyb na DL, papír bezdřevý ofset 170g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10 500,00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listů, barevnost 4/4, rozložený formát 630x297 mm, 2xohyb na složený formát A4, papír bezdřevý ofset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9 400,00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letáků, formát A4, barevnost 4/4, 1 big na A5 včetně složení, barevnost4/4, 300g matná křídla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6 200,00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letáků, formát A4, barevnost 4/4, 1 big včetně složení, barevnost 4/4, 300g,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mtaná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7 200,00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letáků, formát A4, barevnost 4/4, 1 big na A5 včetně složení, barevnost 4/4, 300g matná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8 000,00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letáků, formát A5, barevnost 4/4, 300g matná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5 800,00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letáků, formát A5, barevnost 4/4, </w:t>
            </w:r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300 g,, matná</w:t>
            </w:r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6 600,00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letáků, formát A5,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barevenost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4/4, 300 g, matná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7 000,00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pozvánek, formát A5, barevnost 4/0, 200g, matná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3 400,00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18.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pozvánek, formát A5, barevnost 4/0, 200g, matná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4 200,00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plakátů, formát A1, barevnost 4/0, 130g, pololesklý plakátovací papír 130g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450,00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plakátů, formát A2, barevnost 4/0,135 g, pololesklý plakátovací papír 130g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plakátů, formát A2, barevnost 4/0, pololesklý plakátovací papír 130g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vizitek, formát 85x55mm, barevnost 4/4, 300g matná křída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11,00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6 600,00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novoročenek, formát 148x112 mm, barevnost 4/4, 350g, matná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křía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6 200,00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a výlep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biboardu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formát 510x240cm, barevnost 4/0,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bilboadový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papír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7 200,00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výroba razítka,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Colop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Standard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printer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4 000,00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katalog A5, 16stran + obálka 4/4, 300g křída, vnitřek 4/4, 135 g, křída, vazba 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78,00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15 600,00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katalog A5, 16 stran + obálka, obálka 4/4, 300g, křída, vnitřek 4/4, 135g, křída, vazba 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13,50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13 500,00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katalog A5, 60 stran + obálka 4/4, 300g, křída, vnitřek 4/4, 135g, křída, vazba 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136,00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27 200,00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katalog A5, 60 stran + obálka 4/4, 300g, křída, vnitřek 4/4, 135g, křída, vazba 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46 000,00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katalog A4, 60 stran + obálka, obálka 4/4, 300g, křída, vnitřek 4/4, 135g, křída, vazba 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232,00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46 400,00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katalog A4, 60 stran + obálka, obálka 4/4, 300g, křída, vnitřek 4/4, 135g, křída, vazba 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86 000,00</w:t>
            </w:r>
          </w:p>
        </w:tc>
      </w:tr>
      <w:tr w:rsidR="00796646" w:rsidRPr="00796646" w:rsidTr="00796646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katalog A4, 500 stran + obálka, obálka 4/4, 300g, křída, vnitřek 4/4, 135g, křída, vazba 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1 620,00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324 000,00</w:t>
            </w:r>
          </w:p>
        </w:tc>
      </w:tr>
      <w:tr w:rsidR="00796646" w:rsidRPr="00796646" w:rsidTr="00796646">
        <w:trPr>
          <w:trHeight w:val="9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tisk brožury A4, vnitřek, rozsah 8 listů (16 stran), barevnost 4/4, 130g, matná křída, obálka, barevnost 4/4, 25g, matná křída, vazba 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21 500,00</w:t>
            </w:r>
          </w:p>
        </w:tc>
      </w:tr>
      <w:tr w:rsidR="00796646" w:rsidRPr="00796646" w:rsidTr="00796646">
        <w:trPr>
          <w:trHeight w:val="9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brožury A5, rozsah 56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vnitřích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stran+ 4 strany obálka, obálka 4/4, papír bezdřevý ofset karton 250g,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vnitřeik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4/4 bezdřevý ofset 120g, vazba 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47 000,00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předtisková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12 000,00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instalace v galerii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8 000,00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na statickou </w:t>
            </w:r>
            <w:proofErr w:type="spellStart"/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folii,tisk</w:t>
            </w:r>
            <w:proofErr w:type="spellEnd"/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štukovou omítku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 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30 000,00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jednorázová příprava založení statické folie do stroje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30 000,00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tisk PVC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baneru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materiál litý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baner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510 g, očka a 50cm, tisk CMVK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6 200,00</w:t>
            </w:r>
          </w:p>
        </w:tc>
      </w:tr>
      <w:tr w:rsidR="00796646" w:rsidRPr="00796646" w:rsidTr="0079664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potisk a magnetická folie, ořez do formátu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3 000,00</w:t>
            </w:r>
          </w:p>
        </w:tc>
      </w:tr>
    </w:tbl>
    <w:p w:rsidR="0041149A" w:rsidRDefault="0041149A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p w:rsidR="00796646" w:rsidRDefault="00796646"/>
    <w:tbl>
      <w:tblPr>
        <w:tblW w:w="11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1"/>
        <w:gridCol w:w="1279"/>
        <w:gridCol w:w="960"/>
        <w:gridCol w:w="2107"/>
      </w:tblGrid>
      <w:tr w:rsidR="00796646" w:rsidRPr="00796646" w:rsidTr="00796646">
        <w:trPr>
          <w:trHeight w:val="300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Předtisková příprava a realizace tiskových výstupů pro výstavní činnost (vč. Aplikace)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množství 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cena/m2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ceny AVALON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Forex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4-6 mm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m2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230-480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2 400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Perforovaná okenní folie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2 300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fotoplátno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5 500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Komatex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bílý 1-10 mm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180-650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3 300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Komatex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černý 2-6 mm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510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280-900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331 000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Fotopapír(mat</w:t>
            </w:r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) HP 220 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80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22 400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Billboardový papír (produkční papír 115g/m2 s modrou zadní stěnou)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150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27 000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samolepící folie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Hexis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 650)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850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470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374 000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samolepící folie Wall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Wrap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15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9 300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Barevná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plotorová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folie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50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32 500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potisk na magnetický povrch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3 400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potisk banneru s oky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6 000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roll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up (komplet mechanika a potisk)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Desky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Dibond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5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600-800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3 500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Laminace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1425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228 000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Předtisková příprava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300/h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45 hod. 13 500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Aplikace na místě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150/h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80 hod 12 000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Čistící</w:t>
            </w:r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prostředky na odstranění lepidel po foliích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15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4 800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výsledná cena celkem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1 450 000,- Kč </w:t>
            </w:r>
            <w:proofErr w:type="spellStart"/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1 092 900,- Kč bez </w:t>
            </w:r>
            <w:r w:rsidRPr="007966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DPH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229 509,- Kč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celkem včetně DPH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1 322 409,- Kč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6646" w:rsidRPr="00796646" w:rsidTr="00796646">
        <w:trPr>
          <w:trHeight w:val="300"/>
        </w:trPr>
        <w:tc>
          <w:tcPr>
            <w:tcW w:w="1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Pozn.: Pro </w:t>
            </w:r>
            <w:proofErr w:type="spell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výrou</w:t>
            </w:r>
            <w:proofErr w:type="spell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reklamních produktů používáme dlouhodobě výhradně originální značkové materiály od renomovaných</w:t>
            </w:r>
          </w:p>
        </w:tc>
      </w:tr>
      <w:tr w:rsidR="00796646" w:rsidRPr="00796646" w:rsidTr="00796646">
        <w:trPr>
          <w:trHeight w:val="300"/>
        </w:trPr>
        <w:tc>
          <w:tcPr>
            <w:tcW w:w="1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výrobců s certifikátem původu. Např. HEXIS, EMBLM, </w:t>
            </w:r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HP .. Pro</w:t>
            </w:r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tisk výhradně originální inkousty zn.  MUTOH, na tiskových</w:t>
            </w: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řezacích </w:t>
            </w:r>
            <w:proofErr w:type="gramStart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plotrech</w:t>
            </w:r>
            <w:proofErr w:type="gramEnd"/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zn. MUTOH.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6646" w:rsidRPr="00796646" w:rsidTr="00796646">
        <w:trPr>
          <w:trHeight w:val="300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6646">
              <w:rPr>
                <w:rFonts w:ascii="Calibri" w:eastAsia="Times New Roman" w:hAnsi="Calibri" w:cs="Calibri"/>
                <w:color w:val="000000"/>
                <w:lang w:eastAsia="cs-CZ"/>
              </w:rPr>
              <w:t>Tím ručíme za kvalitu a stálost tisku.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46" w:rsidRPr="00796646" w:rsidRDefault="00796646" w:rsidP="00796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96646" w:rsidRDefault="00796646">
      <w:bookmarkStart w:id="0" w:name="_GoBack"/>
      <w:bookmarkEnd w:id="0"/>
    </w:p>
    <w:sectPr w:rsidR="00796646" w:rsidSect="00AE22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46"/>
    <w:rsid w:val="0041149A"/>
    <w:rsid w:val="00796646"/>
    <w:rsid w:val="00A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2022-01-17T09:55:00Z</dcterms:created>
  <dcterms:modified xsi:type="dcterms:W3CDTF">2022-01-17T09:59:00Z</dcterms:modified>
</cp:coreProperties>
</file>