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5E123" w14:textId="2CDCE87E" w:rsidR="0085615B" w:rsidRPr="00CC2A92" w:rsidRDefault="00485FAA" w:rsidP="00AE70CC">
      <w:pPr>
        <w:jc w:val="center"/>
        <w:rPr>
          <w:rFonts w:ascii="Tahoma" w:hAnsi="Tahoma" w:cs="Tahoma"/>
          <w:b/>
          <w:sz w:val="18"/>
          <w:szCs w:val="18"/>
          <w:lang w:eastAsia="ar-SA"/>
        </w:rPr>
      </w:pPr>
      <w:bookmarkStart w:id="0" w:name="_GoBack"/>
      <w:bookmarkEnd w:id="0"/>
      <w:r w:rsidRPr="00CC2A92">
        <w:rPr>
          <w:rFonts w:ascii="Tahoma" w:hAnsi="Tahoma" w:cs="Tahoma"/>
          <w:b/>
          <w:sz w:val="18"/>
          <w:szCs w:val="18"/>
          <w:lang w:eastAsia="ar-SA"/>
        </w:rPr>
        <w:t>Kupní smlouva</w:t>
      </w:r>
    </w:p>
    <w:p w14:paraId="71FAC418" w14:textId="77777777" w:rsidR="00AE70CC" w:rsidRPr="00331AF7" w:rsidRDefault="00AE70CC" w:rsidP="00AE70CC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p w14:paraId="3C41B864" w14:textId="77777777" w:rsidR="0085615B" w:rsidRPr="00331AF7" w:rsidRDefault="0085615B" w:rsidP="00270AAC">
      <w:p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</w:rPr>
      </w:pPr>
    </w:p>
    <w:p w14:paraId="32823800" w14:textId="77777777" w:rsidR="00331AF7" w:rsidRPr="00CC2A92" w:rsidRDefault="00331AF7" w:rsidP="00331AF7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16"/>
          <w:szCs w:val="16"/>
        </w:rPr>
      </w:pPr>
      <w:r w:rsidRPr="00CC2A92">
        <w:rPr>
          <w:rFonts w:ascii="Tahoma" w:hAnsi="Tahoma" w:cs="Tahoma"/>
          <w:b/>
          <w:color w:val="000000"/>
          <w:sz w:val="16"/>
          <w:szCs w:val="16"/>
        </w:rPr>
        <w:t>Všeobecná fakultní nemocnice v Praze</w:t>
      </w:r>
    </w:p>
    <w:p w14:paraId="48AB2E8B" w14:textId="77777777" w:rsidR="00331AF7" w:rsidRPr="00CC2A92" w:rsidRDefault="00331AF7" w:rsidP="00331AF7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CC2A92">
        <w:rPr>
          <w:rFonts w:ascii="Tahoma" w:hAnsi="Tahoma" w:cs="Tahoma"/>
          <w:color w:val="000000"/>
          <w:sz w:val="16"/>
          <w:szCs w:val="16"/>
        </w:rPr>
        <w:t xml:space="preserve">se sídlem:             </w:t>
      </w:r>
      <w:r w:rsidRPr="00CC2A92">
        <w:rPr>
          <w:rFonts w:ascii="Tahoma" w:hAnsi="Tahoma" w:cs="Tahoma"/>
          <w:color w:val="000000"/>
          <w:sz w:val="16"/>
          <w:szCs w:val="16"/>
        </w:rPr>
        <w:tab/>
        <w:t>U Nemocnice 499/2, 128 08 Praha 2</w:t>
      </w:r>
    </w:p>
    <w:p w14:paraId="6A255C77" w14:textId="77777777" w:rsidR="00331AF7" w:rsidRPr="00CC2A92" w:rsidRDefault="00331AF7" w:rsidP="00331AF7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CC2A92">
        <w:rPr>
          <w:rFonts w:ascii="Tahoma" w:hAnsi="Tahoma" w:cs="Tahoma"/>
          <w:color w:val="000000"/>
          <w:sz w:val="16"/>
          <w:szCs w:val="16"/>
        </w:rPr>
        <w:t xml:space="preserve">IČ: 000 64 165      </w:t>
      </w:r>
      <w:r w:rsidRPr="00CC2A92">
        <w:rPr>
          <w:rFonts w:ascii="Tahoma" w:hAnsi="Tahoma" w:cs="Tahoma"/>
          <w:color w:val="000000"/>
          <w:sz w:val="16"/>
          <w:szCs w:val="16"/>
        </w:rPr>
        <w:tab/>
        <w:t>DIČ: CZ00064165</w:t>
      </w:r>
    </w:p>
    <w:p w14:paraId="3659367F" w14:textId="4BA3C8CC" w:rsidR="00331AF7" w:rsidRPr="00CC2A92" w:rsidRDefault="00331AF7" w:rsidP="00331AF7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CC2A92">
        <w:rPr>
          <w:rFonts w:ascii="Tahoma" w:hAnsi="Tahoma" w:cs="Tahoma"/>
          <w:color w:val="000000"/>
          <w:sz w:val="16"/>
          <w:szCs w:val="16"/>
        </w:rPr>
        <w:t xml:space="preserve">jednající:               </w:t>
      </w:r>
      <w:r w:rsidRPr="00CC2A92">
        <w:rPr>
          <w:rFonts w:ascii="Tahoma" w:hAnsi="Tahoma" w:cs="Tahoma"/>
          <w:color w:val="000000"/>
          <w:sz w:val="16"/>
          <w:szCs w:val="16"/>
        </w:rPr>
        <w:tab/>
      </w:r>
      <w:r w:rsidR="006A0702" w:rsidRPr="00CC2A92">
        <w:rPr>
          <w:rFonts w:ascii="Tahoma" w:hAnsi="Tahoma" w:cs="Tahoma"/>
          <w:color w:val="000000"/>
          <w:sz w:val="16"/>
          <w:szCs w:val="16"/>
        </w:rPr>
        <w:t>prof. MUDr. David Feltl, Ph.D., MBA, ředitel</w:t>
      </w:r>
    </w:p>
    <w:p w14:paraId="178C63E1" w14:textId="3B93ACCE" w:rsidR="00331AF7" w:rsidRPr="00CC2A92" w:rsidRDefault="00331AF7" w:rsidP="00331AF7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t xml:space="preserve">bankovní spojení: </w:t>
      </w:r>
      <w:r w:rsidRPr="00CC2A92">
        <w:rPr>
          <w:rFonts w:ascii="Tahoma" w:hAnsi="Tahoma" w:cs="Tahoma"/>
          <w:sz w:val="16"/>
          <w:szCs w:val="16"/>
        </w:rPr>
        <w:tab/>
      </w:r>
      <w:r w:rsidR="000B3B6D" w:rsidRPr="00CC2A92">
        <w:rPr>
          <w:rFonts w:ascii="Tahoma" w:hAnsi="Tahoma" w:cs="Tahoma"/>
          <w:sz w:val="16"/>
          <w:szCs w:val="16"/>
        </w:rPr>
        <w:t>Česká národní banka</w:t>
      </w:r>
    </w:p>
    <w:p w14:paraId="7FE07BFC" w14:textId="3717B9F5" w:rsidR="00331AF7" w:rsidRPr="00CC2A92" w:rsidRDefault="00331AF7" w:rsidP="00331AF7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t xml:space="preserve">číslo účtu: </w:t>
      </w:r>
      <w:r w:rsidR="003B5F33" w:rsidRPr="00CC2A92">
        <w:rPr>
          <w:rFonts w:ascii="Tahoma" w:hAnsi="Tahoma" w:cs="Tahoma"/>
          <w:sz w:val="16"/>
          <w:szCs w:val="16"/>
        </w:rPr>
        <w:tab/>
      </w:r>
      <w:r w:rsidR="000B3B6D" w:rsidRPr="00CC2A92">
        <w:rPr>
          <w:rFonts w:ascii="Tahoma" w:hAnsi="Tahoma" w:cs="Tahoma"/>
          <w:sz w:val="16"/>
          <w:szCs w:val="16"/>
        </w:rPr>
        <w:t>24035021</w:t>
      </w:r>
      <w:r w:rsidRPr="00CC2A92">
        <w:rPr>
          <w:rFonts w:ascii="Tahoma" w:hAnsi="Tahoma" w:cs="Tahoma"/>
          <w:sz w:val="16"/>
          <w:szCs w:val="16"/>
        </w:rPr>
        <w:t>/0</w:t>
      </w:r>
      <w:r w:rsidR="000B3B6D" w:rsidRPr="00CC2A92">
        <w:rPr>
          <w:rFonts w:ascii="Tahoma" w:hAnsi="Tahoma" w:cs="Tahoma"/>
          <w:sz w:val="16"/>
          <w:szCs w:val="16"/>
        </w:rPr>
        <w:t>71</w:t>
      </w:r>
      <w:r w:rsidRPr="00CC2A92">
        <w:rPr>
          <w:rFonts w:ascii="Tahoma" w:hAnsi="Tahoma" w:cs="Tahoma"/>
          <w:sz w:val="16"/>
          <w:szCs w:val="16"/>
        </w:rPr>
        <w:t>0</w:t>
      </w:r>
    </w:p>
    <w:p w14:paraId="62017D2A" w14:textId="46D56791" w:rsidR="00331AF7" w:rsidRPr="00CC2A92" w:rsidRDefault="00331AF7" w:rsidP="00331AF7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t xml:space="preserve">jako </w:t>
      </w:r>
      <w:r w:rsidR="004A39DF" w:rsidRPr="00CC2A92">
        <w:rPr>
          <w:rFonts w:ascii="Tahoma" w:hAnsi="Tahoma" w:cs="Tahoma"/>
          <w:b/>
          <w:sz w:val="16"/>
          <w:szCs w:val="16"/>
        </w:rPr>
        <w:t xml:space="preserve">kupující </w:t>
      </w:r>
      <w:r w:rsidRPr="00CC2A92">
        <w:rPr>
          <w:rFonts w:ascii="Tahoma" w:hAnsi="Tahoma" w:cs="Tahoma"/>
          <w:sz w:val="16"/>
          <w:szCs w:val="16"/>
        </w:rPr>
        <w:t>na straně jedné (dále</w:t>
      </w:r>
      <w:r w:rsidR="004A39DF" w:rsidRPr="00CC2A92">
        <w:rPr>
          <w:rFonts w:ascii="Tahoma" w:hAnsi="Tahoma" w:cs="Tahoma"/>
          <w:sz w:val="16"/>
          <w:szCs w:val="16"/>
        </w:rPr>
        <w:t xml:space="preserve"> také</w:t>
      </w:r>
      <w:r w:rsidRPr="00CC2A92">
        <w:rPr>
          <w:rFonts w:ascii="Tahoma" w:hAnsi="Tahoma" w:cs="Tahoma"/>
          <w:sz w:val="16"/>
          <w:szCs w:val="16"/>
        </w:rPr>
        <w:t xml:space="preserve"> jen „</w:t>
      </w:r>
      <w:r w:rsidR="004A39DF" w:rsidRPr="00CC2A92">
        <w:rPr>
          <w:rFonts w:ascii="Tahoma" w:hAnsi="Tahoma" w:cs="Tahoma"/>
          <w:sz w:val="16"/>
          <w:szCs w:val="16"/>
        </w:rPr>
        <w:t>kupující</w:t>
      </w:r>
      <w:r w:rsidRPr="00CC2A92">
        <w:rPr>
          <w:rFonts w:ascii="Tahoma" w:hAnsi="Tahoma" w:cs="Tahoma"/>
          <w:sz w:val="16"/>
          <w:szCs w:val="16"/>
        </w:rPr>
        <w:t>“)</w:t>
      </w:r>
    </w:p>
    <w:p w14:paraId="6E2B8F98" w14:textId="77777777" w:rsidR="00205EA9" w:rsidRPr="00CC2A92" w:rsidRDefault="00205EA9" w:rsidP="0085615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1830A42C" w14:textId="352470B1" w:rsidR="0085615B" w:rsidRPr="00CC2A92" w:rsidRDefault="00205EA9" w:rsidP="00AE70CC">
      <w:pPr>
        <w:autoSpaceDE w:val="0"/>
        <w:autoSpaceDN w:val="0"/>
        <w:adjustRightInd w:val="0"/>
        <w:jc w:val="center"/>
        <w:rPr>
          <w:rFonts w:ascii="Tahoma" w:hAnsi="Tahoma" w:cs="Tahoma"/>
          <w:bCs/>
          <w:sz w:val="16"/>
          <w:szCs w:val="16"/>
        </w:rPr>
      </w:pPr>
      <w:r w:rsidRPr="00CC2A92">
        <w:rPr>
          <w:rFonts w:ascii="Tahoma" w:hAnsi="Tahoma" w:cs="Tahoma"/>
          <w:bCs/>
          <w:sz w:val="16"/>
          <w:szCs w:val="16"/>
        </w:rPr>
        <w:t>a</w:t>
      </w:r>
    </w:p>
    <w:p w14:paraId="5204086C" w14:textId="77777777" w:rsidR="009719E4" w:rsidRPr="00CC2A92" w:rsidRDefault="009719E4" w:rsidP="00AE70CC">
      <w:pPr>
        <w:autoSpaceDE w:val="0"/>
        <w:autoSpaceDN w:val="0"/>
        <w:adjustRightInd w:val="0"/>
        <w:jc w:val="center"/>
        <w:rPr>
          <w:rFonts w:ascii="Tahoma" w:hAnsi="Tahoma" w:cs="Tahoma"/>
          <w:bCs/>
          <w:sz w:val="16"/>
          <w:szCs w:val="16"/>
        </w:rPr>
      </w:pPr>
    </w:p>
    <w:p w14:paraId="1D16D978" w14:textId="66D08C64" w:rsidR="00364E80" w:rsidRPr="00CC2A92" w:rsidRDefault="007839EF" w:rsidP="00364E80">
      <w:p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</w:rPr>
      </w:pPr>
      <w:r w:rsidRPr="00CC2A92">
        <w:rPr>
          <w:rFonts w:ascii="Tahoma" w:hAnsi="Tahoma" w:cs="Tahoma"/>
          <w:b/>
          <w:bCs/>
          <w:sz w:val="16"/>
          <w:szCs w:val="16"/>
        </w:rPr>
        <w:t>IGNUM Telekomunikace s.r.o.</w:t>
      </w:r>
    </w:p>
    <w:p w14:paraId="42B19ED8" w14:textId="7F905F9E" w:rsidR="00F071C1" w:rsidRPr="00CC2A92" w:rsidRDefault="009719E4" w:rsidP="00364E80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t>Z</w:t>
      </w:r>
      <w:r w:rsidR="005652FD" w:rsidRPr="00CC2A92">
        <w:rPr>
          <w:rFonts w:ascii="Tahoma" w:hAnsi="Tahoma" w:cs="Tahoma"/>
          <w:sz w:val="16"/>
          <w:szCs w:val="16"/>
        </w:rPr>
        <w:t>apsána</w:t>
      </w:r>
      <w:r w:rsidRPr="00CC2A92">
        <w:rPr>
          <w:rFonts w:ascii="Tahoma" w:hAnsi="Tahoma" w:cs="Tahoma"/>
          <w:sz w:val="16"/>
          <w:szCs w:val="16"/>
        </w:rPr>
        <w:t xml:space="preserve"> v obchodním rejstříku vedeném </w:t>
      </w:r>
      <w:r w:rsidR="007839EF" w:rsidRPr="00CC2A92">
        <w:rPr>
          <w:rFonts w:ascii="Tahoma" w:hAnsi="Tahoma" w:cs="Tahoma"/>
          <w:sz w:val="16"/>
          <w:szCs w:val="16"/>
        </w:rPr>
        <w:t xml:space="preserve">Městským soudem v Praze, </w:t>
      </w:r>
      <w:r w:rsidRPr="00CC2A92">
        <w:rPr>
          <w:rFonts w:ascii="Tahoma" w:hAnsi="Tahoma" w:cs="Tahoma"/>
          <w:sz w:val="16"/>
          <w:szCs w:val="16"/>
        </w:rPr>
        <w:t>sp. zn.</w:t>
      </w:r>
      <w:r w:rsidR="007839EF" w:rsidRPr="00CC2A92">
        <w:rPr>
          <w:rFonts w:ascii="Tahoma" w:hAnsi="Tahoma" w:cs="Tahoma"/>
          <w:sz w:val="16"/>
          <w:szCs w:val="16"/>
        </w:rPr>
        <w:t xml:space="preserve"> C 120611</w:t>
      </w:r>
      <w:r w:rsidR="005652FD" w:rsidRPr="00CC2A92">
        <w:rPr>
          <w:rFonts w:ascii="Tahoma" w:hAnsi="Tahoma" w:cs="Tahoma"/>
          <w:sz w:val="16"/>
          <w:szCs w:val="16"/>
        </w:rPr>
        <w:t xml:space="preserve">           </w:t>
      </w:r>
      <w:r w:rsidR="00364E80" w:rsidRPr="00CC2A92">
        <w:rPr>
          <w:rFonts w:ascii="Tahoma" w:hAnsi="Tahoma" w:cs="Tahoma"/>
          <w:sz w:val="16"/>
          <w:szCs w:val="16"/>
        </w:rPr>
        <w:t xml:space="preserve"> </w:t>
      </w:r>
    </w:p>
    <w:p w14:paraId="20CD0745" w14:textId="60B138FE" w:rsidR="00364E80" w:rsidRPr="00CC2A92" w:rsidRDefault="00364E80" w:rsidP="00364E80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t xml:space="preserve">se sídlem: </w:t>
      </w:r>
      <w:r w:rsidR="009719E4" w:rsidRPr="00CC2A92">
        <w:rPr>
          <w:rFonts w:ascii="Tahoma" w:hAnsi="Tahoma" w:cs="Tahoma"/>
          <w:sz w:val="16"/>
          <w:szCs w:val="16"/>
        </w:rPr>
        <w:tab/>
      </w:r>
      <w:r w:rsidR="007839EF" w:rsidRPr="00CC2A92">
        <w:rPr>
          <w:rFonts w:ascii="Tahoma" w:hAnsi="Tahoma" w:cs="Tahoma"/>
          <w:sz w:val="16"/>
          <w:szCs w:val="16"/>
        </w:rPr>
        <w:t>Vinohradská 2405/190, 130 00 Praha 3</w:t>
      </w:r>
      <w:r w:rsidR="005652FD" w:rsidRPr="00CC2A92">
        <w:rPr>
          <w:rFonts w:ascii="Tahoma" w:hAnsi="Tahoma" w:cs="Tahoma"/>
          <w:sz w:val="16"/>
          <w:szCs w:val="16"/>
        </w:rPr>
        <w:t xml:space="preserve">         </w:t>
      </w:r>
    </w:p>
    <w:p w14:paraId="749CB8AE" w14:textId="09E44736" w:rsidR="00A2607C" w:rsidRPr="00CC2A92" w:rsidRDefault="00A2607C" w:rsidP="00A2607C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t xml:space="preserve">zastoupena: </w:t>
      </w:r>
      <w:r w:rsidR="009719E4" w:rsidRPr="00CC2A92">
        <w:rPr>
          <w:rFonts w:ascii="Tahoma" w:hAnsi="Tahoma" w:cs="Tahoma"/>
          <w:sz w:val="16"/>
          <w:szCs w:val="16"/>
        </w:rPr>
        <w:tab/>
      </w:r>
      <w:r w:rsidR="007839EF" w:rsidRPr="00CC2A92">
        <w:rPr>
          <w:rFonts w:ascii="Tahoma" w:hAnsi="Tahoma" w:cs="Tahoma"/>
          <w:sz w:val="16"/>
          <w:szCs w:val="16"/>
        </w:rPr>
        <w:t>Michal Filip, jednatel</w:t>
      </w:r>
      <w:r w:rsidRPr="00CC2A92">
        <w:rPr>
          <w:rFonts w:ascii="Tahoma" w:hAnsi="Tahoma" w:cs="Tahoma"/>
          <w:sz w:val="16"/>
          <w:szCs w:val="16"/>
        </w:rPr>
        <w:t xml:space="preserve"> </w:t>
      </w:r>
      <w:r w:rsidR="005652FD" w:rsidRPr="00CC2A92">
        <w:rPr>
          <w:rFonts w:ascii="Tahoma" w:hAnsi="Tahoma" w:cs="Tahoma"/>
          <w:sz w:val="16"/>
          <w:szCs w:val="16"/>
        </w:rPr>
        <w:t xml:space="preserve">      </w:t>
      </w:r>
    </w:p>
    <w:p w14:paraId="3B65EA84" w14:textId="158C9B6A" w:rsidR="00364E80" w:rsidRPr="00CC2A92" w:rsidRDefault="00364E80" w:rsidP="00364E80">
      <w:pPr>
        <w:autoSpaceDE w:val="0"/>
        <w:autoSpaceDN w:val="0"/>
        <w:adjustRightInd w:val="0"/>
        <w:outlineLvl w:val="0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t>IČ:</w:t>
      </w:r>
      <w:r w:rsidR="007839EF" w:rsidRPr="00CC2A92">
        <w:rPr>
          <w:rFonts w:ascii="Tahoma" w:hAnsi="Tahoma" w:cs="Tahoma"/>
          <w:sz w:val="16"/>
          <w:szCs w:val="16"/>
        </w:rPr>
        <w:t xml:space="preserve"> 27637417</w:t>
      </w:r>
      <w:r w:rsidR="0053424F" w:rsidRPr="00CC2A92">
        <w:rPr>
          <w:rFonts w:ascii="Tahoma" w:hAnsi="Tahoma" w:cs="Tahoma"/>
          <w:sz w:val="16"/>
          <w:szCs w:val="16"/>
        </w:rPr>
        <w:tab/>
      </w:r>
      <w:r w:rsidRPr="00CC2A92">
        <w:rPr>
          <w:rFonts w:ascii="Tahoma" w:hAnsi="Tahoma" w:cs="Tahoma"/>
          <w:sz w:val="16"/>
          <w:szCs w:val="16"/>
        </w:rPr>
        <w:t>DIČ:</w:t>
      </w:r>
      <w:r w:rsidR="007839EF" w:rsidRPr="00CC2A92">
        <w:rPr>
          <w:rFonts w:ascii="Tahoma" w:hAnsi="Tahoma" w:cs="Tahoma"/>
          <w:sz w:val="16"/>
          <w:szCs w:val="16"/>
        </w:rPr>
        <w:t xml:space="preserve"> CZ27637417</w:t>
      </w:r>
    </w:p>
    <w:p w14:paraId="4FE294CE" w14:textId="4E32FF35" w:rsidR="00364E80" w:rsidRPr="00CC2A92" w:rsidRDefault="00364E80" w:rsidP="00364E80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t xml:space="preserve">bankovní spojení: </w:t>
      </w:r>
      <w:r w:rsidR="009719E4" w:rsidRPr="00CC2A92">
        <w:rPr>
          <w:rFonts w:ascii="Tahoma" w:hAnsi="Tahoma" w:cs="Tahoma"/>
          <w:sz w:val="16"/>
          <w:szCs w:val="16"/>
        </w:rPr>
        <w:tab/>
      </w:r>
      <w:r w:rsidR="007839EF" w:rsidRPr="00CC2A92">
        <w:rPr>
          <w:rFonts w:ascii="Tahoma" w:hAnsi="Tahoma" w:cs="Tahoma"/>
          <w:sz w:val="16"/>
          <w:szCs w:val="16"/>
        </w:rPr>
        <w:t>Raiffeisenbank a.s.</w:t>
      </w:r>
    </w:p>
    <w:p w14:paraId="42738E49" w14:textId="15757BF5" w:rsidR="00364E80" w:rsidRPr="00CC2A92" w:rsidRDefault="00364E80" w:rsidP="00364E80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t xml:space="preserve">číslo účtu: </w:t>
      </w:r>
      <w:r w:rsidR="009719E4" w:rsidRPr="00CC2A92">
        <w:rPr>
          <w:rFonts w:ascii="Tahoma" w:hAnsi="Tahoma" w:cs="Tahoma"/>
          <w:sz w:val="16"/>
          <w:szCs w:val="16"/>
        </w:rPr>
        <w:tab/>
      </w:r>
      <w:r w:rsidR="007839EF" w:rsidRPr="00CC2A92">
        <w:rPr>
          <w:rFonts w:ascii="Tahoma" w:hAnsi="Tahoma" w:cs="Tahoma"/>
          <w:sz w:val="16"/>
          <w:szCs w:val="16"/>
        </w:rPr>
        <w:t>500500028/5500</w:t>
      </w:r>
    </w:p>
    <w:p w14:paraId="66264C20" w14:textId="03F310D4" w:rsidR="0085615B" w:rsidRPr="00CC2A92" w:rsidRDefault="00A2607C" w:rsidP="0085615B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16"/>
          <w:szCs w:val="16"/>
        </w:rPr>
      </w:pPr>
      <w:r w:rsidRPr="00CC2A92">
        <w:rPr>
          <w:rFonts w:ascii="Tahoma" w:hAnsi="Tahoma" w:cs="Tahoma"/>
          <w:bCs/>
          <w:sz w:val="16"/>
          <w:szCs w:val="16"/>
        </w:rPr>
        <w:t xml:space="preserve">jako </w:t>
      </w:r>
      <w:r w:rsidR="004A39DF" w:rsidRPr="00CC2A92">
        <w:rPr>
          <w:rFonts w:ascii="Tahoma" w:hAnsi="Tahoma" w:cs="Tahoma"/>
          <w:bCs/>
          <w:sz w:val="16"/>
          <w:szCs w:val="16"/>
        </w:rPr>
        <w:t xml:space="preserve">prodávající </w:t>
      </w:r>
      <w:r w:rsidRPr="00CC2A92">
        <w:rPr>
          <w:rFonts w:ascii="Tahoma" w:hAnsi="Tahoma" w:cs="Tahoma"/>
          <w:bCs/>
          <w:sz w:val="16"/>
          <w:szCs w:val="16"/>
        </w:rPr>
        <w:t>na straně druhé (dále</w:t>
      </w:r>
      <w:r w:rsidR="004A39DF" w:rsidRPr="00CC2A92">
        <w:rPr>
          <w:rFonts w:ascii="Tahoma" w:hAnsi="Tahoma" w:cs="Tahoma"/>
          <w:bCs/>
          <w:sz w:val="16"/>
          <w:szCs w:val="16"/>
        </w:rPr>
        <w:t xml:space="preserve"> také </w:t>
      </w:r>
      <w:r w:rsidRPr="00CC2A92">
        <w:rPr>
          <w:rFonts w:ascii="Tahoma" w:hAnsi="Tahoma" w:cs="Tahoma"/>
          <w:bCs/>
          <w:sz w:val="16"/>
          <w:szCs w:val="16"/>
        </w:rPr>
        <w:t xml:space="preserve"> jen „</w:t>
      </w:r>
      <w:r w:rsidR="004A39DF" w:rsidRPr="00CC2A92">
        <w:rPr>
          <w:rFonts w:ascii="Tahoma" w:hAnsi="Tahoma" w:cs="Tahoma"/>
          <w:bCs/>
          <w:sz w:val="16"/>
          <w:szCs w:val="16"/>
        </w:rPr>
        <w:t>prodávající</w:t>
      </w:r>
      <w:r w:rsidRPr="00CC2A92">
        <w:rPr>
          <w:rFonts w:ascii="Tahoma" w:hAnsi="Tahoma" w:cs="Tahoma"/>
          <w:bCs/>
          <w:sz w:val="16"/>
          <w:szCs w:val="16"/>
        </w:rPr>
        <w:t>“)</w:t>
      </w:r>
    </w:p>
    <w:p w14:paraId="66435E02" w14:textId="77777777" w:rsidR="00A2607C" w:rsidRPr="00CC2A92" w:rsidRDefault="00A2607C" w:rsidP="0085615B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16"/>
          <w:szCs w:val="16"/>
        </w:rPr>
      </w:pPr>
    </w:p>
    <w:p w14:paraId="417A72A1" w14:textId="77777777" w:rsidR="00191948" w:rsidRPr="00CC2A92" w:rsidRDefault="00191948" w:rsidP="00191948">
      <w:pPr>
        <w:jc w:val="both"/>
        <w:rPr>
          <w:rFonts w:ascii="Tahoma" w:hAnsi="Tahoma" w:cs="Tahoma"/>
          <w:sz w:val="16"/>
          <w:szCs w:val="16"/>
        </w:rPr>
      </w:pPr>
    </w:p>
    <w:p w14:paraId="524AD82D" w14:textId="34CC0601" w:rsidR="00191948" w:rsidRPr="00CC2A92" w:rsidRDefault="00191948" w:rsidP="00191948">
      <w:pPr>
        <w:jc w:val="both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t xml:space="preserve">uzavírají dnešního dne na základě výsledku </w:t>
      </w:r>
      <w:r w:rsidRPr="00CC2A92">
        <w:rPr>
          <w:rFonts w:ascii="Tahoma" w:hAnsi="Tahoma" w:cs="Tahoma"/>
          <w:b/>
          <w:sz w:val="16"/>
          <w:szCs w:val="16"/>
        </w:rPr>
        <w:t xml:space="preserve">veřejné zakázky malého rozsahu </w:t>
      </w:r>
      <w:r w:rsidRPr="00CC2A92">
        <w:rPr>
          <w:rFonts w:ascii="Tahoma" w:hAnsi="Tahoma" w:cs="Tahoma"/>
          <w:sz w:val="16"/>
          <w:szCs w:val="16"/>
        </w:rPr>
        <w:t>s názvem „</w:t>
      </w:r>
      <w:r w:rsidR="00FF396D" w:rsidRPr="00CC2A92">
        <w:rPr>
          <w:rFonts w:ascii="Tahoma" w:hAnsi="Tahoma" w:cs="Tahoma"/>
          <w:b/>
          <w:sz w:val="16"/>
          <w:szCs w:val="16"/>
        </w:rPr>
        <w:t xml:space="preserve">Upgrade </w:t>
      </w:r>
      <w:r w:rsidR="00356011" w:rsidRPr="00CC2A92">
        <w:rPr>
          <w:rFonts w:ascii="Tahoma" w:hAnsi="Tahoma" w:cs="Tahoma"/>
          <w:b/>
          <w:sz w:val="16"/>
          <w:szCs w:val="16"/>
        </w:rPr>
        <w:t>komunikačního systému</w:t>
      </w:r>
      <w:r w:rsidR="00FF396D" w:rsidRPr="00CC2A92">
        <w:rPr>
          <w:rFonts w:ascii="Tahoma" w:hAnsi="Tahoma" w:cs="Tahoma"/>
          <w:b/>
          <w:sz w:val="16"/>
          <w:szCs w:val="16"/>
        </w:rPr>
        <w:t xml:space="preserve"> Siemens HiPath 4000 V5</w:t>
      </w:r>
      <w:r w:rsidRPr="00CC2A92">
        <w:rPr>
          <w:rFonts w:ascii="Tahoma" w:hAnsi="Tahoma" w:cs="Tahoma"/>
          <w:sz w:val="16"/>
          <w:szCs w:val="16"/>
        </w:rPr>
        <w:t>“, zadávané na elektronickém tržišti Tendermarket pod systémovým číslem</w:t>
      </w:r>
      <w:r w:rsidR="00775C1C" w:rsidRPr="00CC2A92">
        <w:rPr>
          <w:rFonts w:ascii="Tahoma" w:hAnsi="Tahoma" w:cs="Tahoma"/>
          <w:sz w:val="16"/>
          <w:szCs w:val="16"/>
        </w:rPr>
        <w:t xml:space="preserve"> T004/21V/00010119 </w:t>
      </w:r>
      <w:r w:rsidRPr="00CC2A92">
        <w:rPr>
          <w:rFonts w:ascii="Tahoma" w:hAnsi="Tahoma" w:cs="Tahoma"/>
          <w:sz w:val="16"/>
          <w:szCs w:val="16"/>
        </w:rPr>
        <w:t xml:space="preserve"> v</w:t>
      </w:r>
      <w:r w:rsidR="0070309C" w:rsidRPr="00CC2A92">
        <w:rPr>
          <w:rFonts w:ascii="Tahoma" w:hAnsi="Tahoma" w:cs="Tahoma"/>
          <w:sz w:val="16"/>
          <w:szCs w:val="16"/>
        </w:rPr>
        <w:t xml:space="preserve"> otevřeném řízení </w:t>
      </w:r>
      <w:r w:rsidRPr="00CC2A92">
        <w:rPr>
          <w:rFonts w:ascii="Tahoma" w:hAnsi="Tahoma" w:cs="Tahoma"/>
          <w:sz w:val="16"/>
          <w:szCs w:val="16"/>
        </w:rPr>
        <w:t xml:space="preserve">(dále jen „veřejná zakázka“), v souladu s ustanovením </w:t>
      </w:r>
      <w:r w:rsidRPr="00CC2A92">
        <w:rPr>
          <w:rFonts w:ascii="Tahoma" w:hAnsi="Tahoma" w:cs="Tahoma"/>
          <w:iCs/>
          <w:sz w:val="16"/>
          <w:szCs w:val="16"/>
        </w:rPr>
        <w:t>§ 2079 a násl. zákona č. 89/2012 Sb., občanský zákoník</w:t>
      </w:r>
      <w:r w:rsidRPr="00CC2A92">
        <w:rPr>
          <w:rFonts w:ascii="Tahoma" w:hAnsi="Tahoma" w:cs="Tahoma"/>
          <w:sz w:val="16"/>
          <w:szCs w:val="16"/>
        </w:rPr>
        <w:t xml:space="preserve">, v platném znění, (dále </w:t>
      </w:r>
      <w:r w:rsidR="004A39DF" w:rsidRPr="00CC2A92">
        <w:rPr>
          <w:rFonts w:ascii="Tahoma" w:hAnsi="Tahoma" w:cs="Tahoma"/>
          <w:sz w:val="16"/>
          <w:szCs w:val="16"/>
        </w:rPr>
        <w:t xml:space="preserve">také </w:t>
      </w:r>
      <w:r w:rsidRPr="00CC2A92">
        <w:rPr>
          <w:rFonts w:ascii="Tahoma" w:hAnsi="Tahoma" w:cs="Tahoma"/>
          <w:sz w:val="16"/>
          <w:szCs w:val="16"/>
        </w:rPr>
        <w:t>jen „zákon č. 89/2012 Sb.“</w:t>
      </w:r>
      <w:r w:rsidR="004A39DF" w:rsidRPr="00CC2A92">
        <w:rPr>
          <w:rFonts w:ascii="Tahoma" w:hAnsi="Tahoma" w:cs="Tahoma"/>
          <w:sz w:val="16"/>
          <w:szCs w:val="16"/>
        </w:rPr>
        <w:t xml:space="preserve"> nebo „občanský zákoník“</w:t>
      </w:r>
      <w:r w:rsidRPr="00CC2A92">
        <w:rPr>
          <w:rFonts w:ascii="Tahoma" w:hAnsi="Tahoma" w:cs="Tahoma"/>
          <w:sz w:val="16"/>
          <w:szCs w:val="16"/>
        </w:rPr>
        <w:t>), tuto</w:t>
      </w:r>
    </w:p>
    <w:p w14:paraId="63C68786" w14:textId="77777777" w:rsidR="00191948" w:rsidRPr="00CC2A92" w:rsidRDefault="00191948" w:rsidP="00A55710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524A17B7" w14:textId="77777777" w:rsidR="00AE70CC" w:rsidRPr="00CC2A92" w:rsidRDefault="000F346B" w:rsidP="00AE70CC">
      <w:pPr>
        <w:spacing w:before="120"/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CC2A92">
        <w:rPr>
          <w:rFonts w:ascii="Tahoma" w:hAnsi="Tahoma" w:cs="Tahoma"/>
          <w:b/>
          <w:sz w:val="16"/>
          <w:szCs w:val="16"/>
        </w:rPr>
        <w:t>kupní smlouvu</w:t>
      </w:r>
      <w:r w:rsidR="00AE70CC" w:rsidRPr="00CC2A92">
        <w:rPr>
          <w:rFonts w:ascii="Tahoma" w:hAnsi="Tahoma" w:cs="Tahoma"/>
          <w:b/>
          <w:sz w:val="16"/>
          <w:szCs w:val="16"/>
        </w:rPr>
        <w:t>:</w:t>
      </w:r>
    </w:p>
    <w:p w14:paraId="7F7CA0DE" w14:textId="77777777" w:rsidR="0085308E" w:rsidRPr="00CC2A92" w:rsidRDefault="0085308E" w:rsidP="00AE70CC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6B34593C" w14:textId="40E95AE9" w:rsidR="00F638E2" w:rsidRPr="00CC2A92" w:rsidRDefault="0085615B" w:rsidP="00AE70CC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CC2A92">
        <w:rPr>
          <w:rFonts w:ascii="Tahoma" w:hAnsi="Tahoma" w:cs="Tahoma"/>
          <w:b/>
          <w:bCs/>
          <w:sz w:val="16"/>
          <w:szCs w:val="16"/>
        </w:rPr>
        <w:t>I.</w:t>
      </w:r>
      <w:r w:rsidR="00F638E2" w:rsidRPr="00CC2A92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CC2A92">
        <w:rPr>
          <w:rFonts w:ascii="Tahoma" w:hAnsi="Tahoma" w:cs="Tahoma"/>
          <w:b/>
          <w:bCs/>
          <w:sz w:val="16"/>
          <w:szCs w:val="16"/>
        </w:rPr>
        <w:t xml:space="preserve">Předmět </w:t>
      </w:r>
      <w:r w:rsidR="00182861" w:rsidRPr="00CC2A92">
        <w:rPr>
          <w:rFonts w:ascii="Tahoma" w:hAnsi="Tahoma" w:cs="Tahoma"/>
          <w:b/>
          <w:bCs/>
          <w:sz w:val="16"/>
          <w:szCs w:val="16"/>
        </w:rPr>
        <w:t xml:space="preserve">plnění </w:t>
      </w:r>
      <w:r w:rsidRPr="00CC2A92">
        <w:rPr>
          <w:rFonts w:ascii="Tahoma" w:hAnsi="Tahoma" w:cs="Tahoma"/>
          <w:b/>
          <w:bCs/>
          <w:sz w:val="16"/>
          <w:szCs w:val="16"/>
        </w:rPr>
        <w:t>smlouvy</w:t>
      </w:r>
    </w:p>
    <w:p w14:paraId="53517715" w14:textId="77777777" w:rsidR="00594E60" w:rsidRPr="00CC2A92" w:rsidRDefault="00594E60" w:rsidP="00AE70CC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sz w:val="16"/>
          <w:szCs w:val="16"/>
        </w:rPr>
      </w:pPr>
    </w:p>
    <w:p w14:paraId="28FE25EA" w14:textId="77777777" w:rsidR="00513247" w:rsidRPr="00CC2A92" w:rsidRDefault="007B0171" w:rsidP="00507792">
      <w:pPr>
        <w:numPr>
          <w:ilvl w:val="0"/>
          <w:numId w:val="50"/>
        </w:numPr>
        <w:tabs>
          <w:tab w:val="clear" w:pos="360"/>
          <w:tab w:val="num" w:pos="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t>Předmětem plnění j</w:t>
      </w:r>
      <w:r w:rsidR="00C67285" w:rsidRPr="00CC2A92">
        <w:rPr>
          <w:rFonts w:ascii="Tahoma" w:hAnsi="Tahoma" w:cs="Tahoma"/>
          <w:sz w:val="16"/>
          <w:szCs w:val="16"/>
        </w:rPr>
        <w:t>e</w:t>
      </w:r>
      <w:r w:rsidRPr="00CC2A92">
        <w:rPr>
          <w:rFonts w:ascii="Tahoma" w:hAnsi="Tahoma" w:cs="Tahoma"/>
          <w:sz w:val="16"/>
          <w:szCs w:val="16"/>
        </w:rPr>
        <w:t xml:space="preserve"> </w:t>
      </w:r>
      <w:r w:rsidR="00843AA4" w:rsidRPr="00CC2A92">
        <w:rPr>
          <w:rFonts w:ascii="Tahoma" w:hAnsi="Tahoma" w:cs="Tahoma"/>
          <w:sz w:val="16"/>
          <w:szCs w:val="16"/>
        </w:rPr>
        <w:t>závazek prodávajícího dodat kupujícímu</w:t>
      </w:r>
      <w:r w:rsidR="00812432" w:rsidRPr="00CC2A92">
        <w:rPr>
          <w:rFonts w:ascii="Tahoma" w:hAnsi="Tahoma" w:cs="Tahoma"/>
          <w:sz w:val="16"/>
          <w:szCs w:val="16"/>
        </w:rPr>
        <w:t xml:space="preserve"> v rámci upgrad</w:t>
      </w:r>
      <w:r w:rsidR="00D44EDC" w:rsidRPr="00CC2A92">
        <w:rPr>
          <w:rFonts w:ascii="Tahoma" w:hAnsi="Tahoma" w:cs="Tahoma"/>
          <w:sz w:val="16"/>
          <w:szCs w:val="16"/>
        </w:rPr>
        <w:t>u telefonní ústředny (PBX) S</w:t>
      </w:r>
      <w:r w:rsidR="00841514" w:rsidRPr="00CC2A92">
        <w:rPr>
          <w:rFonts w:ascii="Tahoma" w:hAnsi="Tahoma" w:cs="Tahoma"/>
          <w:sz w:val="16"/>
          <w:szCs w:val="16"/>
        </w:rPr>
        <w:t>iemens HiPath 4000 V5</w:t>
      </w:r>
      <w:r w:rsidR="00843AA4" w:rsidRPr="00CC2A92">
        <w:rPr>
          <w:rFonts w:ascii="Tahoma" w:hAnsi="Tahoma" w:cs="Tahoma"/>
          <w:sz w:val="16"/>
          <w:szCs w:val="16"/>
        </w:rPr>
        <w:t xml:space="preserve"> v souladu s podmínkami sjednanými touto smlouvou a zadávacími podmínkami</w:t>
      </w:r>
      <w:r w:rsidR="00513247" w:rsidRPr="00CC2A92">
        <w:rPr>
          <w:rFonts w:ascii="Tahoma" w:hAnsi="Tahoma" w:cs="Tahoma"/>
          <w:sz w:val="16"/>
          <w:szCs w:val="16"/>
        </w:rPr>
        <w:t>:</w:t>
      </w:r>
    </w:p>
    <w:p w14:paraId="028118C7" w14:textId="695D542D" w:rsidR="00513247" w:rsidRPr="00CC2A92" w:rsidRDefault="00513247" w:rsidP="00513247">
      <w:pPr>
        <w:suppressAutoHyphens/>
        <w:ind w:left="425"/>
        <w:jc w:val="both"/>
        <w:rPr>
          <w:rFonts w:ascii="Tahoma" w:hAnsi="Tahoma" w:cs="Tahoma"/>
          <w:sz w:val="16"/>
          <w:szCs w:val="16"/>
        </w:rPr>
      </w:pPr>
    </w:p>
    <w:p w14:paraId="19D8FBF0" w14:textId="06221DBA" w:rsidR="001576EB" w:rsidRPr="00CC2A92" w:rsidRDefault="00100464" w:rsidP="001576EB">
      <w:pPr>
        <w:ind w:firstLine="708"/>
        <w:rPr>
          <w:rFonts w:ascii="Tahoma" w:hAnsi="Tahoma" w:cs="Tahoma"/>
          <w:b/>
          <w:bCs/>
          <w:sz w:val="16"/>
          <w:szCs w:val="16"/>
        </w:rPr>
      </w:pPr>
      <w:r w:rsidRPr="00CC2A92">
        <w:rPr>
          <w:rFonts w:ascii="Tahoma" w:hAnsi="Tahoma" w:cs="Tahoma"/>
          <w:b/>
          <w:bCs/>
          <w:sz w:val="16"/>
          <w:szCs w:val="16"/>
        </w:rPr>
        <w:t xml:space="preserve">a) </w:t>
      </w:r>
      <w:r w:rsidR="001576EB" w:rsidRPr="00CC2A92">
        <w:rPr>
          <w:rFonts w:ascii="Tahoma" w:hAnsi="Tahoma" w:cs="Tahoma"/>
          <w:b/>
          <w:bCs/>
          <w:sz w:val="16"/>
          <w:szCs w:val="16"/>
        </w:rPr>
        <w:t>Hardware:</w:t>
      </w:r>
    </w:p>
    <w:p w14:paraId="3445DF95" w14:textId="3D514296" w:rsidR="001576EB" w:rsidRPr="00CC2A92" w:rsidRDefault="001576EB" w:rsidP="001576EB">
      <w:pPr>
        <w:ind w:firstLine="708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t>-</w:t>
      </w:r>
      <w:r w:rsidRPr="00CC2A92">
        <w:rPr>
          <w:rFonts w:ascii="Tahoma" w:hAnsi="Tahoma" w:cs="Tahoma"/>
          <w:sz w:val="16"/>
          <w:szCs w:val="16"/>
        </w:rPr>
        <w:tab/>
      </w:r>
      <w:r w:rsidR="01419521" w:rsidRPr="00CC2A92">
        <w:rPr>
          <w:rFonts w:ascii="Tahoma" w:hAnsi="Tahoma" w:cs="Tahoma"/>
          <w:sz w:val="16"/>
          <w:szCs w:val="16"/>
        </w:rPr>
        <w:t xml:space="preserve">Atos Unify </w:t>
      </w:r>
      <w:r w:rsidRPr="00CC2A92">
        <w:rPr>
          <w:rFonts w:ascii="Tahoma" w:hAnsi="Tahoma" w:cs="Tahoma"/>
          <w:sz w:val="16"/>
          <w:szCs w:val="16"/>
        </w:rPr>
        <w:t xml:space="preserve">EcoServer Duplex </w:t>
      </w:r>
      <w:r w:rsidRPr="00CC2A92">
        <w:rPr>
          <w:rFonts w:ascii="Tahoma" w:hAnsi="Tahoma" w:cs="Tahoma"/>
          <w:i/>
          <w:iCs/>
          <w:sz w:val="16"/>
          <w:szCs w:val="16"/>
        </w:rPr>
        <w:t>(náhrada za stávající CPCI řídící modul ústředny</w:t>
      </w:r>
      <w:r w:rsidR="00100464" w:rsidRPr="00CC2A92">
        <w:rPr>
          <w:rFonts w:ascii="Tahoma" w:hAnsi="Tahoma" w:cs="Tahoma"/>
          <w:i/>
          <w:iCs/>
          <w:sz w:val="16"/>
          <w:szCs w:val="16"/>
        </w:rPr>
        <w:t xml:space="preserve"> kupujícího</w:t>
      </w:r>
      <w:r w:rsidRPr="00CC2A92">
        <w:rPr>
          <w:rFonts w:ascii="Tahoma" w:hAnsi="Tahoma" w:cs="Tahoma"/>
          <w:i/>
          <w:iCs/>
          <w:sz w:val="16"/>
          <w:szCs w:val="16"/>
        </w:rPr>
        <w:t>)</w:t>
      </w:r>
    </w:p>
    <w:p w14:paraId="779F3636" w14:textId="24A77B4D" w:rsidR="001576EB" w:rsidRPr="00CC2A92" w:rsidRDefault="00100464" w:rsidP="00100464">
      <w:pPr>
        <w:ind w:left="1416"/>
        <w:rPr>
          <w:rFonts w:ascii="Tahoma" w:hAnsi="Tahoma" w:cs="Tahoma"/>
          <w:i/>
          <w:iCs/>
          <w:sz w:val="16"/>
          <w:szCs w:val="16"/>
        </w:rPr>
      </w:pPr>
      <w:r w:rsidRPr="00CC2A92">
        <w:rPr>
          <w:rFonts w:ascii="Tahoma" w:hAnsi="Tahoma" w:cs="Tahoma"/>
          <w:i/>
          <w:iCs/>
          <w:sz w:val="16"/>
          <w:szCs w:val="16"/>
        </w:rPr>
        <w:t>(</w:t>
      </w:r>
      <w:r w:rsidR="001576EB" w:rsidRPr="00CC2A92">
        <w:rPr>
          <w:rFonts w:ascii="Tahoma" w:hAnsi="Tahoma" w:cs="Tahoma"/>
          <w:i/>
          <w:iCs/>
          <w:sz w:val="16"/>
          <w:szCs w:val="16"/>
        </w:rPr>
        <w:t>Účastnické boxy</w:t>
      </w:r>
      <w:r w:rsidRPr="00CC2A92">
        <w:rPr>
          <w:rFonts w:ascii="Tahoma" w:hAnsi="Tahoma" w:cs="Tahoma"/>
          <w:i/>
          <w:iCs/>
          <w:sz w:val="16"/>
          <w:szCs w:val="16"/>
        </w:rPr>
        <w:t>,</w:t>
      </w:r>
      <w:r w:rsidR="001576EB" w:rsidRPr="00CC2A92">
        <w:rPr>
          <w:rFonts w:ascii="Tahoma" w:hAnsi="Tahoma" w:cs="Tahoma"/>
          <w:i/>
          <w:iCs/>
          <w:sz w:val="16"/>
          <w:szCs w:val="16"/>
        </w:rPr>
        <w:t xml:space="preserve"> stávající MFD rozvaděč</w:t>
      </w:r>
      <w:r w:rsidRPr="00CC2A92">
        <w:rPr>
          <w:rFonts w:ascii="Tahoma" w:hAnsi="Tahoma" w:cs="Tahoma"/>
          <w:i/>
          <w:iCs/>
          <w:sz w:val="16"/>
          <w:szCs w:val="16"/>
        </w:rPr>
        <w:t>,</w:t>
      </w:r>
      <w:r w:rsidR="001576EB" w:rsidRPr="00CC2A92">
        <w:rPr>
          <w:rFonts w:ascii="Tahoma" w:hAnsi="Tahoma" w:cs="Tahoma"/>
          <w:i/>
          <w:iCs/>
          <w:sz w:val="16"/>
          <w:szCs w:val="16"/>
        </w:rPr>
        <w:t xml:space="preserve"> stávající systémové kabely</w:t>
      </w:r>
      <w:r w:rsidR="00CC2BCE" w:rsidRPr="00CC2A92">
        <w:rPr>
          <w:rFonts w:ascii="Tahoma" w:hAnsi="Tahoma" w:cs="Tahoma"/>
          <w:i/>
          <w:iCs/>
          <w:sz w:val="16"/>
          <w:szCs w:val="16"/>
        </w:rPr>
        <w:t>,</w:t>
      </w:r>
      <w:r w:rsidR="001576EB" w:rsidRPr="00CC2A92">
        <w:rPr>
          <w:rFonts w:ascii="Tahoma" w:hAnsi="Tahoma" w:cs="Tahoma"/>
          <w:i/>
          <w:iCs/>
          <w:sz w:val="16"/>
          <w:szCs w:val="16"/>
        </w:rPr>
        <w:t xml:space="preserve"> stávající telefonní přístroje</w:t>
      </w:r>
      <w:r w:rsidR="00CC2BCE" w:rsidRPr="00CC2A92">
        <w:rPr>
          <w:rFonts w:ascii="Tahoma" w:hAnsi="Tahoma" w:cs="Tahoma"/>
          <w:i/>
          <w:iCs/>
          <w:sz w:val="16"/>
          <w:szCs w:val="16"/>
        </w:rPr>
        <w:t xml:space="preserve"> </w:t>
      </w:r>
      <w:r w:rsidR="001576EB" w:rsidRPr="00CC2A92">
        <w:rPr>
          <w:rFonts w:ascii="Tahoma" w:hAnsi="Tahoma" w:cs="Tahoma"/>
          <w:i/>
          <w:iCs/>
          <w:sz w:val="16"/>
          <w:szCs w:val="16"/>
          <w:u w:val="single"/>
        </w:rPr>
        <w:t>zůstanou zachovány</w:t>
      </w:r>
      <w:r w:rsidR="00B85B97" w:rsidRPr="00CC2A92">
        <w:rPr>
          <w:rFonts w:ascii="Tahoma" w:hAnsi="Tahoma" w:cs="Tahoma"/>
          <w:i/>
          <w:iCs/>
          <w:sz w:val="16"/>
          <w:szCs w:val="16"/>
          <w:u w:val="single"/>
        </w:rPr>
        <w:t>)</w:t>
      </w:r>
    </w:p>
    <w:p w14:paraId="31EFA2B7" w14:textId="77777777" w:rsidR="001576EB" w:rsidRPr="00CC2A92" w:rsidRDefault="001576EB" w:rsidP="001576EB">
      <w:pPr>
        <w:ind w:firstLine="708"/>
        <w:rPr>
          <w:rFonts w:ascii="Tahoma" w:hAnsi="Tahoma" w:cs="Tahoma"/>
          <w:sz w:val="16"/>
          <w:szCs w:val="16"/>
        </w:rPr>
      </w:pPr>
    </w:p>
    <w:p w14:paraId="51420BF0" w14:textId="3F2D8A4F" w:rsidR="001576EB" w:rsidRPr="00CC2A92" w:rsidRDefault="00100464" w:rsidP="001576EB">
      <w:pPr>
        <w:ind w:firstLine="708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b/>
          <w:bCs/>
          <w:sz w:val="16"/>
          <w:szCs w:val="16"/>
        </w:rPr>
        <w:t xml:space="preserve">b) </w:t>
      </w:r>
      <w:r w:rsidR="001576EB" w:rsidRPr="00CC2A92">
        <w:rPr>
          <w:rFonts w:ascii="Tahoma" w:hAnsi="Tahoma" w:cs="Tahoma"/>
          <w:b/>
          <w:bCs/>
          <w:sz w:val="16"/>
          <w:szCs w:val="16"/>
        </w:rPr>
        <w:t>Software</w:t>
      </w:r>
      <w:r w:rsidR="006037C5" w:rsidRPr="00CC2A92">
        <w:rPr>
          <w:rFonts w:ascii="Tahoma" w:hAnsi="Tahoma" w:cs="Tahoma"/>
          <w:b/>
          <w:bCs/>
          <w:sz w:val="16"/>
          <w:szCs w:val="16"/>
        </w:rPr>
        <w:t xml:space="preserve"> (časově neomezená užívací práva – licence k SW)</w:t>
      </w:r>
      <w:r w:rsidR="001576EB" w:rsidRPr="00CC2A92">
        <w:rPr>
          <w:rFonts w:ascii="Tahoma" w:hAnsi="Tahoma" w:cs="Tahoma"/>
          <w:b/>
          <w:bCs/>
          <w:sz w:val="16"/>
          <w:szCs w:val="16"/>
        </w:rPr>
        <w:t>:</w:t>
      </w:r>
    </w:p>
    <w:p w14:paraId="6DD0DEA3" w14:textId="77777777" w:rsidR="001576EB" w:rsidRPr="00CC2A92" w:rsidRDefault="001576EB" w:rsidP="001576EB">
      <w:pPr>
        <w:ind w:firstLine="708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t>-</w:t>
      </w:r>
      <w:r w:rsidRPr="00CC2A92">
        <w:rPr>
          <w:rFonts w:ascii="Tahoma" w:hAnsi="Tahoma" w:cs="Tahoma"/>
          <w:sz w:val="16"/>
          <w:szCs w:val="16"/>
        </w:rPr>
        <w:tab/>
        <w:t xml:space="preserve">upgrade řídícího SW ústředny OpenScape 4000 na aktuální verzi V10 </w:t>
      </w:r>
    </w:p>
    <w:p w14:paraId="00F9F500" w14:textId="77777777" w:rsidR="001576EB" w:rsidRPr="00CC2A92" w:rsidRDefault="001576EB" w:rsidP="001576EB">
      <w:pPr>
        <w:ind w:firstLine="708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t>-</w:t>
      </w:r>
      <w:r w:rsidRPr="00CC2A92">
        <w:rPr>
          <w:rFonts w:ascii="Tahoma" w:hAnsi="Tahoma" w:cs="Tahoma"/>
          <w:sz w:val="16"/>
          <w:szCs w:val="16"/>
        </w:rPr>
        <w:tab/>
        <w:t>upgrade modulu OpenScape Expressions na aktuální verzi V7</w:t>
      </w:r>
    </w:p>
    <w:p w14:paraId="72AB77C2" w14:textId="6EF1F7DA" w:rsidR="001576EB" w:rsidRPr="00CC2A92" w:rsidRDefault="001576EB" w:rsidP="001576EB">
      <w:pPr>
        <w:ind w:firstLine="708"/>
        <w:rPr>
          <w:rFonts w:ascii="Tahoma" w:hAnsi="Tahoma" w:cs="Tahoma"/>
          <w:i/>
          <w:iCs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t>-</w:t>
      </w:r>
      <w:r w:rsidRPr="00CC2A92">
        <w:rPr>
          <w:rFonts w:ascii="Tahoma" w:hAnsi="Tahoma" w:cs="Tahoma"/>
          <w:sz w:val="16"/>
          <w:szCs w:val="16"/>
        </w:rPr>
        <w:tab/>
        <w:t xml:space="preserve">1701 ks Flexlicence V10 </w:t>
      </w:r>
      <w:r w:rsidRPr="00CC2A92">
        <w:rPr>
          <w:rFonts w:ascii="Tahoma" w:hAnsi="Tahoma" w:cs="Tahoma"/>
          <w:i/>
          <w:iCs/>
          <w:sz w:val="16"/>
          <w:szCs w:val="16"/>
        </w:rPr>
        <w:t>(upgrade ze stávajích 1701 ks ComScendo V5 licencí pro jednotlivé telefonní linky)</w:t>
      </w:r>
    </w:p>
    <w:p w14:paraId="371E32A1" w14:textId="30C4F8E9" w:rsidR="001576EB" w:rsidRPr="00CC2A92" w:rsidRDefault="001576EB" w:rsidP="001576EB">
      <w:pPr>
        <w:ind w:firstLine="708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t>-</w:t>
      </w:r>
      <w:r w:rsidRPr="00CC2A92">
        <w:rPr>
          <w:rFonts w:ascii="Tahoma" w:hAnsi="Tahoma" w:cs="Tahoma"/>
          <w:sz w:val="16"/>
          <w:szCs w:val="16"/>
        </w:rPr>
        <w:tab/>
        <w:t xml:space="preserve">licence pro OpenScape Expressions V7 </w:t>
      </w:r>
      <w:r w:rsidR="00376832" w:rsidRPr="00CC2A92">
        <w:rPr>
          <w:rFonts w:ascii="Tahoma" w:hAnsi="Tahoma" w:cs="Tahoma"/>
          <w:sz w:val="16"/>
          <w:szCs w:val="16"/>
        </w:rPr>
        <w:t>U</w:t>
      </w:r>
      <w:r w:rsidRPr="00CC2A92">
        <w:rPr>
          <w:rFonts w:ascii="Tahoma" w:hAnsi="Tahoma" w:cs="Tahoma"/>
          <w:sz w:val="16"/>
          <w:szCs w:val="16"/>
        </w:rPr>
        <w:t>pgrade</w:t>
      </w:r>
    </w:p>
    <w:p w14:paraId="1C892CB9" w14:textId="77777777" w:rsidR="001576EB" w:rsidRPr="00CC2A92" w:rsidRDefault="001576EB" w:rsidP="001576EB">
      <w:pPr>
        <w:ind w:firstLine="708"/>
        <w:rPr>
          <w:rFonts w:ascii="Tahoma" w:hAnsi="Tahoma" w:cs="Tahoma"/>
          <w:i/>
          <w:iCs/>
          <w:sz w:val="16"/>
          <w:szCs w:val="16"/>
        </w:rPr>
      </w:pPr>
    </w:p>
    <w:p w14:paraId="55856DB4" w14:textId="7D08E300" w:rsidR="001576EB" w:rsidRPr="00CC2A92" w:rsidRDefault="00100464" w:rsidP="001576EB">
      <w:pPr>
        <w:ind w:firstLine="708"/>
        <w:rPr>
          <w:rFonts w:ascii="Tahoma" w:hAnsi="Tahoma" w:cs="Tahoma"/>
          <w:b/>
          <w:bCs/>
          <w:sz w:val="16"/>
          <w:szCs w:val="16"/>
        </w:rPr>
      </w:pPr>
      <w:r w:rsidRPr="00CC2A92">
        <w:rPr>
          <w:rFonts w:ascii="Tahoma" w:hAnsi="Tahoma" w:cs="Tahoma"/>
          <w:b/>
          <w:bCs/>
          <w:sz w:val="16"/>
          <w:szCs w:val="16"/>
        </w:rPr>
        <w:t xml:space="preserve">d) </w:t>
      </w:r>
      <w:r w:rsidR="001576EB" w:rsidRPr="00CC2A92">
        <w:rPr>
          <w:rFonts w:ascii="Tahoma" w:hAnsi="Tahoma" w:cs="Tahoma"/>
          <w:b/>
          <w:bCs/>
          <w:sz w:val="16"/>
          <w:szCs w:val="16"/>
        </w:rPr>
        <w:t xml:space="preserve">SW </w:t>
      </w:r>
      <w:r w:rsidR="00376832" w:rsidRPr="00CC2A92">
        <w:rPr>
          <w:rFonts w:ascii="Tahoma" w:hAnsi="Tahoma" w:cs="Tahoma"/>
          <w:b/>
          <w:bCs/>
          <w:sz w:val="16"/>
          <w:szCs w:val="16"/>
        </w:rPr>
        <w:t>podpora</w:t>
      </w:r>
      <w:r w:rsidR="002D208F" w:rsidRPr="00CC2A92">
        <w:rPr>
          <w:rFonts w:ascii="Tahoma" w:hAnsi="Tahoma" w:cs="Tahoma"/>
          <w:b/>
          <w:bCs/>
          <w:sz w:val="16"/>
          <w:szCs w:val="16"/>
        </w:rPr>
        <w:t xml:space="preserve"> (aktualizace)</w:t>
      </w:r>
      <w:r w:rsidR="001576EB" w:rsidRPr="00CC2A92">
        <w:rPr>
          <w:rFonts w:ascii="Tahoma" w:hAnsi="Tahoma" w:cs="Tahoma"/>
          <w:b/>
          <w:bCs/>
          <w:sz w:val="16"/>
          <w:szCs w:val="16"/>
        </w:rPr>
        <w:t>:</w:t>
      </w:r>
    </w:p>
    <w:p w14:paraId="7ACE6A94" w14:textId="77777777" w:rsidR="001576EB" w:rsidRPr="00CC2A92" w:rsidRDefault="001576EB" w:rsidP="001576EB">
      <w:pPr>
        <w:ind w:firstLine="708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t>-</w:t>
      </w:r>
      <w:r w:rsidRPr="00CC2A92">
        <w:rPr>
          <w:rFonts w:ascii="Tahoma" w:hAnsi="Tahoma" w:cs="Tahoma"/>
          <w:sz w:val="16"/>
          <w:szCs w:val="16"/>
        </w:rPr>
        <w:tab/>
        <w:t>Software Support na 1 rok pro Openscape 4000 V10</w:t>
      </w:r>
    </w:p>
    <w:p w14:paraId="5BDBA7F3" w14:textId="7D22FD8A" w:rsidR="001576EB" w:rsidRPr="00CC2A92" w:rsidRDefault="001576EB" w:rsidP="001576EB">
      <w:pPr>
        <w:ind w:firstLine="708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t>-</w:t>
      </w:r>
      <w:r w:rsidRPr="00CC2A92">
        <w:rPr>
          <w:rFonts w:ascii="Tahoma" w:hAnsi="Tahoma" w:cs="Tahoma"/>
          <w:sz w:val="16"/>
          <w:szCs w:val="16"/>
        </w:rPr>
        <w:tab/>
        <w:t>Software Support na 1 rok pro Openscape Expressions V7</w:t>
      </w:r>
    </w:p>
    <w:p w14:paraId="3C733643" w14:textId="77777777" w:rsidR="001576EB" w:rsidRPr="00CC2A92" w:rsidRDefault="001576EB" w:rsidP="00513247">
      <w:pPr>
        <w:suppressAutoHyphens/>
        <w:ind w:left="425"/>
        <w:jc w:val="both"/>
        <w:rPr>
          <w:rFonts w:ascii="Tahoma" w:hAnsi="Tahoma" w:cs="Tahoma"/>
          <w:sz w:val="16"/>
          <w:szCs w:val="16"/>
        </w:rPr>
      </w:pPr>
    </w:p>
    <w:p w14:paraId="7765E0A0" w14:textId="09ED4C98" w:rsidR="00513247" w:rsidRPr="00CC2A92" w:rsidRDefault="00376832" w:rsidP="00513247">
      <w:pPr>
        <w:suppressAutoHyphens/>
        <w:ind w:left="425"/>
        <w:jc w:val="both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t xml:space="preserve">V rámci SW podpory </w:t>
      </w:r>
      <w:r w:rsidR="00ED1E71" w:rsidRPr="00CC2A92">
        <w:rPr>
          <w:rFonts w:ascii="Tahoma" w:hAnsi="Tahoma" w:cs="Tahoma"/>
          <w:sz w:val="16"/>
          <w:szCs w:val="16"/>
        </w:rPr>
        <w:t xml:space="preserve">prodávající </w:t>
      </w:r>
      <w:r w:rsidRPr="00CC2A92">
        <w:rPr>
          <w:rFonts w:ascii="Tahoma" w:hAnsi="Tahoma" w:cs="Tahoma"/>
          <w:sz w:val="16"/>
          <w:szCs w:val="16"/>
        </w:rPr>
        <w:t>zajistí</w:t>
      </w:r>
      <w:r w:rsidR="0013034D" w:rsidRPr="00CC2A92">
        <w:rPr>
          <w:rFonts w:ascii="Tahoma" w:hAnsi="Tahoma" w:cs="Tahoma"/>
          <w:sz w:val="16"/>
          <w:szCs w:val="16"/>
        </w:rPr>
        <w:t xml:space="preserve"> </w:t>
      </w:r>
      <w:r w:rsidR="006F3839" w:rsidRPr="00CC2A92">
        <w:rPr>
          <w:rFonts w:ascii="Tahoma" w:hAnsi="Tahoma" w:cs="Tahoma"/>
          <w:sz w:val="16"/>
          <w:szCs w:val="16"/>
        </w:rPr>
        <w:t>aktualizace příslušného SW.</w:t>
      </w:r>
    </w:p>
    <w:p w14:paraId="097CE037" w14:textId="16B255BB" w:rsidR="00513247" w:rsidRPr="00CC2A92" w:rsidRDefault="00513247" w:rsidP="00513247">
      <w:pPr>
        <w:suppressAutoHyphens/>
        <w:ind w:left="425"/>
        <w:jc w:val="both"/>
        <w:rPr>
          <w:rFonts w:ascii="Tahoma" w:hAnsi="Tahoma" w:cs="Tahoma"/>
          <w:sz w:val="16"/>
          <w:szCs w:val="16"/>
        </w:rPr>
      </w:pPr>
    </w:p>
    <w:p w14:paraId="117937D7" w14:textId="75AD9532" w:rsidR="00A43D1C" w:rsidRPr="00CC2A92" w:rsidRDefault="00843AA4" w:rsidP="006F3839">
      <w:pPr>
        <w:suppressAutoHyphens/>
        <w:ind w:left="360"/>
        <w:jc w:val="both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t xml:space="preserve">(dále jen „předmět plnění“) jehož přesná </w:t>
      </w:r>
      <w:r w:rsidR="00FD65C2" w:rsidRPr="00CC2A92">
        <w:rPr>
          <w:rFonts w:ascii="Tahoma" w:hAnsi="Tahoma" w:cs="Tahoma"/>
          <w:sz w:val="16"/>
          <w:szCs w:val="16"/>
        </w:rPr>
        <w:t xml:space="preserve">technická </w:t>
      </w:r>
      <w:r w:rsidRPr="00CC2A92">
        <w:rPr>
          <w:rFonts w:ascii="Tahoma" w:hAnsi="Tahoma" w:cs="Tahoma"/>
          <w:sz w:val="16"/>
          <w:szCs w:val="16"/>
        </w:rPr>
        <w:t>specifikace je uvedena v příloze č. 1 této smlouvy.</w:t>
      </w:r>
      <w:r w:rsidR="00496DE5" w:rsidRPr="00CC2A92">
        <w:rPr>
          <w:rFonts w:ascii="Tahoma" w:hAnsi="Tahoma" w:cs="Tahoma"/>
          <w:sz w:val="16"/>
          <w:szCs w:val="16"/>
        </w:rPr>
        <w:t xml:space="preserve"> </w:t>
      </w:r>
      <w:r w:rsidR="00A43D1C" w:rsidRPr="00CC2A92">
        <w:rPr>
          <w:rFonts w:ascii="Tahoma" w:hAnsi="Tahoma" w:cs="Tahoma"/>
          <w:sz w:val="16"/>
          <w:szCs w:val="16"/>
        </w:rPr>
        <w:t>Předmět plnění musí být nový, nepoužitý, nerepasovaný, nepoškozený, plně funkční, v nejvyšší jakosti poskytované výrobcem</w:t>
      </w:r>
      <w:r w:rsidR="00D841A1" w:rsidRPr="00CC2A92">
        <w:rPr>
          <w:rFonts w:ascii="Tahoma" w:hAnsi="Tahoma" w:cs="Tahoma"/>
          <w:sz w:val="16"/>
          <w:szCs w:val="16"/>
        </w:rPr>
        <w:t xml:space="preserve">, v poslední dostupné HW a SW verzi určené pro trh </w:t>
      </w:r>
      <w:r w:rsidR="008E4BB3" w:rsidRPr="00CC2A92">
        <w:rPr>
          <w:rFonts w:ascii="Tahoma" w:hAnsi="Tahoma" w:cs="Tahoma"/>
          <w:sz w:val="16"/>
          <w:szCs w:val="16"/>
        </w:rPr>
        <w:t>v ČR</w:t>
      </w:r>
      <w:r w:rsidR="00A43D1C" w:rsidRPr="00CC2A92">
        <w:rPr>
          <w:rFonts w:ascii="Tahoma" w:hAnsi="Tahoma" w:cs="Tahoma"/>
          <w:sz w:val="16"/>
          <w:szCs w:val="16"/>
        </w:rPr>
        <w:t xml:space="preserve"> a spolu se všemi právy nutnými k jeho řádnému a nerušenému nakládání a užívání kupujícím. </w:t>
      </w:r>
    </w:p>
    <w:p w14:paraId="58B59554" w14:textId="32DD2F4D" w:rsidR="00A43D1C" w:rsidRPr="00CC2A92" w:rsidRDefault="00A43D1C" w:rsidP="00632840">
      <w:pPr>
        <w:pStyle w:val="Odstavecseseznamem"/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40355D0B" w14:textId="4621A84B" w:rsidR="00843AA4" w:rsidRPr="00CC2A92" w:rsidRDefault="00843AA4" w:rsidP="00A43D1C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  <w:lang w:val="cs-CZ"/>
        </w:rPr>
        <w:t>Součástí dodávky předmětu plnění dle této smlouvy je:</w:t>
      </w:r>
    </w:p>
    <w:p w14:paraId="47C65FA1" w14:textId="53591BA1" w:rsidR="00A43D1C" w:rsidRPr="00CC2A92" w:rsidRDefault="00A43D1C" w:rsidP="00632840">
      <w:pPr>
        <w:pStyle w:val="Odstavecseseznamem"/>
        <w:numPr>
          <w:ilvl w:val="0"/>
          <w:numId w:val="53"/>
        </w:numPr>
        <w:tabs>
          <w:tab w:val="clear" w:pos="360"/>
          <w:tab w:val="num" w:pos="993"/>
        </w:tabs>
        <w:suppressAutoHyphens/>
        <w:ind w:left="993"/>
        <w:contextualSpacing/>
        <w:jc w:val="both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t>kompletní příslušenství, clo, balné</w:t>
      </w:r>
      <w:r w:rsidR="00E97048" w:rsidRPr="00CC2A92">
        <w:rPr>
          <w:rFonts w:ascii="Tahoma" w:hAnsi="Tahoma" w:cs="Tahoma"/>
          <w:sz w:val="16"/>
          <w:szCs w:val="16"/>
          <w:lang w:val="cs-CZ"/>
        </w:rPr>
        <w:t xml:space="preserve"> a</w:t>
      </w:r>
      <w:r w:rsidRPr="00CC2A92">
        <w:rPr>
          <w:rFonts w:ascii="Tahoma" w:hAnsi="Tahoma" w:cs="Tahoma"/>
          <w:sz w:val="16"/>
          <w:szCs w:val="16"/>
        </w:rPr>
        <w:t xml:space="preserve"> doprava na místo plnění, </w:t>
      </w:r>
    </w:p>
    <w:p w14:paraId="3D16BD47" w14:textId="330E0907" w:rsidR="00A43D1C" w:rsidRPr="00CC2A92" w:rsidRDefault="00A43D1C" w:rsidP="00632840">
      <w:pPr>
        <w:pStyle w:val="Odstavecseseznamem"/>
        <w:numPr>
          <w:ilvl w:val="0"/>
          <w:numId w:val="53"/>
        </w:numPr>
        <w:tabs>
          <w:tab w:val="clear" w:pos="360"/>
          <w:tab w:val="num" w:pos="993"/>
        </w:tabs>
        <w:suppressAutoHyphens/>
        <w:ind w:left="993"/>
        <w:contextualSpacing/>
        <w:jc w:val="both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t>předání dokladů, které se k dodávanému</w:t>
      </w:r>
      <w:r w:rsidR="00647EF7" w:rsidRPr="00CC2A92">
        <w:rPr>
          <w:rFonts w:ascii="Tahoma" w:hAnsi="Tahoma" w:cs="Tahoma"/>
          <w:sz w:val="16"/>
          <w:szCs w:val="16"/>
          <w:lang w:val="cs-CZ"/>
        </w:rPr>
        <w:t xml:space="preserve"> předmětu plnění</w:t>
      </w:r>
      <w:r w:rsidRPr="00CC2A92">
        <w:rPr>
          <w:rFonts w:ascii="Tahoma" w:hAnsi="Tahoma" w:cs="Tahoma"/>
          <w:sz w:val="16"/>
          <w:szCs w:val="16"/>
        </w:rPr>
        <w:t xml:space="preserve"> vztahují, zejména návod k obsluze v českém jazyce v tištěné i elektronické podobě, včetně popisu požadavků na běžnou údržbu</w:t>
      </w:r>
      <w:r w:rsidR="00E9077B" w:rsidRPr="00CC2A92">
        <w:rPr>
          <w:rFonts w:ascii="Tahoma" w:hAnsi="Tahoma" w:cs="Tahoma"/>
          <w:sz w:val="16"/>
          <w:szCs w:val="16"/>
          <w:lang w:val="cs-CZ"/>
        </w:rPr>
        <w:t>,</w:t>
      </w:r>
      <w:r w:rsidRPr="00CC2A92">
        <w:rPr>
          <w:rFonts w:ascii="Tahoma" w:hAnsi="Tahoma" w:cs="Tahoma"/>
          <w:sz w:val="16"/>
          <w:szCs w:val="16"/>
        </w:rPr>
        <w:t xml:space="preserve"> </w:t>
      </w:r>
    </w:p>
    <w:p w14:paraId="5542AE0B" w14:textId="3C7D235D" w:rsidR="13D59BC2" w:rsidRPr="00CC2A92" w:rsidRDefault="00B86045" w:rsidP="5B295AAE">
      <w:pPr>
        <w:pStyle w:val="Odstavecseseznamem"/>
        <w:numPr>
          <w:ilvl w:val="0"/>
          <w:numId w:val="53"/>
        </w:numPr>
        <w:tabs>
          <w:tab w:val="clear" w:pos="360"/>
          <w:tab w:val="num" w:pos="993"/>
        </w:tabs>
        <w:ind w:left="993"/>
        <w:jc w:val="both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  <w:lang w:val="cs-CZ"/>
        </w:rPr>
        <w:t>v</w:t>
      </w:r>
      <w:r w:rsidR="13D59BC2" w:rsidRPr="00CC2A92">
        <w:rPr>
          <w:rFonts w:ascii="Tahoma" w:hAnsi="Tahoma" w:cs="Tahoma"/>
          <w:sz w:val="16"/>
          <w:szCs w:val="16"/>
        </w:rPr>
        <w:t xml:space="preserve"> tištěné či elektronické podobě veškeré </w:t>
      </w:r>
      <w:r w:rsidR="00786E68" w:rsidRPr="00CC2A92">
        <w:rPr>
          <w:rFonts w:ascii="Tahoma" w:hAnsi="Tahoma" w:cs="Tahoma"/>
          <w:sz w:val="16"/>
          <w:szCs w:val="16"/>
        </w:rPr>
        <w:t>licenční</w:t>
      </w:r>
      <w:r w:rsidR="00786E68" w:rsidRPr="00CC2A92">
        <w:rPr>
          <w:rFonts w:ascii="Tahoma" w:hAnsi="Tahoma" w:cs="Tahoma"/>
          <w:sz w:val="16"/>
          <w:szCs w:val="16"/>
          <w:lang w:val="cs-CZ"/>
        </w:rPr>
        <w:t xml:space="preserve"> kódy a</w:t>
      </w:r>
      <w:r w:rsidR="00DC0C4E" w:rsidRPr="00CC2A92">
        <w:rPr>
          <w:rFonts w:ascii="Tahoma" w:hAnsi="Tahoma" w:cs="Tahoma"/>
          <w:sz w:val="16"/>
          <w:szCs w:val="16"/>
          <w:lang w:val="cs-CZ"/>
        </w:rPr>
        <w:t xml:space="preserve"> klíče</w:t>
      </w:r>
      <w:r w:rsidR="13D59BC2" w:rsidRPr="00CC2A92">
        <w:rPr>
          <w:rFonts w:ascii="Tahoma" w:hAnsi="Tahoma" w:cs="Tahoma"/>
          <w:sz w:val="16"/>
          <w:szCs w:val="16"/>
        </w:rPr>
        <w:t xml:space="preserve"> nebo certifikace týkající se </w:t>
      </w:r>
      <w:r w:rsidR="7E478443" w:rsidRPr="00CC2A92">
        <w:rPr>
          <w:rFonts w:ascii="Tahoma" w:hAnsi="Tahoma" w:cs="Tahoma"/>
          <w:sz w:val="16"/>
          <w:szCs w:val="16"/>
        </w:rPr>
        <w:t xml:space="preserve">dodaného </w:t>
      </w:r>
      <w:r w:rsidR="6F7EDDF1" w:rsidRPr="00CC2A92">
        <w:rPr>
          <w:rFonts w:ascii="Tahoma" w:hAnsi="Tahoma" w:cs="Tahoma"/>
          <w:sz w:val="16"/>
          <w:szCs w:val="16"/>
        </w:rPr>
        <w:t xml:space="preserve">předmětu </w:t>
      </w:r>
      <w:r w:rsidRPr="00CC2A92">
        <w:rPr>
          <w:rFonts w:ascii="Tahoma" w:hAnsi="Tahoma" w:cs="Tahoma"/>
          <w:sz w:val="16"/>
          <w:szCs w:val="16"/>
          <w:lang w:val="cs-CZ"/>
        </w:rPr>
        <w:t>plnění</w:t>
      </w:r>
      <w:r w:rsidR="00E9077B" w:rsidRPr="00CC2A92">
        <w:rPr>
          <w:rFonts w:ascii="Tahoma" w:hAnsi="Tahoma" w:cs="Tahoma"/>
          <w:sz w:val="16"/>
          <w:szCs w:val="16"/>
          <w:lang w:val="cs-CZ"/>
        </w:rPr>
        <w:t>,</w:t>
      </w:r>
    </w:p>
    <w:p w14:paraId="3270E898" w14:textId="06E3B973" w:rsidR="00A43D1C" w:rsidRPr="00CC2A92" w:rsidRDefault="00A43D1C" w:rsidP="00632840">
      <w:pPr>
        <w:pStyle w:val="Odstavecseseznamem"/>
        <w:numPr>
          <w:ilvl w:val="0"/>
          <w:numId w:val="53"/>
        </w:numPr>
        <w:tabs>
          <w:tab w:val="clear" w:pos="360"/>
          <w:tab w:val="num" w:pos="993"/>
        </w:tabs>
        <w:suppressAutoHyphens/>
        <w:ind w:left="993"/>
        <w:contextualSpacing/>
        <w:jc w:val="both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t xml:space="preserve">poskytnutí záručního servisu. </w:t>
      </w:r>
    </w:p>
    <w:p w14:paraId="483B2DE4" w14:textId="3A8642FF" w:rsidR="00EA0222" w:rsidRPr="00CC2A92" w:rsidRDefault="00EA0222" w:rsidP="00127F02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1CC3CCC6" w14:textId="43EFC969" w:rsidR="00682A51" w:rsidRPr="00CC2A92" w:rsidRDefault="00682A51" w:rsidP="00507792">
      <w:pPr>
        <w:numPr>
          <w:ilvl w:val="0"/>
          <w:numId w:val="50"/>
        </w:numPr>
        <w:tabs>
          <w:tab w:val="clear" w:pos="360"/>
          <w:tab w:val="num" w:pos="0"/>
        </w:tabs>
        <w:suppressAutoHyphens/>
        <w:ind w:left="357" w:hanging="357"/>
        <w:jc w:val="both"/>
        <w:rPr>
          <w:rFonts w:ascii="Tahoma" w:hAnsi="Tahoma" w:cs="Tahoma"/>
          <w:b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t>Kupující se touto smlouvou zavazuje řádně dodaný předmět plnění od prodávajícího převzít a zaplatit kupní cenu v souladu s podmínkami sjednanými touto smlouvou.</w:t>
      </w:r>
    </w:p>
    <w:p w14:paraId="712BE1E2" w14:textId="77777777" w:rsidR="007E0391" w:rsidRPr="00CC2A92" w:rsidRDefault="007E0391" w:rsidP="007E0391">
      <w:pPr>
        <w:pStyle w:val="BodyText21"/>
        <w:keepNext/>
        <w:ind w:left="720"/>
        <w:rPr>
          <w:rFonts w:ascii="Tahoma" w:hAnsi="Tahoma" w:cs="Tahoma"/>
          <w:sz w:val="16"/>
          <w:szCs w:val="16"/>
        </w:rPr>
      </w:pPr>
    </w:p>
    <w:p w14:paraId="12FCEE79" w14:textId="1571EF4E" w:rsidR="00F2240A" w:rsidRPr="00CC2A92" w:rsidRDefault="00F2240A" w:rsidP="00F2240A">
      <w:pPr>
        <w:ind w:left="426"/>
        <w:jc w:val="center"/>
        <w:rPr>
          <w:rFonts w:ascii="Tahoma" w:hAnsi="Tahoma" w:cs="Tahoma"/>
          <w:b/>
          <w:sz w:val="16"/>
          <w:szCs w:val="16"/>
        </w:rPr>
      </w:pPr>
      <w:r w:rsidRPr="00CC2A92">
        <w:rPr>
          <w:rFonts w:ascii="Tahoma" w:hAnsi="Tahoma" w:cs="Tahoma"/>
          <w:b/>
          <w:sz w:val="16"/>
          <w:szCs w:val="16"/>
        </w:rPr>
        <w:t>II. Dodání předmětu plnění</w:t>
      </w:r>
    </w:p>
    <w:p w14:paraId="0C556549" w14:textId="77777777" w:rsidR="00F2240A" w:rsidRPr="00CC2A92" w:rsidRDefault="00F2240A" w:rsidP="00F2240A">
      <w:pPr>
        <w:ind w:left="426"/>
        <w:jc w:val="both"/>
        <w:rPr>
          <w:rFonts w:ascii="Tahoma" w:hAnsi="Tahoma" w:cs="Tahoma"/>
          <w:b/>
          <w:sz w:val="16"/>
          <w:szCs w:val="16"/>
        </w:rPr>
      </w:pPr>
    </w:p>
    <w:p w14:paraId="431B6661" w14:textId="588DDDEC" w:rsidR="00F2240A" w:rsidRPr="00CC2A92" w:rsidRDefault="003A58A0" w:rsidP="00507792">
      <w:pPr>
        <w:numPr>
          <w:ilvl w:val="0"/>
          <w:numId w:val="39"/>
        </w:numPr>
        <w:suppressAutoHyphens/>
        <w:ind w:left="357" w:hanging="357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CC2A92">
        <w:rPr>
          <w:rFonts w:ascii="Tahoma" w:hAnsi="Tahoma" w:cs="Tahoma"/>
          <w:color w:val="000000" w:themeColor="text1"/>
          <w:sz w:val="16"/>
          <w:szCs w:val="16"/>
        </w:rPr>
        <w:t xml:space="preserve">Prodávající </w:t>
      </w:r>
      <w:r w:rsidR="00F2240A" w:rsidRPr="00CC2A92">
        <w:rPr>
          <w:rFonts w:ascii="Tahoma" w:hAnsi="Tahoma" w:cs="Tahoma"/>
          <w:color w:val="000000" w:themeColor="text1"/>
          <w:sz w:val="16"/>
          <w:szCs w:val="16"/>
        </w:rPr>
        <w:t xml:space="preserve">se zavazuje dodat </w:t>
      </w:r>
      <w:r w:rsidR="00B24366" w:rsidRPr="00CC2A92">
        <w:rPr>
          <w:rFonts w:ascii="Tahoma" w:hAnsi="Tahoma" w:cs="Tahoma"/>
          <w:color w:val="000000" w:themeColor="text1"/>
          <w:sz w:val="16"/>
          <w:szCs w:val="16"/>
        </w:rPr>
        <w:t xml:space="preserve">kupujícímu </w:t>
      </w:r>
      <w:r w:rsidR="00F2240A" w:rsidRPr="00CC2A92">
        <w:rPr>
          <w:rFonts w:ascii="Tahoma" w:hAnsi="Tahoma" w:cs="Tahoma"/>
          <w:color w:val="000000" w:themeColor="text1"/>
          <w:sz w:val="16"/>
          <w:szCs w:val="16"/>
        </w:rPr>
        <w:t xml:space="preserve">plnění dle čl. I. a </w:t>
      </w:r>
      <w:r w:rsidRPr="00CC2A92">
        <w:rPr>
          <w:rFonts w:ascii="Tahoma" w:hAnsi="Tahoma" w:cs="Tahoma"/>
          <w:color w:val="000000" w:themeColor="text1"/>
          <w:sz w:val="16"/>
          <w:szCs w:val="16"/>
        </w:rPr>
        <w:t>p</w:t>
      </w:r>
      <w:r w:rsidR="00F2240A" w:rsidRPr="00CC2A92">
        <w:rPr>
          <w:rFonts w:ascii="Tahoma" w:hAnsi="Tahoma" w:cs="Tahoma"/>
          <w:color w:val="000000" w:themeColor="text1"/>
          <w:sz w:val="16"/>
          <w:szCs w:val="16"/>
        </w:rPr>
        <w:t xml:space="preserve">řílohy č. 1 smlouvy </w:t>
      </w:r>
      <w:r w:rsidR="00F2240A" w:rsidRPr="00CC2A92">
        <w:rPr>
          <w:rFonts w:ascii="Tahoma" w:hAnsi="Tahoma" w:cs="Tahoma"/>
          <w:b/>
          <w:bCs/>
          <w:color w:val="000000" w:themeColor="text1"/>
          <w:sz w:val="16"/>
          <w:szCs w:val="16"/>
        </w:rPr>
        <w:t>nejpozději do</w:t>
      </w:r>
      <w:r w:rsidR="00305B64" w:rsidRPr="00CC2A92">
        <w:rPr>
          <w:rFonts w:ascii="Tahoma" w:hAnsi="Tahoma" w:cs="Tahoma"/>
          <w:b/>
          <w:bCs/>
          <w:color w:val="000000" w:themeColor="text1"/>
          <w:sz w:val="16"/>
          <w:szCs w:val="16"/>
        </w:rPr>
        <w:t xml:space="preserve"> </w:t>
      </w:r>
      <w:r w:rsidR="00B86045" w:rsidRPr="00CC2A92">
        <w:rPr>
          <w:rFonts w:ascii="Tahoma" w:hAnsi="Tahoma" w:cs="Tahoma"/>
          <w:b/>
          <w:bCs/>
          <w:color w:val="000000" w:themeColor="text1"/>
          <w:sz w:val="16"/>
          <w:szCs w:val="16"/>
        </w:rPr>
        <w:t>12</w:t>
      </w:r>
      <w:r w:rsidR="00B34E0A" w:rsidRPr="00CC2A92">
        <w:rPr>
          <w:rFonts w:ascii="Tahoma" w:hAnsi="Tahoma" w:cs="Tahoma"/>
          <w:b/>
          <w:bCs/>
          <w:color w:val="000000" w:themeColor="text1"/>
          <w:sz w:val="16"/>
          <w:szCs w:val="16"/>
        </w:rPr>
        <w:t>0</w:t>
      </w:r>
      <w:r w:rsidR="00B86045" w:rsidRPr="00CC2A92">
        <w:rPr>
          <w:rFonts w:ascii="Tahoma" w:hAnsi="Tahoma" w:cs="Tahoma"/>
          <w:b/>
          <w:bCs/>
          <w:color w:val="000000" w:themeColor="text1"/>
          <w:sz w:val="16"/>
          <w:szCs w:val="16"/>
        </w:rPr>
        <w:t xml:space="preserve"> kalendářních</w:t>
      </w:r>
      <w:r w:rsidR="0070327B" w:rsidRPr="00CC2A92">
        <w:rPr>
          <w:rFonts w:ascii="Tahoma" w:hAnsi="Tahoma" w:cs="Tahoma"/>
          <w:b/>
          <w:bCs/>
          <w:color w:val="000000" w:themeColor="text1"/>
          <w:sz w:val="16"/>
          <w:szCs w:val="16"/>
        </w:rPr>
        <w:t xml:space="preserve"> dnů</w:t>
      </w:r>
      <w:r w:rsidR="00DF0A8B" w:rsidRPr="00CC2A92">
        <w:rPr>
          <w:rFonts w:ascii="Tahoma" w:hAnsi="Tahoma" w:cs="Tahoma"/>
          <w:b/>
          <w:bCs/>
          <w:color w:val="000000" w:themeColor="text1"/>
          <w:sz w:val="16"/>
          <w:szCs w:val="16"/>
        </w:rPr>
        <w:t xml:space="preserve"> </w:t>
      </w:r>
      <w:r w:rsidR="00F2240A" w:rsidRPr="00CC2A92">
        <w:rPr>
          <w:rFonts w:ascii="Tahoma" w:hAnsi="Tahoma" w:cs="Tahoma"/>
          <w:b/>
          <w:bCs/>
          <w:color w:val="000000" w:themeColor="text1"/>
          <w:sz w:val="16"/>
          <w:szCs w:val="16"/>
        </w:rPr>
        <w:t>od</w:t>
      </w:r>
      <w:r w:rsidR="0070327B" w:rsidRPr="00CC2A92">
        <w:rPr>
          <w:rFonts w:ascii="Tahoma" w:hAnsi="Tahoma" w:cs="Tahoma"/>
          <w:b/>
          <w:bCs/>
          <w:color w:val="000000" w:themeColor="text1"/>
          <w:sz w:val="16"/>
          <w:szCs w:val="16"/>
        </w:rPr>
        <w:t>e dne</w:t>
      </w:r>
      <w:r w:rsidR="00B34E0A" w:rsidRPr="00CC2A92">
        <w:rPr>
          <w:rFonts w:ascii="Tahoma" w:hAnsi="Tahoma" w:cs="Tahoma"/>
          <w:b/>
          <w:bCs/>
          <w:color w:val="000000" w:themeColor="text1"/>
          <w:sz w:val="16"/>
          <w:szCs w:val="16"/>
        </w:rPr>
        <w:t xml:space="preserve"> účinnosti</w:t>
      </w:r>
      <w:r w:rsidR="00F2240A" w:rsidRPr="00CC2A92">
        <w:rPr>
          <w:rFonts w:ascii="Tahoma" w:hAnsi="Tahoma" w:cs="Tahoma"/>
          <w:b/>
          <w:bCs/>
          <w:color w:val="000000" w:themeColor="text1"/>
          <w:sz w:val="16"/>
          <w:szCs w:val="16"/>
        </w:rPr>
        <w:t xml:space="preserve"> smlouvy.</w:t>
      </w:r>
      <w:r w:rsidR="00F2240A" w:rsidRPr="00CC2A92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</w:p>
    <w:p w14:paraId="0D336E4F" w14:textId="3ED4C0D9" w:rsidR="00F2240A" w:rsidRPr="00CC2A92" w:rsidRDefault="0059261C" w:rsidP="00507792">
      <w:pPr>
        <w:numPr>
          <w:ilvl w:val="0"/>
          <w:numId w:val="39"/>
        </w:numPr>
        <w:suppressAutoHyphens/>
        <w:ind w:left="357" w:hanging="357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CC2A92">
        <w:rPr>
          <w:rFonts w:ascii="Tahoma" w:hAnsi="Tahoma" w:cs="Tahoma"/>
          <w:color w:val="000000"/>
          <w:sz w:val="16"/>
          <w:szCs w:val="16"/>
        </w:rPr>
        <w:lastRenderedPageBreak/>
        <w:t>Předmět plnění</w:t>
      </w:r>
      <w:r w:rsidR="00F2240A" w:rsidRPr="00CC2A92">
        <w:rPr>
          <w:rFonts w:ascii="Tahoma" w:hAnsi="Tahoma" w:cs="Tahoma"/>
          <w:color w:val="000000"/>
          <w:sz w:val="16"/>
          <w:szCs w:val="16"/>
        </w:rPr>
        <w:t xml:space="preserve"> bude dodán </w:t>
      </w:r>
      <w:r w:rsidR="00574F2B" w:rsidRPr="00CC2A92">
        <w:rPr>
          <w:rFonts w:ascii="Tahoma" w:hAnsi="Tahoma" w:cs="Tahoma"/>
          <w:color w:val="000000"/>
          <w:sz w:val="16"/>
          <w:szCs w:val="16"/>
        </w:rPr>
        <w:t>do sídla kupujícího</w:t>
      </w:r>
      <w:r w:rsidR="00F2240A" w:rsidRPr="00CC2A92">
        <w:rPr>
          <w:rFonts w:ascii="Tahoma" w:hAnsi="Tahoma" w:cs="Tahoma"/>
          <w:color w:val="000000"/>
          <w:sz w:val="16"/>
          <w:szCs w:val="16"/>
        </w:rPr>
        <w:t xml:space="preserve">: </w:t>
      </w:r>
      <w:r w:rsidR="00574F2B" w:rsidRPr="00CC2A92">
        <w:rPr>
          <w:rFonts w:ascii="Tahoma" w:hAnsi="Tahoma" w:cs="Tahoma"/>
          <w:color w:val="000000"/>
          <w:sz w:val="16"/>
          <w:szCs w:val="16"/>
        </w:rPr>
        <w:t>Všeobecná fakultní nemocnice v Praze, U Nemocnice 499/2, 128 08 Praha 2</w:t>
      </w:r>
      <w:r w:rsidR="00F2240A" w:rsidRPr="00CC2A92">
        <w:rPr>
          <w:rFonts w:ascii="Tahoma" w:hAnsi="Tahoma" w:cs="Tahoma"/>
          <w:color w:val="000000"/>
          <w:sz w:val="16"/>
          <w:szCs w:val="16"/>
        </w:rPr>
        <w:t>.</w:t>
      </w:r>
    </w:p>
    <w:p w14:paraId="091B82BA" w14:textId="0DB528A7" w:rsidR="00F2240A" w:rsidRPr="00CC2A92" w:rsidRDefault="006953FD" w:rsidP="00507792">
      <w:pPr>
        <w:numPr>
          <w:ilvl w:val="0"/>
          <w:numId w:val="39"/>
        </w:numPr>
        <w:suppressAutoHyphens/>
        <w:ind w:left="357" w:hanging="357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CC2A92">
        <w:rPr>
          <w:rFonts w:ascii="Tahoma" w:hAnsi="Tahoma" w:cs="Tahoma"/>
          <w:color w:val="000000"/>
          <w:sz w:val="16"/>
          <w:szCs w:val="16"/>
        </w:rPr>
        <w:t xml:space="preserve">Prodávající </w:t>
      </w:r>
      <w:r w:rsidR="005B1339" w:rsidRPr="00CC2A92">
        <w:rPr>
          <w:rFonts w:ascii="Tahoma" w:hAnsi="Tahoma" w:cs="Tahoma"/>
          <w:color w:val="000000"/>
          <w:sz w:val="16"/>
          <w:szCs w:val="16"/>
        </w:rPr>
        <w:t>dohodne s kupujícím přesný termín</w:t>
      </w:r>
      <w:r w:rsidR="00F2240A" w:rsidRPr="00CC2A92">
        <w:rPr>
          <w:rFonts w:ascii="Tahoma" w:hAnsi="Tahoma" w:cs="Tahoma"/>
          <w:color w:val="000000"/>
          <w:sz w:val="16"/>
          <w:szCs w:val="16"/>
        </w:rPr>
        <w:t xml:space="preserve"> </w:t>
      </w:r>
      <w:r w:rsidR="003A58A0" w:rsidRPr="00CC2A92">
        <w:rPr>
          <w:rFonts w:ascii="Tahoma" w:hAnsi="Tahoma" w:cs="Tahoma"/>
          <w:color w:val="000000"/>
          <w:sz w:val="16"/>
          <w:szCs w:val="16"/>
        </w:rPr>
        <w:t>dodání předmětu plnění</w:t>
      </w:r>
      <w:r w:rsidR="00F2240A" w:rsidRPr="00CC2A92">
        <w:rPr>
          <w:rFonts w:ascii="Tahoma" w:hAnsi="Tahoma" w:cs="Tahoma"/>
          <w:color w:val="000000"/>
          <w:sz w:val="16"/>
          <w:szCs w:val="16"/>
        </w:rPr>
        <w:t xml:space="preserve">, a to nejméně </w:t>
      </w:r>
      <w:r w:rsidR="00EB0D0C" w:rsidRPr="00CC2A92">
        <w:rPr>
          <w:rFonts w:ascii="Tahoma" w:hAnsi="Tahoma" w:cs="Tahoma"/>
          <w:color w:val="000000"/>
          <w:sz w:val="16"/>
          <w:szCs w:val="16"/>
        </w:rPr>
        <w:t>3</w:t>
      </w:r>
      <w:r w:rsidR="00574F2B" w:rsidRPr="00CC2A92">
        <w:rPr>
          <w:rFonts w:ascii="Tahoma" w:hAnsi="Tahoma" w:cs="Tahoma"/>
          <w:color w:val="000000"/>
          <w:sz w:val="16"/>
          <w:szCs w:val="16"/>
        </w:rPr>
        <w:t xml:space="preserve"> </w:t>
      </w:r>
      <w:r w:rsidR="00F2240A" w:rsidRPr="00CC2A92">
        <w:rPr>
          <w:rFonts w:ascii="Tahoma" w:hAnsi="Tahoma" w:cs="Tahoma"/>
          <w:color w:val="000000"/>
          <w:sz w:val="16"/>
          <w:szCs w:val="16"/>
        </w:rPr>
        <w:t>pracovní dn</w:t>
      </w:r>
      <w:r w:rsidR="00EB0D0C" w:rsidRPr="00CC2A92">
        <w:rPr>
          <w:rFonts w:ascii="Tahoma" w:hAnsi="Tahoma" w:cs="Tahoma"/>
          <w:color w:val="000000"/>
          <w:sz w:val="16"/>
          <w:szCs w:val="16"/>
        </w:rPr>
        <w:t>y</w:t>
      </w:r>
      <w:r w:rsidR="00F2240A" w:rsidRPr="00CC2A92">
        <w:rPr>
          <w:rFonts w:ascii="Tahoma" w:hAnsi="Tahoma" w:cs="Tahoma"/>
          <w:color w:val="000000"/>
          <w:sz w:val="16"/>
          <w:szCs w:val="16"/>
        </w:rPr>
        <w:t xml:space="preserve"> před realizací </w:t>
      </w:r>
      <w:r w:rsidR="003A58A0" w:rsidRPr="00CC2A92">
        <w:rPr>
          <w:rFonts w:ascii="Tahoma" w:hAnsi="Tahoma" w:cs="Tahoma"/>
          <w:color w:val="000000"/>
          <w:sz w:val="16"/>
          <w:szCs w:val="16"/>
        </w:rPr>
        <w:t>předmětu plnění</w:t>
      </w:r>
      <w:r w:rsidR="00F2240A" w:rsidRPr="00CC2A92">
        <w:rPr>
          <w:rFonts w:ascii="Tahoma" w:hAnsi="Tahoma" w:cs="Tahoma"/>
          <w:color w:val="000000"/>
          <w:sz w:val="16"/>
          <w:szCs w:val="16"/>
        </w:rPr>
        <w:t xml:space="preserve">. Kontaktní osobou a odpovědným zaměstnancem </w:t>
      </w:r>
      <w:r w:rsidR="003A58A0" w:rsidRPr="00CC2A92">
        <w:rPr>
          <w:rFonts w:ascii="Tahoma" w:hAnsi="Tahoma" w:cs="Tahoma"/>
          <w:color w:val="000000"/>
          <w:sz w:val="16"/>
          <w:szCs w:val="16"/>
        </w:rPr>
        <w:t xml:space="preserve">kupujícího </w:t>
      </w:r>
      <w:r w:rsidR="00F2240A" w:rsidRPr="00CC2A92">
        <w:rPr>
          <w:rFonts w:ascii="Tahoma" w:hAnsi="Tahoma" w:cs="Tahoma"/>
          <w:color w:val="000000"/>
          <w:sz w:val="16"/>
          <w:szCs w:val="16"/>
        </w:rPr>
        <w:t xml:space="preserve">je pro účely této smlouvy  </w:t>
      </w:r>
      <w:r w:rsidR="00EB0D0C" w:rsidRPr="00CC2A92">
        <w:rPr>
          <w:rFonts w:ascii="Tahoma" w:hAnsi="Tahoma" w:cs="Tahoma"/>
          <w:color w:val="000000"/>
          <w:sz w:val="16"/>
          <w:szCs w:val="16"/>
        </w:rPr>
        <w:t>vedoucí</w:t>
      </w:r>
      <w:r w:rsidR="00613D80" w:rsidRPr="00CC2A92">
        <w:rPr>
          <w:rFonts w:ascii="Tahoma" w:hAnsi="Tahoma" w:cs="Tahoma"/>
          <w:color w:val="000000"/>
          <w:sz w:val="16"/>
          <w:szCs w:val="16"/>
        </w:rPr>
        <w:t xml:space="preserve"> </w:t>
      </w:r>
      <w:r w:rsidR="00E40C2F" w:rsidRPr="00CC2A92">
        <w:rPr>
          <w:rFonts w:ascii="Tahoma" w:hAnsi="Tahoma" w:cs="Tahoma"/>
          <w:color w:val="000000"/>
          <w:sz w:val="16"/>
          <w:szCs w:val="16"/>
        </w:rPr>
        <w:t>odboru</w:t>
      </w:r>
      <w:r w:rsidR="0080276B" w:rsidRPr="00CC2A92">
        <w:rPr>
          <w:rFonts w:ascii="Tahoma" w:hAnsi="Tahoma" w:cs="Tahoma"/>
          <w:color w:val="000000"/>
          <w:sz w:val="16"/>
          <w:szCs w:val="16"/>
        </w:rPr>
        <w:t xml:space="preserve"> provozu IT</w:t>
      </w:r>
      <w:r w:rsidR="00E40C2F" w:rsidRPr="00CC2A92">
        <w:rPr>
          <w:rFonts w:ascii="Tahoma" w:hAnsi="Tahoma" w:cs="Tahoma"/>
          <w:color w:val="000000"/>
          <w:sz w:val="16"/>
          <w:szCs w:val="16"/>
        </w:rPr>
        <w:t>,</w:t>
      </w:r>
      <w:r w:rsidR="00F2240A" w:rsidRPr="00CC2A92">
        <w:rPr>
          <w:rFonts w:ascii="Tahoma" w:hAnsi="Tahoma" w:cs="Tahoma"/>
          <w:color w:val="000000"/>
          <w:sz w:val="16"/>
          <w:szCs w:val="16"/>
        </w:rPr>
        <w:t xml:space="preserve"> </w:t>
      </w:r>
      <w:r w:rsidR="00BF27CB">
        <w:rPr>
          <w:rFonts w:ascii="Tahoma" w:hAnsi="Tahoma" w:cs="Tahoma"/>
          <w:color w:val="000000"/>
          <w:sz w:val="16"/>
          <w:szCs w:val="16"/>
        </w:rPr>
        <w:t>xxxxxxx</w:t>
      </w:r>
      <w:r w:rsidR="001A416E" w:rsidRPr="00CC2A92">
        <w:rPr>
          <w:rFonts w:ascii="Tahoma" w:hAnsi="Tahoma" w:cs="Tahoma"/>
          <w:color w:val="000000"/>
          <w:sz w:val="16"/>
          <w:szCs w:val="16"/>
        </w:rPr>
        <w:t>.</w:t>
      </w:r>
      <w:r w:rsidR="00F2240A" w:rsidRPr="00CC2A92">
        <w:rPr>
          <w:rFonts w:ascii="Tahoma" w:hAnsi="Tahoma" w:cs="Tahoma"/>
          <w:color w:val="000000"/>
          <w:sz w:val="16"/>
          <w:szCs w:val="16"/>
        </w:rPr>
        <w:t xml:space="preserve"> Kontaktní osobou za </w:t>
      </w:r>
      <w:r w:rsidR="00613D80" w:rsidRPr="00CC2A92">
        <w:rPr>
          <w:rFonts w:ascii="Tahoma" w:hAnsi="Tahoma" w:cs="Tahoma"/>
          <w:color w:val="000000"/>
          <w:sz w:val="16"/>
          <w:szCs w:val="16"/>
        </w:rPr>
        <w:t xml:space="preserve">prodávajícího </w:t>
      </w:r>
      <w:r w:rsidR="00F2240A" w:rsidRPr="00CC2A92">
        <w:rPr>
          <w:rFonts w:ascii="Tahoma" w:hAnsi="Tahoma" w:cs="Tahoma"/>
          <w:color w:val="000000"/>
          <w:sz w:val="16"/>
          <w:szCs w:val="16"/>
        </w:rPr>
        <w:t xml:space="preserve">je </w:t>
      </w:r>
      <w:r w:rsidR="00BF27CB">
        <w:rPr>
          <w:rFonts w:ascii="Tahoma" w:hAnsi="Tahoma" w:cs="Tahoma"/>
          <w:color w:val="000000"/>
          <w:sz w:val="16"/>
          <w:szCs w:val="16"/>
        </w:rPr>
        <w:t>xxxxxx</w:t>
      </w:r>
    </w:p>
    <w:p w14:paraId="7F72CB9E" w14:textId="40246EBB" w:rsidR="00F2240A" w:rsidRPr="00CC2A92" w:rsidRDefault="00842C27" w:rsidP="00507792">
      <w:pPr>
        <w:numPr>
          <w:ilvl w:val="0"/>
          <w:numId w:val="39"/>
        </w:numPr>
        <w:suppressAutoHyphens/>
        <w:ind w:left="357" w:hanging="357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CC2A92">
        <w:rPr>
          <w:rFonts w:ascii="Tahoma" w:hAnsi="Tahoma" w:cs="Tahoma"/>
          <w:color w:val="000000"/>
          <w:sz w:val="16"/>
          <w:szCs w:val="16"/>
        </w:rPr>
        <w:t>Předmět plnění dle čl. I</w:t>
      </w:r>
      <w:r w:rsidR="00613D80" w:rsidRPr="00CC2A92">
        <w:rPr>
          <w:rFonts w:ascii="Tahoma" w:hAnsi="Tahoma" w:cs="Tahoma"/>
          <w:color w:val="000000"/>
          <w:sz w:val="16"/>
          <w:szCs w:val="16"/>
        </w:rPr>
        <w:t xml:space="preserve"> smlouvy</w:t>
      </w:r>
      <w:r w:rsidR="00F2240A" w:rsidRPr="00CC2A92">
        <w:rPr>
          <w:rFonts w:ascii="Tahoma" w:hAnsi="Tahoma" w:cs="Tahoma"/>
          <w:color w:val="000000"/>
          <w:sz w:val="16"/>
          <w:szCs w:val="16"/>
        </w:rPr>
        <w:t xml:space="preserve"> se považuje podle této smlouvy za splněn</w:t>
      </w:r>
      <w:r w:rsidR="0064686E" w:rsidRPr="00CC2A92">
        <w:rPr>
          <w:rFonts w:ascii="Tahoma" w:hAnsi="Tahoma" w:cs="Tahoma"/>
          <w:color w:val="000000"/>
          <w:sz w:val="16"/>
          <w:szCs w:val="16"/>
        </w:rPr>
        <w:t>ý</w:t>
      </w:r>
      <w:r w:rsidR="00F2240A" w:rsidRPr="00CC2A92">
        <w:rPr>
          <w:rFonts w:ascii="Tahoma" w:hAnsi="Tahoma" w:cs="Tahoma"/>
          <w:color w:val="000000"/>
          <w:sz w:val="16"/>
          <w:szCs w:val="16"/>
        </w:rPr>
        <w:t>, pokud:</w:t>
      </w:r>
    </w:p>
    <w:p w14:paraId="19A71219" w14:textId="1E304462" w:rsidR="00694BE2" w:rsidRPr="00CC2A92" w:rsidRDefault="00F2240A" w:rsidP="00F2240A">
      <w:pPr>
        <w:pStyle w:val="Odstavecseseznamem"/>
        <w:numPr>
          <w:ilvl w:val="0"/>
          <w:numId w:val="40"/>
        </w:numPr>
        <w:suppressAutoHyphens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CC2A92">
        <w:rPr>
          <w:rFonts w:ascii="Tahoma" w:hAnsi="Tahoma" w:cs="Tahoma"/>
          <w:color w:val="000000"/>
          <w:sz w:val="16"/>
          <w:szCs w:val="16"/>
        </w:rPr>
        <w:t>předmět plnění byl řádně doručen</w:t>
      </w:r>
      <w:r w:rsidR="006953FD" w:rsidRPr="00CC2A92">
        <w:rPr>
          <w:rFonts w:ascii="Tahoma" w:hAnsi="Tahoma" w:cs="Tahoma"/>
          <w:color w:val="000000"/>
          <w:sz w:val="16"/>
          <w:szCs w:val="16"/>
          <w:lang w:val="cs-CZ"/>
        </w:rPr>
        <w:t xml:space="preserve"> na místo plnění určené kupujícím</w:t>
      </w:r>
      <w:r w:rsidR="00613D80" w:rsidRPr="00CC2A92">
        <w:rPr>
          <w:rFonts w:ascii="Tahoma" w:hAnsi="Tahoma" w:cs="Tahoma"/>
          <w:color w:val="000000"/>
          <w:sz w:val="16"/>
          <w:szCs w:val="16"/>
          <w:lang w:val="cs-CZ"/>
        </w:rPr>
        <w:t>,</w:t>
      </w:r>
    </w:p>
    <w:p w14:paraId="3CBC289C" w14:textId="1BB505F8" w:rsidR="00484D09" w:rsidRPr="00CC2A92" w:rsidRDefault="000940D5" w:rsidP="00F2240A">
      <w:pPr>
        <w:pStyle w:val="Odstavecseseznamem"/>
        <w:numPr>
          <w:ilvl w:val="0"/>
          <w:numId w:val="40"/>
        </w:numPr>
        <w:suppressAutoHyphens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CC2A92">
        <w:rPr>
          <w:rFonts w:ascii="Tahoma" w:hAnsi="Tahoma" w:cs="Tahoma"/>
          <w:color w:val="000000"/>
          <w:sz w:val="16"/>
          <w:szCs w:val="16"/>
          <w:lang w:val="cs-CZ"/>
        </w:rPr>
        <w:t>byly prodávají</w:t>
      </w:r>
      <w:r w:rsidR="00B86045" w:rsidRPr="00CC2A92">
        <w:rPr>
          <w:rFonts w:ascii="Tahoma" w:hAnsi="Tahoma" w:cs="Tahoma"/>
          <w:color w:val="000000"/>
          <w:sz w:val="16"/>
          <w:szCs w:val="16"/>
          <w:lang w:val="cs-CZ"/>
        </w:rPr>
        <w:t>c</w:t>
      </w:r>
      <w:r w:rsidRPr="00CC2A92">
        <w:rPr>
          <w:rFonts w:ascii="Tahoma" w:hAnsi="Tahoma" w:cs="Tahoma"/>
          <w:color w:val="000000"/>
          <w:sz w:val="16"/>
          <w:szCs w:val="16"/>
          <w:lang w:val="cs-CZ"/>
        </w:rPr>
        <w:t xml:space="preserve">ím </w:t>
      </w:r>
      <w:r w:rsidR="00314A7C" w:rsidRPr="00CC2A92">
        <w:rPr>
          <w:rFonts w:ascii="Tahoma" w:hAnsi="Tahoma" w:cs="Tahoma"/>
          <w:color w:val="000000"/>
          <w:sz w:val="16"/>
          <w:szCs w:val="16"/>
          <w:lang w:val="cs-CZ"/>
        </w:rPr>
        <w:t>předány veškeré případné licenční kódy a klíče,</w:t>
      </w:r>
    </w:p>
    <w:p w14:paraId="55D988ED" w14:textId="1A17B76D" w:rsidR="00F2240A" w:rsidRPr="00CC2A92" w:rsidRDefault="00F2240A" w:rsidP="00F2240A">
      <w:pPr>
        <w:pStyle w:val="Odstavecseseznamem"/>
        <w:numPr>
          <w:ilvl w:val="0"/>
          <w:numId w:val="40"/>
        </w:numPr>
        <w:suppressAutoHyphens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CC2A92">
        <w:rPr>
          <w:rFonts w:ascii="Tahoma" w:hAnsi="Tahoma" w:cs="Tahoma"/>
          <w:color w:val="000000"/>
          <w:sz w:val="16"/>
          <w:szCs w:val="16"/>
        </w:rPr>
        <w:t>předmět plnění byl řádně předán a převzat způsobem sjednaným níže</w:t>
      </w:r>
      <w:r w:rsidR="00EF6A7D" w:rsidRPr="00CC2A92">
        <w:rPr>
          <w:rFonts w:ascii="Tahoma" w:hAnsi="Tahoma" w:cs="Tahoma"/>
          <w:color w:val="000000"/>
          <w:sz w:val="16"/>
          <w:szCs w:val="16"/>
          <w:lang w:val="cs-CZ"/>
        </w:rPr>
        <w:t>.</w:t>
      </w:r>
    </w:p>
    <w:p w14:paraId="255C5BFD" w14:textId="5012E695" w:rsidR="00F2240A" w:rsidRPr="00CC2A92" w:rsidRDefault="00F2240A" w:rsidP="00507792">
      <w:pPr>
        <w:numPr>
          <w:ilvl w:val="0"/>
          <w:numId w:val="39"/>
        </w:numPr>
        <w:suppressAutoHyphens/>
        <w:ind w:left="357" w:hanging="357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CC2A92">
        <w:rPr>
          <w:rFonts w:ascii="Tahoma" w:hAnsi="Tahoma" w:cs="Tahoma"/>
          <w:color w:val="000000"/>
          <w:sz w:val="16"/>
          <w:szCs w:val="16"/>
        </w:rPr>
        <w:t>Po splnění dodá</w:t>
      </w:r>
      <w:r w:rsidR="0064686E" w:rsidRPr="00CC2A92">
        <w:rPr>
          <w:rFonts w:ascii="Tahoma" w:hAnsi="Tahoma" w:cs="Tahoma"/>
          <w:color w:val="000000"/>
          <w:sz w:val="16"/>
          <w:szCs w:val="16"/>
        </w:rPr>
        <w:t>ní</w:t>
      </w:r>
      <w:r w:rsidRPr="00CC2A92">
        <w:rPr>
          <w:rFonts w:ascii="Tahoma" w:hAnsi="Tahoma" w:cs="Tahoma"/>
          <w:color w:val="000000"/>
          <w:sz w:val="16"/>
          <w:szCs w:val="16"/>
        </w:rPr>
        <w:t xml:space="preserve"> předmětu plnění</w:t>
      </w:r>
      <w:r w:rsidR="0064686E" w:rsidRPr="00CC2A92">
        <w:rPr>
          <w:rFonts w:ascii="Tahoma" w:hAnsi="Tahoma" w:cs="Tahoma"/>
          <w:color w:val="000000"/>
          <w:sz w:val="16"/>
          <w:szCs w:val="16"/>
        </w:rPr>
        <w:t xml:space="preserve"> dle odst. 4 tohoto článku</w:t>
      </w:r>
      <w:r w:rsidRPr="00CC2A92">
        <w:rPr>
          <w:rFonts w:ascii="Tahoma" w:hAnsi="Tahoma" w:cs="Tahoma"/>
          <w:color w:val="000000"/>
          <w:sz w:val="16"/>
          <w:szCs w:val="16"/>
        </w:rPr>
        <w:t xml:space="preserve"> vystaví </w:t>
      </w:r>
      <w:r w:rsidR="0064686E" w:rsidRPr="00CC2A92">
        <w:rPr>
          <w:rFonts w:ascii="Tahoma" w:hAnsi="Tahoma" w:cs="Tahoma"/>
          <w:color w:val="000000"/>
          <w:sz w:val="16"/>
          <w:szCs w:val="16"/>
        </w:rPr>
        <w:t xml:space="preserve">prodávající </w:t>
      </w:r>
      <w:r w:rsidRPr="00CC2A92">
        <w:rPr>
          <w:rFonts w:ascii="Tahoma" w:hAnsi="Tahoma" w:cs="Tahoma"/>
          <w:color w:val="000000"/>
          <w:sz w:val="16"/>
          <w:szCs w:val="16"/>
        </w:rPr>
        <w:t>dodací list, který bude obsahovat níže uvedené náležitosti:</w:t>
      </w:r>
    </w:p>
    <w:p w14:paraId="6341B30D" w14:textId="77777777" w:rsidR="00F2240A" w:rsidRPr="00CC2A92" w:rsidRDefault="00F2240A" w:rsidP="00F2240A">
      <w:pPr>
        <w:pStyle w:val="Odstavecseseznamem"/>
        <w:numPr>
          <w:ilvl w:val="0"/>
          <w:numId w:val="41"/>
        </w:numPr>
        <w:suppressAutoHyphens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CC2A92">
        <w:rPr>
          <w:rFonts w:ascii="Tahoma" w:hAnsi="Tahoma" w:cs="Tahoma"/>
          <w:color w:val="000000"/>
          <w:sz w:val="16"/>
          <w:szCs w:val="16"/>
        </w:rPr>
        <w:t>označení dodacího listu a jeho číslo,</w:t>
      </w:r>
    </w:p>
    <w:p w14:paraId="6A7EF820" w14:textId="01905FBA" w:rsidR="00F2240A" w:rsidRPr="00CC2A92" w:rsidRDefault="00F2240A" w:rsidP="00F2240A">
      <w:pPr>
        <w:pStyle w:val="Odstavecseseznamem"/>
        <w:numPr>
          <w:ilvl w:val="0"/>
          <w:numId w:val="41"/>
        </w:numPr>
        <w:suppressAutoHyphens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CC2A92">
        <w:rPr>
          <w:rFonts w:ascii="Tahoma" w:hAnsi="Tahoma" w:cs="Tahoma"/>
          <w:color w:val="000000"/>
          <w:sz w:val="16"/>
          <w:szCs w:val="16"/>
        </w:rPr>
        <w:t xml:space="preserve">název a sídlo </w:t>
      </w:r>
      <w:r w:rsidR="0064686E" w:rsidRPr="00CC2A92">
        <w:rPr>
          <w:rFonts w:ascii="Tahoma" w:hAnsi="Tahoma" w:cs="Tahoma"/>
          <w:color w:val="000000"/>
          <w:sz w:val="16"/>
          <w:szCs w:val="16"/>
          <w:lang w:val="cs-CZ"/>
        </w:rPr>
        <w:t>prodávajícího</w:t>
      </w:r>
      <w:r w:rsidR="0064686E" w:rsidRPr="00CC2A92">
        <w:rPr>
          <w:rFonts w:ascii="Tahoma" w:hAnsi="Tahoma" w:cs="Tahoma"/>
          <w:color w:val="000000"/>
          <w:sz w:val="16"/>
          <w:szCs w:val="16"/>
        </w:rPr>
        <w:t xml:space="preserve"> </w:t>
      </w:r>
      <w:r w:rsidRPr="00CC2A92">
        <w:rPr>
          <w:rFonts w:ascii="Tahoma" w:hAnsi="Tahoma" w:cs="Tahoma"/>
          <w:color w:val="000000"/>
          <w:sz w:val="16"/>
          <w:szCs w:val="16"/>
        </w:rPr>
        <w:t xml:space="preserve">a </w:t>
      </w:r>
      <w:r w:rsidR="0064686E" w:rsidRPr="00CC2A92">
        <w:rPr>
          <w:rFonts w:ascii="Tahoma" w:hAnsi="Tahoma" w:cs="Tahoma"/>
          <w:color w:val="000000"/>
          <w:sz w:val="16"/>
          <w:szCs w:val="16"/>
          <w:lang w:val="cs-CZ"/>
        </w:rPr>
        <w:t>kupujícího</w:t>
      </w:r>
      <w:r w:rsidRPr="00CC2A92">
        <w:rPr>
          <w:rFonts w:ascii="Tahoma" w:hAnsi="Tahoma" w:cs="Tahoma"/>
          <w:color w:val="000000"/>
          <w:sz w:val="16"/>
          <w:szCs w:val="16"/>
        </w:rPr>
        <w:t>,</w:t>
      </w:r>
    </w:p>
    <w:p w14:paraId="2401CDE0" w14:textId="77777777" w:rsidR="00F2240A" w:rsidRPr="00CC2A92" w:rsidRDefault="00F2240A" w:rsidP="00F2240A">
      <w:pPr>
        <w:pStyle w:val="Odstavecseseznamem"/>
        <w:numPr>
          <w:ilvl w:val="0"/>
          <w:numId w:val="41"/>
        </w:numPr>
        <w:suppressAutoHyphens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CC2A92">
        <w:rPr>
          <w:rFonts w:ascii="Tahoma" w:hAnsi="Tahoma" w:cs="Tahoma"/>
          <w:color w:val="000000"/>
          <w:sz w:val="16"/>
          <w:szCs w:val="16"/>
        </w:rPr>
        <w:t>číslo smlouvy,</w:t>
      </w:r>
    </w:p>
    <w:p w14:paraId="7443D394" w14:textId="130BCE75" w:rsidR="00F2240A" w:rsidRPr="00CC2A92" w:rsidRDefault="00F2240A" w:rsidP="00F2240A">
      <w:pPr>
        <w:pStyle w:val="Odstavecseseznamem"/>
        <w:numPr>
          <w:ilvl w:val="0"/>
          <w:numId w:val="41"/>
        </w:numPr>
        <w:suppressAutoHyphens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CC2A92">
        <w:rPr>
          <w:rFonts w:ascii="Tahoma" w:hAnsi="Tahoma" w:cs="Tahoma"/>
          <w:color w:val="000000"/>
          <w:sz w:val="16"/>
          <w:szCs w:val="16"/>
        </w:rPr>
        <w:t>označení dodaného předmětu plnění: jeho množství a výrobní čísl</w:t>
      </w:r>
      <w:r w:rsidR="00BE4489" w:rsidRPr="00CC2A92">
        <w:rPr>
          <w:rFonts w:ascii="Tahoma" w:hAnsi="Tahoma" w:cs="Tahoma"/>
          <w:color w:val="000000"/>
          <w:sz w:val="16"/>
          <w:szCs w:val="16"/>
          <w:lang w:val="cs-CZ"/>
        </w:rPr>
        <w:t>o</w:t>
      </w:r>
      <w:r w:rsidRPr="00CC2A92">
        <w:rPr>
          <w:rFonts w:ascii="Tahoma" w:hAnsi="Tahoma" w:cs="Tahoma"/>
          <w:color w:val="000000"/>
          <w:sz w:val="16"/>
          <w:szCs w:val="16"/>
        </w:rPr>
        <w:t>,</w:t>
      </w:r>
    </w:p>
    <w:p w14:paraId="6918C05C" w14:textId="77777777" w:rsidR="00F2240A" w:rsidRPr="00CC2A92" w:rsidRDefault="00F2240A" w:rsidP="00F2240A">
      <w:pPr>
        <w:pStyle w:val="Odstavecseseznamem"/>
        <w:numPr>
          <w:ilvl w:val="0"/>
          <w:numId w:val="41"/>
        </w:numPr>
        <w:suppressAutoHyphens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CC2A92">
        <w:rPr>
          <w:rFonts w:ascii="Tahoma" w:hAnsi="Tahoma" w:cs="Tahoma"/>
          <w:color w:val="000000"/>
          <w:sz w:val="16"/>
          <w:szCs w:val="16"/>
        </w:rPr>
        <w:t>datum řádného předání/převzetí předmětu plnění,</w:t>
      </w:r>
    </w:p>
    <w:p w14:paraId="75988354" w14:textId="4543E83C" w:rsidR="00F2240A" w:rsidRPr="00CC2A92" w:rsidRDefault="00F2240A" w:rsidP="00F2240A">
      <w:pPr>
        <w:pStyle w:val="Odstavecseseznamem"/>
        <w:numPr>
          <w:ilvl w:val="0"/>
          <w:numId w:val="41"/>
        </w:numPr>
        <w:suppressAutoHyphens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CC2A92">
        <w:rPr>
          <w:rFonts w:ascii="Tahoma" w:hAnsi="Tahoma" w:cs="Tahoma"/>
          <w:color w:val="000000"/>
          <w:sz w:val="16"/>
          <w:szCs w:val="16"/>
        </w:rPr>
        <w:t xml:space="preserve">stav </w:t>
      </w:r>
      <w:r w:rsidR="005B1339" w:rsidRPr="00CC2A92">
        <w:rPr>
          <w:rFonts w:ascii="Tahoma" w:hAnsi="Tahoma" w:cs="Tahoma"/>
          <w:color w:val="000000"/>
          <w:sz w:val="16"/>
          <w:szCs w:val="16"/>
          <w:lang w:val="cs-CZ"/>
        </w:rPr>
        <w:t>předmětu plnění</w:t>
      </w:r>
      <w:r w:rsidR="005B1339" w:rsidRPr="00CC2A92">
        <w:rPr>
          <w:rFonts w:ascii="Tahoma" w:hAnsi="Tahoma" w:cs="Tahoma"/>
          <w:color w:val="000000"/>
          <w:sz w:val="16"/>
          <w:szCs w:val="16"/>
        </w:rPr>
        <w:t xml:space="preserve"> </w:t>
      </w:r>
      <w:r w:rsidRPr="00CC2A92">
        <w:rPr>
          <w:rFonts w:ascii="Tahoma" w:hAnsi="Tahoma" w:cs="Tahoma"/>
          <w:color w:val="000000"/>
          <w:sz w:val="16"/>
          <w:szCs w:val="16"/>
        </w:rPr>
        <w:t>v okamžiku jeho předání a převzetí,</w:t>
      </w:r>
    </w:p>
    <w:p w14:paraId="76F31BA8" w14:textId="77777777" w:rsidR="00F2240A" w:rsidRPr="00CC2A92" w:rsidRDefault="00F2240A" w:rsidP="00F2240A">
      <w:pPr>
        <w:pStyle w:val="Odstavecseseznamem"/>
        <w:numPr>
          <w:ilvl w:val="0"/>
          <w:numId w:val="41"/>
        </w:numPr>
        <w:suppressAutoHyphens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CC2A92">
        <w:rPr>
          <w:rFonts w:ascii="Tahoma" w:hAnsi="Tahoma" w:cs="Tahoma"/>
          <w:color w:val="000000"/>
          <w:sz w:val="16"/>
          <w:szCs w:val="16"/>
        </w:rPr>
        <w:t>jiné náležitosti důležité pro předání a převzetí dodaného předmětu plnění.</w:t>
      </w:r>
    </w:p>
    <w:p w14:paraId="6119EE7C" w14:textId="77777777" w:rsidR="00895177" w:rsidRPr="00CC2A92" w:rsidRDefault="00F2240A" w:rsidP="00507792">
      <w:pPr>
        <w:numPr>
          <w:ilvl w:val="0"/>
          <w:numId w:val="39"/>
        </w:numPr>
        <w:suppressAutoHyphens/>
        <w:ind w:left="357" w:hanging="357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CC2A92">
        <w:rPr>
          <w:rFonts w:ascii="Tahoma" w:hAnsi="Tahoma" w:cs="Tahoma"/>
          <w:color w:val="000000"/>
          <w:sz w:val="16"/>
          <w:szCs w:val="16"/>
        </w:rPr>
        <w:t>Dodací list podepíší a opatří otisky razítek oprávnění zástupci obou smluvních stran</w:t>
      </w:r>
      <w:r w:rsidR="00895177" w:rsidRPr="00CC2A92">
        <w:rPr>
          <w:rFonts w:ascii="Tahoma" w:hAnsi="Tahoma" w:cs="Tahoma"/>
          <w:color w:val="000000"/>
          <w:sz w:val="16"/>
          <w:szCs w:val="16"/>
        </w:rPr>
        <w:t>.</w:t>
      </w:r>
    </w:p>
    <w:p w14:paraId="5D23EF5A" w14:textId="59AA2F39" w:rsidR="00595DBE" w:rsidRPr="00CC2A92" w:rsidRDefault="003F5FF9" w:rsidP="00507792">
      <w:pPr>
        <w:numPr>
          <w:ilvl w:val="0"/>
          <w:numId w:val="39"/>
        </w:numPr>
        <w:suppressAutoHyphens/>
        <w:ind w:left="357" w:hanging="357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CC2A92">
        <w:rPr>
          <w:rFonts w:ascii="Tahoma" w:hAnsi="Tahoma" w:cs="Tahoma"/>
          <w:color w:val="000000"/>
          <w:sz w:val="16"/>
          <w:szCs w:val="16"/>
        </w:rPr>
        <w:t>Kontaktní osobou za kupujícího ve věci podpisu dodacího listu/</w:t>
      </w:r>
      <w:r w:rsidR="00D45A28" w:rsidRPr="00CC2A92">
        <w:rPr>
          <w:rFonts w:ascii="Tahoma" w:hAnsi="Tahoma" w:cs="Tahoma"/>
          <w:color w:val="000000"/>
          <w:sz w:val="16"/>
          <w:szCs w:val="16"/>
        </w:rPr>
        <w:t>předávacího protokolu</w:t>
      </w:r>
      <w:r w:rsidR="002B58AB" w:rsidRPr="00CC2A92">
        <w:rPr>
          <w:rFonts w:ascii="Tahoma" w:hAnsi="Tahoma" w:cs="Tahoma"/>
          <w:color w:val="000000"/>
          <w:sz w:val="16"/>
          <w:szCs w:val="16"/>
        </w:rPr>
        <w:t xml:space="preserve"> je: IT manažer odboru </w:t>
      </w:r>
      <w:r w:rsidR="00130EF5" w:rsidRPr="00CC2A92">
        <w:rPr>
          <w:rFonts w:ascii="Tahoma" w:hAnsi="Tahoma" w:cs="Tahoma"/>
          <w:color w:val="000000"/>
          <w:sz w:val="16"/>
          <w:szCs w:val="16"/>
        </w:rPr>
        <w:t>správy ICT</w:t>
      </w:r>
      <w:r w:rsidR="0012053B" w:rsidRPr="00CC2A92">
        <w:rPr>
          <w:rFonts w:ascii="Tahoma" w:hAnsi="Tahoma" w:cs="Tahoma"/>
          <w:color w:val="000000"/>
          <w:sz w:val="16"/>
          <w:szCs w:val="16"/>
        </w:rPr>
        <w:t xml:space="preserve">, tel. </w:t>
      </w:r>
      <w:r w:rsidR="00BF27CB">
        <w:rPr>
          <w:rFonts w:ascii="Tahoma" w:hAnsi="Tahoma" w:cs="Tahoma"/>
          <w:color w:val="000000"/>
          <w:sz w:val="16"/>
          <w:szCs w:val="16"/>
        </w:rPr>
        <w:t>xxxxxxx</w:t>
      </w:r>
      <w:r w:rsidR="00FA08EE" w:rsidRPr="00CC2A92">
        <w:rPr>
          <w:rFonts w:ascii="Tahoma" w:hAnsi="Tahoma" w:cs="Tahoma"/>
          <w:color w:val="000000"/>
          <w:sz w:val="16"/>
          <w:szCs w:val="16"/>
        </w:rPr>
        <w:t xml:space="preserve"> </w:t>
      </w:r>
      <w:r w:rsidR="00F2240A" w:rsidRPr="00CC2A92">
        <w:rPr>
          <w:rFonts w:ascii="Tahoma" w:hAnsi="Tahoma" w:cs="Tahoma"/>
          <w:color w:val="000000"/>
          <w:sz w:val="16"/>
          <w:szCs w:val="16"/>
        </w:rPr>
        <w:t xml:space="preserve"> </w:t>
      </w:r>
    </w:p>
    <w:p w14:paraId="1D12526D" w14:textId="0FA74238" w:rsidR="009B4B74" w:rsidRPr="00CC2A92" w:rsidRDefault="00595DBE" w:rsidP="00507792">
      <w:pPr>
        <w:suppressAutoHyphens/>
        <w:ind w:left="357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CC2A92">
        <w:rPr>
          <w:rFonts w:ascii="Tahoma" w:hAnsi="Tahoma" w:cs="Tahoma"/>
          <w:color w:val="000000"/>
          <w:sz w:val="16"/>
          <w:szCs w:val="16"/>
        </w:rPr>
        <w:t>Kontaktní osobou za prodávajícího ve věci podpisu dodacího listu/předávacího protokolu j</w:t>
      </w:r>
      <w:r w:rsidR="001815A5" w:rsidRPr="00CC2A92">
        <w:rPr>
          <w:rFonts w:ascii="Tahoma" w:hAnsi="Tahoma" w:cs="Tahoma"/>
          <w:color w:val="000000"/>
          <w:sz w:val="16"/>
          <w:szCs w:val="16"/>
        </w:rPr>
        <w:t xml:space="preserve">e: </w:t>
      </w:r>
      <w:r w:rsidR="00BF27CB">
        <w:rPr>
          <w:rFonts w:ascii="Tahoma" w:hAnsi="Tahoma" w:cs="Tahoma"/>
          <w:color w:val="000000"/>
          <w:sz w:val="16"/>
          <w:szCs w:val="16"/>
        </w:rPr>
        <w:t>xxxxxxx</w:t>
      </w:r>
    </w:p>
    <w:p w14:paraId="27885A83" w14:textId="0CEB59C1" w:rsidR="00F2240A" w:rsidRPr="00CC2A92" w:rsidRDefault="00F2240A" w:rsidP="00507792">
      <w:pPr>
        <w:suppressAutoHyphens/>
        <w:ind w:left="357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CC2A92">
        <w:rPr>
          <w:rFonts w:ascii="Tahoma" w:hAnsi="Tahoma" w:cs="Tahoma"/>
          <w:color w:val="000000"/>
          <w:sz w:val="16"/>
          <w:szCs w:val="16"/>
        </w:rPr>
        <w:t xml:space="preserve">Takto opatřený dodací list slouží jako doklad o řádném předání a převzetí </w:t>
      </w:r>
      <w:r w:rsidR="0064686E" w:rsidRPr="00CC2A92">
        <w:rPr>
          <w:rFonts w:ascii="Tahoma" w:hAnsi="Tahoma" w:cs="Tahoma"/>
          <w:color w:val="000000"/>
          <w:sz w:val="16"/>
          <w:szCs w:val="16"/>
        </w:rPr>
        <w:t xml:space="preserve">předmětu plnění </w:t>
      </w:r>
      <w:r w:rsidRPr="00CC2A92">
        <w:rPr>
          <w:rFonts w:ascii="Tahoma" w:hAnsi="Tahoma" w:cs="Tahoma"/>
          <w:color w:val="000000"/>
          <w:sz w:val="16"/>
          <w:szCs w:val="16"/>
        </w:rPr>
        <w:t>(předávací protokol).</w:t>
      </w:r>
      <w:r w:rsidR="00E86E90" w:rsidRPr="00CC2A92">
        <w:rPr>
          <w:rFonts w:ascii="Tahoma" w:hAnsi="Tahoma" w:cs="Tahoma"/>
          <w:color w:val="000000"/>
          <w:sz w:val="16"/>
          <w:szCs w:val="16"/>
        </w:rPr>
        <w:t xml:space="preserve"> </w:t>
      </w:r>
    </w:p>
    <w:p w14:paraId="160179F1" w14:textId="3C288731" w:rsidR="00E86E90" w:rsidRPr="00CC2A92" w:rsidRDefault="00E86E90" w:rsidP="00507792">
      <w:pPr>
        <w:numPr>
          <w:ilvl w:val="0"/>
          <w:numId w:val="39"/>
        </w:numPr>
        <w:suppressAutoHyphens/>
        <w:ind w:left="357" w:hanging="357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CC2A92">
        <w:rPr>
          <w:rFonts w:ascii="Tahoma" w:hAnsi="Tahoma" w:cs="Tahoma"/>
          <w:color w:val="000000"/>
          <w:sz w:val="16"/>
          <w:szCs w:val="16"/>
        </w:rPr>
        <w:t>Vlastnické právo k předmětu plnění</w:t>
      </w:r>
      <w:r w:rsidR="005B1339" w:rsidRPr="00CC2A92">
        <w:rPr>
          <w:rFonts w:ascii="Tahoma" w:hAnsi="Tahoma" w:cs="Tahoma"/>
          <w:color w:val="000000"/>
          <w:sz w:val="16"/>
          <w:szCs w:val="16"/>
        </w:rPr>
        <w:t xml:space="preserve"> a nebezpečí škody na předmětu plnění</w:t>
      </w:r>
      <w:r w:rsidRPr="00CC2A92">
        <w:rPr>
          <w:rFonts w:ascii="Tahoma" w:hAnsi="Tahoma" w:cs="Tahoma"/>
          <w:color w:val="000000"/>
          <w:sz w:val="16"/>
          <w:szCs w:val="16"/>
        </w:rPr>
        <w:t xml:space="preserve"> přechází na kupujícího </w:t>
      </w:r>
      <w:r w:rsidR="005B1339" w:rsidRPr="00CC2A92">
        <w:rPr>
          <w:rFonts w:ascii="Tahoma" w:hAnsi="Tahoma" w:cs="Tahoma"/>
          <w:color w:val="000000"/>
          <w:sz w:val="16"/>
          <w:szCs w:val="16"/>
        </w:rPr>
        <w:t xml:space="preserve">okamžikem protokolárního předání a převzetí </w:t>
      </w:r>
      <w:r w:rsidR="00647EF7" w:rsidRPr="00CC2A92">
        <w:rPr>
          <w:rFonts w:ascii="Tahoma" w:hAnsi="Tahoma" w:cs="Tahoma"/>
          <w:color w:val="000000"/>
          <w:sz w:val="16"/>
          <w:szCs w:val="16"/>
        </w:rPr>
        <w:t>předmětu plnění</w:t>
      </w:r>
      <w:r w:rsidR="005B1339" w:rsidRPr="00CC2A92">
        <w:rPr>
          <w:rFonts w:ascii="Tahoma" w:hAnsi="Tahoma" w:cs="Tahoma"/>
          <w:color w:val="000000"/>
          <w:sz w:val="16"/>
          <w:szCs w:val="16"/>
        </w:rPr>
        <w:t xml:space="preserve">, tj. </w:t>
      </w:r>
      <w:r w:rsidRPr="00CC2A92">
        <w:rPr>
          <w:rFonts w:ascii="Tahoma" w:hAnsi="Tahoma" w:cs="Tahoma"/>
          <w:color w:val="000000"/>
          <w:sz w:val="16"/>
          <w:szCs w:val="16"/>
        </w:rPr>
        <w:t>shodným prohlášením smluvních stran v řádně vystaveném dodacím listu dle tohoto článku.</w:t>
      </w:r>
    </w:p>
    <w:p w14:paraId="74F768A5" w14:textId="77777777" w:rsidR="008903A4" w:rsidRPr="00CC2A92" w:rsidRDefault="008903A4" w:rsidP="00F638E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68E1B3E4" w14:textId="77777777" w:rsidR="00D62C70" w:rsidRPr="00CC2A92" w:rsidRDefault="00D62C70" w:rsidP="00633F0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35BF18DB" w14:textId="11C5AC82" w:rsidR="00D62C70" w:rsidRPr="00CC2A92" w:rsidRDefault="00611ED2" w:rsidP="00D62C70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t>III</w:t>
      </w:r>
      <w:r w:rsidR="00D62C70" w:rsidRPr="00CC2A92">
        <w:rPr>
          <w:rFonts w:ascii="Tahoma" w:hAnsi="Tahoma" w:cs="Tahoma"/>
          <w:sz w:val="16"/>
          <w:szCs w:val="16"/>
        </w:rPr>
        <w:t>. Cena a platební podmínky</w:t>
      </w:r>
    </w:p>
    <w:p w14:paraId="7F295A07" w14:textId="77777777" w:rsidR="00D62C70" w:rsidRPr="00CC2A92" w:rsidRDefault="00D62C70" w:rsidP="00D62C70">
      <w:pPr>
        <w:ind w:left="284"/>
        <w:jc w:val="both"/>
        <w:rPr>
          <w:rFonts w:ascii="Tahoma" w:hAnsi="Tahoma" w:cs="Tahoma"/>
          <w:sz w:val="16"/>
          <w:szCs w:val="16"/>
        </w:rPr>
      </w:pPr>
    </w:p>
    <w:p w14:paraId="706FC1E4" w14:textId="77777777" w:rsidR="00D62C70" w:rsidRPr="00CC2A92" w:rsidRDefault="00D62C70" w:rsidP="00FF166B">
      <w:pPr>
        <w:numPr>
          <w:ilvl w:val="0"/>
          <w:numId w:val="43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t>Cena za předmět plnění dle čl. I. této smlouvy byla sjednána ve výši:</w:t>
      </w:r>
    </w:p>
    <w:p w14:paraId="0A6E31B5" w14:textId="12F4FCFE" w:rsidR="00D62C70" w:rsidRPr="00CC2A92" w:rsidRDefault="00D62C70" w:rsidP="00FF166B">
      <w:pPr>
        <w:widowControl w:val="0"/>
        <w:ind w:left="357"/>
        <w:rPr>
          <w:rFonts w:ascii="Tahoma" w:hAnsi="Tahoma" w:cs="Tahoma"/>
          <w:b/>
          <w:snapToGrid w:val="0"/>
          <w:sz w:val="16"/>
          <w:szCs w:val="16"/>
        </w:rPr>
      </w:pPr>
      <w:r w:rsidRPr="00CC2A92">
        <w:rPr>
          <w:rFonts w:ascii="Tahoma" w:hAnsi="Tahoma" w:cs="Tahoma"/>
          <w:b/>
          <w:snapToGrid w:val="0"/>
          <w:sz w:val="16"/>
          <w:szCs w:val="16"/>
        </w:rPr>
        <w:t>Celková cena bez DPH</w:t>
      </w:r>
      <w:r w:rsidRPr="00CC2A92">
        <w:rPr>
          <w:rFonts w:ascii="Tahoma" w:hAnsi="Tahoma" w:cs="Tahoma"/>
          <w:b/>
          <w:snapToGrid w:val="0"/>
          <w:sz w:val="16"/>
          <w:szCs w:val="16"/>
        </w:rPr>
        <w:tab/>
      </w:r>
      <w:r w:rsidRPr="00CC2A92">
        <w:rPr>
          <w:rFonts w:ascii="Tahoma" w:hAnsi="Tahoma" w:cs="Tahoma"/>
          <w:b/>
          <w:snapToGrid w:val="0"/>
          <w:sz w:val="16"/>
          <w:szCs w:val="16"/>
        </w:rPr>
        <w:tab/>
      </w:r>
      <w:r w:rsidR="00880322" w:rsidRPr="00CC2A92">
        <w:rPr>
          <w:rFonts w:ascii="Tahoma" w:hAnsi="Tahoma" w:cs="Tahoma"/>
          <w:b/>
          <w:snapToGrid w:val="0"/>
          <w:sz w:val="16"/>
          <w:szCs w:val="16"/>
        </w:rPr>
        <w:t>1.894.692</w:t>
      </w:r>
      <w:r w:rsidR="005E49BC" w:rsidRPr="00CC2A92">
        <w:rPr>
          <w:rFonts w:ascii="Tahoma" w:hAnsi="Tahoma" w:cs="Tahoma"/>
          <w:b/>
          <w:snapToGrid w:val="0"/>
          <w:sz w:val="16"/>
          <w:szCs w:val="16"/>
        </w:rPr>
        <w:t>,-</w:t>
      </w:r>
      <w:r w:rsidRPr="00CC2A92">
        <w:rPr>
          <w:rFonts w:ascii="Tahoma" w:hAnsi="Tahoma" w:cs="Tahoma"/>
          <w:b/>
          <w:snapToGrid w:val="0"/>
          <w:sz w:val="16"/>
          <w:szCs w:val="16"/>
        </w:rPr>
        <w:t xml:space="preserve"> Kč</w:t>
      </w:r>
    </w:p>
    <w:p w14:paraId="40759331" w14:textId="13945DBB" w:rsidR="00D62C70" w:rsidRPr="00CC2A92" w:rsidRDefault="00D62C70" w:rsidP="00FF166B">
      <w:pPr>
        <w:widowControl w:val="0"/>
        <w:ind w:left="357"/>
        <w:rPr>
          <w:rFonts w:ascii="Tahoma" w:hAnsi="Tahoma" w:cs="Tahoma"/>
          <w:b/>
          <w:snapToGrid w:val="0"/>
          <w:sz w:val="16"/>
          <w:szCs w:val="16"/>
        </w:rPr>
      </w:pPr>
      <w:r w:rsidRPr="00CC2A92">
        <w:rPr>
          <w:rFonts w:ascii="Tahoma" w:hAnsi="Tahoma" w:cs="Tahoma"/>
          <w:b/>
          <w:snapToGrid w:val="0"/>
          <w:sz w:val="16"/>
          <w:szCs w:val="16"/>
        </w:rPr>
        <w:t>DPH</w:t>
      </w:r>
      <w:r w:rsidRPr="00CC2A92">
        <w:rPr>
          <w:rFonts w:ascii="Tahoma" w:hAnsi="Tahoma" w:cs="Tahoma"/>
          <w:b/>
          <w:snapToGrid w:val="0"/>
          <w:sz w:val="16"/>
          <w:szCs w:val="16"/>
        </w:rPr>
        <w:tab/>
      </w:r>
      <w:r w:rsidRPr="00CC2A92">
        <w:rPr>
          <w:rFonts w:ascii="Tahoma" w:hAnsi="Tahoma" w:cs="Tahoma"/>
          <w:b/>
          <w:snapToGrid w:val="0"/>
          <w:sz w:val="16"/>
          <w:szCs w:val="16"/>
        </w:rPr>
        <w:tab/>
      </w:r>
      <w:r w:rsidRPr="00CC2A92">
        <w:rPr>
          <w:rFonts w:ascii="Tahoma" w:hAnsi="Tahoma" w:cs="Tahoma"/>
          <w:b/>
          <w:snapToGrid w:val="0"/>
          <w:sz w:val="16"/>
          <w:szCs w:val="16"/>
        </w:rPr>
        <w:tab/>
      </w:r>
      <w:r w:rsidRPr="00CC2A92">
        <w:rPr>
          <w:rFonts w:ascii="Tahoma" w:hAnsi="Tahoma" w:cs="Tahoma"/>
          <w:b/>
          <w:snapToGrid w:val="0"/>
          <w:sz w:val="16"/>
          <w:szCs w:val="16"/>
        </w:rPr>
        <w:tab/>
      </w:r>
      <w:r w:rsidR="00E40E20">
        <w:rPr>
          <w:rFonts w:ascii="Tahoma" w:hAnsi="Tahoma" w:cs="Tahoma"/>
          <w:b/>
          <w:snapToGrid w:val="0"/>
          <w:sz w:val="16"/>
          <w:szCs w:val="16"/>
        </w:rPr>
        <w:tab/>
      </w:r>
      <w:r w:rsidR="00880322" w:rsidRPr="00CC2A92">
        <w:rPr>
          <w:rFonts w:ascii="Tahoma" w:hAnsi="Tahoma" w:cs="Tahoma"/>
          <w:b/>
          <w:snapToGrid w:val="0"/>
          <w:sz w:val="16"/>
          <w:szCs w:val="16"/>
        </w:rPr>
        <w:t>397.885,3</w:t>
      </w:r>
      <w:r w:rsidR="00F2626E" w:rsidRPr="00CC2A92">
        <w:rPr>
          <w:rFonts w:ascii="Tahoma" w:hAnsi="Tahoma" w:cs="Tahoma"/>
          <w:b/>
          <w:snapToGrid w:val="0"/>
          <w:sz w:val="16"/>
          <w:szCs w:val="16"/>
        </w:rPr>
        <w:t>2</w:t>
      </w:r>
      <w:r w:rsidR="00493D09" w:rsidRPr="00CC2A92">
        <w:rPr>
          <w:rFonts w:ascii="Tahoma" w:hAnsi="Tahoma" w:cs="Tahoma"/>
          <w:b/>
          <w:snapToGrid w:val="0"/>
          <w:sz w:val="16"/>
          <w:szCs w:val="16"/>
        </w:rPr>
        <w:t xml:space="preserve"> </w:t>
      </w:r>
      <w:r w:rsidRPr="00CC2A92">
        <w:rPr>
          <w:rFonts w:ascii="Tahoma" w:hAnsi="Tahoma" w:cs="Tahoma"/>
          <w:b/>
          <w:snapToGrid w:val="0"/>
          <w:sz w:val="16"/>
          <w:szCs w:val="16"/>
        </w:rPr>
        <w:t>Kč</w:t>
      </w:r>
    </w:p>
    <w:p w14:paraId="799C9F9B" w14:textId="5D9FEA6F" w:rsidR="00D62C70" w:rsidRPr="00CC2A92" w:rsidRDefault="00D62C70" w:rsidP="00FF166B">
      <w:pPr>
        <w:widowControl w:val="0"/>
        <w:ind w:left="357"/>
        <w:rPr>
          <w:rFonts w:ascii="Tahoma" w:hAnsi="Tahoma" w:cs="Tahoma"/>
          <w:b/>
          <w:snapToGrid w:val="0"/>
          <w:sz w:val="16"/>
          <w:szCs w:val="16"/>
        </w:rPr>
      </w:pPr>
      <w:r w:rsidRPr="00CC2A92">
        <w:rPr>
          <w:rFonts w:ascii="Tahoma" w:hAnsi="Tahoma" w:cs="Tahoma"/>
          <w:b/>
          <w:snapToGrid w:val="0"/>
          <w:sz w:val="16"/>
          <w:szCs w:val="16"/>
        </w:rPr>
        <w:t>Cena vč. DPH</w:t>
      </w:r>
      <w:r w:rsidRPr="00CC2A92">
        <w:rPr>
          <w:rFonts w:ascii="Tahoma" w:hAnsi="Tahoma" w:cs="Tahoma"/>
          <w:b/>
          <w:snapToGrid w:val="0"/>
          <w:sz w:val="16"/>
          <w:szCs w:val="16"/>
        </w:rPr>
        <w:tab/>
      </w:r>
      <w:r w:rsidRPr="00CC2A92">
        <w:rPr>
          <w:rFonts w:ascii="Tahoma" w:hAnsi="Tahoma" w:cs="Tahoma"/>
          <w:b/>
          <w:snapToGrid w:val="0"/>
          <w:sz w:val="16"/>
          <w:szCs w:val="16"/>
        </w:rPr>
        <w:tab/>
      </w:r>
      <w:r w:rsidRPr="00CC2A92">
        <w:rPr>
          <w:rFonts w:ascii="Tahoma" w:hAnsi="Tahoma" w:cs="Tahoma"/>
          <w:b/>
          <w:snapToGrid w:val="0"/>
          <w:sz w:val="16"/>
          <w:szCs w:val="16"/>
        </w:rPr>
        <w:tab/>
      </w:r>
      <w:r w:rsidR="00880322" w:rsidRPr="00CC2A92">
        <w:rPr>
          <w:rFonts w:ascii="Tahoma" w:hAnsi="Tahoma" w:cs="Tahoma"/>
          <w:b/>
          <w:snapToGrid w:val="0"/>
          <w:sz w:val="16"/>
          <w:szCs w:val="16"/>
        </w:rPr>
        <w:t>2.292.577,3</w:t>
      </w:r>
      <w:r w:rsidR="00F2626E" w:rsidRPr="00CC2A92">
        <w:rPr>
          <w:rFonts w:ascii="Tahoma" w:hAnsi="Tahoma" w:cs="Tahoma"/>
          <w:b/>
          <w:snapToGrid w:val="0"/>
          <w:sz w:val="16"/>
          <w:szCs w:val="16"/>
        </w:rPr>
        <w:t>2</w:t>
      </w:r>
      <w:r w:rsidR="00493D09" w:rsidRPr="00CC2A92">
        <w:rPr>
          <w:rFonts w:ascii="Tahoma" w:hAnsi="Tahoma" w:cs="Tahoma"/>
          <w:b/>
          <w:snapToGrid w:val="0"/>
          <w:sz w:val="16"/>
          <w:szCs w:val="16"/>
        </w:rPr>
        <w:t xml:space="preserve"> </w:t>
      </w:r>
      <w:r w:rsidRPr="00CC2A92">
        <w:rPr>
          <w:rFonts w:ascii="Tahoma" w:hAnsi="Tahoma" w:cs="Tahoma"/>
          <w:b/>
          <w:snapToGrid w:val="0"/>
          <w:sz w:val="16"/>
          <w:szCs w:val="16"/>
        </w:rPr>
        <w:t>Kč</w:t>
      </w:r>
    </w:p>
    <w:p w14:paraId="08A3F13A" w14:textId="77777777" w:rsidR="00D62C70" w:rsidRPr="00CC2A92" w:rsidRDefault="00D62C70" w:rsidP="00FF166B">
      <w:pPr>
        <w:widowControl w:val="0"/>
        <w:ind w:left="357"/>
        <w:rPr>
          <w:rFonts w:ascii="Tahoma" w:hAnsi="Tahoma" w:cs="Tahoma"/>
          <w:snapToGrid w:val="0"/>
          <w:sz w:val="16"/>
          <w:szCs w:val="16"/>
        </w:rPr>
      </w:pPr>
      <w:r w:rsidRPr="00CC2A92">
        <w:rPr>
          <w:rFonts w:ascii="Tahoma" w:hAnsi="Tahoma" w:cs="Tahoma"/>
          <w:snapToGrid w:val="0"/>
          <w:sz w:val="16"/>
          <w:szCs w:val="16"/>
        </w:rPr>
        <w:t>(dále jen „cena“)</w:t>
      </w:r>
    </w:p>
    <w:p w14:paraId="1469F18D" w14:textId="0CA37A02" w:rsidR="00D62C70" w:rsidRPr="00CC2A92" w:rsidRDefault="00D62C70" w:rsidP="00FF166B">
      <w:pPr>
        <w:pStyle w:val="rove2Oddl"/>
        <w:ind w:left="357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t>Celková cena je stanovena jako konečná a zahrnuje cenu za celý předmět plnění včetně</w:t>
      </w:r>
      <w:r w:rsidR="00331F19" w:rsidRPr="00CC2A92">
        <w:rPr>
          <w:rFonts w:ascii="Tahoma" w:hAnsi="Tahoma" w:cs="Tahoma"/>
          <w:sz w:val="16"/>
          <w:szCs w:val="16"/>
        </w:rPr>
        <w:t xml:space="preserve"> veškerých nákladů spojených s plněním dle čl I. této smlouvy</w:t>
      </w:r>
      <w:r w:rsidRPr="00CC2A92">
        <w:rPr>
          <w:rFonts w:ascii="Tahoma" w:hAnsi="Tahoma" w:cs="Tahoma"/>
          <w:sz w:val="16"/>
          <w:szCs w:val="16"/>
        </w:rPr>
        <w:t>.</w:t>
      </w:r>
    </w:p>
    <w:p w14:paraId="3F645988" w14:textId="1AE49CF4" w:rsidR="00D62C70" w:rsidRPr="00CC2A92" w:rsidRDefault="00E86E90" w:rsidP="00FF166B">
      <w:pPr>
        <w:numPr>
          <w:ilvl w:val="0"/>
          <w:numId w:val="43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t xml:space="preserve">Kupující </w:t>
      </w:r>
      <w:r w:rsidR="00D62C70" w:rsidRPr="00CC2A92">
        <w:rPr>
          <w:rFonts w:ascii="Tahoma" w:hAnsi="Tahoma" w:cs="Tahoma"/>
          <w:sz w:val="16"/>
          <w:szCs w:val="16"/>
        </w:rPr>
        <w:t xml:space="preserve">se zavazuje zaplatit cenu na základě faktury vystavené </w:t>
      </w:r>
      <w:r w:rsidRPr="00CC2A92">
        <w:rPr>
          <w:rFonts w:ascii="Tahoma" w:hAnsi="Tahoma" w:cs="Tahoma"/>
          <w:sz w:val="16"/>
          <w:szCs w:val="16"/>
        </w:rPr>
        <w:t>prodávajícím</w:t>
      </w:r>
      <w:r w:rsidR="00D62C70" w:rsidRPr="00CC2A92">
        <w:rPr>
          <w:rFonts w:ascii="Tahoma" w:hAnsi="Tahoma" w:cs="Tahoma"/>
          <w:sz w:val="16"/>
          <w:szCs w:val="16"/>
        </w:rPr>
        <w:t xml:space="preserve">. </w:t>
      </w:r>
      <w:r w:rsidRPr="00CC2A92">
        <w:rPr>
          <w:rFonts w:ascii="Tahoma" w:hAnsi="Tahoma" w:cs="Tahoma"/>
          <w:sz w:val="16"/>
          <w:szCs w:val="16"/>
        </w:rPr>
        <w:t xml:space="preserve">Prodávající </w:t>
      </w:r>
      <w:r w:rsidR="00D62C70" w:rsidRPr="00CC2A92">
        <w:rPr>
          <w:rFonts w:ascii="Tahoma" w:hAnsi="Tahoma" w:cs="Tahoma"/>
          <w:sz w:val="16"/>
          <w:szCs w:val="16"/>
        </w:rPr>
        <w:t xml:space="preserve">předá fakturu </w:t>
      </w:r>
      <w:r w:rsidRPr="00CC2A92">
        <w:rPr>
          <w:rFonts w:ascii="Tahoma" w:hAnsi="Tahoma" w:cs="Tahoma"/>
          <w:sz w:val="16"/>
          <w:szCs w:val="16"/>
        </w:rPr>
        <w:t xml:space="preserve">kupujícímu </w:t>
      </w:r>
      <w:r w:rsidR="00D62C70" w:rsidRPr="00CC2A92">
        <w:rPr>
          <w:rFonts w:ascii="Tahoma" w:hAnsi="Tahoma" w:cs="Tahoma"/>
          <w:sz w:val="16"/>
          <w:szCs w:val="16"/>
        </w:rPr>
        <w:t xml:space="preserve">spolu s dodacím listem, popřípadě zašle </w:t>
      </w:r>
      <w:r w:rsidRPr="00CC2A92">
        <w:rPr>
          <w:rFonts w:ascii="Tahoma" w:hAnsi="Tahoma" w:cs="Tahoma"/>
          <w:sz w:val="16"/>
          <w:szCs w:val="16"/>
        </w:rPr>
        <w:t>kupujícímu</w:t>
      </w:r>
      <w:r w:rsidRPr="00CC2A92" w:rsidDel="006B325C">
        <w:rPr>
          <w:rFonts w:ascii="Tahoma" w:hAnsi="Tahoma" w:cs="Tahoma"/>
          <w:sz w:val="16"/>
          <w:szCs w:val="16"/>
        </w:rPr>
        <w:t xml:space="preserve"> </w:t>
      </w:r>
      <w:r w:rsidR="00D62C70" w:rsidRPr="00CC2A92">
        <w:rPr>
          <w:rFonts w:ascii="Tahoma" w:hAnsi="Tahoma" w:cs="Tahoma"/>
          <w:sz w:val="16"/>
          <w:szCs w:val="16"/>
        </w:rPr>
        <w:t>do 14 dnů po řádném předání a převzetí předmětu plnění. Fakturována může být pouze celá dodávka předmětu plnění. Na faktuře budou rozepsány jednotlivé položky dle předmětu plnění.</w:t>
      </w:r>
    </w:p>
    <w:p w14:paraId="07CB8FCD" w14:textId="6D9EDABC" w:rsidR="00D62C70" w:rsidRPr="00CC2A92" w:rsidRDefault="00D62C70" w:rsidP="00FF166B">
      <w:pPr>
        <w:pStyle w:val="Zkladntext"/>
        <w:numPr>
          <w:ilvl w:val="0"/>
          <w:numId w:val="43"/>
        </w:numPr>
        <w:spacing w:after="0"/>
        <w:ind w:left="357" w:hanging="357"/>
        <w:jc w:val="both"/>
        <w:rPr>
          <w:rFonts w:ascii="Tahoma" w:hAnsi="Tahoma" w:cs="Tahoma"/>
        </w:rPr>
      </w:pPr>
      <w:r w:rsidRPr="00CC2A92">
        <w:rPr>
          <w:rFonts w:ascii="Tahoma" w:hAnsi="Tahoma" w:cs="Tahoma"/>
        </w:rPr>
        <w:t xml:space="preserve">Faktura musí dále obsahovat všechny údaje uvedené v § 29 odst. 1 zákona č. 235/2004 Sb., o dani z přidané hodnoty a dle zákona č. 563/1991 Sb., o účetnictví. Splatnost faktury činí </w:t>
      </w:r>
      <w:r w:rsidR="00CF7A86" w:rsidRPr="00CC2A92">
        <w:rPr>
          <w:rFonts w:ascii="Tahoma" w:hAnsi="Tahoma" w:cs="Tahoma"/>
          <w:lang w:val="cs-CZ"/>
        </w:rPr>
        <w:t>6</w:t>
      </w:r>
      <w:r w:rsidRPr="00CC2A92">
        <w:rPr>
          <w:rFonts w:ascii="Tahoma" w:hAnsi="Tahoma" w:cs="Tahoma"/>
        </w:rPr>
        <w:t xml:space="preserve">0 dnů od jejího doručení </w:t>
      </w:r>
      <w:r w:rsidR="00B24366" w:rsidRPr="00CC2A92">
        <w:rPr>
          <w:rFonts w:ascii="Tahoma" w:hAnsi="Tahoma" w:cs="Tahoma"/>
          <w:color w:val="000000"/>
        </w:rPr>
        <w:t>kupujícím</w:t>
      </w:r>
      <w:r w:rsidR="00B24366" w:rsidRPr="00CC2A92">
        <w:rPr>
          <w:rFonts w:ascii="Tahoma" w:hAnsi="Tahoma" w:cs="Tahoma"/>
          <w:color w:val="000000"/>
          <w:lang w:val="cs-CZ"/>
        </w:rPr>
        <w:t>u</w:t>
      </w:r>
      <w:r w:rsidRPr="00CC2A92">
        <w:rPr>
          <w:rFonts w:ascii="Tahoma" w:hAnsi="Tahoma" w:cs="Tahoma"/>
        </w:rPr>
        <w:t xml:space="preserve">. Faktura může být zaslána elektronicky ve formátu PDF nebo ISDOC na e-mailovou adresu: </w:t>
      </w:r>
      <w:hyperlink r:id="rId12" w:history="1">
        <w:r w:rsidRPr="00CC2A92">
          <w:rPr>
            <w:rStyle w:val="Hypertextovodkaz"/>
            <w:rFonts w:ascii="Tahoma" w:hAnsi="Tahoma" w:cs="Tahoma"/>
          </w:rPr>
          <w:t>faktury@vfn.cz</w:t>
        </w:r>
      </w:hyperlink>
      <w:r w:rsidRPr="00CC2A92">
        <w:rPr>
          <w:rFonts w:ascii="Tahoma" w:hAnsi="Tahoma" w:cs="Tahoma"/>
        </w:rPr>
        <w:t xml:space="preserve"> nebo poštou ve dvou vyhotoveních na Ekonomický úsek </w:t>
      </w:r>
      <w:r w:rsidR="00E86E90" w:rsidRPr="00CC2A92">
        <w:rPr>
          <w:rFonts w:ascii="Tahoma" w:hAnsi="Tahoma" w:cs="Tahoma"/>
          <w:lang w:val="cs-CZ"/>
        </w:rPr>
        <w:t>kupujícího</w:t>
      </w:r>
      <w:r w:rsidRPr="00CC2A92">
        <w:rPr>
          <w:rFonts w:ascii="Tahoma" w:hAnsi="Tahoma" w:cs="Tahoma"/>
        </w:rPr>
        <w:t>, odbor účetnictví. K faktuře bude přiložena kopie řádně opatřeného dodacího listu způsobem sjednaným výše v čl. II. V případě zaslání faktury elektronicky bude dodací list přiložen v neskenované podobě.</w:t>
      </w:r>
    </w:p>
    <w:p w14:paraId="27585356" w14:textId="7FCA1BA8" w:rsidR="00D62C70" w:rsidRPr="00CC2A92" w:rsidRDefault="00D62C70" w:rsidP="00FF166B">
      <w:pPr>
        <w:pStyle w:val="SSOdstavec"/>
        <w:numPr>
          <w:ilvl w:val="0"/>
          <w:numId w:val="43"/>
        </w:numPr>
        <w:suppressAutoHyphens w:val="0"/>
        <w:spacing w:before="0"/>
        <w:ind w:left="357" w:hanging="357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t xml:space="preserve">V případě, že </w:t>
      </w:r>
      <w:r w:rsidR="00E86E90" w:rsidRPr="00CC2A92">
        <w:rPr>
          <w:rFonts w:ascii="Tahoma" w:hAnsi="Tahoma" w:cs="Tahoma"/>
          <w:sz w:val="16"/>
          <w:szCs w:val="16"/>
        </w:rPr>
        <w:t xml:space="preserve">prodávajícím </w:t>
      </w:r>
      <w:r w:rsidRPr="00CC2A92">
        <w:rPr>
          <w:rFonts w:ascii="Tahoma" w:hAnsi="Tahoma" w:cs="Tahoma"/>
          <w:sz w:val="16"/>
          <w:szCs w:val="16"/>
        </w:rPr>
        <w:t xml:space="preserve">vystavená faktura bude obsahovat nesprávné či neúplné údaje, je právem </w:t>
      </w:r>
      <w:r w:rsidR="00E86E90" w:rsidRPr="00CC2A92">
        <w:rPr>
          <w:rFonts w:ascii="Tahoma" w:hAnsi="Tahoma" w:cs="Tahoma"/>
          <w:sz w:val="16"/>
          <w:szCs w:val="16"/>
        </w:rPr>
        <w:t xml:space="preserve">kupujícího </w:t>
      </w:r>
      <w:r w:rsidRPr="00CC2A92">
        <w:rPr>
          <w:rFonts w:ascii="Tahoma" w:hAnsi="Tahoma" w:cs="Tahoma"/>
          <w:sz w:val="16"/>
          <w:szCs w:val="16"/>
        </w:rPr>
        <w:t xml:space="preserve">takovou fakturu do 15 dnů od jejího převzetí vrátit </w:t>
      </w:r>
      <w:r w:rsidR="00ED1E71" w:rsidRPr="00CC2A92">
        <w:rPr>
          <w:rFonts w:ascii="Tahoma" w:hAnsi="Tahoma" w:cs="Tahoma"/>
          <w:sz w:val="16"/>
          <w:szCs w:val="16"/>
        </w:rPr>
        <w:t>pro</w:t>
      </w:r>
      <w:r w:rsidR="00E31398" w:rsidRPr="00CC2A92">
        <w:rPr>
          <w:rFonts w:ascii="Tahoma" w:hAnsi="Tahoma" w:cs="Tahoma"/>
          <w:sz w:val="16"/>
          <w:szCs w:val="16"/>
        </w:rPr>
        <w:t>dávajícímu</w:t>
      </w:r>
      <w:r w:rsidRPr="00CC2A92">
        <w:rPr>
          <w:rFonts w:ascii="Tahoma" w:hAnsi="Tahoma" w:cs="Tahoma"/>
          <w:sz w:val="16"/>
          <w:szCs w:val="16"/>
        </w:rPr>
        <w:t>. Ten podle charakteru nedostatků fakturu opraví anebo vystaví novou. U opravené nebo nové faktury běží nová lhůta splatnosti.</w:t>
      </w:r>
    </w:p>
    <w:p w14:paraId="0281D600" w14:textId="77777777" w:rsidR="00D62C70" w:rsidRPr="00CC2A92" w:rsidRDefault="00D62C70" w:rsidP="00FF166B">
      <w:pPr>
        <w:pStyle w:val="Odstavecseseznamem"/>
        <w:numPr>
          <w:ilvl w:val="0"/>
          <w:numId w:val="43"/>
        </w:numPr>
        <w:ind w:left="357" w:hanging="357"/>
        <w:contextualSpacing/>
        <w:jc w:val="both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t>Platby budou probíhat výhradně v CZK a rovněž veškeré cenové údaje budou v této měně.</w:t>
      </w:r>
    </w:p>
    <w:p w14:paraId="49FB639D" w14:textId="451138CF" w:rsidR="00D62C70" w:rsidRPr="00CC2A92" w:rsidRDefault="00D62C70" w:rsidP="00FF166B">
      <w:pPr>
        <w:pStyle w:val="SSOdstavec"/>
        <w:numPr>
          <w:ilvl w:val="0"/>
          <w:numId w:val="43"/>
        </w:numPr>
        <w:tabs>
          <w:tab w:val="clear" w:pos="426"/>
          <w:tab w:val="left" w:pos="0"/>
        </w:tabs>
        <w:suppressAutoHyphens w:val="0"/>
        <w:spacing w:before="0"/>
        <w:ind w:left="357" w:hanging="357"/>
        <w:rPr>
          <w:rFonts w:ascii="Tahoma" w:hAnsi="Tahoma" w:cs="Tahoma"/>
          <w:sz w:val="16"/>
          <w:szCs w:val="16"/>
          <w:lang w:eastAsia="cs-CZ"/>
        </w:rPr>
      </w:pPr>
      <w:r w:rsidRPr="00CC2A92">
        <w:rPr>
          <w:rFonts w:ascii="Tahoma" w:hAnsi="Tahoma" w:cs="Tahoma"/>
          <w:sz w:val="16"/>
          <w:szCs w:val="16"/>
          <w:lang w:eastAsia="cs-CZ"/>
        </w:rPr>
        <w:t xml:space="preserve">Faktury se platí bankovním převodem na účet druhé smluvní strany uvedený na faktuře. Povinnost </w:t>
      </w:r>
      <w:r w:rsidR="00E86E90" w:rsidRPr="00CC2A92">
        <w:rPr>
          <w:rFonts w:ascii="Tahoma" w:hAnsi="Tahoma" w:cs="Tahoma"/>
          <w:sz w:val="16"/>
          <w:szCs w:val="16"/>
          <w:lang w:eastAsia="cs-CZ"/>
        </w:rPr>
        <w:t xml:space="preserve">kupujícího </w:t>
      </w:r>
      <w:r w:rsidRPr="00CC2A92">
        <w:rPr>
          <w:rFonts w:ascii="Tahoma" w:hAnsi="Tahoma" w:cs="Tahoma"/>
          <w:sz w:val="16"/>
          <w:szCs w:val="16"/>
          <w:lang w:eastAsia="cs-CZ"/>
        </w:rPr>
        <w:t xml:space="preserve">zaplatit </w:t>
      </w:r>
      <w:r w:rsidR="00E86E90" w:rsidRPr="00CC2A92">
        <w:rPr>
          <w:rFonts w:ascii="Tahoma" w:hAnsi="Tahoma" w:cs="Tahoma"/>
          <w:sz w:val="16"/>
          <w:szCs w:val="16"/>
          <w:lang w:eastAsia="cs-CZ"/>
        </w:rPr>
        <w:t xml:space="preserve">prodávajícímu </w:t>
      </w:r>
      <w:r w:rsidRPr="00CC2A92">
        <w:rPr>
          <w:rFonts w:ascii="Tahoma" w:hAnsi="Tahoma" w:cs="Tahoma"/>
          <w:sz w:val="16"/>
          <w:szCs w:val="16"/>
          <w:lang w:eastAsia="cs-CZ"/>
        </w:rPr>
        <w:t xml:space="preserve">vyúčtovanou dohodnutou cenu je splněna dnem odeslání platby z účtu </w:t>
      </w:r>
      <w:r w:rsidR="00E86E90" w:rsidRPr="00CC2A92">
        <w:rPr>
          <w:rFonts w:ascii="Tahoma" w:hAnsi="Tahoma" w:cs="Tahoma"/>
          <w:sz w:val="16"/>
          <w:szCs w:val="16"/>
          <w:lang w:eastAsia="cs-CZ"/>
        </w:rPr>
        <w:t>kupujícího</w:t>
      </w:r>
      <w:r w:rsidRPr="00CC2A92">
        <w:rPr>
          <w:rFonts w:ascii="Tahoma" w:hAnsi="Tahoma" w:cs="Tahoma"/>
          <w:sz w:val="16"/>
          <w:szCs w:val="16"/>
          <w:lang w:eastAsia="cs-CZ"/>
        </w:rPr>
        <w:t>.</w:t>
      </w:r>
    </w:p>
    <w:p w14:paraId="64ECB939" w14:textId="77777777" w:rsidR="00527054" w:rsidRPr="00CC2A92" w:rsidRDefault="00527054" w:rsidP="00633F0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3154E71B" w14:textId="77777777" w:rsidR="000B3B6D" w:rsidRPr="00CC2A92" w:rsidRDefault="000B3B6D" w:rsidP="000B3B6D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14AB5C52" w14:textId="7309B80A" w:rsidR="00F638E2" w:rsidRPr="00CC2A92" w:rsidRDefault="00611ED2" w:rsidP="00A55EA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CC2A92">
        <w:rPr>
          <w:rFonts w:ascii="Tahoma" w:hAnsi="Tahoma" w:cs="Tahoma"/>
          <w:b/>
          <w:bCs/>
          <w:sz w:val="16"/>
          <w:szCs w:val="16"/>
        </w:rPr>
        <w:t>I</w:t>
      </w:r>
      <w:r w:rsidR="0053184E" w:rsidRPr="00CC2A92">
        <w:rPr>
          <w:rFonts w:ascii="Tahoma" w:hAnsi="Tahoma" w:cs="Tahoma"/>
          <w:b/>
          <w:bCs/>
          <w:sz w:val="16"/>
          <w:szCs w:val="16"/>
        </w:rPr>
        <w:t>V</w:t>
      </w:r>
      <w:r w:rsidR="0085615B" w:rsidRPr="00CC2A92">
        <w:rPr>
          <w:rFonts w:ascii="Tahoma" w:hAnsi="Tahoma" w:cs="Tahoma"/>
          <w:b/>
          <w:bCs/>
          <w:sz w:val="16"/>
          <w:szCs w:val="16"/>
        </w:rPr>
        <w:t>.</w:t>
      </w:r>
      <w:r w:rsidR="00F638E2" w:rsidRPr="00CC2A92">
        <w:rPr>
          <w:rFonts w:ascii="Tahoma" w:hAnsi="Tahoma" w:cs="Tahoma"/>
          <w:b/>
          <w:bCs/>
          <w:sz w:val="16"/>
          <w:szCs w:val="16"/>
        </w:rPr>
        <w:t xml:space="preserve"> </w:t>
      </w:r>
      <w:r w:rsidR="0085615B" w:rsidRPr="00CC2A92">
        <w:rPr>
          <w:rFonts w:ascii="Tahoma" w:hAnsi="Tahoma" w:cs="Tahoma"/>
          <w:b/>
          <w:bCs/>
          <w:sz w:val="16"/>
          <w:szCs w:val="16"/>
        </w:rPr>
        <w:t>Sankce</w:t>
      </w:r>
    </w:p>
    <w:p w14:paraId="56E6415B" w14:textId="77777777" w:rsidR="00E76C3B" w:rsidRPr="00CC2A92" w:rsidRDefault="00E76C3B" w:rsidP="00A55EA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sz w:val="16"/>
          <w:szCs w:val="16"/>
        </w:rPr>
      </w:pPr>
    </w:p>
    <w:p w14:paraId="4D9DA8CB" w14:textId="41EE6B37" w:rsidR="004802DF" w:rsidRPr="00CC2A92" w:rsidRDefault="0085615B" w:rsidP="000D2D9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t xml:space="preserve">V případě prodlení </w:t>
      </w:r>
      <w:r w:rsidR="004802DF" w:rsidRPr="00CC2A92">
        <w:rPr>
          <w:rFonts w:ascii="Tahoma" w:hAnsi="Tahoma" w:cs="Tahoma"/>
          <w:sz w:val="16"/>
          <w:szCs w:val="16"/>
        </w:rPr>
        <w:t xml:space="preserve">kupujícího </w:t>
      </w:r>
      <w:r w:rsidR="00CA6A0D" w:rsidRPr="00CC2A92">
        <w:rPr>
          <w:rFonts w:ascii="Tahoma" w:hAnsi="Tahoma" w:cs="Tahoma"/>
          <w:sz w:val="16"/>
          <w:szCs w:val="16"/>
        </w:rPr>
        <w:t xml:space="preserve">s úhradou </w:t>
      </w:r>
      <w:r w:rsidR="006F2233" w:rsidRPr="00CC2A92">
        <w:rPr>
          <w:rFonts w:ascii="Tahoma" w:hAnsi="Tahoma" w:cs="Tahoma"/>
          <w:sz w:val="16"/>
          <w:szCs w:val="16"/>
        </w:rPr>
        <w:t xml:space="preserve">řádně fakturované </w:t>
      </w:r>
      <w:r w:rsidR="00CA6A0D" w:rsidRPr="00CC2A92">
        <w:rPr>
          <w:rFonts w:ascii="Tahoma" w:hAnsi="Tahoma" w:cs="Tahoma"/>
          <w:sz w:val="16"/>
          <w:szCs w:val="16"/>
        </w:rPr>
        <w:t xml:space="preserve">ceny je </w:t>
      </w:r>
      <w:r w:rsidR="004802DF" w:rsidRPr="00CC2A92">
        <w:rPr>
          <w:rFonts w:ascii="Tahoma" w:hAnsi="Tahoma" w:cs="Tahoma"/>
          <w:sz w:val="16"/>
          <w:szCs w:val="16"/>
        </w:rPr>
        <w:t xml:space="preserve">prodávající  </w:t>
      </w:r>
      <w:r w:rsidRPr="00CC2A92">
        <w:rPr>
          <w:rFonts w:ascii="Tahoma" w:hAnsi="Tahoma" w:cs="Tahoma"/>
          <w:sz w:val="16"/>
          <w:szCs w:val="16"/>
        </w:rPr>
        <w:t xml:space="preserve">oprávněn </w:t>
      </w:r>
      <w:r w:rsidR="006F2233" w:rsidRPr="00CC2A92">
        <w:rPr>
          <w:rFonts w:ascii="Tahoma" w:hAnsi="Tahoma" w:cs="Tahoma"/>
          <w:sz w:val="16"/>
          <w:szCs w:val="16"/>
        </w:rPr>
        <w:t xml:space="preserve">požadovat zaplacení smluvního </w:t>
      </w:r>
      <w:r w:rsidRPr="00CC2A92">
        <w:rPr>
          <w:rFonts w:ascii="Tahoma" w:hAnsi="Tahoma" w:cs="Tahoma"/>
          <w:sz w:val="16"/>
          <w:szCs w:val="16"/>
        </w:rPr>
        <w:t>úrok</w:t>
      </w:r>
      <w:r w:rsidR="006F2233" w:rsidRPr="00CC2A92">
        <w:rPr>
          <w:rFonts w:ascii="Tahoma" w:hAnsi="Tahoma" w:cs="Tahoma"/>
          <w:sz w:val="16"/>
          <w:szCs w:val="16"/>
        </w:rPr>
        <w:t>u</w:t>
      </w:r>
      <w:r w:rsidRPr="00CC2A92">
        <w:rPr>
          <w:rFonts w:ascii="Tahoma" w:hAnsi="Tahoma" w:cs="Tahoma"/>
          <w:sz w:val="16"/>
          <w:szCs w:val="16"/>
        </w:rPr>
        <w:t xml:space="preserve"> z</w:t>
      </w:r>
      <w:r w:rsidR="00CA6A0D" w:rsidRPr="00CC2A92">
        <w:rPr>
          <w:rFonts w:ascii="Tahoma" w:hAnsi="Tahoma" w:cs="Tahoma"/>
          <w:sz w:val="16"/>
          <w:szCs w:val="16"/>
        </w:rPr>
        <w:t> </w:t>
      </w:r>
      <w:r w:rsidRPr="00CC2A92">
        <w:rPr>
          <w:rFonts w:ascii="Tahoma" w:hAnsi="Tahoma" w:cs="Tahoma"/>
          <w:sz w:val="16"/>
          <w:szCs w:val="16"/>
        </w:rPr>
        <w:t>prodlení</w:t>
      </w:r>
      <w:r w:rsidR="00CA6A0D" w:rsidRPr="00CC2A92">
        <w:rPr>
          <w:rFonts w:ascii="Tahoma" w:hAnsi="Tahoma" w:cs="Tahoma"/>
          <w:sz w:val="16"/>
          <w:szCs w:val="16"/>
        </w:rPr>
        <w:t xml:space="preserve"> </w:t>
      </w:r>
      <w:r w:rsidRPr="00CC2A92">
        <w:rPr>
          <w:rFonts w:ascii="Tahoma" w:hAnsi="Tahoma" w:cs="Tahoma"/>
          <w:sz w:val="16"/>
          <w:szCs w:val="16"/>
        </w:rPr>
        <w:t>ve výši 0,0</w:t>
      </w:r>
      <w:r w:rsidR="00CA6A0D" w:rsidRPr="00CC2A92">
        <w:rPr>
          <w:rFonts w:ascii="Tahoma" w:hAnsi="Tahoma" w:cs="Tahoma"/>
          <w:sz w:val="16"/>
          <w:szCs w:val="16"/>
        </w:rPr>
        <w:t>1</w:t>
      </w:r>
      <w:r w:rsidRPr="00CC2A92">
        <w:rPr>
          <w:rFonts w:ascii="Tahoma" w:hAnsi="Tahoma" w:cs="Tahoma"/>
          <w:sz w:val="16"/>
          <w:szCs w:val="16"/>
        </w:rPr>
        <w:t>% z</w:t>
      </w:r>
      <w:r w:rsidR="00CA6A0D" w:rsidRPr="00CC2A92">
        <w:rPr>
          <w:rFonts w:ascii="Tahoma" w:hAnsi="Tahoma" w:cs="Tahoma"/>
          <w:sz w:val="16"/>
          <w:szCs w:val="16"/>
        </w:rPr>
        <w:t> nezaplacené částky</w:t>
      </w:r>
      <w:r w:rsidR="009F37B6" w:rsidRPr="00CC2A92">
        <w:rPr>
          <w:rFonts w:ascii="Tahoma" w:hAnsi="Tahoma" w:cs="Tahoma"/>
          <w:sz w:val="16"/>
          <w:szCs w:val="16"/>
        </w:rPr>
        <w:t xml:space="preserve"> za každý i započatý den</w:t>
      </w:r>
      <w:r w:rsidR="006F2233" w:rsidRPr="00CC2A92">
        <w:rPr>
          <w:rFonts w:ascii="Tahoma" w:hAnsi="Tahoma" w:cs="Tahoma"/>
          <w:sz w:val="16"/>
          <w:szCs w:val="16"/>
        </w:rPr>
        <w:t xml:space="preserve"> prodlení.</w:t>
      </w:r>
      <w:r w:rsidR="008A7474" w:rsidRPr="00CC2A92">
        <w:rPr>
          <w:rFonts w:ascii="Tahoma" w:hAnsi="Tahoma" w:cs="Tahoma"/>
          <w:sz w:val="16"/>
          <w:szCs w:val="16"/>
        </w:rPr>
        <w:t xml:space="preserve"> Smluvní strany se dohodly, že </w:t>
      </w:r>
      <w:r w:rsidR="004802DF" w:rsidRPr="00CC2A92">
        <w:rPr>
          <w:rFonts w:ascii="Tahoma" w:hAnsi="Tahoma" w:cs="Tahoma"/>
          <w:sz w:val="16"/>
          <w:szCs w:val="16"/>
        </w:rPr>
        <w:t xml:space="preserve">prodávající </w:t>
      </w:r>
      <w:r w:rsidR="008A7474" w:rsidRPr="00CC2A92">
        <w:rPr>
          <w:rFonts w:ascii="Tahoma" w:hAnsi="Tahoma" w:cs="Tahoma"/>
          <w:sz w:val="16"/>
          <w:szCs w:val="16"/>
        </w:rPr>
        <w:t>je oprávněn požadovat zaplacení úroku z prodlení až po uplynutí 30 dnů od sjednané lhůty splatnosti.</w:t>
      </w:r>
      <w:r w:rsidR="004802DF" w:rsidRPr="00CC2A92">
        <w:rPr>
          <w:rFonts w:ascii="Tahoma" w:hAnsi="Tahoma" w:cs="Tahoma"/>
          <w:sz w:val="16"/>
          <w:szCs w:val="16"/>
        </w:rPr>
        <w:t xml:space="preserve"> </w:t>
      </w:r>
    </w:p>
    <w:p w14:paraId="5ECB9B3D" w14:textId="3C2B8595" w:rsidR="00331F19" w:rsidRPr="00CC2A92" w:rsidRDefault="00331F19" w:rsidP="00331F19">
      <w:pPr>
        <w:numPr>
          <w:ilvl w:val="0"/>
          <w:numId w:val="8"/>
        </w:numPr>
        <w:tabs>
          <w:tab w:val="clear" w:pos="360"/>
        </w:tabs>
        <w:suppressAutoHyphens/>
        <w:jc w:val="both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t>V případě dodání jiného předmětu plnění než objednaného</w:t>
      </w:r>
      <w:r w:rsidR="00006AF5" w:rsidRPr="00CC2A92">
        <w:rPr>
          <w:rFonts w:ascii="Tahoma" w:hAnsi="Tahoma" w:cs="Tahoma"/>
          <w:sz w:val="16"/>
          <w:szCs w:val="16"/>
        </w:rPr>
        <w:t>, pokud předmět plnění nebude mít vlastnosti, ke kterým se kupující zavázal</w:t>
      </w:r>
      <w:r w:rsidRPr="00CC2A92">
        <w:rPr>
          <w:rFonts w:ascii="Tahoma" w:hAnsi="Tahoma" w:cs="Tahoma"/>
          <w:sz w:val="16"/>
          <w:szCs w:val="16"/>
        </w:rPr>
        <w:t xml:space="preserve"> a při nedodržení dodací lhůty je kupující oprávněn požadovat zaplacení jednorázové smluvní pokuty ve výši 10</w:t>
      </w:r>
      <w:r w:rsidR="00FD098C" w:rsidRPr="00CC2A92">
        <w:rPr>
          <w:rFonts w:ascii="Tahoma" w:hAnsi="Tahoma" w:cs="Tahoma"/>
          <w:sz w:val="16"/>
          <w:szCs w:val="16"/>
        </w:rPr>
        <w:t>.</w:t>
      </w:r>
      <w:r w:rsidRPr="00CC2A92">
        <w:rPr>
          <w:rFonts w:ascii="Tahoma" w:hAnsi="Tahoma" w:cs="Tahoma"/>
          <w:sz w:val="16"/>
          <w:szCs w:val="16"/>
        </w:rPr>
        <w:t>000</w:t>
      </w:r>
      <w:r w:rsidR="00FD098C" w:rsidRPr="00CC2A92">
        <w:rPr>
          <w:rFonts w:ascii="Tahoma" w:hAnsi="Tahoma" w:cs="Tahoma"/>
          <w:sz w:val="16"/>
          <w:szCs w:val="16"/>
        </w:rPr>
        <w:t>,-</w:t>
      </w:r>
      <w:r w:rsidRPr="00CC2A92">
        <w:rPr>
          <w:rFonts w:ascii="Tahoma" w:hAnsi="Tahoma" w:cs="Tahoma"/>
          <w:sz w:val="16"/>
          <w:szCs w:val="16"/>
        </w:rPr>
        <w:t xml:space="preserve"> Kč. Dále je kupující oprávněn požadovat zaplacení další smluvní pokuty ve výši 0,1 % z celkové kupní ceny bez DPH za každý započatý den prodlení s dodáním předmětu plnění. Kupující je dále v těchto případech oprávněn odmítnout převzetí předmětu plnění a odstoupit od smlouvy. </w:t>
      </w:r>
    </w:p>
    <w:p w14:paraId="7BC0E7DE" w14:textId="1D3E41EE" w:rsidR="00793754" w:rsidRPr="00CC2A92" w:rsidRDefault="00793754" w:rsidP="2BF750E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ascii="Tahoma" w:eastAsiaTheme="minorEastAsia" w:hAnsi="Tahoma" w:cs="Tahoma"/>
          <w:sz w:val="16"/>
          <w:szCs w:val="16"/>
          <w:lang w:eastAsia="en-US"/>
        </w:rPr>
      </w:pPr>
      <w:r w:rsidRPr="00CC2A92">
        <w:rPr>
          <w:rFonts w:ascii="Tahoma" w:eastAsiaTheme="minorEastAsia" w:hAnsi="Tahoma" w:cs="Tahoma"/>
          <w:sz w:val="16"/>
          <w:szCs w:val="16"/>
          <w:lang w:eastAsia="en-US"/>
        </w:rPr>
        <w:t xml:space="preserve">V </w:t>
      </w:r>
      <w:r w:rsidRPr="00CC2A92">
        <w:rPr>
          <w:rFonts w:ascii="Tahoma" w:eastAsia="HiddenHorzOCR" w:hAnsi="Tahoma" w:cs="Tahoma"/>
          <w:sz w:val="16"/>
          <w:szCs w:val="16"/>
          <w:lang w:eastAsia="en-US"/>
        </w:rPr>
        <w:t xml:space="preserve">případě </w:t>
      </w:r>
      <w:r w:rsidRPr="00CC2A92">
        <w:rPr>
          <w:rFonts w:ascii="Tahoma" w:eastAsiaTheme="minorEastAsia" w:hAnsi="Tahoma" w:cs="Tahoma"/>
          <w:sz w:val="16"/>
          <w:szCs w:val="16"/>
          <w:lang w:eastAsia="en-US"/>
        </w:rPr>
        <w:t xml:space="preserve">nedodržení povinností dle </w:t>
      </w:r>
      <w:r w:rsidRPr="00CC2A92">
        <w:rPr>
          <w:rFonts w:ascii="Tahoma" w:eastAsia="HiddenHorzOCR" w:hAnsi="Tahoma" w:cs="Tahoma"/>
          <w:sz w:val="16"/>
          <w:szCs w:val="16"/>
          <w:lang w:eastAsia="en-US"/>
        </w:rPr>
        <w:t xml:space="preserve">čl. </w:t>
      </w:r>
      <w:r w:rsidRPr="00CC2A92">
        <w:rPr>
          <w:rFonts w:ascii="Tahoma" w:eastAsia="HiddenHorzOCR" w:hAnsi="Tahoma" w:cs="Tahoma"/>
          <w:sz w:val="16"/>
          <w:szCs w:val="16"/>
          <w:lang w:val="cs-CZ" w:eastAsia="en-US"/>
        </w:rPr>
        <w:t>VI</w:t>
      </w:r>
      <w:r w:rsidRPr="00CC2A92">
        <w:rPr>
          <w:rFonts w:ascii="Tahoma" w:eastAsiaTheme="minorEastAsia" w:hAnsi="Tahoma" w:cs="Tahoma"/>
          <w:sz w:val="16"/>
          <w:szCs w:val="16"/>
          <w:lang w:eastAsia="en-US"/>
        </w:rPr>
        <w:t xml:space="preserve">. odst. </w:t>
      </w:r>
      <w:r w:rsidR="00E859AD" w:rsidRPr="00CC2A92">
        <w:rPr>
          <w:rFonts w:ascii="Tahoma" w:eastAsiaTheme="minorEastAsia" w:hAnsi="Tahoma" w:cs="Tahoma"/>
          <w:sz w:val="16"/>
          <w:szCs w:val="16"/>
          <w:lang w:val="cs-CZ" w:eastAsia="en-US"/>
        </w:rPr>
        <w:t>5</w:t>
      </w:r>
      <w:r w:rsidRPr="00CC2A92">
        <w:rPr>
          <w:rFonts w:ascii="Tahoma" w:eastAsiaTheme="minorEastAsia" w:hAnsi="Tahoma" w:cs="Tahoma"/>
          <w:sz w:val="16"/>
          <w:szCs w:val="16"/>
          <w:lang w:val="cs-CZ" w:eastAsia="en-US"/>
        </w:rPr>
        <w:t xml:space="preserve">., </w:t>
      </w:r>
      <w:r w:rsidR="00E859AD" w:rsidRPr="00CC2A92">
        <w:rPr>
          <w:rFonts w:ascii="Tahoma" w:eastAsiaTheme="minorEastAsia" w:hAnsi="Tahoma" w:cs="Tahoma"/>
          <w:sz w:val="16"/>
          <w:szCs w:val="16"/>
          <w:lang w:val="cs-CZ" w:eastAsia="en-US"/>
        </w:rPr>
        <w:t>6</w:t>
      </w:r>
      <w:r w:rsidRPr="00CC2A92">
        <w:rPr>
          <w:rFonts w:ascii="Tahoma" w:eastAsiaTheme="minorEastAsia" w:hAnsi="Tahoma" w:cs="Tahoma"/>
          <w:sz w:val="16"/>
          <w:szCs w:val="16"/>
          <w:lang w:val="cs-CZ" w:eastAsia="en-US"/>
        </w:rPr>
        <w:t xml:space="preserve">. a </w:t>
      </w:r>
      <w:r w:rsidR="00E859AD" w:rsidRPr="00CC2A92">
        <w:rPr>
          <w:rFonts w:ascii="Tahoma" w:eastAsiaTheme="minorEastAsia" w:hAnsi="Tahoma" w:cs="Tahoma"/>
          <w:sz w:val="16"/>
          <w:szCs w:val="16"/>
          <w:lang w:val="cs-CZ" w:eastAsia="en-US"/>
        </w:rPr>
        <w:t>7</w:t>
      </w:r>
      <w:r w:rsidRPr="00CC2A92">
        <w:rPr>
          <w:rFonts w:ascii="Tahoma" w:eastAsiaTheme="minorEastAsia" w:hAnsi="Tahoma" w:cs="Tahoma"/>
          <w:sz w:val="16"/>
          <w:szCs w:val="16"/>
          <w:lang w:eastAsia="en-US"/>
        </w:rPr>
        <w:t xml:space="preserve"> této smlouvy má </w:t>
      </w:r>
      <w:r w:rsidRPr="00CC2A92">
        <w:rPr>
          <w:rFonts w:ascii="Tahoma" w:eastAsiaTheme="minorEastAsia" w:hAnsi="Tahoma" w:cs="Tahoma"/>
          <w:sz w:val="16"/>
          <w:szCs w:val="16"/>
          <w:lang w:val="cs-CZ" w:eastAsia="en-US"/>
        </w:rPr>
        <w:t>kupující</w:t>
      </w:r>
      <w:r w:rsidRPr="00CC2A92">
        <w:rPr>
          <w:rFonts w:ascii="Tahoma" w:eastAsiaTheme="minorEastAsia" w:hAnsi="Tahoma" w:cs="Tahoma"/>
          <w:sz w:val="16"/>
          <w:szCs w:val="16"/>
          <w:lang w:eastAsia="en-US"/>
        </w:rPr>
        <w:t xml:space="preserve"> právo </w:t>
      </w:r>
      <w:r w:rsidRPr="00CC2A92">
        <w:rPr>
          <w:rFonts w:ascii="Tahoma" w:eastAsia="HiddenHorzOCR" w:hAnsi="Tahoma" w:cs="Tahoma"/>
          <w:sz w:val="16"/>
          <w:szCs w:val="16"/>
          <w:lang w:eastAsia="en-US"/>
        </w:rPr>
        <w:t xml:space="preserve">účtovat </w:t>
      </w:r>
      <w:r w:rsidRPr="00CC2A92">
        <w:rPr>
          <w:rFonts w:ascii="Tahoma" w:eastAsiaTheme="minorEastAsia" w:hAnsi="Tahoma" w:cs="Tahoma"/>
          <w:sz w:val="16"/>
          <w:szCs w:val="16"/>
          <w:lang w:val="cs-CZ" w:eastAsia="en-US"/>
        </w:rPr>
        <w:t>prodávajícmu</w:t>
      </w:r>
      <w:r w:rsidRPr="00CC2A92">
        <w:rPr>
          <w:rFonts w:ascii="Tahoma" w:eastAsiaTheme="minorEastAsia" w:hAnsi="Tahoma" w:cs="Tahoma"/>
          <w:sz w:val="16"/>
          <w:szCs w:val="16"/>
          <w:lang w:eastAsia="en-US"/>
        </w:rPr>
        <w:t xml:space="preserve"> smluvní pokutu ve výši </w:t>
      </w:r>
      <w:r w:rsidRPr="00CC2A92">
        <w:rPr>
          <w:rFonts w:ascii="Tahoma" w:eastAsiaTheme="minorEastAsia" w:hAnsi="Tahoma" w:cs="Tahoma"/>
          <w:sz w:val="16"/>
          <w:szCs w:val="16"/>
          <w:lang w:val="cs-CZ" w:eastAsia="en-US"/>
        </w:rPr>
        <w:t>10</w:t>
      </w:r>
      <w:r w:rsidR="00FD098C" w:rsidRPr="00CC2A92">
        <w:rPr>
          <w:rFonts w:ascii="Tahoma" w:eastAsiaTheme="minorEastAsia" w:hAnsi="Tahoma" w:cs="Tahoma"/>
          <w:sz w:val="16"/>
          <w:szCs w:val="16"/>
          <w:lang w:val="cs-CZ" w:eastAsia="en-US"/>
        </w:rPr>
        <w:t>.</w:t>
      </w:r>
      <w:r w:rsidRPr="00CC2A92">
        <w:rPr>
          <w:rFonts w:ascii="Tahoma" w:eastAsiaTheme="minorEastAsia" w:hAnsi="Tahoma" w:cs="Tahoma"/>
          <w:sz w:val="16"/>
          <w:szCs w:val="16"/>
          <w:lang w:eastAsia="en-US"/>
        </w:rPr>
        <w:t xml:space="preserve">000,- </w:t>
      </w:r>
      <w:r w:rsidRPr="00CC2A92">
        <w:rPr>
          <w:rFonts w:ascii="Tahoma" w:eastAsia="HiddenHorzOCR" w:hAnsi="Tahoma" w:cs="Tahoma"/>
          <w:sz w:val="16"/>
          <w:szCs w:val="16"/>
          <w:lang w:eastAsia="en-US"/>
        </w:rPr>
        <w:t xml:space="preserve">Kč </w:t>
      </w:r>
      <w:r w:rsidRPr="00CC2A92">
        <w:rPr>
          <w:rFonts w:ascii="Tahoma" w:eastAsiaTheme="minorEastAsia" w:hAnsi="Tahoma" w:cs="Tahoma"/>
          <w:sz w:val="16"/>
          <w:szCs w:val="16"/>
          <w:lang w:eastAsia="en-US"/>
        </w:rPr>
        <w:t>za každé jednotlivé porušení povinnosti.</w:t>
      </w:r>
    </w:p>
    <w:p w14:paraId="70793F73" w14:textId="78740473" w:rsidR="7D99BFC5" w:rsidRPr="00CC2A92" w:rsidRDefault="7D99BFC5" w:rsidP="00E10206">
      <w:pPr>
        <w:pStyle w:val="Odstavecseseznamem"/>
        <w:numPr>
          <w:ilvl w:val="0"/>
          <w:numId w:val="8"/>
        </w:numPr>
        <w:spacing w:line="259" w:lineRule="auto"/>
        <w:jc w:val="both"/>
        <w:rPr>
          <w:rFonts w:ascii="Tahoma" w:eastAsia="Tahoma" w:hAnsi="Tahoma" w:cs="Tahoma"/>
          <w:sz w:val="16"/>
          <w:szCs w:val="16"/>
          <w:lang w:val="cs-CZ"/>
        </w:rPr>
      </w:pPr>
      <w:r w:rsidRPr="00CC2A92">
        <w:rPr>
          <w:rFonts w:ascii="Tahoma" w:eastAsiaTheme="minorEastAsia" w:hAnsi="Tahoma" w:cs="Tahoma"/>
          <w:sz w:val="16"/>
          <w:szCs w:val="16"/>
          <w:lang w:val="cs-CZ" w:eastAsia="en-US"/>
        </w:rPr>
        <w:t>Za nedodržení povinností uvedených v čl. VI. odst. 2 má objednatel právo účtovat smluvní pokutu ve výši 200.000,- Kč za</w:t>
      </w:r>
      <w:r w:rsidR="00E10206" w:rsidRPr="00CC2A92">
        <w:rPr>
          <w:rFonts w:ascii="Tahoma" w:eastAsiaTheme="minorEastAsia" w:hAnsi="Tahoma" w:cs="Tahoma"/>
          <w:sz w:val="16"/>
          <w:szCs w:val="16"/>
          <w:lang w:val="cs-CZ" w:eastAsia="en-US"/>
        </w:rPr>
        <w:t> </w:t>
      </w:r>
      <w:r w:rsidRPr="00CC2A92">
        <w:rPr>
          <w:rFonts w:ascii="Tahoma" w:eastAsiaTheme="minorEastAsia" w:hAnsi="Tahoma" w:cs="Tahoma"/>
          <w:sz w:val="16"/>
          <w:szCs w:val="16"/>
          <w:lang w:val="cs-CZ" w:eastAsia="en-US"/>
        </w:rPr>
        <w:t>každé jednotlivé porušení.</w:t>
      </w:r>
    </w:p>
    <w:p w14:paraId="05BFA60F" w14:textId="2D4EA9E0" w:rsidR="000C389F" w:rsidRPr="00CC2A92" w:rsidRDefault="000C389F" w:rsidP="000B3B6D">
      <w:pPr>
        <w:pStyle w:val="Odstavecseseznamem"/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  <w:lang w:val="cs-CZ"/>
        </w:rPr>
        <w:t xml:space="preserve">V případě nedodržení povinnosti stanovené v čl. </w:t>
      </w:r>
      <w:r w:rsidR="00006AF5" w:rsidRPr="00CC2A92">
        <w:rPr>
          <w:rFonts w:ascii="Tahoma" w:hAnsi="Tahoma" w:cs="Tahoma"/>
          <w:sz w:val="16"/>
          <w:szCs w:val="16"/>
          <w:lang w:val="cs-CZ"/>
        </w:rPr>
        <w:t>VI</w:t>
      </w:r>
      <w:r w:rsidRPr="00CC2A92">
        <w:rPr>
          <w:rFonts w:ascii="Tahoma" w:hAnsi="Tahoma" w:cs="Tahoma"/>
          <w:sz w:val="16"/>
          <w:szCs w:val="16"/>
          <w:lang w:val="cs-CZ"/>
        </w:rPr>
        <w:t xml:space="preserve">. odst. </w:t>
      </w:r>
      <w:r w:rsidR="00006AF5" w:rsidRPr="00CC2A92">
        <w:rPr>
          <w:rFonts w:ascii="Tahoma" w:hAnsi="Tahoma" w:cs="Tahoma"/>
          <w:sz w:val="16"/>
          <w:szCs w:val="16"/>
          <w:lang w:val="cs-CZ"/>
        </w:rPr>
        <w:t>3</w:t>
      </w:r>
      <w:r w:rsidRPr="00CC2A92">
        <w:rPr>
          <w:rFonts w:ascii="Tahoma" w:hAnsi="Tahoma" w:cs="Tahoma"/>
          <w:sz w:val="16"/>
          <w:szCs w:val="16"/>
          <w:lang w:val="cs-CZ"/>
        </w:rPr>
        <w:t xml:space="preserve"> smlouvy má </w:t>
      </w:r>
      <w:r w:rsidR="0072537F" w:rsidRPr="00CC2A92">
        <w:rPr>
          <w:rFonts w:ascii="Tahoma" w:hAnsi="Tahoma" w:cs="Tahoma"/>
          <w:sz w:val="16"/>
          <w:szCs w:val="16"/>
          <w:lang w:val="cs-CZ"/>
        </w:rPr>
        <w:t xml:space="preserve">kupující </w:t>
      </w:r>
      <w:r w:rsidRPr="00CC2A92">
        <w:rPr>
          <w:rFonts w:ascii="Tahoma" w:hAnsi="Tahoma" w:cs="Tahoma"/>
          <w:sz w:val="16"/>
          <w:szCs w:val="16"/>
          <w:lang w:val="cs-CZ"/>
        </w:rPr>
        <w:t xml:space="preserve">právo účtovat smluvní pokutu ve výši pohledávky, která byla postoupena v rozporu s touto smlouvou. </w:t>
      </w:r>
      <w:r w:rsidR="0072537F" w:rsidRPr="00CC2A92">
        <w:rPr>
          <w:rFonts w:ascii="Tahoma" w:hAnsi="Tahoma" w:cs="Tahoma"/>
          <w:sz w:val="16"/>
          <w:szCs w:val="16"/>
          <w:lang w:val="cs-CZ"/>
        </w:rPr>
        <w:t xml:space="preserve">Kupující </w:t>
      </w:r>
      <w:r w:rsidRPr="00CC2A92">
        <w:rPr>
          <w:rFonts w:ascii="Tahoma" w:hAnsi="Tahoma" w:cs="Tahoma"/>
          <w:sz w:val="16"/>
          <w:szCs w:val="16"/>
          <w:lang w:val="cs-CZ"/>
        </w:rPr>
        <w:t xml:space="preserve">má zároveň právo odstoupit od smlouvy. </w:t>
      </w:r>
    </w:p>
    <w:p w14:paraId="24523144" w14:textId="77777777" w:rsidR="00983E9C" w:rsidRPr="00CC2A92" w:rsidRDefault="00983E9C" w:rsidP="00007E3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0038D0CE" w14:textId="21EA1CD9" w:rsidR="00983E9C" w:rsidRPr="00CC2A92" w:rsidRDefault="0072537F" w:rsidP="00007E3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lastRenderedPageBreak/>
        <w:t xml:space="preserve">Kupujícímu </w:t>
      </w:r>
      <w:r w:rsidR="00983E9C" w:rsidRPr="00CC2A92">
        <w:rPr>
          <w:rFonts w:ascii="Tahoma" w:hAnsi="Tahoma" w:cs="Tahoma"/>
          <w:sz w:val="16"/>
          <w:szCs w:val="16"/>
        </w:rPr>
        <w:t>vzniká právo na náhradu škody způsobené porušením smluvních povinností i po úhradách výše sjednaných smluvních pokut.</w:t>
      </w:r>
    </w:p>
    <w:p w14:paraId="1EAF0CCF" w14:textId="3983B610" w:rsidR="00A55EA1" w:rsidRPr="00CC2A92" w:rsidRDefault="00A55EA1" w:rsidP="00983E9C">
      <w:pPr>
        <w:autoSpaceDE w:val="0"/>
        <w:autoSpaceDN w:val="0"/>
        <w:adjustRightInd w:val="0"/>
        <w:ind w:left="36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0CEC4A8C" w14:textId="27724317" w:rsidR="008903A4" w:rsidRPr="00CC2A92" w:rsidRDefault="008903A4" w:rsidP="00983E9C">
      <w:pPr>
        <w:autoSpaceDE w:val="0"/>
        <w:autoSpaceDN w:val="0"/>
        <w:adjustRightInd w:val="0"/>
        <w:ind w:left="36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3C8B2DDA" w14:textId="5A662549" w:rsidR="00F638E2" w:rsidRPr="00CC2A92" w:rsidRDefault="008E408D" w:rsidP="00A55EA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CC2A92">
        <w:rPr>
          <w:rFonts w:ascii="Tahoma" w:hAnsi="Tahoma" w:cs="Tahoma"/>
          <w:b/>
          <w:bCs/>
          <w:sz w:val="16"/>
          <w:szCs w:val="16"/>
        </w:rPr>
        <w:t>V</w:t>
      </w:r>
      <w:r w:rsidR="0085615B" w:rsidRPr="00CC2A92">
        <w:rPr>
          <w:rFonts w:ascii="Tahoma" w:hAnsi="Tahoma" w:cs="Tahoma"/>
          <w:b/>
          <w:bCs/>
          <w:sz w:val="16"/>
          <w:szCs w:val="16"/>
        </w:rPr>
        <w:t>.</w:t>
      </w:r>
      <w:r w:rsidR="00F638E2" w:rsidRPr="00CC2A92">
        <w:rPr>
          <w:rFonts w:ascii="Tahoma" w:hAnsi="Tahoma" w:cs="Tahoma"/>
          <w:b/>
          <w:bCs/>
          <w:sz w:val="16"/>
          <w:szCs w:val="16"/>
        </w:rPr>
        <w:t xml:space="preserve"> </w:t>
      </w:r>
      <w:r w:rsidR="0085615B" w:rsidRPr="00CC2A92">
        <w:rPr>
          <w:rFonts w:ascii="Tahoma" w:hAnsi="Tahoma" w:cs="Tahoma"/>
          <w:b/>
          <w:bCs/>
          <w:sz w:val="16"/>
          <w:szCs w:val="16"/>
        </w:rPr>
        <w:t xml:space="preserve">Reklamace </w:t>
      </w:r>
      <w:r w:rsidR="00A1649C" w:rsidRPr="00CC2A92">
        <w:rPr>
          <w:rFonts w:ascii="Tahoma" w:hAnsi="Tahoma" w:cs="Tahoma"/>
          <w:b/>
          <w:bCs/>
          <w:sz w:val="16"/>
          <w:szCs w:val="16"/>
        </w:rPr>
        <w:t>předmětu plnění</w:t>
      </w:r>
      <w:r w:rsidR="003D0C91" w:rsidRPr="00CC2A92">
        <w:rPr>
          <w:rFonts w:ascii="Tahoma" w:hAnsi="Tahoma" w:cs="Tahoma"/>
          <w:b/>
          <w:bCs/>
          <w:sz w:val="16"/>
          <w:szCs w:val="16"/>
        </w:rPr>
        <w:t>, záruční podmínky</w:t>
      </w:r>
    </w:p>
    <w:p w14:paraId="1BB14A92" w14:textId="77777777" w:rsidR="00E76C3B" w:rsidRPr="00CC2A92" w:rsidRDefault="00E76C3B" w:rsidP="00A55EA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sz w:val="16"/>
          <w:szCs w:val="16"/>
        </w:rPr>
      </w:pPr>
    </w:p>
    <w:p w14:paraId="45ACA275" w14:textId="3284CDB5" w:rsidR="0072537F" w:rsidRPr="00CC2A92" w:rsidRDefault="0072537F" w:rsidP="0072537F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t xml:space="preserve">Zjistí-li kupující po převzetí </w:t>
      </w:r>
      <w:r w:rsidR="00647EF7" w:rsidRPr="00CC2A92">
        <w:rPr>
          <w:rFonts w:ascii="Tahoma" w:hAnsi="Tahoma" w:cs="Tahoma"/>
          <w:sz w:val="16"/>
          <w:szCs w:val="16"/>
        </w:rPr>
        <w:t>předmětu plnění</w:t>
      </w:r>
      <w:r w:rsidRPr="00CC2A92">
        <w:rPr>
          <w:rFonts w:ascii="Tahoma" w:hAnsi="Tahoma" w:cs="Tahoma"/>
          <w:sz w:val="16"/>
          <w:szCs w:val="16"/>
        </w:rPr>
        <w:t xml:space="preserve">, že je obal </w:t>
      </w:r>
      <w:r w:rsidR="00647EF7" w:rsidRPr="00CC2A92">
        <w:rPr>
          <w:rFonts w:ascii="Tahoma" w:hAnsi="Tahoma" w:cs="Tahoma"/>
          <w:sz w:val="16"/>
          <w:szCs w:val="16"/>
        </w:rPr>
        <w:t>předmětu plnění</w:t>
      </w:r>
      <w:r w:rsidR="00647EF7" w:rsidRPr="00CC2A92" w:rsidDel="00647EF7">
        <w:rPr>
          <w:rFonts w:ascii="Tahoma" w:hAnsi="Tahoma" w:cs="Tahoma"/>
          <w:sz w:val="16"/>
          <w:szCs w:val="16"/>
        </w:rPr>
        <w:t xml:space="preserve"> </w:t>
      </w:r>
      <w:r w:rsidRPr="00CC2A92">
        <w:rPr>
          <w:rFonts w:ascii="Tahoma" w:hAnsi="Tahoma" w:cs="Tahoma"/>
          <w:sz w:val="16"/>
          <w:szCs w:val="16"/>
        </w:rPr>
        <w:t xml:space="preserve">porušen, množství dodaného </w:t>
      </w:r>
      <w:r w:rsidR="00647EF7" w:rsidRPr="00CC2A92">
        <w:rPr>
          <w:rFonts w:ascii="Tahoma" w:hAnsi="Tahoma" w:cs="Tahoma"/>
          <w:sz w:val="16"/>
          <w:szCs w:val="16"/>
        </w:rPr>
        <w:t>předmětu plnění</w:t>
      </w:r>
      <w:r w:rsidR="00647EF7" w:rsidRPr="00CC2A92" w:rsidDel="00647EF7">
        <w:rPr>
          <w:rFonts w:ascii="Tahoma" w:hAnsi="Tahoma" w:cs="Tahoma"/>
          <w:sz w:val="16"/>
          <w:szCs w:val="16"/>
        </w:rPr>
        <w:t xml:space="preserve"> </w:t>
      </w:r>
      <w:r w:rsidRPr="00CC2A92">
        <w:rPr>
          <w:rFonts w:ascii="Tahoma" w:hAnsi="Tahoma" w:cs="Tahoma"/>
          <w:sz w:val="16"/>
          <w:szCs w:val="16"/>
        </w:rPr>
        <w:t>neodpovídá dodacímu listu</w:t>
      </w:r>
      <w:r w:rsidR="00E933C5" w:rsidRPr="00CC2A92">
        <w:rPr>
          <w:rFonts w:ascii="Tahoma" w:hAnsi="Tahoma" w:cs="Tahoma"/>
          <w:sz w:val="16"/>
          <w:szCs w:val="16"/>
        </w:rPr>
        <w:t xml:space="preserve"> </w:t>
      </w:r>
      <w:r w:rsidRPr="00CC2A92">
        <w:rPr>
          <w:rFonts w:ascii="Tahoma" w:hAnsi="Tahoma" w:cs="Tahoma"/>
          <w:sz w:val="16"/>
          <w:szCs w:val="16"/>
        </w:rPr>
        <w:t>nebo má předmět plnění jinou vadu, uplatní kupující práva z vadného plnění písemně</w:t>
      </w:r>
      <w:r w:rsidR="00A02D7A" w:rsidRPr="00CC2A92">
        <w:rPr>
          <w:rFonts w:ascii="Tahoma" w:hAnsi="Tahoma" w:cs="Tahoma"/>
          <w:sz w:val="16"/>
          <w:szCs w:val="16"/>
        </w:rPr>
        <w:t xml:space="preserve"> (e-mailem na adresu</w:t>
      </w:r>
      <w:r w:rsidR="00F76E0E" w:rsidRPr="00CC2A92">
        <w:rPr>
          <w:rFonts w:ascii="Tahoma" w:hAnsi="Tahoma" w:cs="Tahoma"/>
          <w:sz w:val="16"/>
          <w:szCs w:val="16"/>
        </w:rPr>
        <w:t xml:space="preserve"> </w:t>
      </w:r>
      <w:r w:rsidR="009B4B74" w:rsidRPr="00CC2A92">
        <w:rPr>
          <w:rFonts w:ascii="Tahoma" w:hAnsi="Tahoma" w:cs="Tahoma"/>
          <w:sz w:val="16"/>
          <w:szCs w:val="16"/>
        </w:rPr>
        <w:t>info@ignumtel.cz</w:t>
      </w:r>
      <w:r w:rsidRPr="00CC2A92">
        <w:rPr>
          <w:rFonts w:ascii="Tahoma" w:hAnsi="Tahoma" w:cs="Tahoma"/>
          <w:sz w:val="16"/>
          <w:szCs w:val="16"/>
        </w:rPr>
        <w:t xml:space="preserve"> u prodávajícího, bez prodlení po převzetí </w:t>
      </w:r>
      <w:r w:rsidR="00647EF7" w:rsidRPr="00CC2A92">
        <w:rPr>
          <w:rFonts w:ascii="Tahoma" w:hAnsi="Tahoma" w:cs="Tahoma"/>
          <w:sz w:val="16"/>
          <w:szCs w:val="16"/>
        </w:rPr>
        <w:t>předmětu plnění</w:t>
      </w:r>
      <w:r w:rsidRPr="00CC2A92">
        <w:rPr>
          <w:rFonts w:ascii="Tahoma" w:hAnsi="Tahoma" w:cs="Tahoma"/>
          <w:sz w:val="16"/>
          <w:szCs w:val="16"/>
        </w:rPr>
        <w:t xml:space="preserve">. Písemné uplatnění práv z vadného plnění  bude obsahovat podrobný popis vady, případně budou uvedeny všechny okolnosti, které mohou mít pro posouzení vady podstatný význam. </w:t>
      </w:r>
    </w:p>
    <w:p w14:paraId="19F16424" w14:textId="2587FB7C" w:rsidR="00BE1BD9" w:rsidRPr="00CC2A92" w:rsidRDefault="0072537F" w:rsidP="00007E38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t xml:space="preserve">Prodávající </w:t>
      </w:r>
      <w:r w:rsidR="00BE1BD9" w:rsidRPr="00CC2A92">
        <w:rPr>
          <w:rFonts w:ascii="Tahoma" w:hAnsi="Tahoma" w:cs="Tahoma"/>
          <w:sz w:val="16"/>
          <w:szCs w:val="16"/>
        </w:rPr>
        <w:t xml:space="preserve">prohlašuje, že </w:t>
      </w:r>
      <w:r w:rsidR="003709C0" w:rsidRPr="00CC2A92">
        <w:rPr>
          <w:rFonts w:ascii="Tahoma" w:hAnsi="Tahoma" w:cs="Tahoma"/>
          <w:sz w:val="16"/>
          <w:szCs w:val="16"/>
        </w:rPr>
        <w:t>dodaný předmět plnění</w:t>
      </w:r>
      <w:r w:rsidR="00BE1BD9" w:rsidRPr="00CC2A92">
        <w:rPr>
          <w:rFonts w:ascii="Tahoma" w:hAnsi="Tahoma" w:cs="Tahoma"/>
          <w:sz w:val="16"/>
          <w:szCs w:val="16"/>
        </w:rPr>
        <w:t xml:space="preserve"> je nov</w:t>
      </w:r>
      <w:r w:rsidR="003709C0" w:rsidRPr="00CC2A92">
        <w:rPr>
          <w:rFonts w:ascii="Tahoma" w:hAnsi="Tahoma" w:cs="Tahoma"/>
          <w:sz w:val="16"/>
          <w:szCs w:val="16"/>
        </w:rPr>
        <w:t>ý</w:t>
      </w:r>
      <w:r w:rsidR="00BE1BD9" w:rsidRPr="00CC2A92">
        <w:rPr>
          <w:rFonts w:ascii="Tahoma" w:hAnsi="Tahoma" w:cs="Tahoma"/>
          <w:sz w:val="16"/>
          <w:szCs w:val="16"/>
        </w:rPr>
        <w:t>, nepoužit</w:t>
      </w:r>
      <w:r w:rsidR="003709C0" w:rsidRPr="00CC2A92">
        <w:rPr>
          <w:rFonts w:ascii="Tahoma" w:hAnsi="Tahoma" w:cs="Tahoma"/>
          <w:sz w:val="16"/>
          <w:szCs w:val="16"/>
        </w:rPr>
        <w:t>ý</w:t>
      </w:r>
      <w:r w:rsidR="00BE1BD9" w:rsidRPr="00CC2A92">
        <w:rPr>
          <w:rFonts w:ascii="Tahoma" w:hAnsi="Tahoma" w:cs="Tahoma"/>
          <w:sz w:val="16"/>
          <w:szCs w:val="16"/>
        </w:rPr>
        <w:t xml:space="preserve"> a nerepasovan</w:t>
      </w:r>
      <w:r w:rsidR="003709C0" w:rsidRPr="00CC2A92">
        <w:rPr>
          <w:rFonts w:ascii="Tahoma" w:hAnsi="Tahoma" w:cs="Tahoma"/>
          <w:sz w:val="16"/>
          <w:szCs w:val="16"/>
        </w:rPr>
        <w:t>ý</w:t>
      </w:r>
      <w:r w:rsidR="00BE1BD9" w:rsidRPr="00CC2A92">
        <w:rPr>
          <w:rFonts w:ascii="Tahoma" w:hAnsi="Tahoma" w:cs="Tahoma"/>
          <w:sz w:val="16"/>
          <w:szCs w:val="16"/>
        </w:rPr>
        <w:t xml:space="preserve"> a je bez vad faktických i právních. Dále </w:t>
      </w:r>
      <w:r w:rsidRPr="00CC2A92">
        <w:rPr>
          <w:rFonts w:ascii="Tahoma" w:hAnsi="Tahoma" w:cs="Tahoma"/>
          <w:sz w:val="16"/>
          <w:szCs w:val="16"/>
        </w:rPr>
        <w:t xml:space="preserve">prodávající </w:t>
      </w:r>
      <w:r w:rsidR="00BE1BD9" w:rsidRPr="00CC2A92">
        <w:rPr>
          <w:rFonts w:ascii="Tahoma" w:hAnsi="Tahoma" w:cs="Tahoma"/>
          <w:sz w:val="16"/>
          <w:szCs w:val="16"/>
        </w:rPr>
        <w:t>prohlašuje, že dodan</w:t>
      </w:r>
      <w:r w:rsidR="00611ED2" w:rsidRPr="00CC2A92">
        <w:rPr>
          <w:rFonts w:ascii="Tahoma" w:hAnsi="Tahoma" w:cs="Tahoma"/>
          <w:sz w:val="16"/>
          <w:szCs w:val="16"/>
        </w:rPr>
        <w:t>ý</w:t>
      </w:r>
      <w:r w:rsidR="00BE1BD9" w:rsidRPr="00CC2A92">
        <w:rPr>
          <w:rFonts w:ascii="Tahoma" w:hAnsi="Tahoma" w:cs="Tahoma"/>
          <w:sz w:val="16"/>
          <w:szCs w:val="16"/>
        </w:rPr>
        <w:t xml:space="preserve"> </w:t>
      </w:r>
      <w:r w:rsidR="00611ED2" w:rsidRPr="00CC2A92">
        <w:rPr>
          <w:rFonts w:ascii="Tahoma" w:hAnsi="Tahoma" w:cs="Tahoma"/>
          <w:sz w:val="16"/>
          <w:szCs w:val="16"/>
        </w:rPr>
        <w:t>předmět plnění</w:t>
      </w:r>
      <w:r w:rsidR="00BE1BD9" w:rsidRPr="00CC2A92">
        <w:rPr>
          <w:rFonts w:ascii="Tahoma" w:hAnsi="Tahoma" w:cs="Tahoma"/>
          <w:sz w:val="16"/>
          <w:szCs w:val="16"/>
        </w:rPr>
        <w:t xml:space="preserve"> bude mít po celou dobu záruky ode dne potvrzení dodacího listu vlastnosti odpovídající specifikacím, které jsou uvedeny v Příloze č. 1 této kupní smlouvy. </w:t>
      </w:r>
    </w:p>
    <w:p w14:paraId="5C9B7A1D" w14:textId="54057120" w:rsidR="00BE1BD9" w:rsidRPr="00CC2A92" w:rsidRDefault="00FF188C" w:rsidP="00007E38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t xml:space="preserve">Prodávající </w:t>
      </w:r>
      <w:r w:rsidR="00BE1BD9" w:rsidRPr="00CC2A92">
        <w:rPr>
          <w:rFonts w:ascii="Tahoma" w:hAnsi="Tahoma" w:cs="Tahoma"/>
          <w:sz w:val="16"/>
          <w:szCs w:val="16"/>
        </w:rPr>
        <w:t xml:space="preserve">přejímá níže uvedenou záruku za jakost </w:t>
      </w:r>
      <w:r w:rsidR="000F0B11" w:rsidRPr="00CC2A92">
        <w:rPr>
          <w:rFonts w:ascii="Tahoma" w:hAnsi="Tahoma" w:cs="Tahoma"/>
          <w:sz w:val="16"/>
          <w:szCs w:val="16"/>
        </w:rPr>
        <w:t>předmětu plnění</w:t>
      </w:r>
      <w:r w:rsidR="00BE1BD9" w:rsidRPr="00CC2A92">
        <w:rPr>
          <w:rFonts w:ascii="Tahoma" w:hAnsi="Tahoma" w:cs="Tahoma"/>
          <w:sz w:val="16"/>
          <w:szCs w:val="16"/>
        </w:rPr>
        <w:t xml:space="preserve"> dodaného podle této kupní smlouvy:</w:t>
      </w:r>
    </w:p>
    <w:p w14:paraId="53A89DD9" w14:textId="15DBAA70" w:rsidR="00BE1BD9" w:rsidRPr="00CC2A92" w:rsidRDefault="00BE1BD9" w:rsidP="00007E38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t xml:space="preserve">záruční doba na </w:t>
      </w:r>
      <w:r w:rsidR="005C2AF3" w:rsidRPr="00CC2A92">
        <w:rPr>
          <w:rFonts w:ascii="Tahoma" w:hAnsi="Tahoma" w:cs="Tahoma"/>
          <w:sz w:val="16"/>
          <w:szCs w:val="16"/>
        </w:rPr>
        <w:t>dodaný HW</w:t>
      </w:r>
      <w:r w:rsidRPr="00CC2A92">
        <w:rPr>
          <w:rFonts w:ascii="Tahoma" w:hAnsi="Tahoma" w:cs="Tahoma"/>
          <w:sz w:val="16"/>
          <w:szCs w:val="16"/>
        </w:rPr>
        <w:t xml:space="preserve"> činí </w:t>
      </w:r>
      <w:r w:rsidR="00E933C5" w:rsidRPr="00CC2A92">
        <w:rPr>
          <w:rFonts w:ascii="Tahoma" w:hAnsi="Tahoma" w:cs="Tahoma"/>
          <w:sz w:val="16"/>
          <w:szCs w:val="16"/>
        </w:rPr>
        <w:t>24</w:t>
      </w:r>
      <w:r w:rsidRPr="00CC2A92">
        <w:rPr>
          <w:rFonts w:ascii="Tahoma" w:hAnsi="Tahoma" w:cs="Tahoma"/>
          <w:sz w:val="16"/>
          <w:szCs w:val="16"/>
        </w:rPr>
        <w:t xml:space="preserve"> měsíců, po tuto dobu bude </w:t>
      </w:r>
      <w:r w:rsidR="00CF39BD" w:rsidRPr="00CC2A92">
        <w:rPr>
          <w:rFonts w:ascii="Tahoma" w:hAnsi="Tahoma" w:cs="Tahoma"/>
          <w:sz w:val="16"/>
          <w:szCs w:val="16"/>
        </w:rPr>
        <w:t>předmět plnění</w:t>
      </w:r>
      <w:r w:rsidRPr="00CC2A92">
        <w:rPr>
          <w:rFonts w:ascii="Tahoma" w:hAnsi="Tahoma" w:cs="Tahoma"/>
          <w:sz w:val="16"/>
          <w:szCs w:val="16"/>
        </w:rPr>
        <w:t xml:space="preserve"> způsobil</w:t>
      </w:r>
      <w:r w:rsidR="00CF39BD" w:rsidRPr="00CC2A92">
        <w:rPr>
          <w:rFonts w:ascii="Tahoma" w:hAnsi="Tahoma" w:cs="Tahoma"/>
          <w:sz w:val="16"/>
          <w:szCs w:val="16"/>
        </w:rPr>
        <w:t>ý</w:t>
      </w:r>
      <w:r w:rsidRPr="00CC2A92">
        <w:rPr>
          <w:rFonts w:ascii="Tahoma" w:hAnsi="Tahoma" w:cs="Tahoma"/>
          <w:sz w:val="16"/>
          <w:szCs w:val="16"/>
        </w:rPr>
        <w:t xml:space="preserve"> k užívání a zachová si smluvené resp. obvyklé vlastnosti,</w:t>
      </w:r>
      <w:r w:rsidR="00765158" w:rsidRPr="00CC2A92">
        <w:rPr>
          <w:rFonts w:ascii="Tahoma" w:hAnsi="Tahoma" w:cs="Tahoma"/>
          <w:sz w:val="16"/>
          <w:szCs w:val="16"/>
        </w:rPr>
        <w:t xml:space="preserve"> podpora SW je poskytována dle čl. I., písm. d) smlouvy</w:t>
      </w:r>
      <w:r w:rsidR="00C55FE7" w:rsidRPr="00CC2A92">
        <w:rPr>
          <w:rFonts w:ascii="Tahoma" w:hAnsi="Tahoma" w:cs="Tahoma"/>
          <w:sz w:val="16"/>
          <w:szCs w:val="16"/>
        </w:rPr>
        <w:t>,</w:t>
      </w:r>
    </w:p>
    <w:p w14:paraId="6CE8F9B2" w14:textId="725A0F21" w:rsidR="00DC4E5F" w:rsidRPr="00CC2A92" w:rsidRDefault="00BE1BD9" w:rsidP="00C81A46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t xml:space="preserve">záruka poskytnutá </w:t>
      </w:r>
      <w:r w:rsidR="00FF188C" w:rsidRPr="00CC2A92">
        <w:rPr>
          <w:rFonts w:ascii="Tahoma" w:hAnsi="Tahoma" w:cs="Tahoma"/>
          <w:sz w:val="16"/>
          <w:szCs w:val="16"/>
        </w:rPr>
        <w:t xml:space="preserve">prodávajícím kupujícímu </w:t>
      </w:r>
      <w:r w:rsidRPr="00CC2A92">
        <w:rPr>
          <w:rFonts w:ascii="Tahoma" w:hAnsi="Tahoma" w:cs="Tahoma"/>
          <w:sz w:val="16"/>
          <w:szCs w:val="16"/>
        </w:rPr>
        <w:t xml:space="preserve">platí jen tehdy, pokud závada není zaviněna </w:t>
      </w:r>
      <w:r w:rsidR="00FF188C" w:rsidRPr="00CC2A92">
        <w:rPr>
          <w:rFonts w:ascii="Tahoma" w:hAnsi="Tahoma" w:cs="Tahoma"/>
          <w:sz w:val="16"/>
          <w:szCs w:val="16"/>
        </w:rPr>
        <w:t>kupujícím</w:t>
      </w:r>
      <w:r w:rsidRPr="00CC2A92">
        <w:rPr>
          <w:rFonts w:ascii="Tahoma" w:hAnsi="Tahoma" w:cs="Tahoma"/>
          <w:sz w:val="16"/>
          <w:szCs w:val="16"/>
        </w:rPr>
        <w:t>,</w:t>
      </w:r>
    </w:p>
    <w:p w14:paraId="1C5D566B" w14:textId="5EB8400B" w:rsidR="00BE1BD9" w:rsidRPr="00CC2A92" w:rsidRDefault="0072537F" w:rsidP="00DC4E5F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t xml:space="preserve">prodávající </w:t>
      </w:r>
      <w:r w:rsidR="00BE1BD9" w:rsidRPr="00CC2A92">
        <w:rPr>
          <w:rFonts w:ascii="Tahoma" w:hAnsi="Tahoma" w:cs="Tahoma"/>
          <w:sz w:val="16"/>
          <w:szCs w:val="16"/>
        </w:rPr>
        <w:t xml:space="preserve">je povinen posoudit oprávněnost reklamace dle dodaného druhu </w:t>
      </w:r>
      <w:r w:rsidR="00AE7DB7" w:rsidRPr="00CC2A92">
        <w:rPr>
          <w:rFonts w:ascii="Tahoma" w:hAnsi="Tahoma" w:cs="Tahoma"/>
          <w:sz w:val="16"/>
          <w:szCs w:val="16"/>
        </w:rPr>
        <w:t>předmětu plnění</w:t>
      </w:r>
      <w:r w:rsidR="00BE1BD9" w:rsidRPr="00CC2A92">
        <w:rPr>
          <w:rFonts w:ascii="Tahoma" w:hAnsi="Tahoma" w:cs="Tahoma"/>
          <w:sz w:val="16"/>
          <w:szCs w:val="16"/>
        </w:rPr>
        <w:t xml:space="preserve">, a </w:t>
      </w:r>
      <w:r w:rsidR="00E828FE" w:rsidRPr="00CC2A92">
        <w:rPr>
          <w:rFonts w:ascii="Tahoma" w:hAnsi="Tahoma" w:cs="Tahoma"/>
          <w:sz w:val="16"/>
          <w:szCs w:val="16"/>
        </w:rPr>
        <w:t>do 3 pracovních dnů</w:t>
      </w:r>
      <w:r w:rsidR="00BE1BD9" w:rsidRPr="00CC2A92">
        <w:rPr>
          <w:rFonts w:ascii="Tahoma" w:hAnsi="Tahoma" w:cs="Tahoma"/>
          <w:sz w:val="16"/>
          <w:szCs w:val="16"/>
        </w:rPr>
        <w:t xml:space="preserve"> po obdržení písemné reklamace sdělit </w:t>
      </w:r>
      <w:r w:rsidRPr="00CC2A92">
        <w:rPr>
          <w:rFonts w:ascii="Tahoma" w:hAnsi="Tahoma" w:cs="Tahoma"/>
          <w:sz w:val="16"/>
          <w:szCs w:val="16"/>
        </w:rPr>
        <w:t>kupujícímu</w:t>
      </w:r>
      <w:r w:rsidR="00BE1BD9" w:rsidRPr="00CC2A92">
        <w:rPr>
          <w:rFonts w:ascii="Tahoma" w:hAnsi="Tahoma" w:cs="Tahoma"/>
          <w:sz w:val="16"/>
          <w:szCs w:val="16"/>
        </w:rPr>
        <w:t xml:space="preserve">, zda reklamaci považuje za oprávněnou nebo neoprávněnou. V případě oprávněné reklamace má </w:t>
      </w:r>
      <w:r w:rsidRPr="00CC2A92">
        <w:rPr>
          <w:rFonts w:ascii="Tahoma" w:hAnsi="Tahoma" w:cs="Tahoma"/>
          <w:sz w:val="16"/>
          <w:szCs w:val="16"/>
        </w:rPr>
        <w:t xml:space="preserve">kupující </w:t>
      </w:r>
      <w:r w:rsidR="00BE1BD9" w:rsidRPr="00CC2A92">
        <w:rPr>
          <w:rFonts w:ascii="Tahoma" w:hAnsi="Tahoma" w:cs="Tahoma"/>
          <w:sz w:val="16"/>
          <w:szCs w:val="16"/>
        </w:rPr>
        <w:t xml:space="preserve">právo na výměnu vadného </w:t>
      </w:r>
      <w:r w:rsidR="00AE1F50" w:rsidRPr="00CC2A92">
        <w:rPr>
          <w:rFonts w:ascii="Tahoma" w:hAnsi="Tahoma" w:cs="Tahoma"/>
          <w:sz w:val="16"/>
          <w:szCs w:val="16"/>
        </w:rPr>
        <w:t>předmětu plnění</w:t>
      </w:r>
      <w:r w:rsidR="00BE1BD9" w:rsidRPr="00CC2A92">
        <w:rPr>
          <w:rFonts w:ascii="Tahoma" w:hAnsi="Tahoma" w:cs="Tahoma"/>
          <w:sz w:val="16"/>
          <w:szCs w:val="16"/>
        </w:rPr>
        <w:t xml:space="preserve"> nebo na vrácení kupní ceny vadného </w:t>
      </w:r>
      <w:r w:rsidR="00611ED2" w:rsidRPr="00CC2A92">
        <w:rPr>
          <w:rFonts w:ascii="Tahoma" w:hAnsi="Tahoma" w:cs="Tahoma"/>
          <w:sz w:val="16"/>
          <w:szCs w:val="16"/>
        </w:rPr>
        <w:t>předmětu plnění.</w:t>
      </w:r>
    </w:p>
    <w:p w14:paraId="43C90A88" w14:textId="4A9D3BB5" w:rsidR="00BE1BD9" w:rsidRPr="00CC2A92" w:rsidRDefault="00BE1BD9" w:rsidP="009363ED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t xml:space="preserve">Záruční doba počíná běžet následujícím dnem po dni potvrzení dodacího listu oprávněným zástupcem </w:t>
      </w:r>
      <w:r w:rsidR="00A556B8" w:rsidRPr="00CC2A92">
        <w:rPr>
          <w:rFonts w:ascii="Tahoma" w:hAnsi="Tahoma" w:cs="Tahoma"/>
          <w:sz w:val="16"/>
          <w:szCs w:val="16"/>
        </w:rPr>
        <w:t>kupujícího</w:t>
      </w:r>
      <w:r w:rsidRPr="00CC2A92">
        <w:rPr>
          <w:rFonts w:ascii="Tahoma" w:hAnsi="Tahoma" w:cs="Tahoma"/>
          <w:sz w:val="16"/>
          <w:szCs w:val="16"/>
        </w:rPr>
        <w:t xml:space="preserve">. Záruka se vztahuje na plnou funkčnost </w:t>
      </w:r>
      <w:r w:rsidR="00922D19" w:rsidRPr="00CC2A92">
        <w:rPr>
          <w:rFonts w:ascii="Tahoma" w:hAnsi="Tahoma" w:cs="Tahoma"/>
          <w:sz w:val="16"/>
          <w:szCs w:val="16"/>
        </w:rPr>
        <w:t>předmětu plnění</w:t>
      </w:r>
      <w:r w:rsidRPr="00CC2A92">
        <w:rPr>
          <w:rFonts w:ascii="Tahoma" w:hAnsi="Tahoma" w:cs="Tahoma"/>
          <w:sz w:val="16"/>
          <w:szCs w:val="16"/>
        </w:rPr>
        <w:t>.</w:t>
      </w:r>
    </w:p>
    <w:p w14:paraId="12A5DE13" w14:textId="77777777" w:rsidR="00BE1BD9" w:rsidRPr="00CC2A92" w:rsidRDefault="00BE1BD9" w:rsidP="00007E38">
      <w:pPr>
        <w:numPr>
          <w:ilvl w:val="0"/>
          <w:numId w:val="9"/>
        </w:num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t>Záruční lhůta se automaticky prodlužuje o dobu, která uplyne mezi nahlášením a odstraněním reklamované  závady.</w:t>
      </w:r>
    </w:p>
    <w:p w14:paraId="00452A24" w14:textId="6AF439C4" w:rsidR="00BE1BD9" w:rsidRPr="00CC2A92" w:rsidRDefault="0072537F" w:rsidP="009429B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t xml:space="preserve">Prodávající </w:t>
      </w:r>
      <w:r w:rsidR="00BE1BD9" w:rsidRPr="00CC2A92">
        <w:rPr>
          <w:rFonts w:ascii="Tahoma" w:hAnsi="Tahoma" w:cs="Tahoma"/>
          <w:sz w:val="16"/>
          <w:szCs w:val="16"/>
        </w:rPr>
        <w:t xml:space="preserve">se zavazuje ke garanci dodávky náhradních dílů </w:t>
      </w:r>
      <w:r w:rsidR="00922D19" w:rsidRPr="00CC2A92">
        <w:rPr>
          <w:rFonts w:ascii="Tahoma" w:hAnsi="Tahoma" w:cs="Tahoma"/>
          <w:sz w:val="16"/>
          <w:szCs w:val="16"/>
        </w:rPr>
        <w:t>předmětu plnění</w:t>
      </w:r>
      <w:r w:rsidR="00BE1BD9" w:rsidRPr="00CC2A92">
        <w:rPr>
          <w:rFonts w:ascii="Tahoma" w:hAnsi="Tahoma" w:cs="Tahoma"/>
          <w:sz w:val="16"/>
          <w:szCs w:val="16"/>
        </w:rPr>
        <w:t xml:space="preserve"> po dobu životnosti</w:t>
      </w:r>
      <w:r w:rsidR="00922D19" w:rsidRPr="00CC2A92">
        <w:rPr>
          <w:rFonts w:ascii="Tahoma" w:hAnsi="Tahoma" w:cs="Tahoma"/>
          <w:sz w:val="16"/>
          <w:szCs w:val="16"/>
        </w:rPr>
        <w:t xml:space="preserve"> předmětu plnění</w:t>
      </w:r>
      <w:r w:rsidRPr="00CC2A92">
        <w:rPr>
          <w:rFonts w:ascii="Tahoma" w:hAnsi="Tahoma" w:cs="Tahoma"/>
          <w:sz w:val="16"/>
          <w:szCs w:val="16"/>
        </w:rPr>
        <w:t xml:space="preserve"> </w:t>
      </w:r>
      <w:r w:rsidR="00F10DBF" w:rsidRPr="00CC2A92">
        <w:rPr>
          <w:rFonts w:ascii="Tahoma" w:hAnsi="Tahoma" w:cs="Tahoma"/>
          <w:sz w:val="16"/>
          <w:szCs w:val="16"/>
        </w:rPr>
        <w:t>n</w:t>
      </w:r>
      <w:r w:rsidRPr="00CC2A92">
        <w:rPr>
          <w:rFonts w:ascii="Tahoma" w:hAnsi="Tahoma" w:cs="Tahoma"/>
          <w:sz w:val="16"/>
          <w:szCs w:val="16"/>
        </w:rPr>
        <w:t>ebo nahrazení náhradních dílů obdobnými a plně kompatibilními zařízeními systému za cenu obdobnou jako při výměně náhradních dílů.</w:t>
      </w:r>
    </w:p>
    <w:p w14:paraId="786E5322" w14:textId="24CE14B6" w:rsidR="0085308E" w:rsidRPr="00CC2A92" w:rsidRDefault="0085308E" w:rsidP="00632840">
      <w:pPr>
        <w:pStyle w:val="Odstavecseseznamem"/>
        <w:autoSpaceDE w:val="0"/>
        <w:autoSpaceDN w:val="0"/>
        <w:adjustRightInd w:val="0"/>
        <w:ind w:left="426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3B783810" w14:textId="77777777" w:rsidR="00B80D9E" w:rsidRPr="00CC2A92" w:rsidRDefault="00B80D9E" w:rsidP="00E243E5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0E0B97A8" w14:textId="072DE3DC" w:rsidR="00F638E2" w:rsidRPr="00CC2A92" w:rsidRDefault="00611ED2" w:rsidP="00A55EA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CC2A92">
        <w:rPr>
          <w:rFonts w:ascii="Tahoma" w:hAnsi="Tahoma" w:cs="Tahoma"/>
          <w:b/>
          <w:bCs/>
          <w:sz w:val="16"/>
          <w:szCs w:val="16"/>
        </w:rPr>
        <w:t>VI</w:t>
      </w:r>
      <w:r w:rsidR="0085615B" w:rsidRPr="00CC2A92">
        <w:rPr>
          <w:rFonts w:ascii="Tahoma" w:hAnsi="Tahoma" w:cs="Tahoma"/>
          <w:b/>
          <w:bCs/>
          <w:sz w:val="16"/>
          <w:szCs w:val="16"/>
        </w:rPr>
        <w:t>.</w:t>
      </w:r>
      <w:r w:rsidR="00F638E2" w:rsidRPr="00CC2A92">
        <w:rPr>
          <w:rFonts w:ascii="Tahoma" w:hAnsi="Tahoma" w:cs="Tahoma"/>
          <w:b/>
          <w:bCs/>
          <w:sz w:val="16"/>
          <w:szCs w:val="16"/>
        </w:rPr>
        <w:t xml:space="preserve"> </w:t>
      </w:r>
      <w:r w:rsidR="00006AF5" w:rsidRPr="00CC2A92">
        <w:rPr>
          <w:rFonts w:ascii="Tahoma" w:hAnsi="Tahoma" w:cs="Tahoma"/>
          <w:b/>
          <w:bCs/>
          <w:sz w:val="16"/>
          <w:szCs w:val="16"/>
        </w:rPr>
        <w:t xml:space="preserve">Ostatní </w:t>
      </w:r>
      <w:r w:rsidR="0085615B" w:rsidRPr="00CC2A92">
        <w:rPr>
          <w:rFonts w:ascii="Tahoma" w:hAnsi="Tahoma" w:cs="Tahoma"/>
          <w:b/>
          <w:bCs/>
          <w:sz w:val="16"/>
          <w:szCs w:val="16"/>
        </w:rPr>
        <w:t>ujednání</w:t>
      </w:r>
    </w:p>
    <w:p w14:paraId="068B344F" w14:textId="77777777" w:rsidR="001E67CA" w:rsidRPr="00CC2A92" w:rsidRDefault="001E67CA" w:rsidP="00A55EA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sz w:val="16"/>
          <w:szCs w:val="16"/>
        </w:rPr>
      </w:pPr>
    </w:p>
    <w:p w14:paraId="6DC5B356" w14:textId="02CB5E4F" w:rsidR="0085615B" w:rsidRPr="00CC2A92" w:rsidRDefault="0072537F" w:rsidP="00954241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t xml:space="preserve">Prodávající </w:t>
      </w:r>
      <w:r w:rsidR="007A0230" w:rsidRPr="00CC2A92">
        <w:rPr>
          <w:rFonts w:ascii="Tahoma" w:hAnsi="Tahoma" w:cs="Tahoma"/>
          <w:sz w:val="16"/>
          <w:szCs w:val="16"/>
        </w:rPr>
        <w:t xml:space="preserve">bere na vědomí, že </w:t>
      </w:r>
      <w:r w:rsidRPr="00CC2A92">
        <w:rPr>
          <w:rFonts w:ascii="Tahoma" w:hAnsi="Tahoma" w:cs="Tahoma"/>
          <w:sz w:val="16"/>
          <w:szCs w:val="16"/>
        </w:rPr>
        <w:t xml:space="preserve">kupující </w:t>
      </w:r>
      <w:r w:rsidR="005831B3" w:rsidRPr="00CC2A92">
        <w:rPr>
          <w:rFonts w:ascii="Tahoma" w:hAnsi="Tahoma" w:cs="Tahoma"/>
          <w:sz w:val="16"/>
          <w:szCs w:val="16"/>
        </w:rPr>
        <w:t>je povinen dle ustanovení § 219</w:t>
      </w:r>
      <w:r w:rsidR="000A4D35" w:rsidRPr="00CC2A92">
        <w:rPr>
          <w:rFonts w:ascii="Tahoma" w:hAnsi="Tahoma" w:cs="Tahoma"/>
          <w:sz w:val="16"/>
          <w:szCs w:val="16"/>
        </w:rPr>
        <w:t>, odst. 1.</w:t>
      </w:r>
      <w:r w:rsidR="005831B3" w:rsidRPr="00CC2A92">
        <w:rPr>
          <w:rFonts w:ascii="Tahoma" w:hAnsi="Tahoma" w:cs="Tahoma"/>
          <w:sz w:val="16"/>
          <w:szCs w:val="16"/>
        </w:rPr>
        <w:t xml:space="preserve"> zákona č. 134/201</w:t>
      </w:r>
      <w:r w:rsidR="007A0230" w:rsidRPr="00CC2A92">
        <w:rPr>
          <w:rFonts w:ascii="Tahoma" w:hAnsi="Tahoma" w:cs="Tahoma"/>
          <w:sz w:val="16"/>
          <w:szCs w:val="16"/>
        </w:rPr>
        <w:t xml:space="preserve">6 Sb., o </w:t>
      </w:r>
      <w:r w:rsidR="005831B3" w:rsidRPr="00CC2A92">
        <w:rPr>
          <w:rFonts w:ascii="Tahoma" w:hAnsi="Tahoma" w:cs="Tahoma"/>
          <w:sz w:val="16"/>
          <w:szCs w:val="16"/>
        </w:rPr>
        <w:t xml:space="preserve">zadávání </w:t>
      </w:r>
      <w:r w:rsidR="007A0230" w:rsidRPr="00CC2A92">
        <w:rPr>
          <w:rFonts w:ascii="Tahoma" w:hAnsi="Tahoma" w:cs="Tahoma"/>
          <w:sz w:val="16"/>
          <w:szCs w:val="16"/>
        </w:rPr>
        <w:t>veřejných zak</w:t>
      </w:r>
      <w:r w:rsidR="005831B3" w:rsidRPr="00CC2A92">
        <w:rPr>
          <w:rFonts w:ascii="Tahoma" w:hAnsi="Tahoma" w:cs="Tahoma"/>
          <w:sz w:val="16"/>
          <w:szCs w:val="16"/>
        </w:rPr>
        <w:t>ázek</w:t>
      </w:r>
      <w:r w:rsidR="006967A8" w:rsidRPr="00CC2A92">
        <w:rPr>
          <w:rFonts w:ascii="Tahoma" w:hAnsi="Tahoma" w:cs="Tahoma"/>
          <w:sz w:val="16"/>
          <w:szCs w:val="16"/>
        </w:rPr>
        <w:t xml:space="preserve"> a dle zákona č. 340/2015 Sb. o registru smluv </w:t>
      </w:r>
      <w:r w:rsidR="000B3B6D" w:rsidRPr="00CC2A92">
        <w:rPr>
          <w:rFonts w:ascii="Tahoma" w:hAnsi="Tahoma" w:cs="Tahoma"/>
          <w:sz w:val="16"/>
          <w:szCs w:val="16"/>
        </w:rPr>
        <w:t>u</w:t>
      </w:r>
      <w:r w:rsidR="00FD192F" w:rsidRPr="00CC2A92">
        <w:rPr>
          <w:rFonts w:ascii="Tahoma" w:hAnsi="Tahoma" w:cs="Tahoma"/>
          <w:sz w:val="16"/>
          <w:szCs w:val="16"/>
        </w:rPr>
        <w:t>veřej</w:t>
      </w:r>
      <w:r w:rsidR="007A0230" w:rsidRPr="00CC2A92">
        <w:rPr>
          <w:rFonts w:ascii="Tahoma" w:hAnsi="Tahoma" w:cs="Tahoma"/>
          <w:sz w:val="16"/>
          <w:szCs w:val="16"/>
        </w:rPr>
        <w:t>nit</w:t>
      </w:r>
      <w:r w:rsidR="00BD1EA4" w:rsidRPr="00CC2A92">
        <w:rPr>
          <w:rFonts w:ascii="Tahoma" w:hAnsi="Tahoma" w:cs="Tahoma"/>
          <w:sz w:val="16"/>
          <w:szCs w:val="16"/>
        </w:rPr>
        <w:t xml:space="preserve"> </w:t>
      </w:r>
      <w:r w:rsidR="007A0230" w:rsidRPr="00CC2A92">
        <w:rPr>
          <w:rFonts w:ascii="Tahoma" w:hAnsi="Tahoma" w:cs="Tahoma"/>
          <w:sz w:val="16"/>
          <w:szCs w:val="16"/>
        </w:rPr>
        <w:t>tuto smlouvu</w:t>
      </w:r>
      <w:r w:rsidR="00C81217" w:rsidRPr="00CC2A92">
        <w:rPr>
          <w:rFonts w:ascii="Tahoma" w:hAnsi="Tahoma" w:cs="Tahoma"/>
          <w:sz w:val="16"/>
          <w:szCs w:val="16"/>
        </w:rPr>
        <w:t xml:space="preserve"> </w:t>
      </w:r>
      <w:r w:rsidR="00F23F1E" w:rsidRPr="00CC2A92">
        <w:rPr>
          <w:rFonts w:ascii="Tahoma" w:hAnsi="Tahoma" w:cs="Tahoma"/>
          <w:sz w:val="16"/>
          <w:szCs w:val="16"/>
        </w:rPr>
        <w:t>včetně případných dodatků</w:t>
      </w:r>
      <w:r w:rsidR="006967A8" w:rsidRPr="00CC2A92">
        <w:rPr>
          <w:rFonts w:ascii="Tahoma" w:hAnsi="Tahoma" w:cs="Tahoma"/>
          <w:sz w:val="16"/>
          <w:szCs w:val="16"/>
        </w:rPr>
        <w:t xml:space="preserve"> zákonem stanoveným způsobem.</w:t>
      </w:r>
    </w:p>
    <w:p w14:paraId="0302CE00" w14:textId="49EC3E1E" w:rsidR="00C267F2" w:rsidRPr="00CC2A92" w:rsidRDefault="0072537F" w:rsidP="00C267F2">
      <w:pPr>
        <w:numPr>
          <w:ilvl w:val="0"/>
          <w:numId w:val="35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t xml:space="preserve">Prodávající </w:t>
      </w:r>
      <w:r w:rsidR="00C267F2" w:rsidRPr="00CC2A92">
        <w:rPr>
          <w:rFonts w:ascii="Tahoma" w:hAnsi="Tahoma" w:cs="Tahoma"/>
          <w:sz w:val="16"/>
          <w:szCs w:val="16"/>
        </w:rPr>
        <w:t>bere na vědomí, že dodávané technické nebo programové prostředky nesmí být mezi prostředky, které jsou zveřejněny na stránkách Národního centra kybernetické bezpečnosti (provozované NÚKIB</w:t>
      </w:r>
      <w:r w:rsidR="00C267F2" w:rsidRPr="00CC2A92">
        <w:rPr>
          <w:rFonts w:ascii="Tahoma" w:hAnsi="Tahoma" w:cs="Tahoma"/>
          <w:i/>
          <w:iCs/>
          <w:sz w:val="16"/>
          <w:szCs w:val="16"/>
        </w:rPr>
        <w:t>, </w:t>
      </w:r>
      <w:hyperlink r:id="rId13">
        <w:r w:rsidR="00C267F2" w:rsidRPr="00CC2A92">
          <w:rPr>
            <w:rStyle w:val="Hypertextovodkaz"/>
            <w:rFonts w:ascii="Tahoma" w:hAnsi="Tahoma" w:cs="Tahoma"/>
            <w:sz w:val="16"/>
            <w:szCs w:val="16"/>
          </w:rPr>
          <w:t>https://www.govcert.cz/</w:t>
        </w:r>
      </w:hyperlink>
      <w:r w:rsidR="00C267F2" w:rsidRPr="00CC2A92">
        <w:rPr>
          <w:rFonts w:ascii="Tahoma" w:hAnsi="Tahoma" w:cs="Tahoma"/>
          <w:sz w:val="16"/>
          <w:szCs w:val="16"/>
        </w:rPr>
        <w:t>) a označeny jako hrozba, v době uzavření smlouvy. Veškeré poskytované služby nesmí být provozované na</w:t>
      </w:r>
      <w:r w:rsidR="000661B9" w:rsidRPr="00CC2A92">
        <w:rPr>
          <w:rFonts w:ascii="Tahoma" w:hAnsi="Tahoma" w:cs="Tahoma"/>
          <w:sz w:val="16"/>
          <w:szCs w:val="16"/>
        </w:rPr>
        <w:t> </w:t>
      </w:r>
      <w:r w:rsidR="00C267F2" w:rsidRPr="00CC2A92">
        <w:rPr>
          <w:rFonts w:ascii="Tahoma" w:hAnsi="Tahoma" w:cs="Tahoma"/>
          <w:sz w:val="16"/>
          <w:szCs w:val="16"/>
        </w:rPr>
        <w:t>technických nebo programových prostředcích označených NÚKIB jako hrozba.</w:t>
      </w:r>
    </w:p>
    <w:p w14:paraId="0EA5CEAE" w14:textId="77777777" w:rsidR="00006AF5" w:rsidRPr="00CC2A92" w:rsidRDefault="00006AF5" w:rsidP="00006AF5">
      <w:pPr>
        <w:numPr>
          <w:ilvl w:val="0"/>
          <w:numId w:val="35"/>
        </w:numPr>
        <w:suppressAutoHyphens/>
        <w:jc w:val="both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</w:p>
    <w:p w14:paraId="09F6A7EE" w14:textId="4785D17A" w:rsidR="00006AF5" w:rsidRPr="00CC2A92" w:rsidRDefault="00006AF5" w:rsidP="00006AF5">
      <w:pPr>
        <w:numPr>
          <w:ilvl w:val="0"/>
          <w:numId w:val="35"/>
        </w:numPr>
        <w:suppressAutoHyphens/>
        <w:jc w:val="both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t xml:space="preserve">Prodávající je podle této smlouvy povinen </w:t>
      </w:r>
      <w:r w:rsidR="00535E36" w:rsidRPr="00CC2A92">
        <w:rPr>
          <w:rFonts w:ascii="Tahoma" w:hAnsi="Tahoma" w:cs="Tahoma"/>
          <w:sz w:val="16"/>
          <w:szCs w:val="16"/>
        </w:rPr>
        <w:t xml:space="preserve">předmětu plnění </w:t>
      </w:r>
      <w:r w:rsidRPr="00CC2A92">
        <w:rPr>
          <w:rFonts w:ascii="Tahoma" w:hAnsi="Tahoma" w:cs="Tahoma"/>
          <w:sz w:val="16"/>
          <w:szCs w:val="16"/>
        </w:rPr>
        <w:t>zabalit nebo opatřit pro přepravu způsobem, který je obvyklý pro takov</w:t>
      </w:r>
      <w:r w:rsidR="00535E36" w:rsidRPr="00CC2A92">
        <w:rPr>
          <w:rFonts w:ascii="Tahoma" w:hAnsi="Tahoma" w:cs="Tahoma"/>
          <w:sz w:val="16"/>
          <w:szCs w:val="16"/>
        </w:rPr>
        <w:t>ý</w:t>
      </w:r>
      <w:r w:rsidRPr="00CC2A92">
        <w:rPr>
          <w:rFonts w:ascii="Tahoma" w:hAnsi="Tahoma" w:cs="Tahoma"/>
          <w:sz w:val="16"/>
          <w:szCs w:val="16"/>
        </w:rPr>
        <w:t xml:space="preserve"> </w:t>
      </w:r>
      <w:r w:rsidR="00535E36" w:rsidRPr="00CC2A92">
        <w:rPr>
          <w:rFonts w:ascii="Tahoma" w:hAnsi="Tahoma" w:cs="Tahoma"/>
          <w:sz w:val="16"/>
          <w:szCs w:val="16"/>
        </w:rPr>
        <w:t xml:space="preserve">předmětu plnění </w:t>
      </w:r>
      <w:r w:rsidRPr="00CC2A92">
        <w:rPr>
          <w:rFonts w:ascii="Tahoma" w:hAnsi="Tahoma" w:cs="Tahoma"/>
          <w:sz w:val="16"/>
          <w:szCs w:val="16"/>
        </w:rPr>
        <w:t xml:space="preserve">v obchodním styku, popř. způsobem potřebným k uchování a ochraně </w:t>
      </w:r>
      <w:r w:rsidR="00535E36" w:rsidRPr="00CC2A92">
        <w:rPr>
          <w:rFonts w:ascii="Tahoma" w:hAnsi="Tahoma" w:cs="Tahoma"/>
          <w:sz w:val="16"/>
          <w:szCs w:val="16"/>
        </w:rPr>
        <w:t>předmětu plnění</w:t>
      </w:r>
      <w:r w:rsidRPr="00CC2A92">
        <w:rPr>
          <w:rFonts w:ascii="Tahoma" w:hAnsi="Tahoma" w:cs="Tahoma"/>
          <w:sz w:val="16"/>
          <w:szCs w:val="16"/>
        </w:rPr>
        <w:t>.</w:t>
      </w:r>
    </w:p>
    <w:p w14:paraId="2EB58EAA" w14:textId="77777777" w:rsidR="00006AF5" w:rsidRPr="00CC2A92" w:rsidRDefault="00006AF5" w:rsidP="00006AF5">
      <w:pPr>
        <w:numPr>
          <w:ilvl w:val="0"/>
          <w:numId w:val="35"/>
        </w:numPr>
        <w:jc w:val="both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plochách areálu kupujícího s výjimkou vyhrazených míst.</w:t>
      </w:r>
    </w:p>
    <w:p w14:paraId="4BF33BBC" w14:textId="4A0B629C" w:rsidR="00006AF5" w:rsidRPr="00CC2A92" w:rsidRDefault="00006AF5" w:rsidP="00006AF5">
      <w:pPr>
        <w:numPr>
          <w:ilvl w:val="0"/>
          <w:numId w:val="35"/>
        </w:numPr>
        <w:suppressAutoHyphens/>
        <w:jc w:val="both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t xml:space="preserve">Prodávající je povinen mít v platnosti a udržovat pojištění odpovědnosti za škodu způsobenou kupujícímu či třetím osobám při výkonu podnikatelské činnosti prodávajícího, která je předmětem této smlouvy, s limitem pojistného plnění v minimální výši kupní ceny </w:t>
      </w:r>
      <w:r w:rsidR="00535E36" w:rsidRPr="00CC2A92">
        <w:rPr>
          <w:rFonts w:ascii="Tahoma" w:hAnsi="Tahoma" w:cs="Tahoma"/>
          <w:sz w:val="16"/>
          <w:szCs w:val="16"/>
        </w:rPr>
        <w:t xml:space="preserve">předmětu plnění </w:t>
      </w:r>
      <w:r w:rsidRPr="00CC2A92">
        <w:rPr>
          <w:rFonts w:ascii="Tahoma" w:hAnsi="Tahoma" w:cs="Tahoma"/>
          <w:sz w:val="16"/>
          <w:szCs w:val="16"/>
        </w:rPr>
        <w:t>v Kč bez DPH.</w:t>
      </w:r>
    </w:p>
    <w:p w14:paraId="4D4777E8" w14:textId="472D8DA4" w:rsidR="00006AF5" w:rsidRPr="00CC2A92" w:rsidRDefault="00006AF5" w:rsidP="00006AF5">
      <w:pPr>
        <w:numPr>
          <w:ilvl w:val="0"/>
          <w:numId w:val="35"/>
        </w:numPr>
        <w:suppressAutoHyphens/>
        <w:jc w:val="both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t xml:space="preserve">Prodávající je povinen udržovat pojištění dle čl. VI. odst. </w:t>
      </w:r>
      <w:r w:rsidR="000D2D9D" w:rsidRPr="00CC2A92">
        <w:rPr>
          <w:rFonts w:ascii="Tahoma" w:hAnsi="Tahoma" w:cs="Tahoma"/>
          <w:sz w:val="16"/>
          <w:szCs w:val="16"/>
        </w:rPr>
        <w:t>6</w:t>
      </w:r>
      <w:r w:rsidRPr="00CC2A92">
        <w:rPr>
          <w:rFonts w:ascii="Tahoma" w:hAnsi="Tahoma" w:cs="Tahoma"/>
          <w:sz w:val="16"/>
          <w:szCs w:val="16"/>
        </w:rPr>
        <w:t xml:space="preserve"> této smlouvy po celou dobu trvání této smlouvy, resp. do konce záruční doby na </w:t>
      </w:r>
      <w:r w:rsidR="00DF7F2F" w:rsidRPr="00CC2A92">
        <w:rPr>
          <w:rFonts w:ascii="Tahoma" w:hAnsi="Tahoma" w:cs="Tahoma"/>
          <w:sz w:val="16"/>
          <w:szCs w:val="16"/>
        </w:rPr>
        <w:t>předmět plnění</w:t>
      </w:r>
      <w:r w:rsidRPr="00CC2A92">
        <w:rPr>
          <w:rFonts w:ascii="Tahoma" w:hAnsi="Tahoma" w:cs="Tahoma"/>
          <w:sz w:val="16"/>
          <w:szCs w:val="16"/>
        </w:rPr>
        <w:t>. V případě porušení této povinnosti je kupující oprávněn od této smlouvy odstoupit. Na žádost kupujícího je prodávající povinen předložit kupujícímu dokumenty prokazující, že pojištění v požadovaném rozsahu a výši trvá. Pokud by v důsledku pojistného plnění nebo jiné události mělo dojít k zániku pojištění, k omezení rozsahu pojištěných rizik, ke snížení stanovené min. výše pojistného plnění, nebo k jiným změnám, které by znamenaly zhoršení podmínek oproti původnímu stavu, je prodávající povinen učinit příslušná opatření tak, aby pojištění bylo udrženo tak, jak je požadováno v tomto ustanovení.</w:t>
      </w:r>
    </w:p>
    <w:p w14:paraId="723063A6" w14:textId="77777777" w:rsidR="00C267F2" w:rsidRPr="00CC2A92" w:rsidRDefault="00C267F2" w:rsidP="00BC4B17">
      <w:p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</w:rPr>
      </w:pPr>
    </w:p>
    <w:p w14:paraId="2FD2C6F0" w14:textId="77777777" w:rsidR="008903A4" w:rsidRPr="00CC2A92" w:rsidRDefault="008903A4" w:rsidP="00BC4B17">
      <w:p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</w:rPr>
      </w:pPr>
    </w:p>
    <w:p w14:paraId="7D86A9EF" w14:textId="0F70D490" w:rsidR="00F638E2" w:rsidRPr="00CC2A92" w:rsidRDefault="00611ED2" w:rsidP="00A55EA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  <w:r w:rsidRPr="00CC2A92">
        <w:rPr>
          <w:rFonts w:ascii="Tahoma" w:hAnsi="Tahoma" w:cs="Tahoma"/>
          <w:b/>
          <w:bCs/>
          <w:sz w:val="16"/>
          <w:szCs w:val="16"/>
        </w:rPr>
        <w:t>VI</w:t>
      </w:r>
      <w:r w:rsidR="0085615B" w:rsidRPr="00CC2A92">
        <w:rPr>
          <w:rFonts w:ascii="Tahoma" w:hAnsi="Tahoma" w:cs="Tahoma"/>
          <w:b/>
          <w:bCs/>
          <w:sz w:val="16"/>
          <w:szCs w:val="16"/>
        </w:rPr>
        <w:t>I.</w:t>
      </w:r>
      <w:r w:rsidR="00F638E2" w:rsidRPr="00CC2A92">
        <w:rPr>
          <w:rFonts w:ascii="Tahoma" w:hAnsi="Tahoma" w:cs="Tahoma"/>
          <w:b/>
          <w:bCs/>
          <w:sz w:val="16"/>
          <w:szCs w:val="16"/>
        </w:rPr>
        <w:t xml:space="preserve"> </w:t>
      </w:r>
      <w:r w:rsidR="0085615B" w:rsidRPr="00CC2A92">
        <w:rPr>
          <w:rFonts w:ascii="Tahoma" w:hAnsi="Tahoma" w:cs="Tahoma"/>
          <w:b/>
          <w:bCs/>
          <w:sz w:val="16"/>
          <w:szCs w:val="16"/>
        </w:rPr>
        <w:t>Závěrečná ustanoven</w:t>
      </w:r>
      <w:r w:rsidR="00DD12A8" w:rsidRPr="00CC2A92">
        <w:rPr>
          <w:rFonts w:ascii="Tahoma" w:hAnsi="Tahoma" w:cs="Tahoma"/>
          <w:b/>
          <w:bCs/>
          <w:sz w:val="16"/>
          <w:szCs w:val="16"/>
        </w:rPr>
        <w:t>í</w:t>
      </w:r>
    </w:p>
    <w:p w14:paraId="76975D52" w14:textId="77777777" w:rsidR="00FE5408" w:rsidRPr="00CC2A92" w:rsidRDefault="00FE5408" w:rsidP="00A55EA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32322EE9" w14:textId="069EBE52" w:rsidR="00F33A1E" w:rsidRPr="00CC2A92" w:rsidRDefault="00F33A1E" w:rsidP="00F33A1E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  <w:lang w:val="cs-CZ" w:eastAsia="cs-CZ"/>
        </w:rPr>
        <w:t>Tato smlouva nabývá platnosti dnem</w:t>
      </w:r>
      <w:r w:rsidR="0072537F" w:rsidRPr="00CC2A92">
        <w:rPr>
          <w:rFonts w:ascii="Tahoma" w:hAnsi="Tahoma" w:cs="Tahoma"/>
          <w:sz w:val="16"/>
          <w:szCs w:val="16"/>
          <w:lang w:val="cs-CZ" w:eastAsia="cs-CZ"/>
        </w:rPr>
        <w:t xml:space="preserve"> uzavření smlouvy, tedy</w:t>
      </w:r>
      <w:r w:rsidRPr="00CC2A92">
        <w:rPr>
          <w:rFonts w:ascii="Tahoma" w:hAnsi="Tahoma" w:cs="Tahoma"/>
          <w:sz w:val="16"/>
          <w:szCs w:val="16"/>
          <w:lang w:val="cs-CZ" w:eastAsia="cs-CZ"/>
        </w:rPr>
        <w:t xml:space="preserve"> podpis</w:t>
      </w:r>
      <w:r w:rsidR="0072537F" w:rsidRPr="00CC2A92">
        <w:rPr>
          <w:rFonts w:ascii="Tahoma" w:hAnsi="Tahoma" w:cs="Tahoma"/>
          <w:sz w:val="16"/>
          <w:szCs w:val="16"/>
          <w:lang w:val="cs-CZ" w:eastAsia="cs-CZ"/>
        </w:rPr>
        <w:t>em</w:t>
      </w:r>
      <w:r w:rsidRPr="00CC2A92">
        <w:rPr>
          <w:rFonts w:ascii="Tahoma" w:hAnsi="Tahoma" w:cs="Tahoma"/>
          <w:sz w:val="16"/>
          <w:szCs w:val="16"/>
          <w:lang w:val="cs-CZ" w:eastAsia="cs-CZ"/>
        </w:rPr>
        <w:t xml:space="preserve"> oběma smluvními stranami a účinnosti uveřejněním v registru smluv.</w:t>
      </w:r>
    </w:p>
    <w:p w14:paraId="573BD7C1" w14:textId="0AC8DC28" w:rsidR="00086114" w:rsidRPr="00CC2A92" w:rsidRDefault="00086114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t xml:space="preserve">Práva a povinnosti smluvních stran, které nejsou touto smlouvou výslovně upravené, řídí se obecnými ustanoveními </w:t>
      </w:r>
      <w:r w:rsidR="0000199A" w:rsidRPr="00CC2A92">
        <w:rPr>
          <w:rFonts w:ascii="Tahoma" w:hAnsi="Tahoma" w:cs="Tahoma"/>
          <w:sz w:val="16"/>
          <w:szCs w:val="16"/>
        </w:rPr>
        <w:t>občanského</w:t>
      </w:r>
      <w:r w:rsidRPr="00CC2A92">
        <w:rPr>
          <w:rFonts w:ascii="Tahoma" w:hAnsi="Tahoma" w:cs="Tahoma"/>
          <w:sz w:val="16"/>
          <w:szCs w:val="16"/>
        </w:rPr>
        <w:t xml:space="preserve"> zákoníku, v platném znění.</w:t>
      </w:r>
    </w:p>
    <w:p w14:paraId="1981EC58" w14:textId="0C9DD67E" w:rsidR="00006AF5" w:rsidRPr="00CC2A92" w:rsidRDefault="00006AF5" w:rsidP="00AF2B68">
      <w:pPr>
        <w:pStyle w:val="Textkomente1"/>
        <w:numPr>
          <w:ilvl w:val="0"/>
          <w:numId w:val="1"/>
        </w:numPr>
        <w:tabs>
          <w:tab w:val="left" w:pos="-1701"/>
        </w:tabs>
        <w:jc w:val="both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uzavřít:</w:t>
      </w:r>
    </w:p>
    <w:p w14:paraId="2854AD15" w14:textId="77777777" w:rsidR="00006AF5" w:rsidRPr="00CC2A92" w:rsidRDefault="00006AF5" w:rsidP="00006AF5">
      <w:pPr>
        <w:numPr>
          <w:ilvl w:val="0"/>
          <w:numId w:val="58"/>
        </w:numPr>
        <w:tabs>
          <w:tab w:val="left" w:pos="851"/>
        </w:tabs>
        <w:suppressAutoHyphens/>
        <w:ind w:left="851" w:hanging="425"/>
        <w:jc w:val="both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t xml:space="preserve">na straně kupujícího nezaplacení kupní ceny podle této smlouvy ve lhůtě delší 60 dní po dni splatnosti příslušné faktury, </w:t>
      </w:r>
    </w:p>
    <w:p w14:paraId="5380D28C" w14:textId="37FBE0F0" w:rsidR="00006AF5" w:rsidRPr="00CC2A92" w:rsidRDefault="00006AF5" w:rsidP="00006AF5">
      <w:pPr>
        <w:numPr>
          <w:ilvl w:val="0"/>
          <w:numId w:val="58"/>
        </w:numPr>
        <w:tabs>
          <w:tab w:val="left" w:pos="851"/>
        </w:tabs>
        <w:suppressAutoHyphens/>
        <w:ind w:left="851" w:hanging="425"/>
        <w:jc w:val="both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t xml:space="preserve">na straně prodávajícího zejména jednání uvedená v čl. IV. odst. </w:t>
      </w:r>
      <w:r w:rsidR="00793754" w:rsidRPr="00CC2A92">
        <w:rPr>
          <w:rFonts w:ascii="Tahoma" w:hAnsi="Tahoma" w:cs="Tahoma"/>
          <w:sz w:val="16"/>
          <w:szCs w:val="16"/>
        </w:rPr>
        <w:t>2</w:t>
      </w:r>
      <w:r w:rsidRPr="00CC2A92">
        <w:rPr>
          <w:rFonts w:ascii="Tahoma" w:hAnsi="Tahoma" w:cs="Tahoma"/>
          <w:sz w:val="16"/>
          <w:szCs w:val="16"/>
        </w:rPr>
        <w:t xml:space="preserve"> smlouvy, pokud prodávající nezjednal nápravu, přestože byl kupujícím na neplnění této smlouvy písemně upozorněn. </w:t>
      </w:r>
    </w:p>
    <w:p w14:paraId="101A2F7C" w14:textId="4318A9F6" w:rsidR="00006AF5" w:rsidRPr="00CC2A92" w:rsidRDefault="00006AF5" w:rsidP="00AF2B68">
      <w:pPr>
        <w:pStyle w:val="Textkomente1"/>
        <w:tabs>
          <w:tab w:val="left" w:pos="0"/>
        </w:tabs>
        <w:ind w:left="425"/>
        <w:jc w:val="both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lastRenderedPageBreak/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  <w:r w:rsidR="00CF5B41" w:rsidRPr="00CC2A92">
        <w:rPr>
          <w:rFonts w:ascii="Tahoma" w:hAnsi="Tahoma" w:cs="Tahoma"/>
          <w:sz w:val="16"/>
          <w:szCs w:val="16"/>
        </w:rPr>
        <w:t xml:space="preserve"> Prodávajícímu v případech odstoupení od smlouvy kupujícím dle tohoto článku smlouvy nevzniká nárok na úhradu jakýchkoliv nákladů spojených s přípravou realizace anebo s realizací předmětu smlouvy nebo části smlouvy.</w:t>
      </w:r>
    </w:p>
    <w:p w14:paraId="3C06AA18" w14:textId="77777777" w:rsidR="00086114" w:rsidRPr="00CC2A92" w:rsidRDefault="00086114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t>Smlouva byla vypracována ve dvou vyhotoveních, po jednom vyhotovení pro každou smluvní stranu.</w:t>
      </w:r>
    </w:p>
    <w:p w14:paraId="66B82904" w14:textId="77777777" w:rsidR="00086114" w:rsidRPr="00CC2A92" w:rsidRDefault="00086114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t>Veškeré změny smlouvy lze provést pouze písemným dodatkem.</w:t>
      </w:r>
    </w:p>
    <w:p w14:paraId="420A778A" w14:textId="77777777" w:rsidR="00086114" w:rsidRPr="00CC2A92" w:rsidRDefault="00086114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t>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2698B0FE" w14:textId="77777777" w:rsidR="00BC4B17" w:rsidRPr="00CC2A92" w:rsidRDefault="00BC4B17" w:rsidP="00C14762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4ACABB2B" w14:textId="77777777" w:rsidR="00A67500" w:rsidRPr="00CC2A92" w:rsidRDefault="00A67500" w:rsidP="00C14762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372B61CD" w14:textId="37808E6B" w:rsidR="0017194B" w:rsidRPr="00CC2A92" w:rsidRDefault="00A55EA1" w:rsidP="00C14762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t>Přílohy:</w:t>
      </w:r>
      <w:r w:rsidR="003C4A0A" w:rsidRPr="00CC2A92">
        <w:rPr>
          <w:rFonts w:ascii="Tahoma" w:hAnsi="Tahoma" w:cs="Tahoma"/>
          <w:sz w:val="16"/>
          <w:szCs w:val="16"/>
        </w:rPr>
        <w:t xml:space="preserve"> </w:t>
      </w:r>
      <w:r w:rsidRPr="00CC2A92">
        <w:rPr>
          <w:rFonts w:ascii="Tahoma" w:hAnsi="Tahoma" w:cs="Tahoma"/>
          <w:sz w:val="16"/>
          <w:szCs w:val="16"/>
        </w:rPr>
        <w:t xml:space="preserve"> </w:t>
      </w:r>
      <w:r w:rsidR="0017194B" w:rsidRPr="00CC2A92">
        <w:rPr>
          <w:rFonts w:ascii="Tahoma" w:hAnsi="Tahoma" w:cs="Tahoma"/>
          <w:sz w:val="16"/>
          <w:szCs w:val="16"/>
        </w:rPr>
        <w:tab/>
      </w:r>
      <w:r w:rsidRPr="00CC2A92">
        <w:rPr>
          <w:rFonts w:ascii="Tahoma" w:hAnsi="Tahoma" w:cs="Tahoma"/>
          <w:sz w:val="16"/>
          <w:szCs w:val="16"/>
        </w:rPr>
        <w:t xml:space="preserve">Příloha č. 1 – Specifikace </w:t>
      </w:r>
      <w:r w:rsidR="00A57F6F" w:rsidRPr="00CC2A92">
        <w:rPr>
          <w:rFonts w:ascii="Tahoma" w:hAnsi="Tahoma" w:cs="Tahoma"/>
          <w:sz w:val="16"/>
          <w:szCs w:val="16"/>
        </w:rPr>
        <w:t>předmětu plnění</w:t>
      </w:r>
    </w:p>
    <w:p w14:paraId="309B53B3" w14:textId="6D8A040A" w:rsidR="007343F3" w:rsidRPr="00CC2A92" w:rsidRDefault="007343F3" w:rsidP="00C14762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1653C26D" w14:textId="77777777" w:rsidR="00CD5398" w:rsidRPr="00CC2A92" w:rsidRDefault="00CD5398" w:rsidP="00C14762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CC2A92">
        <w:rPr>
          <w:rFonts w:ascii="Tahoma" w:hAnsi="Tahoma" w:cs="Tahoma"/>
          <w:sz w:val="16"/>
          <w:szCs w:val="16"/>
        </w:rPr>
        <w:tab/>
      </w:r>
    </w:p>
    <w:p w14:paraId="265697FB" w14:textId="77777777" w:rsidR="00A67500" w:rsidRPr="00CC2A92" w:rsidRDefault="00A67500" w:rsidP="001C2750">
      <w:pPr>
        <w:autoSpaceDE w:val="0"/>
        <w:jc w:val="both"/>
        <w:rPr>
          <w:rFonts w:ascii="Tahoma" w:hAnsi="Tahoma" w:cs="Tahoma"/>
          <w:sz w:val="16"/>
          <w:szCs w:val="16"/>
        </w:rPr>
      </w:pPr>
    </w:p>
    <w:p w14:paraId="63113D7E" w14:textId="77777777" w:rsidR="00A67500" w:rsidRPr="00CC2A92" w:rsidRDefault="00A67500" w:rsidP="001C2750">
      <w:pPr>
        <w:autoSpaceDE w:val="0"/>
        <w:jc w:val="both"/>
        <w:rPr>
          <w:rFonts w:ascii="Tahoma" w:hAnsi="Tahoma" w:cs="Tahoma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8"/>
        <w:gridCol w:w="4494"/>
      </w:tblGrid>
      <w:tr w:rsidR="006C078B" w:rsidRPr="00CC2A92" w14:paraId="14114083" w14:textId="77777777" w:rsidTr="007C566D">
        <w:tc>
          <w:tcPr>
            <w:tcW w:w="4606" w:type="dxa"/>
          </w:tcPr>
          <w:p w14:paraId="2770E54A" w14:textId="01D77104" w:rsidR="006C078B" w:rsidRPr="00CC2A92" w:rsidRDefault="006C078B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C2A92">
              <w:rPr>
                <w:rFonts w:ascii="Tahoma" w:hAnsi="Tahoma" w:cs="Tahoma"/>
                <w:sz w:val="16"/>
                <w:szCs w:val="16"/>
              </w:rPr>
              <w:t>V</w:t>
            </w:r>
            <w:r w:rsidR="006967A8" w:rsidRPr="00CC2A9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B66BC8" w:rsidRPr="00CC2A92">
              <w:rPr>
                <w:rFonts w:ascii="Tahoma" w:hAnsi="Tahoma" w:cs="Tahoma"/>
                <w:sz w:val="16"/>
                <w:szCs w:val="16"/>
              </w:rPr>
              <w:t>Praze</w:t>
            </w:r>
            <w:r w:rsidR="008A7A2D" w:rsidRPr="00CC2A9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C2A92">
              <w:rPr>
                <w:rFonts w:ascii="Tahoma" w:hAnsi="Tahoma" w:cs="Tahoma"/>
                <w:sz w:val="16"/>
                <w:szCs w:val="16"/>
              </w:rPr>
              <w:t>dne</w:t>
            </w:r>
            <w:r w:rsidR="00B66BC8" w:rsidRPr="00CC2A92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31190B8B" w14:textId="77777777" w:rsidR="006C078B" w:rsidRPr="00CC2A92" w:rsidRDefault="006C078B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28DCAE29" w14:textId="77777777" w:rsidR="006C078B" w:rsidRPr="00CC2A92" w:rsidRDefault="006C078B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06" w:type="dxa"/>
          </w:tcPr>
          <w:p w14:paraId="35122C7E" w14:textId="77777777" w:rsidR="006C078B" w:rsidRPr="00CC2A92" w:rsidRDefault="006C078B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C2A92">
              <w:rPr>
                <w:rFonts w:ascii="Tahoma" w:hAnsi="Tahoma" w:cs="Tahoma"/>
                <w:sz w:val="16"/>
                <w:szCs w:val="16"/>
              </w:rPr>
              <w:t>V Praze dne</w:t>
            </w:r>
          </w:p>
          <w:p w14:paraId="1541B033" w14:textId="77777777" w:rsidR="006C078B" w:rsidRPr="00CC2A92" w:rsidRDefault="006C078B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C078B" w:rsidRPr="00CC2A92" w14:paraId="7B98D633" w14:textId="77777777" w:rsidTr="007C566D">
        <w:tc>
          <w:tcPr>
            <w:tcW w:w="4606" w:type="dxa"/>
          </w:tcPr>
          <w:p w14:paraId="74E4ACF7" w14:textId="77777777" w:rsidR="006C078B" w:rsidRPr="00CC2A92" w:rsidRDefault="006C078B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03CC7599" w14:textId="41A3C6BC" w:rsidR="006C078B" w:rsidRPr="00CC2A92" w:rsidRDefault="00807D44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C2A92">
              <w:rPr>
                <w:rFonts w:ascii="Tahoma" w:hAnsi="Tahoma" w:cs="Tahoma"/>
                <w:sz w:val="16"/>
                <w:szCs w:val="16"/>
              </w:rPr>
              <w:t>________________________________________</w:t>
            </w:r>
          </w:p>
          <w:p w14:paraId="7C99B310" w14:textId="77777777" w:rsidR="00807D44" w:rsidRPr="00CC2A92" w:rsidRDefault="00807D44" w:rsidP="00512C2A">
            <w:pPr>
              <w:autoSpaceDE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C2A92">
              <w:rPr>
                <w:rFonts w:ascii="Tahoma" w:hAnsi="Tahoma" w:cs="Tahoma"/>
                <w:sz w:val="16"/>
                <w:szCs w:val="16"/>
              </w:rPr>
              <w:t>Michal Filip, jednatel</w:t>
            </w:r>
          </w:p>
          <w:p w14:paraId="55C8176B" w14:textId="4D17EF36" w:rsidR="00807D44" w:rsidRPr="00CC2A92" w:rsidRDefault="00807D44" w:rsidP="00512C2A">
            <w:pPr>
              <w:autoSpaceDE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C2A92">
              <w:rPr>
                <w:rFonts w:ascii="Tahoma" w:hAnsi="Tahoma" w:cs="Tahoma"/>
                <w:sz w:val="16"/>
                <w:szCs w:val="16"/>
              </w:rPr>
              <w:t>IGNUM Telekomunikace s.r.o.</w:t>
            </w:r>
          </w:p>
        </w:tc>
        <w:tc>
          <w:tcPr>
            <w:tcW w:w="4606" w:type="dxa"/>
          </w:tcPr>
          <w:p w14:paraId="78373D7B" w14:textId="77777777" w:rsidR="006C078B" w:rsidRPr="00CC2A92" w:rsidRDefault="006C078B" w:rsidP="007C566D">
            <w:pPr>
              <w:pBdr>
                <w:bottom w:val="single" w:sz="6" w:space="1" w:color="auto"/>
              </w:pBd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7A3EA12C" w14:textId="77777777" w:rsidR="006C078B" w:rsidRPr="00CC2A92" w:rsidRDefault="006C078B" w:rsidP="007C566D">
            <w:pPr>
              <w:pBdr>
                <w:bottom w:val="single" w:sz="6" w:space="1" w:color="auto"/>
              </w:pBd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05ABAA17" w14:textId="59C8F3DE" w:rsidR="006A0702" w:rsidRPr="00CC2A92" w:rsidRDefault="00452941" w:rsidP="006A0702">
            <w:pPr>
              <w:autoSpaceDE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C2A92">
              <w:rPr>
                <w:rFonts w:ascii="Tahoma" w:hAnsi="Tahoma" w:cs="Tahoma"/>
                <w:sz w:val="16"/>
                <w:szCs w:val="16"/>
              </w:rPr>
              <w:t>Prof.</w:t>
            </w:r>
            <w:r w:rsidR="006A0702" w:rsidRPr="00CC2A92">
              <w:rPr>
                <w:rFonts w:ascii="Tahoma" w:hAnsi="Tahoma" w:cs="Tahoma"/>
                <w:sz w:val="16"/>
                <w:szCs w:val="16"/>
              </w:rPr>
              <w:t xml:space="preserve"> MUDr. David Feltl, Ph.D., MBA</w:t>
            </w:r>
            <w:r w:rsidR="00512C2A" w:rsidRPr="00CC2A92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594E60" w:rsidRPr="00CC2A92">
              <w:rPr>
                <w:rFonts w:ascii="Tahoma" w:hAnsi="Tahoma" w:cs="Tahoma"/>
                <w:sz w:val="16"/>
                <w:szCs w:val="16"/>
              </w:rPr>
              <w:t>ř</w:t>
            </w:r>
            <w:r w:rsidR="006A0702" w:rsidRPr="00CC2A92">
              <w:rPr>
                <w:rFonts w:ascii="Tahoma" w:hAnsi="Tahoma" w:cs="Tahoma"/>
                <w:sz w:val="16"/>
                <w:szCs w:val="16"/>
              </w:rPr>
              <w:t>editel</w:t>
            </w:r>
          </w:p>
          <w:p w14:paraId="79E5AFDE" w14:textId="010A88FE" w:rsidR="006C078B" w:rsidRPr="00CC2A92" w:rsidRDefault="006A0702" w:rsidP="006A0702">
            <w:pPr>
              <w:autoSpaceDE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C2A92">
              <w:rPr>
                <w:rFonts w:ascii="Tahoma" w:hAnsi="Tahoma" w:cs="Tahoma"/>
                <w:sz w:val="16"/>
                <w:szCs w:val="16"/>
              </w:rPr>
              <w:t>Všeobecn</w:t>
            </w:r>
            <w:r w:rsidR="00594E60" w:rsidRPr="00CC2A92">
              <w:rPr>
                <w:rFonts w:ascii="Tahoma" w:hAnsi="Tahoma" w:cs="Tahoma"/>
                <w:sz w:val="16"/>
                <w:szCs w:val="16"/>
              </w:rPr>
              <w:t>á</w:t>
            </w:r>
            <w:r w:rsidRPr="00CC2A92">
              <w:rPr>
                <w:rFonts w:ascii="Tahoma" w:hAnsi="Tahoma" w:cs="Tahoma"/>
                <w:sz w:val="16"/>
                <w:szCs w:val="16"/>
              </w:rPr>
              <w:t xml:space="preserve"> fakultní nemocnice v Praze</w:t>
            </w:r>
          </w:p>
        </w:tc>
      </w:tr>
    </w:tbl>
    <w:p w14:paraId="315E5ACA" w14:textId="77777777" w:rsidR="006C078B" w:rsidRPr="00CC2A92" w:rsidRDefault="006C078B" w:rsidP="001C2750">
      <w:pPr>
        <w:autoSpaceDE w:val="0"/>
        <w:jc w:val="both"/>
        <w:rPr>
          <w:rFonts w:ascii="Tahoma" w:hAnsi="Tahoma" w:cs="Tahoma"/>
          <w:sz w:val="16"/>
          <w:szCs w:val="16"/>
        </w:rPr>
      </w:pPr>
    </w:p>
    <w:p w14:paraId="0BCDBF64" w14:textId="77777777" w:rsidR="001C2750" w:rsidRPr="00CC2A92" w:rsidRDefault="001C2750" w:rsidP="00C14762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6F342828" w14:textId="77777777" w:rsidR="00A67500" w:rsidRPr="00CC2A92" w:rsidRDefault="00A67500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3EF575A6" w14:textId="77777777" w:rsidR="00A67500" w:rsidRPr="00331AF7" w:rsidRDefault="00A67500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69AF4987" w14:textId="77777777" w:rsidR="003C4A0A" w:rsidRPr="00331AF7" w:rsidRDefault="003C4A0A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1F840BF7" w14:textId="27CBCB1D" w:rsidR="00880322" w:rsidRDefault="00880322" w:rsidP="00725184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503BDCD8" w14:textId="77777777" w:rsidR="00880322" w:rsidRDefault="00880322" w:rsidP="00725184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6F815AC0" w14:textId="77777777" w:rsidR="00CC44B7" w:rsidRDefault="00CC44B7" w:rsidP="00725184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3EA0EF2C" w14:textId="7877A074" w:rsidR="00725184" w:rsidRDefault="00725184" w:rsidP="00725184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880322">
        <w:rPr>
          <w:rFonts w:ascii="Tahoma" w:hAnsi="Tahoma" w:cs="Tahoma"/>
          <w:b/>
          <w:bCs/>
          <w:sz w:val="16"/>
          <w:szCs w:val="16"/>
        </w:rPr>
        <w:t>Příloha č. 1</w:t>
      </w:r>
      <w:r w:rsidRPr="00331AF7">
        <w:rPr>
          <w:rFonts w:ascii="Tahoma" w:hAnsi="Tahoma" w:cs="Tahoma"/>
          <w:sz w:val="16"/>
          <w:szCs w:val="16"/>
        </w:rPr>
        <w:t xml:space="preserve"> – Specifikace </w:t>
      </w:r>
      <w:r w:rsidR="00A57F6F">
        <w:rPr>
          <w:rFonts w:ascii="Tahoma" w:hAnsi="Tahoma" w:cs="Tahoma"/>
          <w:sz w:val="16"/>
          <w:szCs w:val="16"/>
        </w:rPr>
        <w:t>předmětu plnění</w:t>
      </w:r>
      <w:r w:rsidR="00435EC4">
        <w:rPr>
          <w:rFonts w:ascii="Tahoma" w:hAnsi="Tahoma" w:cs="Tahoma"/>
          <w:sz w:val="16"/>
          <w:szCs w:val="16"/>
        </w:rPr>
        <w:t xml:space="preserve"> včetně položkového ceníku (cenové klakulace) </w:t>
      </w:r>
    </w:p>
    <w:p w14:paraId="2053875E" w14:textId="7DB158AF" w:rsidR="00880322" w:rsidRDefault="00880322" w:rsidP="00725184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4CD51300" w14:textId="77777777" w:rsidR="00880322" w:rsidRDefault="00880322" w:rsidP="00725184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265E1AEB" w14:textId="77777777" w:rsidR="00880322" w:rsidRPr="00725184" w:rsidRDefault="00880322" w:rsidP="00725184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1F1F435D" w14:textId="6E3CB928" w:rsidR="00725184" w:rsidRDefault="00880322" w:rsidP="008F0AE4">
      <w:pPr>
        <w:ind w:left="-851"/>
        <w:rPr>
          <w:rFonts w:ascii="Tahoma" w:hAnsi="Tahoma" w:cs="Tahoma"/>
          <w:b/>
          <w:bCs/>
          <w:sz w:val="20"/>
          <w:szCs w:val="20"/>
          <w:u w:val="single"/>
        </w:rPr>
      </w:pPr>
      <w:r w:rsidRPr="00880322">
        <w:rPr>
          <w:noProof/>
        </w:rPr>
        <w:drawing>
          <wp:inline distT="0" distB="0" distL="0" distR="0" wp14:anchorId="1F0B963D" wp14:editId="32623408">
            <wp:extent cx="6867525" cy="213777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197" cy="2157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60884" w14:textId="64AF3BF3" w:rsidR="00725184" w:rsidRDefault="00725184" w:rsidP="00725184">
      <w:pPr>
        <w:rPr>
          <w:rFonts w:ascii="Tahoma" w:hAnsi="Tahoma" w:cs="Tahoma"/>
          <w:b/>
          <w:bCs/>
          <w:sz w:val="20"/>
          <w:szCs w:val="20"/>
          <w:u w:val="single"/>
        </w:rPr>
      </w:pPr>
    </w:p>
    <w:sectPr w:rsidR="00725184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D97E15" w14:textId="77777777" w:rsidR="001B6DD4" w:rsidRDefault="001B6DD4" w:rsidP="00056FA0">
      <w:r>
        <w:separator/>
      </w:r>
    </w:p>
  </w:endnote>
  <w:endnote w:type="continuationSeparator" w:id="0">
    <w:p w14:paraId="13B79114" w14:textId="77777777" w:rsidR="001B6DD4" w:rsidRDefault="001B6DD4" w:rsidP="00056FA0">
      <w:r>
        <w:continuationSeparator/>
      </w:r>
    </w:p>
  </w:endnote>
  <w:endnote w:type="continuationNotice" w:id="1">
    <w:p w14:paraId="74A4CBA0" w14:textId="77777777" w:rsidR="001B6DD4" w:rsidRDefault="001B6D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7B33E" w14:textId="46D285F2" w:rsidR="00E06710" w:rsidRPr="00331AF7" w:rsidRDefault="00E06710">
    <w:pPr>
      <w:pStyle w:val="Zpat"/>
      <w:jc w:val="center"/>
      <w:rPr>
        <w:rFonts w:ascii="Arial" w:hAnsi="Arial" w:cs="Arial"/>
        <w:sz w:val="18"/>
        <w:szCs w:val="18"/>
      </w:rPr>
    </w:pPr>
    <w:r w:rsidRPr="00331AF7">
      <w:rPr>
        <w:rFonts w:ascii="Arial" w:hAnsi="Arial" w:cs="Arial"/>
        <w:sz w:val="18"/>
        <w:szCs w:val="18"/>
      </w:rPr>
      <w:fldChar w:fldCharType="begin"/>
    </w:r>
    <w:r w:rsidRPr="00331AF7">
      <w:rPr>
        <w:rFonts w:ascii="Arial" w:hAnsi="Arial" w:cs="Arial"/>
        <w:sz w:val="18"/>
        <w:szCs w:val="18"/>
      </w:rPr>
      <w:instrText xml:space="preserve"> PAGE   \* MERGEFORMAT </w:instrText>
    </w:r>
    <w:r w:rsidRPr="00331AF7">
      <w:rPr>
        <w:rFonts w:ascii="Arial" w:hAnsi="Arial" w:cs="Arial"/>
        <w:sz w:val="18"/>
        <w:szCs w:val="18"/>
      </w:rPr>
      <w:fldChar w:fldCharType="separate"/>
    </w:r>
    <w:r w:rsidR="00260611">
      <w:rPr>
        <w:rFonts w:ascii="Arial" w:hAnsi="Arial" w:cs="Arial"/>
        <w:noProof/>
        <w:sz w:val="18"/>
        <w:szCs w:val="18"/>
      </w:rPr>
      <w:t>1</w:t>
    </w:r>
    <w:r w:rsidRPr="00331AF7">
      <w:rPr>
        <w:rFonts w:ascii="Arial" w:hAnsi="Arial" w:cs="Arial"/>
        <w:sz w:val="18"/>
        <w:szCs w:val="18"/>
      </w:rPr>
      <w:fldChar w:fldCharType="end"/>
    </w:r>
  </w:p>
  <w:p w14:paraId="73D40825" w14:textId="77777777" w:rsidR="00E06710" w:rsidRDefault="00E067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0D60A2" w14:textId="77777777" w:rsidR="001B6DD4" w:rsidRDefault="001B6DD4" w:rsidP="00056FA0">
      <w:r>
        <w:separator/>
      </w:r>
    </w:p>
  </w:footnote>
  <w:footnote w:type="continuationSeparator" w:id="0">
    <w:p w14:paraId="55B36FC5" w14:textId="77777777" w:rsidR="001B6DD4" w:rsidRDefault="001B6DD4" w:rsidP="00056FA0">
      <w:r>
        <w:continuationSeparator/>
      </w:r>
    </w:p>
  </w:footnote>
  <w:footnote w:type="continuationNotice" w:id="1">
    <w:p w14:paraId="5605E1BF" w14:textId="77777777" w:rsidR="001B6DD4" w:rsidRDefault="001B6D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8B9F2" w14:textId="411747A6" w:rsidR="00E06710" w:rsidRDefault="00E06710" w:rsidP="00182861">
    <w:pPr>
      <w:pStyle w:val="Zhlav"/>
      <w:jc w:val="right"/>
      <w:rPr>
        <w:rFonts w:ascii="Arial" w:hAnsi="Arial" w:cs="Arial"/>
        <w:b/>
        <w:sz w:val="18"/>
        <w:szCs w:val="18"/>
        <w:lang w:val="cs-CZ"/>
      </w:rPr>
    </w:pPr>
    <w:r w:rsidRPr="00331AF7">
      <w:rPr>
        <w:rFonts w:ascii="Arial" w:hAnsi="Arial" w:cs="Arial"/>
        <w:b/>
        <w:sz w:val="18"/>
        <w:szCs w:val="18"/>
        <w:lang w:val="cs-CZ"/>
      </w:rPr>
      <w:t xml:space="preserve">PO </w:t>
    </w:r>
    <w:r w:rsidR="00AB4C28">
      <w:rPr>
        <w:rFonts w:ascii="Arial" w:hAnsi="Arial" w:cs="Arial"/>
        <w:b/>
        <w:sz w:val="18"/>
        <w:szCs w:val="18"/>
        <w:lang w:val="cs-CZ"/>
      </w:rPr>
      <w:t>981</w:t>
    </w:r>
    <w:r w:rsidRPr="00331AF7">
      <w:rPr>
        <w:rFonts w:ascii="Arial" w:hAnsi="Arial" w:cs="Arial"/>
        <w:b/>
        <w:sz w:val="18"/>
        <w:szCs w:val="18"/>
        <w:lang w:val="cs-CZ"/>
      </w:rPr>
      <w:t>/S/</w:t>
    </w:r>
    <w:r w:rsidR="00864D76">
      <w:rPr>
        <w:rFonts w:ascii="Arial" w:hAnsi="Arial" w:cs="Arial"/>
        <w:b/>
        <w:sz w:val="18"/>
        <w:szCs w:val="18"/>
        <w:lang w:val="cs-CZ"/>
      </w:rPr>
      <w:t>2</w:t>
    </w:r>
    <w:r w:rsidR="00FF396D">
      <w:rPr>
        <w:rFonts w:ascii="Arial" w:hAnsi="Arial" w:cs="Arial"/>
        <w:b/>
        <w:sz w:val="18"/>
        <w:szCs w:val="18"/>
        <w:lang w:val="cs-CZ"/>
      </w:rPr>
      <w:t>1</w:t>
    </w:r>
  </w:p>
  <w:p w14:paraId="74DAB65B" w14:textId="77777777" w:rsidR="0029451F" w:rsidRPr="00331AF7" w:rsidRDefault="0029451F" w:rsidP="00182861">
    <w:pPr>
      <w:pStyle w:val="Zhlav"/>
      <w:jc w:val="right"/>
      <w:rPr>
        <w:rFonts w:ascii="Arial" w:hAnsi="Arial" w:cs="Arial"/>
        <w:b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i w:val="0"/>
        <w:sz w:val="16"/>
        <w:szCs w:val="16"/>
      </w:rPr>
    </w:lvl>
  </w:abstractNum>
  <w:abstractNum w:abstractNumId="1" w15:restartNumberingAfterBreak="0">
    <w:nsid w:val="00000003"/>
    <w:multiLevelType w:val="hybridMultilevel"/>
    <w:tmpl w:val="00000003"/>
    <w:name w:val="WW8Num3"/>
    <w:lvl w:ilvl="0" w:tplc="4F3E76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  <w:lvl w:ilvl="1" w:tplc="C5C00984">
      <w:numFmt w:val="decimal"/>
      <w:lvlText w:val=""/>
      <w:lvlJc w:val="left"/>
    </w:lvl>
    <w:lvl w:ilvl="2" w:tplc="5BAEACD2">
      <w:numFmt w:val="decimal"/>
      <w:lvlText w:val=""/>
      <w:lvlJc w:val="left"/>
    </w:lvl>
    <w:lvl w:ilvl="3" w:tplc="63E48FC6">
      <w:numFmt w:val="decimal"/>
      <w:lvlText w:val=""/>
      <w:lvlJc w:val="left"/>
    </w:lvl>
    <w:lvl w:ilvl="4" w:tplc="2DB844B6">
      <w:numFmt w:val="decimal"/>
      <w:lvlText w:val=""/>
      <w:lvlJc w:val="left"/>
    </w:lvl>
    <w:lvl w:ilvl="5" w:tplc="8CCE3236">
      <w:numFmt w:val="decimal"/>
      <w:lvlText w:val=""/>
      <w:lvlJc w:val="left"/>
    </w:lvl>
    <w:lvl w:ilvl="6" w:tplc="C45A2F86">
      <w:numFmt w:val="decimal"/>
      <w:lvlText w:val=""/>
      <w:lvlJc w:val="left"/>
    </w:lvl>
    <w:lvl w:ilvl="7" w:tplc="AF62C466">
      <w:numFmt w:val="decimal"/>
      <w:lvlText w:val=""/>
      <w:lvlJc w:val="left"/>
    </w:lvl>
    <w:lvl w:ilvl="8" w:tplc="00F075BE">
      <w:numFmt w:val="decimal"/>
      <w:lvlText w:val=""/>
      <w:lvlJc w:val="left"/>
    </w:lvl>
  </w:abstractNum>
  <w:abstractNum w:abstractNumId="2" w15:restartNumberingAfterBreak="0">
    <w:nsid w:val="00000005"/>
    <w:multiLevelType w:val="hybridMultilevel"/>
    <w:tmpl w:val="00000005"/>
    <w:name w:val="WW8Num5"/>
    <w:lvl w:ilvl="0" w:tplc="B8B822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29CDE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66BE0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 w:tplc="BAD62D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8C532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10A1E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B006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FC924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D606E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6"/>
    <w:multiLevelType w:val="hybridMultilevel"/>
    <w:tmpl w:val="426C8B82"/>
    <w:name w:val="WW8Num6"/>
    <w:lvl w:ilvl="0" w:tplc="2228A82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ahoma" w:hAnsi="Tahoma" w:cs="Arial" w:hint="default"/>
        <w:b w:val="0"/>
        <w:i w:val="0"/>
        <w:sz w:val="16"/>
        <w:szCs w:val="16"/>
      </w:rPr>
    </w:lvl>
    <w:lvl w:ilvl="1" w:tplc="F2765110" w:tentative="1">
      <w:start w:val="1"/>
      <w:numFmt w:val="lowerLetter"/>
      <w:lvlText w:val="%2."/>
      <w:lvlJc w:val="left"/>
      <w:pPr>
        <w:ind w:left="1440" w:hanging="360"/>
      </w:pPr>
    </w:lvl>
    <w:lvl w:ilvl="2" w:tplc="2EFE0E36" w:tentative="1">
      <w:start w:val="1"/>
      <w:numFmt w:val="lowerRoman"/>
      <w:lvlText w:val="%3."/>
      <w:lvlJc w:val="right"/>
      <w:pPr>
        <w:ind w:left="2160" w:hanging="180"/>
      </w:pPr>
    </w:lvl>
    <w:lvl w:ilvl="3" w:tplc="AD64758A" w:tentative="1">
      <w:start w:val="1"/>
      <w:numFmt w:val="decimal"/>
      <w:lvlText w:val="%4."/>
      <w:lvlJc w:val="left"/>
      <w:pPr>
        <w:ind w:left="2880" w:hanging="360"/>
      </w:pPr>
    </w:lvl>
    <w:lvl w:ilvl="4" w:tplc="B8DAFD72" w:tentative="1">
      <w:start w:val="1"/>
      <w:numFmt w:val="lowerLetter"/>
      <w:lvlText w:val="%5."/>
      <w:lvlJc w:val="left"/>
      <w:pPr>
        <w:ind w:left="3600" w:hanging="360"/>
      </w:pPr>
    </w:lvl>
    <w:lvl w:ilvl="5" w:tplc="A7BA36BA" w:tentative="1">
      <w:start w:val="1"/>
      <w:numFmt w:val="lowerRoman"/>
      <w:lvlText w:val="%6."/>
      <w:lvlJc w:val="right"/>
      <w:pPr>
        <w:ind w:left="4320" w:hanging="180"/>
      </w:pPr>
    </w:lvl>
    <w:lvl w:ilvl="6" w:tplc="101206D2" w:tentative="1">
      <w:start w:val="1"/>
      <w:numFmt w:val="decimal"/>
      <w:lvlText w:val="%7."/>
      <w:lvlJc w:val="left"/>
      <w:pPr>
        <w:ind w:left="5040" w:hanging="360"/>
      </w:pPr>
    </w:lvl>
    <w:lvl w:ilvl="7" w:tplc="E68E6000" w:tentative="1">
      <w:start w:val="1"/>
      <w:numFmt w:val="lowerLetter"/>
      <w:lvlText w:val="%8."/>
      <w:lvlJc w:val="left"/>
      <w:pPr>
        <w:ind w:left="5760" w:hanging="360"/>
      </w:pPr>
    </w:lvl>
    <w:lvl w:ilvl="8" w:tplc="41EC8B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7"/>
    <w:multiLevelType w:val="hybridMultilevel"/>
    <w:tmpl w:val="AD90E09A"/>
    <w:name w:val="WW8Num7"/>
    <w:lvl w:ilvl="0" w:tplc="33EA1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Arial" w:hint="default"/>
        <w:b w:val="0"/>
        <w:i w:val="0"/>
        <w:sz w:val="16"/>
        <w:szCs w:val="16"/>
      </w:rPr>
    </w:lvl>
    <w:lvl w:ilvl="1" w:tplc="4162B0E0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 w:tplc="28886768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 w:tplc="962CB648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 w:tplc="7540AA86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 w:tplc="69568A22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 w:tplc="DD1AEDB8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 w:tplc="40B4A5A0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 w:tplc="97FE5C6A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5" w15:restartNumberingAfterBreak="0">
    <w:nsid w:val="0000000F"/>
    <w:multiLevelType w:val="hybridMultilevel"/>
    <w:tmpl w:val="0000000F"/>
    <w:name w:val="WW8Num15"/>
    <w:lvl w:ilvl="0" w:tplc="70E2223A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Tunga" w:hint="default"/>
        <w:b w:val="0"/>
        <w:i w:val="0"/>
        <w:sz w:val="16"/>
        <w:szCs w:val="24"/>
        <w:u w:val="none"/>
      </w:rPr>
    </w:lvl>
    <w:lvl w:ilvl="1" w:tplc="61CEA092">
      <w:numFmt w:val="decimal"/>
      <w:lvlText w:val=""/>
      <w:lvlJc w:val="left"/>
    </w:lvl>
    <w:lvl w:ilvl="2" w:tplc="A92C8BAC">
      <w:numFmt w:val="decimal"/>
      <w:lvlText w:val=""/>
      <w:lvlJc w:val="left"/>
    </w:lvl>
    <w:lvl w:ilvl="3" w:tplc="BE2058AA">
      <w:numFmt w:val="decimal"/>
      <w:lvlText w:val=""/>
      <w:lvlJc w:val="left"/>
    </w:lvl>
    <w:lvl w:ilvl="4" w:tplc="FD6471E8">
      <w:numFmt w:val="decimal"/>
      <w:lvlText w:val=""/>
      <w:lvlJc w:val="left"/>
    </w:lvl>
    <w:lvl w:ilvl="5" w:tplc="4844BDB4">
      <w:numFmt w:val="decimal"/>
      <w:lvlText w:val=""/>
      <w:lvlJc w:val="left"/>
    </w:lvl>
    <w:lvl w:ilvl="6" w:tplc="31FE65D0">
      <w:numFmt w:val="decimal"/>
      <w:lvlText w:val=""/>
      <w:lvlJc w:val="left"/>
    </w:lvl>
    <w:lvl w:ilvl="7" w:tplc="397C9FC0">
      <w:numFmt w:val="decimal"/>
      <w:lvlText w:val=""/>
      <w:lvlJc w:val="left"/>
    </w:lvl>
    <w:lvl w:ilvl="8" w:tplc="064A9FC8">
      <w:numFmt w:val="decimal"/>
      <w:lvlText w:val=""/>
      <w:lvlJc w:val="left"/>
    </w:lvl>
  </w:abstractNum>
  <w:abstractNum w:abstractNumId="6" w15:restartNumberingAfterBreak="0">
    <w:nsid w:val="00FD1DB8"/>
    <w:multiLevelType w:val="hybridMultilevel"/>
    <w:tmpl w:val="8A7ACF26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6B0C78"/>
    <w:multiLevelType w:val="hybridMultilevel"/>
    <w:tmpl w:val="16D8E57C"/>
    <w:lvl w:ilvl="0" w:tplc="F304671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46EADEA8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 w:tplc="81ECB7FC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 w:tplc="DFF8B474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 w:tplc="4238F16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 w:tplc="34F2B860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 w:tplc="F03AA80A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 w:tplc="07F0E374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 w:tplc="79BEEE60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8" w15:restartNumberingAfterBreak="0">
    <w:nsid w:val="04711411"/>
    <w:multiLevelType w:val="multilevel"/>
    <w:tmpl w:val="F7EE11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sz w:val="20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05A7198F"/>
    <w:multiLevelType w:val="hybridMultilevel"/>
    <w:tmpl w:val="E45C33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0" w15:restartNumberingAfterBreak="0">
    <w:nsid w:val="067862F6"/>
    <w:multiLevelType w:val="hybridMultilevel"/>
    <w:tmpl w:val="D5FCDE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AFE6292"/>
    <w:multiLevelType w:val="hybridMultilevel"/>
    <w:tmpl w:val="98B2496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0CB35816"/>
    <w:multiLevelType w:val="hybridMultilevel"/>
    <w:tmpl w:val="1F36D0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D4C4405"/>
    <w:multiLevelType w:val="hybridMultilevel"/>
    <w:tmpl w:val="71F8A07E"/>
    <w:lvl w:ilvl="0" w:tplc="8ED639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205219"/>
    <w:multiLevelType w:val="multilevel"/>
    <w:tmpl w:val="D876CCB8"/>
    <w:lvl w:ilvl="0">
      <w:start w:val="1"/>
      <w:numFmt w:val="decimal"/>
      <w:pStyle w:val="rove1lnek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lowerRoman"/>
      <w:pStyle w:val="rove3Pododdl"/>
      <w:lvlText w:val="%3"/>
      <w:lvlJc w:val="left"/>
      <w:pPr>
        <w:tabs>
          <w:tab w:val="num" w:pos="720"/>
        </w:tabs>
        <w:ind w:left="288" w:hanging="28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133D3A33"/>
    <w:multiLevelType w:val="hybridMultilevel"/>
    <w:tmpl w:val="E2EC2A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5535203"/>
    <w:multiLevelType w:val="hybridMultilevel"/>
    <w:tmpl w:val="70E21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D91D12"/>
    <w:multiLevelType w:val="hybridMultilevel"/>
    <w:tmpl w:val="4ADC49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084375"/>
    <w:multiLevelType w:val="hybridMultilevel"/>
    <w:tmpl w:val="CECC1D60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496820"/>
    <w:multiLevelType w:val="hybridMultilevel"/>
    <w:tmpl w:val="070E0C98"/>
    <w:lvl w:ilvl="0" w:tplc="74F2FD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4354695"/>
    <w:multiLevelType w:val="multilevel"/>
    <w:tmpl w:val="9B14DF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sz w:val="20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25C24A9E"/>
    <w:multiLevelType w:val="hybridMultilevel"/>
    <w:tmpl w:val="C5304760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410D40"/>
    <w:multiLevelType w:val="hybridMultilevel"/>
    <w:tmpl w:val="2886203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B6A3B50"/>
    <w:multiLevelType w:val="hybridMultilevel"/>
    <w:tmpl w:val="64487428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4E3459"/>
    <w:multiLevelType w:val="hybridMultilevel"/>
    <w:tmpl w:val="F238FFA0"/>
    <w:lvl w:ilvl="0" w:tplc="4BC63846">
      <w:start w:val="1"/>
      <w:numFmt w:val="decimal"/>
      <w:pStyle w:val="cislovani"/>
      <w:lvlText w:val="%1"/>
      <w:lvlJc w:val="righ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4C82764A">
      <w:numFmt w:val="bullet"/>
      <w:lvlText w:val=""/>
      <w:lvlJc w:val="left"/>
      <w:pPr>
        <w:ind w:left="1497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5" w15:restartNumberingAfterBreak="0">
    <w:nsid w:val="2F78560B"/>
    <w:multiLevelType w:val="hybridMultilevel"/>
    <w:tmpl w:val="52EC7E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877F3F"/>
    <w:multiLevelType w:val="hybridMultilevel"/>
    <w:tmpl w:val="D7BCE67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36EA6B6E"/>
    <w:multiLevelType w:val="hybridMultilevel"/>
    <w:tmpl w:val="70388CC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7170B0"/>
    <w:multiLevelType w:val="hybridMultilevel"/>
    <w:tmpl w:val="9C6424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C63077"/>
    <w:multiLevelType w:val="hybridMultilevel"/>
    <w:tmpl w:val="FBC45AB8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2434A69"/>
    <w:multiLevelType w:val="hybridMultilevel"/>
    <w:tmpl w:val="3BA0EB0A"/>
    <w:lvl w:ilvl="0" w:tplc="00C0FC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9C10C2F6" w:tentative="1">
      <w:start w:val="1"/>
      <w:numFmt w:val="lowerLetter"/>
      <w:lvlText w:val="%2."/>
      <w:lvlJc w:val="left"/>
      <w:pPr>
        <w:ind w:left="1440" w:hanging="360"/>
      </w:pPr>
    </w:lvl>
    <w:lvl w:ilvl="2" w:tplc="E0663152" w:tentative="1">
      <w:start w:val="1"/>
      <w:numFmt w:val="lowerRoman"/>
      <w:lvlText w:val="%3."/>
      <w:lvlJc w:val="right"/>
      <w:pPr>
        <w:ind w:left="2160" w:hanging="180"/>
      </w:pPr>
    </w:lvl>
    <w:lvl w:ilvl="3" w:tplc="82880096" w:tentative="1">
      <w:start w:val="1"/>
      <w:numFmt w:val="decimal"/>
      <w:lvlText w:val="%4."/>
      <w:lvlJc w:val="left"/>
      <w:pPr>
        <w:ind w:left="2880" w:hanging="360"/>
      </w:pPr>
    </w:lvl>
    <w:lvl w:ilvl="4" w:tplc="F35257CE" w:tentative="1">
      <w:start w:val="1"/>
      <w:numFmt w:val="lowerLetter"/>
      <w:lvlText w:val="%5."/>
      <w:lvlJc w:val="left"/>
      <w:pPr>
        <w:ind w:left="3600" w:hanging="360"/>
      </w:pPr>
    </w:lvl>
    <w:lvl w:ilvl="5" w:tplc="CCDA42D6" w:tentative="1">
      <w:start w:val="1"/>
      <w:numFmt w:val="lowerRoman"/>
      <w:lvlText w:val="%6."/>
      <w:lvlJc w:val="right"/>
      <w:pPr>
        <w:ind w:left="4320" w:hanging="180"/>
      </w:pPr>
    </w:lvl>
    <w:lvl w:ilvl="6" w:tplc="72EE74B4" w:tentative="1">
      <w:start w:val="1"/>
      <w:numFmt w:val="decimal"/>
      <w:lvlText w:val="%7."/>
      <w:lvlJc w:val="left"/>
      <w:pPr>
        <w:ind w:left="5040" w:hanging="360"/>
      </w:pPr>
    </w:lvl>
    <w:lvl w:ilvl="7" w:tplc="78CC9088" w:tentative="1">
      <w:start w:val="1"/>
      <w:numFmt w:val="lowerLetter"/>
      <w:lvlText w:val="%8."/>
      <w:lvlJc w:val="left"/>
      <w:pPr>
        <w:ind w:left="5760" w:hanging="360"/>
      </w:pPr>
    </w:lvl>
    <w:lvl w:ilvl="8" w:tplc="2C6A3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F65EED"/>
    <w:multiLevelType w:val="hybridMultilevel"/>
    <w:tmpl w:val="C39CACAC"/>
    <w:lvl w:ilvl="0" w:tplc="FA24D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72645F9"/>
    <w:multiLevelType w:val="hybridMultilevel"/>
    <w:tmpl w:val="48F44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BA427F9"/>
    <w:multiLevelType w:val="hybridMultilevel"/>
    <w:tmpl w:val="354AD5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4C9233F9"/>
    <w:multiLevelType w:val="hybridMultilevel"/>
    <w:tmpl w:val="4D9A71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E7E09DF"/>
    <w:multiLevelType w:val="hybridMultilevel"/>
    <w:tmpl w:val="CD4EC0E6"/>
    <w:lvl w:ilvl="0" w:tplc="0BE6F6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F42E296E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 w:tplc="CABE7446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 w:tplc="1E5E81DC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 w:tplc="55A0313E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 w:tplc="8FDA2A28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 w:tplc="A9F4A9EC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 w:tplc="2F6468BC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 w:tplc="72C42C5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6" w15:restartNumberingAfterBreak="0">
    <w:nsid w:val="51526BE8"/>
    <w:multiLevelType w:val="hybridMultilevel"/>
    <w:tmpl w:val="6C7C41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9827B0"/>
    <w:multiLevelType w:val="hybridMultilevel"/>
    <w:tmpl w:val="8C08A2B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47F56BF"/>
    <w:multiLevelType w:val="hybridMultilevel"/>
    <w:tmpl w:val="6D7812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56C5FC3"/>
    <w:multiLevelType w:val="multilevel"/>
    <w:tmpl w:val="2B8277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57B86B48"/>
    <w:multiLevelType w:val="hybridMultilevel"/>
    <w:tmpl w:val="CECC1D6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9A566C5"/>
    <w:multiLevelType w:val="hybridMultilevel"/>
    <w:tmpl w:val="21FAC3DA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E1686B"/>
    <w:multiLevelType w:val="hybridMultilevel"/>
    <w:tmpl w:val="A4ACF0E2"/>
    <w:lvl w:ilvl="0" w:tplc="210C40D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BF301590">
      <w:start w:val="1"/>
      <w:numFmt w:val="decimal"/>
      <w:lvlText w:val="%2.1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3" w15:restartNumberingAfterBreak="0">
    <w:nsid w:val="5A7B7B2F"/>
    <w:multiLevelType w:val="hybridMultilevel"/>
    <w:tmpl w:val="04D247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B0E6B12"/>
    <w:multiLevelType w:val="hybridMultilevel"/>
    <w:tmpl w:val="C812E854"/>
    <w:lvl w:ilvl="0" w:tplc="83E2ED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D83A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C0162E5"/>
    <w:multiLevelType w:val="hybridMultilevel"/>
    <w:tmpl w:val="C2F6D3D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296D35"/>
    <w:multiLevelType w:val="hybridMultilevel"/>
    <w:tmpl w:val="B6124BD8"/>
    <w:lvl w:ilvl="0" w:tplc="7A2C68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33779D7"/>
    <w:multiLevelType w:val="multilevel"/>
    <w:tmpl w:val="F96AFF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sz w:val="20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8" w15:restartNumberingAfterBreak="0">
    <w:nsid w:val="65C049D5"/>
    <w:multiLevelType w:val="multilevel"/>
    <w:tmpl w:val="33300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9" w15:restartNumberingAfterBreak="0">
    <w:nsid w:val="6AAF1A1F"/>
    <w:multiLevelType w:val="hybridMultilevel"/>
    <w:tmpl w:val="D152D292"/>
    <w:lvl w:ilvl="0" w:tplc="22EAD994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 w:tplc="7A72C548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 w:tplc="14BCE6C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 w:tplc="4ACA83C6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E7F898FE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E6422020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 w:tplc="CFF2376A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3AD427DC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 w:tplc="6D56D4C6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50" w15:restartNumberingAfterBreak="0">
    <w:nsid w:val="70A2492C"/>
    <w:multiLevelType w:val="hybridMultilevel"/>
    <w:tmpl w:val="D5FCDE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312424F"/>
    <w:multiLevelType w:val="hybridMultilevel"/>
    <w:tmpl w:val="A6DA69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4EC52D7"/>
    <w:multiLevelType w:val="hybridMultilevel"/>
    <w:tmpl w:val="524A72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5FB6755"/>
    <w:multiLevelType w:val="hybridMultilevel"/>
    <w:tmpl w:val="2924AA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8B5337"/>
    <w:multiLevelType w:val="singleLevel"/>
    <w:tmpl w:val="5D8EA7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55" w15:restartNumberingAfterBreak="0">
    <w:nsid w:val="7B523F8A"/>
    <w:multiLevelType w:val="hybridMultilevel"/>
    <w:tmpl w:val="1E225FD0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kern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A002E2"/>
    <w:multiLevelType w:val="hybridMultilevel"/>
    <w:tmpl w:val="8C24A5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44"/>
  </w:num>
  <w:num w:numId="3">
    <w:abstractNumId w:val="21"/>
  </w:num>
  <w:num w:numId="4">
    <w:abstractNumId w:val="40"/>
  </w:num>
  <w:num w:numId="5">
    <w:abstractNumId w:val="18"/>
  </w:num>
  <w:num w:numId="6">
    <w:abstractNumId w:val="6"/>
  </w:num>
  <w:num w:numId="7">
    <w:abstractNumId w:val="30"/>
  </w:num>
  <w:num w:numId="8">
    <w:abstractNumId w:val="23"/>
  </w:num>
  <w:num w:numId="9">
    <w:abstractNumId w:val="41"/>
  </w:num>
  <w:num w:numId="10">
    <w:abstractNumId w:val="54"/>
  </w:num>
  <w:num w:numId="11">
    <w:abstractNumId w:val="13"/>
  </w:num>
  <w:num w:numId="12">
    <w:abstractNumId w:val="49"/>
  </w:num>
  <w:num w:numId="13">
    <w:abstractNumId w:val="3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42"/>
  </w:num>
  <w:num w:numId="17">
    <w:abstractNumId w:val="47"/>
  </w:num>
  <w:num w:numId="18">
    <w:abstractNumId w:val="28"/>
  </w:num>
  <w:num w:numId="19">
    <w:abstractNumId w:val="8"/>
  </w:num>
  <w:num w:numId="20">
    <w:abstractNumId w:val="48"/>
  </w:num>
  <w:num w:numId="21">
    <w:abstractNumId w:val="24"/>
  </w:num>
  <w:num w:numId="22">
    <w:abstractNumId w:val="15"/>
  </w:num>
  <w:num w:numId="23">
    <w:abstractNumId w:val="39"/>
  </w:num>
  <w:num w:numId="24">
    <w:abstractNumId w:val="51"/>
  </w:num>
  <w:num w:numId="25">
    <w:abstractNumId w:val="12"/>
  </w:num>
  <w:num w:numId="26">
    <w:abstractNumId w:val="50"/>
  </w:num>
  <w:num w:numId="27">
    <w:abstractNumId w:val="17"/>
  </w:num>
  <w:num w:numId="28">
    <w:abstractNumId w:val="10"/>
  </w:num>
  <w:num w:numId="29">
    <w:abstractNumId w:val="9"/>
  </w:num>
  <w:num w:numId="30">
    <w:abstractNumId w:val="52"/>
  </w:num>
  <w:num w:numId="31">
    <w:abstractNumId w:val="22"/>
  </w:num>
  <w:num w:numId="32">
    <w:abstractNumId w:val="43"/>
  </w:num>
  <w:num w:numId="33">
    <w:abstractNumId w:val="32"/>
  </w:num>
  <w:num w:numId="34">
    <w:abstractNumId w:val="53"/>
  </w:num>
  <w:num w:numId="35">
    <w:abstractNumId w:val="45"/>
  </w:num>
  <w:num w:numId="3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5"/>
  </w:num>
  <w:num w:numId="39">
    <w:abstractNumId w:val="16"/>
  </w:num>
  <w:num w:numId="40">
    <w:abstractNumId w:val="37"/>
  </w:num>
  <w:num w:numId="41">
    <w:abstractNumId w:val="26"/>
  </w:num>
  <w:num w:numId="42">
    <w:abstractNumId w:val="14"/>
  </w:num>
  <w:num w:numId="43">
    <w:abstractNumId w:val="56"/>
  </w:num>
  <w:num w:numId="44">
    <w:abstractNumId w:val="46"/>
  </w:num>
  <w:num w:numId="45">
    <w:abstractNumId w:val="11"/>
  </w:num>
  <w:num w:numId="46">
    <w:abstractNumId w:val="25"/>
  </w:num>
  <w:num w:numId="47">
    <w:abstractNumId w:val="19"/>
  </w:num>
  <w:num w:numId="48">
    <w:abstractNumId w:val="33"/>
  </w:num>
  <w:num w:numId="49">
    <w:abstractNumId w:val="27"/>
  </w:num>
  <w:num w:numId="50">
    <w:abstractNumId w:val="4"/>
  </w:num>
  <w:num w:numId="51">
    <w:abstractNumId w:val="29"/>
  </w:num>
  <w:num w:numId="52">
    <w:abstractNumId w:val="7"/>
  </w:num>
  <w:num w:numId="53">
    <w:abstractNumId w:val="35"/>
  </w:num>
  <w:num w:numId="54">
    <w:abstractNumId w:val="1"/>
  </w:num>
  <w:num w:numId="55">
    <w:abstractNumId w:val="3"/>
  </w:num>
  <w:num w:numId="56">
    <w:abstractNumId w:val="5"/>
  </w:num>
  <w:num w:numId="57">
    <w:abstractNumId w:val="34"/>
  </w:num>
  <w:num w:numId="58">
    <w:abstractNumId w:val="0"/>
  </w:num>
  <w:num w:numId="59">
    <w:abstractNumId w:val="2"/>
  </w:num>
  <w:num w:numId="60">
    <w:abstractNumId w:val="3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15B"/>
    <w:rsid w:val="00000A3C"/>
    <w:rsid w:val="0000199A"/>
    <w:rsid w:val="00004B17"/>
    <w:rsid w:val="0000547E"/>
    <w:rsid w:val="00006AF5"/>
    <w:rsid w:val="00007E38"/>
    <w:rsid w:val="00010E41"/>
    <w:rsid w:val="00011DCD"/>
    <w:rsid w:val="00016F85"/>
    <w:rsid w:val="00017546"/>
    <w:rsid w:val="0002010C"/>
    <w:rsid w:val="00021003"/>
    <w:rsid w:val="0002258E"/>
    <w:rsid w:val="00026661"/>
    <w:rsid w:val="0003338F"/>
    <w:rsid w:val="00035AF6"/>
    <w:rsid w:val="00035BA1"/>
    <w:rsid w:val="00035DDA"/>
    <w:rsid w:val="000367E7"/>
    <w:rsid w:val="00036EBB"/>
    <w:rsid w:val="0004124C"/>
    <w:rsid w:val="000503E4"/>
    <w:rsid w:val="000537DD"/>
    <w:rsid w:val="00056FA0"/>
    <w:rsid w:val="00057A3D"/>
    <w:rsid w:val="00061073"/>
    <w:rsid w:val="000661B9"/>
    <w:rsid w:val="00066F66"/>
    <w:rsid w:val="00067340"/>
    <w:rsid w:val="000729EC"/>
    <w:rsid w:val="00075711"/>
    <w:rsid w:val="00084EA4"/>
    <w:rsid w:val="0008556C"/>
    <w:rsid w:val="00086114"/>
    <w:rsid w:val="00086ACE"/>
    <w:rsid w:val="00086D7B"/>
    <w:rsid w:val="00090FAB"/>
    <w:rsid w:val="00092038"/>
    <w:rsid w:val="0009345C"/>
    <w:rsid w:val="000940D5"/>
    <w:rsid w:val="00097509"/>
    <w:rsid w:val="000A01D5"/>
    <w:rsid w:val="000A2C24"/>
    <w:rsid w:val="000A2C73"/>
    <w:rsid w:val="000A300C"/>
    <w:rsid w:val="000A3930"/>
    <w:rsid w:val="000A4D35"/>
    <w:rsid w:val="000A7411"/>
    <w:rsid w:val="000B3963"/>
    <w:rsid w:val="000B3B6D"/>
    <w:rsid w:val="000C1D1A"/>
    <w:rsid w:val="000C2725"/>
    <w:rsid w:val="000C389F"/>
    <w:rsid w:val="000C4060"/>
    <w:rsid w:val="000C514E"/>
    <w:rsid w:val="000C7F9A"/>
    <w:rsid w:val="000D203D"/>
    <w:rsid w:val="000D2D9D"/>
    <w:rsid w:val="000D57C2"/>
    <w:rsid w:val="000D720F"/>
    <w:rsid w:val="000E0EC2"/>
    <w:rsid w:val="000E1F70"/>
    <w:rsid w:val="000E2B1D"/>
    <w:rsid w:val="000F09FC"/>
    <w:rsid w:val="000F0B11"/>
    <w:rsid w:val="000F346B"/>
    <w:rsid w:val="000F38AB"/>
    <w:rsid w:val="000F413D"/>
    <w:rsid w:val="000F6088"/>
    <w:rsid w:val="000F7E07"/>
    <w:rsid w:val="00100464"/>
    <w:rsid w:val="001044FC"/>
    <w:rsid w:val="00106209"/>
    <w:rsid w:val="0011349A"/>
    <w:rsid w:val="001150F8"/>
    <w:rsid w:val="0012053B"/>
    <w:rsid w:val="00122FB6"/>
    <w:rsid w:val="00123DB7"/>
    <w:rsid w:val="001247E5"/>
    <w:rsid w:val="00127F02"/>
    <w:rsid w:val="0013034D"/>
    <w:rsid w:val="00130EF5"/>
    <w:rsid w:val="001323FE"/>
    <w:rsid w:val="001331EF"/>
    <w:rsid w:val="00134732"/>
    <w:rsid w:val="00140175"/>
    <w:rsid w:val="00141C4B"/>
    <w:rsid w:val="00142CB9"/>
    <w:rsid w:val="001444F9"/>
    <w:rsid w:val="0014559B"/>
    <w:rsid w:val="00145634"/>
    <w:rsid w:val="00153CB9"/>
    <w:rsid w:val="0015699F"/>
    <w:rsid w:val="001576EB"/>
    <w:rsid w:val="00160158"/>
    <w:rsid w:val="00160EEF"/>
    <w:rsid w:val="0016101F"/>
    <w:rsid w:val="00161382"/>
    <w:rsid w:val="001709FE"/>
    <w:rsid w:val="0017194B"/>
    <w:rsid w:val="00172EE0"/>
    <w:rsid w:val="00174AD0"/>
    <w:rsid w:val="001805C9"/>
    <w:rsid w:val="001815A5"/>
    <w:rsid w:val="00182861"/>
    <w:rsid w:val="00183175"/>
    <w:rsid w:val="001845BF"/>
    <w:rsid w:val="001869AD"/>
    <w:rsid w:val="00186D6E"/>
    <w:rsid w:val="00191948"/>
    <w:rsid w:val="00191CF1"/>
    <w:rsid w:val="0019254D"/>
    <w:rsid w:val="00193BB9"/>
    <w:rsid w:val="00196CEB"/>
    <w:rsid w:val="001A2B7B"/>
    <w:rsid w:val="001A369D"/>
    <w:rsid w:val="001A416E"/>
    <w:rsid w:val="001A42AE"/>
    <w:rsid w:val="001A456D"/>
    <w:rsid w:val="001A4808"/>
    <w:rsid w:val="001A4FC1"/>
    <w:rsid w:val="001A5620"/>
    <w:rsid w:val="001A7545"/>
    <w:rsid w:val="001B25F1"/>
    <w:rsid w:val="001B5DEA"/>
    <w:rsid w:val="001B6DD4"/>
    <w:rsid w:val="001B785E"/>
    <w:rsid w:val="001C0180"/>
    <w:rsid w:val="001C0BD2"/>
    <w:rsid w:val="001C2750"/>
    <w:rsid w:val="001C3EE0"/>
    <w:rsid w:val="001C3F3F"/>
    <w:rsid w:val="001C4AC3"/>
    <w:rsid w:val="001C4BE8"/>
    <w:rsid w:val="001C4F52"/>
    <w:rsid w:val="001C75AD"/>
    <w:rsid w:val="001C7F25"/>
    <w:rsid w:val="001D0352"/>
    <w:rsid w:val="001D0431"/>
    <w:rsid w:val="001D08F1"/>
    <w:rsid w:val="001D214E"/>
    <w:rsid w:val="001D74F5"/>
    <w:rsid w:val="001E2E47"/>
    <w:rsid w:val="001E2E8B"/>
    <w:rsid w:val="001E43E0"/>
    <w:rsid w:val="001E5FD7"/>
    <w:rsid w:val="001E67CA"/>
    <w:rsid w:val="001F08AD"/>
    <w:rsid w:val="001F1289"/>
    <w:rsid w:val="001F4335"/>
    <w:rsid w:val="001F44EC"/>
    <w:rsid w:val="001F57E0"/>
    <w:rsid w:val="001F6750"/>
    <w:rsid w:val="001F70D9"/>
    <w:rsid w:val="001F7404"/>
    <w:rsid w:val="002022D7"/>
    <w:rsid w:val="002031AD"/>
    <w:rsid w:val="00204BAF"/>
    <w:rsid w:val="00205EA9"/>
    <w:rsid w:val="002127D0"/>
    <w:rsid w:val="00213B52"/>
    <w:rsid w:val="00215488"/>
    <w:rsid w:val="00216560"/>
    <w:rsid w:val="0022196E"/>
    <w:rsid w:val="0022292A"/>
    <w:rsid w:val="00223757"/>
    <w:rsid w:val="002422D1"/>
    <w:rsid w:val="00243EB0"/>
    <w:rsid w:val="00244F65"/>
    <w:rsid w:val="002512AD"/>
    <w:rsid w:val="00253720"/>
    <w:rsid w:val="0025382D"/>
    <w:rsid w:val="002544B8"/>
    <w:rsid w:val="00255301"/>
    <w:rsid w:val="00257BF6"/>
    <w:rsid w:val="002604A3"/>
    <w:rsid w:val="00260611"/>
    <w:rsid w:val="00261AB3"/>
    <w:rsid w:val="00263408"/>
    <w:rsid w:val="00267282"/>
    <w:rsid w:val="00270AAC"/>
    <w:rsid w:val="00270DDC"/>
    <w:rsid w:val="0027150E"/>
    <w:rsid w:val="002717CA"/>
    <w:rsid w:val="0027244B"/>
    <w:rsid w:val="00273519"/>
    <w:rsid w:val="0027445B"/>
    <w:rsid w:val="00276401"/>
    <w:rsid w:val="0027766B"/>
    <w:rsid w:val="00277C18"/>
    <w:rsid w:val="00280C35"/>
    <w:rsid w:val="00280CAE"/>
    <w:rsid w:val="00292819"/>
    <w:rsid w:val="00293B98"/>
    <w:rsid w:val="0029451F"/>
    <w:rsid w:val="002966F8"/>
    <w:rsid w:val="002A4441"/>
    <w:rsid w:val="002B58AB"/>
    <w:rsid w:val="002B6DB4"/>
    <w:rsid w:val="002B7CF3"/>
    <w:rsid w:val="002C0C05"/>
    <w:rsid w:val="002C1A45"/>
    <w:rsid w:val="002C5551"/>
    <w:rsid w:val="002C6E31"/>
    <w:rsid w:val="002D0A3F"/>
    <w:rsid w:val="002D0F56"/>
    <w:rsid w:val="002D100A"/>
    <w:rsid w:val="002D208F"/>
    <w:rsid w:val="002D5A21"/>
    <w:rsid w:val="002D7E4D"/>
    <w:rsid w:val="002E0F1B"/>
    <w:rsid w:val="002E188A"/>
    <w:rsid w:val="002E704A"/>
    <w:rsid w:val="002F00A8"/>
    <w:rsid w:val="002F195C"/>
    <w:rsid w:val="002F31B7"/>
    <w:rsid w:val="002F345A"/>
    <w:rsid w:val="002F3876"/>
    <w:rsid w:val="002F4405"/>
    <w:rsid w:val="002F6D58"/>
    <w:rsid w:val="002F726F"/>
    <w:rsid w:val="002F7EAE"/>
    <w:rsid w:val="003001E3"/>
    <w:rsid w:val="0030157C"/>
    <w:rsid w:val="0030480A"/>
    <w:rsid w:val="00304958"/>
    <w:rsid w:val="00305B64"/>
    <w:rsid w:val="00306C17"/>
    <w:rsid w:val="003071CA"/>
    <w:rsid w:val="00313064"/>
    <w:rsid w:val="00314A7C"/>
    <w:rsid w:val="00316C87"/>
    <w:rsid w:val="003216FB"/>
    <w:rsid w:val="003240B7"/>
    <w:rsid w:val="00327047"/>
    <w:rsid w:val="00327B56"/>
    <w:rsid w:val="00331AF7"/>
    <w:rsid w:val="00331F19"/>
    <w:rsid w:val="003338A7"/>
    <w:rsid w:val="00336AE3"/>
    <w:rsid w:val="00336B18"/>
    <w:rsid w:val="0034098A"/>
    <w:rsid w:val="00343A21"/>
    <w:rsid w:val="00343C7D"/>
    <w:rsid w:val="00343E65"/>
    <w:rsid w:val="003443AA"/>
    <w:rsid w:val="00355572"/>
    <w:rsid w:val="00355616"/>
    <w:rsid w:val="00356011"/>
    <w:rsid w:val="003565BB"/>
    <w:rsid w:val="0035769F"/>
    <w:rsid w:val="00357D42"/>
    <w:rsid w:val="003606FB"/>
    <w:rsid w:val="003619D1"/>
    <w:rsid w:val="00362A28"/>
    <w:rsid w:val="00364E80"/>
    <w:rsid w:val="003651A2"/>
    <w:rsid w:val="003672D6"/>
    <w:rsid w:val="003709C0"/>
    <w:rsid w:val="003710E1"/>
    <w:rsid w:val="0037360A"/>
    <w:rsid w:val="00375729"/>
    <w:rsid w:val="003765F8"/>
    <w:rsid w:val="00376832"/>
    <w:rsid w:val="00381C57"/>
    <w:rsid w:val="00384EAA"/>
    <w:rsid w:val="00384F9A"/>
    <w:rsid w:val="003851E5"/>
    <w:rsid w:val="00385403"/>
    <w:rsid w:val="00387450"/>
    <w:rsid w:val="0039117C"/>
    <w:rsid w:val="00391506"/>
    <w:rsid w:val="00391EDE"/>
    <w:rsid w:val="00393D6A"/>
    <w:rsid w:val="0039451D"/>
    <w:rsid w:val="0039558B"/>
    <w:rsid w:val="00397315"/>
    <w:rsid w:val="00397F38"/>
    <w:rsid w:val="003A09CE"/>
    <w:rsid w:val="003A1916"/>
    <w:rsid w:val="003A1D93"/>
    <w:rsid w:val="003A28C2"/>
    <w:rsid w:val="003A45EC"/>
    <w:rsid w:val="003A58A0"/>
    <w:rsid w:val="003B0C38"/>
    <w:rsid w:val="003B4AAE"/>
    <w:rsid w:val="003B4D10"/>
    <w:rsid w:val="003B5F33"/>
    <w:rsid w:val="003C4A0A"/>
    <w:rsid w:val="003D0C91"/>
    <w:rsid w:val="003D4B2B"/>
    <w:rsid w:val="003D5EB5"/>
    <w:rsid w:val="003D7268"/>
    <w:rsid w:val="003E2721"/>
    <w:rsid w:val="003E781B"/>
    <w:rsid w:val="003F19AD"/>
    <w:rsid w:val="003F2D17"/>
    <w:rsid w:val="003F3A80"/>
    <w:rsid w:val="003F5EAC"/>
    <w:rsid w:val="003F5FF9"/>
    <w:rsid w:val="003F7062"/>
    <w:rsid w:val="00401CCD"/>
    <w:rsid w:val="004040D1"/>
    <w:rsid w:val="004100BD"/>
    <w:rsid w:val="00412F9D"/>
    <w:rsid w:val="004136F1"/>
    <w:rsid w:val="00416B14"/>
    <w:rsid w:val="00417490"/>
    <w:rsid w:val="00420A17"/>
    <w:rsid w:val="00420E96"/>
    <w:rsid w:val="00421404"/>
    <w:rsid w:val="00422A01"/>
    <w:rsid w:val="00423A5E"/>
    <w:rsid w:val="004244D4"/>
    <w:rsid w:val="0042547E"/>
    <w:rsid w:val="004256A7"/>
    <w:rsid w:val="00425D67"/>
    <w:rsid w:val="00432C18"/>
    <w:rsid w:val="00433793"/>
    <w:rsid w:val="00435D5B"/>
    <w:rsid w:val="00435EC4"/>
    <w:rsid w:val="004366EC"/>
    <w:rsid w:val="00451F24"/>
    <w:rsid w:val="00452941"/>
    <w:rsid w:val="00454E16"/>
    <w:rsid w:val="00455CB1"/>
    <w:rsid w:val="004630DB"/>
    <w:rsid w:val="00463814"/>
    <w:rsid w:val="0046570D"/>
    <w:rsid w:val="00465EA3"/>
    <w:rsid w:val="0047289D"/>
    <w:rsid w:val="00474C5A"/>
    <w:rsid w:val="00475CAB"/>
    <w:rsid w:val="0047696B"/>
    <w:rsid w:val="004802DF"/>
    <w:rsid w:val="00482F4D"/>
    <w:rsid w:val="00483864"/>
    <w:rsid w:val="00484300"/>
    <w:rsid w:val="00484D09"/>
    <w:rsid w:val="00485065"/>
    <w:rsid w:val="00485FAA"/>
    <w:rsid w:val="00486FB3"/>
    <w:rsid w:val="0049228F"/>
    <w:rsid w:val="00493D09"/>
    <w:rsid w:val="00493DFA"/>
    <w:rsid w:val="0049461A"/>
    <w:rsid w:val="00494D34"/>
    <w:rsid w:val="00496DE5"/>
    <w:rsid w:val="00497BE5"/>
    <w:rsid w:val="004A1605"/>
    <w:rsid w:val="004A22B8"/>
    <w:rsid w:val="004A39DF"/>
    <w:rsid w:val="004A4647"/>
    <w:rsid w:val="004A57B5"/>
    <w:rsid w:val="004B3605"/>
    <w:rsid w:val="004B5F0A"/>
    <w:rsid w:val="004B7FA0"/>
    <w:rsid w:val="004C03C1"/>
    <w:rsid w:val="004C084E"/>
    <w:rsid w:val="004C2B37"/>
    <w:rsid w:val="004C47FC"/>
    <w:rsid w:val="004C494E"/>
    <w:rsid w:val="004C6006"/>
    <w:rsid w:val="004C6628"/>
    <w:rsid w:val="004C7948"/>
    <w:rsid w:val="004D1D8B"/>
    <w:rsid w:val="004D224E"/>
    <w:rsid w:val="004D2552"/>
    <w:rsid w:val="004D4805"/>
    <w:rsid w:val="004D4A77"/>
    <w:rsid w:val="004E666B"/>
    <w:rsid w:val="004E6FA2"/>
    <w:rsid w:val="004E72A3"/>
    <w:rsid w:val="004F08A1"/>
    <w:rsid w:val="004F198D"/>
    <w:rsid w:val="004F2243"/>
    <w:rsid w:val="004F5526"/>
    <w:rsid w:val="004F5E71"/>
    <w:rsid w:val="005009FD"/>
    <w:rsid w:val="00501C4E"/>
    <w:rsid w:val="00502F69"/>
    <w:rsid w:val="00504EDF"/>
    <w:rsid w:val="00507792"/>
    <w:rsid w:val="0051001A"/>
    <w:rsid w:val="00511A0B"/>
    <w:rsid w:val="0051275D"/>
    <w:rsid w:val="00512C2A"/>
    <w:rsid w:val="00513247"/>
    <w:rsid w:val="00516B68"/>
    <w:rsid w:val="00523BB5"/>
    <w:rsid w:val="00527054"/>
    <w:rsid w:val="00530F19"/>
    <w:rsid w:val="0053184E"/>
    <w:rsid w:val="00532715"/>
    <w:rsid w:val="0053424F"/>
    <w:rsid w:val="00534551"/>
    <w:rsid w:val="005346EE"/>
    <w:rsid w:val="00534823"/>
    <w:rsid w:val="0053487B"/>
    <w:rsid w:val="0053528B"/>
    <w:rsid w:val="00535E36"/>
    <w:rsid w:val="0053637A"/>
    <w:rsid w:val="00536E75"/>
    <w:rsid w:val="00540448"/>
    <w:rsid w:val="005449F3"/>
    <w:rsid w:val="0054586A"/>
    <w:rsid w:val="00550D68"/>
    <w:rsid w:val="00552602"/>
    <w:rsid w:val="00552A59"/>
    <w:rsid w:val="005547A8"/>
    <w:rsid w:val="0056149E"/>
    <w:rsid w:val="00561900"/>
    <w:rsid w:val="00564799"/>
    <w:rsid w:val="005652FD"/>
    <w:rsid w:val="00566BFE"/>
    <w:rsid w:val="00566C09"/>
    <w:rsid w:val="005718B8"/>
    <w:rsid w:val="00571EB3"/>
    <w:rsid w:val="00572034"/>
    <w:rsid w:val="0057473A"/>
    <w:rsid w:val="00574F2B"/>
    <w:rsid w:val="00580E13"/>
    <w:rsid w:val="005831B3"/>
    <w:rsid w:val="005869AD"/>
    <w:rsid w:val="00586F20"/>
    <w:rsid w:val="0059261C"/>
    <w:rsid w:val="00593BC3"/>
    <w:rsid w:val="00594E60"/>
    <w:rsid w:val="00595DBE"/>
    <w:rsid w:val="00596366"/>
    <w:rsid w:val="00596652"/>
    <w:rsid w:val="00597605"/>
    <w:rsid w:val="00597972"/>
    <w:rsid w:val="005A2635"/>
    <w:rsid w:val="005B1339"/>
    <w:rsid w:val="005B1B0B"/>
    <w:rsid w:val="005B2DA1"/>
    <w:rsid w:val="005B46B5"/>
    <w:rsid w:val="005B5FBF"/>
    <w:rsid w:val="005B72F2"/>
    <w:rsid w:val="005BA08E"/>
    <w:rsid w:val="005C06CF"/>
    <w:rsid w:val="005C1396"/>
    <w:rsid w:val="005C2AF3"/>
    <w:rsid w:val="005C446C"/>
    <w:rsid w:val="005D0AF6"/>
    <w:rsid w:val="005D402E"/>
    <w:rsid w:val="005D4F31"/>
    <w:rsid w:val="005D553A"/>
    <w:rsid w:val="005D5747"/>
    <w:rsid w:val="005E04B8"/>
    <w:rsid w:val="005E0AB4"/>
    <w:rsid w:val="005E0BE9"/>
    <w:rsid w:val="005E49BC"/>
    <w:rsid w:val="005F25D8"/>
    <w:rsid w:val="005F44FC"/>
    <w:rsid w:val="005F76F4"/>
    <w:rsid w:val="006037C5"/>
    <w:rsid w:val="00605472"/>
    <w:rsid w:val="00606365"/>
    <w:rsid w:val="00611ED2"/>
    <w:rsid w:val="00612AD4"/>
    <w:rsid w:val="00613D80"/>
    <w:rsid w:val="00614BD7"/>
    <w:rsid w:val="00615083"/>
    <w:rsid w:val="0062507A"/>
    <w:rsid w:val="0062707B"/>
    <w:rsid w:val="006279FF"/>
    <w:rsid w:val="00631B72"/>
    <w:rsid w:val="00632840"/>
    <w:rsid w:val="00633F0B"/>
    <w:rsid w:val="00635122"/>
    <w:rsid w:val="00636B7D"/>
    <w:rsid w:val="00640996"/>
    <w:rsid w:val="00640AF1"/>
    <w:rsid w:val="00642897"/>
    <w:rsid w:val="006434B5"/>
    <w:rsid w:val="00644E0C"/>
    <w:rsid w:val="00645784"/>
    <w:rsid w:val="0064686E"/>
    <w:rsid w:val="00647EC5"/>
    <w:rsid w:val="00647EF7"/>
    <w:rsid w:val="00650EEA"/>
    <w:rsid w:val="00651173"/>
    <w:rsid w:val="00654EB4"/>
    <w:rsid w:val="00655BC5"/>
    <w:rsid w:val="006575D6"/>
    <w:rsid w:val="00662761"/>
    <w:rsid w:val="00663F43"/>
    <w:rsid w:val="006716EB"/>
    <w:rsid w:val="00671921"/>
    <w:rsid w:val="00672AC1"/>
    <w:rsid w:val="006739ED"/>
    <w:rsid w:val="006754CA"/>
    <w:rsid w:val="00675732"/>
    <w:rsid w:val="00676830"/>
    <w:rsid w:val="00676856"/>
    <w:rsid w:val="00681410"/>
    <w:rsid w:val="00682A51"/>
    <w:rsid w:val="00685D21"/>
    <w:rsid w:val="00685DC0"/>
    <w:rsid w:val="0068617E"/>
    <w:rsid w:val="00686DF5"/>
    <w:rsid w:val="00687E76"/>
    <w:rsid w:val="00691827"/>
    <w:rsid w:val="00693898"/>
    <w:rsid w:val="00693EEA"/>
    <w:rsid w:val="00694BE2"/>
    <w:rsid w:val="006953FD"/>
    <w:rsid w:val="006962D6"/>
    <w:rsid w:val="006967A8"/>
    <w:rsid w:val="00696DAB"/>
    <w:rsid w:val="006A0702"/>
    <w:rsid w:val="006A414F"/>
    <w:rsid w:val="006A69A8"/>
    <w:rsid w:val="006B5BAF"/>
    <w:rsid w:val="006C070A"/>
    <w:rsid w:val="006C078B"/>
    <w:rsid w:val="006C20DD"/>
    <w:rsid w:val="006C299D"/>
    <w:rsid w:val="006C5B30"/>
    <w:rsid w:val="006C625B"/>
    <w:rsid w:val="006C7879"/>
    <w:rsid w:val="006D082E"/>
    <w:rsid w:val="006D2567"/>
    <w:rsid w:val="006D322A"/>
    <w:rsid w:val="006E08C4"/>
    <w:rsid w:val="006E0B06"/>
    <w:rsid w:val="006E0DF0"/>
    <w:rsid w:val="006E2208"/>
    <w:rsid w:val="006E4B2F"/>
    <w:rsid w:val="006E63CA"/>
    <w:rsid w:val="006E79D2"/>
    <w:rsid w:val="006F0E17"/>
    <w:rsid w:val="006F2233"/>
    <w:rsid w:val="006F2A1A"/>
    <w:rsid w:val="006F3839"/>
    <w:rsid w:val="006F4735"/>
    <w:rsid w:val="006F6753"/>
    <w:rsid w:val="006F697F"/>
    <w:rsid w:val="006F7E92"/>
    <w:rsid w:val="00700302"/>
    <w:rsid w:val="0070309C"/>
    <w:rsid w:val="0070327B"/>
    <w:rsid w:val="00710C07"/>
    <w:rsid w:val="00711B49"/>
    <w:rsid w:val="00712F83"/>
    <w:rsid w:val="00713628"/>
    <w:rsid w:val="007156DC"/>
    <w:rsid w:val="00716F7B"/>
    <w:rsid w:val="0072125B"/>
    <w:rsid w:val="00723E25"/>
    <w:rsid w:val="0072506A"/>
    <w:rsid w:val="00725184"/>
    <w:rsid w:val="00725375"/>
    <w:rsid w:val="0072537F"/>
    <w:rsid w:val="00733647"/>
    <w:rsid w:val="00733660"/>
    <w:rsid w:val="007343F3"/>
    <w:rsid w:val="00734AEE"/>
    <w:rsid w:val="00740587"/>
    <w:rsid w:val="00743B38"/>
    <w:rsid w:val="007536CA"/>
    <w:rsid w:val="00753FE9"/>
    <w:rsid w:val="00762A71"/>
    <w:rsid w:val="00762CBC"/>
    <w:rsid w:val="00765158"/>
    <w:rsid w:val="00765385"/>
    <w:rsid w:val="00765991"/>
    <w:rsid w:val="00767F6D"/>
    <w:rsid w:val="00770A3F"/>
    <w:rsid w:val="00770D2A"/>
    <w:rsid w:val="00770D8E"/>
    <w:rsid w:val="00771B77"/>
    <w:rsid w:val="00772F1D"/>
    <w:rsid w:val="00774C1A"/>
    <w:rsid w:val="00774E40"/>
    <w:rsid w:val="00775920"/>
    <w:rsid w:val="00775A7E"/>
    <w:rsid w:val="00775C1C"/>
    <w:rsid w:val="00777B7F"/>
    <w:rsid w:val="00782D46"/>
    <w:rsid w:val="007839EF"/>
    <w:rsid w:val="007846FD"/>
    <w:rsid w:val="00786E68"/>
    <w:rsid w:val="0079222E"/>
    <w:rsid w:val="00793754"/>
    <w:rsid w:val="0079423E"/>
    <w:rsid w:val="00796B7D"/>
    <w:rsid w:val="0079735B"/>
    <w:rsid w:val="00797564"/>
    <w:rsid w:val="007A0230"/>
    <w:rsid w:val="007A3854"/>
    <w:rsid w:val="007A5263"/>
    <w:rsid w:val="007B0171"/>
    <w:rsid w:val="007B1FA3"/>
    <w:rsid w:val="007B28CF"/>
    <w:rsid w:val="007B3690"/>
    <w:rsid w:val="007B4332"/>
    <w:rsid w:val="007B4FFF"/>
    <w:rsid w:val="007B7656"/>
    <w:rsid w:val="007B7A3F"/>
    <w:rsid w:val="007C3583"/>
    <w:rsid w:val="007C566D"/>
    <w:rsid w:val="007C6CFD"/>
    <w:rsid w:val="007D09C3"/>
    <w:rsid w:val="007D2ED2"/>
    <w:rsid w:val="007D5A56"/>
    <w:rsid w:val="007D7BB0"/>
    <w:rsid w:val="007E0391"/>
    <w:rsid w:val="007E0E91"/>
    <w:rsid w:val="007E0FCF"/>
    <w:rsid w:val="007E2A59"/>
    <w:rsid w:val="007E31A7"/>
    <w:rsid w:val="007E6A2F"/>
    <w:rsid w:val="007F1614"/>
    <w:rsid w:val="007F35C7"/>
    <w:rsid w:val="007F3A12"/>
    <w:rsid w:val="007F7160"/>
    <w:rsid w:val="00800AFA"/>
    <w:rsid w:val="00801801"/>
    <w:rsid w:val="0080276B"/>
    <w:rsid w:val="00804934"/>
    <w:rsid w:val="00807D44"/>
    <w:rsid w:val="00812432"/>
    <w:rsid w:val="00812BC8"/>
    <w:rsid w:val="0081339D"/>
    <w:rsid w:val="0081782A"/>
    <w:rsid w:val="00825C5C"/>
    <w:rsid w:val="00827BF0"/>
    <w:rsid w:val="0083436A"/>
    <w:rsid w:val="00837732"/>
    <w:rsid w:val="00841514"/>
    <w:rsid w:val="00842C27"/>
    <w:rsid w:val="00843AA4"/>
    <w:rsid w:val="00846241"/>
    <w:rsid w:val="008478BD"/>
    <w:rsid w:val="00851DB9"/>
    <w:rsid w:val="0085308E"/>
    <w:rsid w:val="008548B9"/>
    <w:rsid w:val="00854A38"/>
    <w:rsid w:val="0085615B"/>
    <w:rsid w:val="00856601"/>
    <w:rsid w:val="00861150"/>
    <w:rsid w:val="00864B31"/>
    <w:rsid w:val="00864B64"/>
    <w:rsid w:val="00864D76"/>
    <w:rsid w:val="00865396"/>
    <w:rsid w:val="00866356"/>
    <w:rsid w:val="008663A8"/>
    <w:rsid w:val="00872A02"/>
    <w:rsid w:val="008734DF"/>
    <w:rsid w:val="00880322"/>
    <w:rsid w:val="00880CDB"/>
    <w:rsid w:val="00883611"/>
    <w:rsid w:val="008903A4"/>
    <w:rsid w:val="008915A9"/>
    <w:rsid w:val="00895177"/>
    <w:rsid w:val="008956A6"/>
    <w:rsid w:val="008A176F"/>
    <w:rsid w:val="008A2EAC"/>
    <w:rsid w:val="008A3194"/>
    <w:rsid w:val="008A373B"/>
    <w:rsid w:val="008A7474"/>
    <w:rsid w:val="008A75ED"/>
    <w:rsid w:val="008A7A2D"/>
    <w:rsid w:val="008A7E8D"/>
    <w:rsid w:val="008A7F9E"/>
    <w:rsid w:val="008B2920"/>
    <w:rsid w:val="008B3A96"/>
    <w:rsid w:val="008B56CD"/>
    <w:rsid w:val="008C0D6F"/>
    <w:rsid w:val="008C25DC"/>
    <w:rsid w:val="008C3546"/>
    <w:rsid w:val="008C51AD"/>
    <w:rsid w:val="008C5AF4"/>
    <w:rsid w:val="008C76EE"/>
    <w:rsid w:val="008C7BDD"/>
    <w:rsid w:val="008D2B31"/>
    <w:rsid w:val="008E04E1"/>
    <w:rsid w:val="008E3B0C"/>
    <w:rsid w:val="008E408D"/>
    <w:rsid w:val="008E4BB3"/>
    <w:rsid w:val="008E4FA1"/>
    <w:rsid w:val="008E6BF9"/>
    <w:rsid w:val="008F0489"/>
    <w:rsid w:val="008F072A"/>
    <w:rsid w:val="008F0AE4"/>
    <w:rsid w:val="008F16AD"/>
    <w:rsid w:val="008F1E78"/>
    <w:rsid w:val="008F2388"/>
    <w:rsid w:val="008F2E03"/>
    <w:rsid w:val="008F315E"/>
    <w:rsid w:val="008F33E5"/>
    <w:rsid w:val="008F342C"/>
    <w:rsid w:val="00901846"/>
    <w:rsid w:val="00902045"/>
    <w:rsid w:val="00907010"/>
    <w:rsid w:val="0091014C"/>
    <w:rsid w:val="00910B93"/>
    <w:rsid w:val="00911DBA"/>
    <w:rsid w:val="009131C8"/>
    <w:rsid w:val="00914864"/>
    <w:rsid w:val="00914EE1"/>
    <w:rsid w:val="00922D19"/>
    <w:rsid w:val="00931D17"/>
    <w:rsid w:val="00932474"/>
    <w:rsid w:val="0093329D"/>
    <w:rsid w:val="00934857"/>
    <w:rsid w:val="00935F35"/>
    <w:rsid w:val="009363ED"/>
    <w:rsid w:val="00941D9F"/>
    <w:rsid w:val="009429B1"/>
    <w:rsid w:val="009437CA"/>
    <w:rsid w:val="009448A5"/>
    <w:rsid w:val="00944A3F"/>
    <w:rsid w:val="00944E2E"/>
    <w:rsid w:val="00945BB9"/>
    <w:rsid w:val="00954241"/>
    <w:rsid w:val="0096254C"/>
    <w:rsid w:val="009626F6"/>
    <w:rsid w:val="00963469"/>
    <w:rsid w:val="009719E4"/>
    <w:rsid w:val="009749BE"/>
    <w:rsid w:val="0097607F"/>
    <w:rsid w:val="00976BE2"/>
    <w:rsid w:val="00982299"/>
    <w:rsid w:val="009825EA"/>
    <w:rsid w:val="00983A05"/>
    <w:rsid w:val="00983E9C"/>
    <w:rsid w:val="00984123"/>
    <w:rsid w:val="00986A6A"/>
    <w:rsid w:val="0099341C"/>
    <w:rsid w:val="00993ADE"/>
    <w:rsid w:val="0099474E"/>
    <w:rsid w:val="0099529F"/>
    <w:rsid w:val="009966EA"/>
    <w:rsid w:val="009A266B"/>
    <w:rsid w:val="009A42D6"/>
    <w:rsid w:val="009A47DD"/>
    <w:rsid w:val="009A5614"/>
    <w:rsid w:val="009A61F0"/>
    <w:rsid w:val="009B4B74"/>
    <w:rsid w:val="009B4E55"/>
    <w:rsid w:val="009C0910"/>
    <w:rsid w:val="009C20DC"/>
    <w:rsid w:val="009C2233"/>
    <w:rsid w:val="009C3095"/>
    <w:rsid w:val="009C4412"/>
    <w:rsid w:val="009C69E3"/>
    <w:rsid w:val="009D0142"/>
    <w:rsid w:val="009E1E5B"/>
    <w:rsid w:val="009E25DF"/>
    <w:rsid w:val="009E2894"/>
    <w:rsid w:val="009E3945"/>
    <w:rsid w:val="009F1271"/>
    <w:rsid w:val="009F37B6"/>
    <w:rsid w:val="009F5ABC"/>
    <w:rsid w:val="009F656E"/>
    <w:rsid w:val="009F77AE"/>
    <w:rsid w:val="00A00208"/>
    <w:rsid w:val="00A009EC"/>
    <w:rsid w:val="00A012D4"/>
    <w:rsid w:val="00A01700"/>
    <w:rsid w:val="00A025CE"/>
    <w:rsid w:val="00A02D7A"/>
    <w:rsid w:val="00A05E68"/>
    <w:rsid w:val="00A1649C"/>
    <w:rsid w:val="00A20B95"/>
    <w:rsid w:val="00A2153E"/>
    <w:rsid w:val="00A219A6"/>
    <w:rsid w:val="00A22E1E"/>
    <w:rsid w:val="00A2574B"/>
    <w:rsid w:val="00A25EBB"/>
    <w:rsid w:val="00A2607C"/>
    <w:rsid w:val="00A26BE9"/>
    <w:rsid w:val="00A3158E"/>
    <w:rsid w:val="00A3312B"/>
    <w:rsid w:val="00A341C9"/>
    <w:rsid w:val="00A34676"/>
    <w:rsid w:val="00A34BB9"/>
    <w:rsid w:val="00A36613"/>
    <w:rsid w:val="00A42EDF"/>
    <w:rsid w:val="00A43D1C"/>
    <w:rsid w:val="00A454AE"/>
    <w:rsid w:val="00A467F0"/>
    <w:rsid w:val="00A51A1B"/>
    <w:rsid w:val="00A51CD6"/>
    <w:rsid w:val="00A53F07"/>
    <w:rsid w:val="00A54B78"/>
    <w:rsid w:val="00A556B8"/>
    <w:rsid w:val="00A55710"/>
    <w:rsid w:val="00A55EA1"/>
    <w:rsid w:val="00A56FF1"/>
    <w:rsid w:val="00A5755F"/>
    <w:rsid w:val="00A57F6F"/>
    <w:rsid w:val="00A60127"/>
    <w:rsid w:val="00A629EC"/>
    <w:rsid w:val="00A645B5"/>
    <w:rsid w:val="00A67500"/>
    <w:rsid w:val="00A67F2B"/>
    <w:rsid w:val="00A756A3"/>
    <w:rsid w:val="00A76DA4"/>
    <w:rsid w:val="00A805E6"/>
    <w:rsid w:val="00A81D8C"/>
    <w:rsid w:val="00A823AE"/>
    <w:rsid w:val="00A83F64"/>
    <w:rsid w:val="00A8540C"/>
    <w:rsid w:val="00A9274D"/>
    <w:rsid w:val="00A94B95"/>
    <w:rsid w:val="00AA0295"/>
    <w:rsid w:val="00AA1EAE"/>
    <w:rsid w:val="00AA22FC"/>
    <w:rsid w:val="00AA50E0"/>
    <w:rsid w:val="00AA6518"/>
    <w:rsid w:val="00AB228C"/>
    <w:rsid w:val="00AB3877"/>
    <w:rsid w:val="00AB4001"/>
    <w:rsid w:val="00AB4C28"/>
    <w:rsid w:val="00AB77DA"/>
    <w:rsid w:val="00AC600C"/>
    <w:rsid w:val="00AC7DBC"/>
    <w:rsid w:val="00AD0767"/>
    <w:rsid w:val="00AD157D"/>
    <w:rsid w:val="00AD3850"/>
    <w:rsid w:val="00AD5FA2"/>
    <w:rsid w:val="00AD63D9"/>
    <w:rsid w:val="00AD7738"/>
    <w:rsid w:val="00AE1709"/>
    <w:rsid w:val="00AE1F50"/>
    <w:rsid w:val="00AE2FC8"/>
    <w:rsid w:val="00AE3367"/>
    <w:rsid w:val="00AE70CC"/>
    <w:rsid w:val="00AE7DB7"/>
    <w:rsid w:val="00AF2B68"/>
    <w:rsid w:val="00AF4823"/>
    <w:rsid w:val="00AF5A90"/>
    <w:rsid w:val="00AF6116"/>
    <w:rsid w:val="00B054A6"/>
    <w:rsid w:val="00B10F80"/>
    <w:rsid w:val="00B11383"/>
    <w:rsid w:val="00B13C5A"/>
    <w:rsid w:val="00B15D56"/>
    <w:rsid w:val="00B1636F"/>
    <w:rsid w:val="00B171EB"/>
    <w:rsid w:val="00B2097B"/>
    <w:rsid w:val="00B22FB8"/>
    <w:rsid w:val="00B24366"/>
    <w:rsid w:val="00B25B62"/>
    <w:rsid w:val="00B260A8"/>
    <w:rsid w:val="00B27579"/>
    <w:rsid w:val="00B31547"/>
    <w:rsid w:val="00B32A79"/>
    <w:rsid w:val="00B334DE"/>
    <w:rsid w:val="00B33E57"/>
    <w:rsid w:val="00B33E5D"/>
    <w:rsid w:val="00B34E0A"/>
    <w:rsid w:val="00B36B2F"/>
    <w:rsid w:val="00B45C01"/>
    <w:rsid w:val="00B47C73"/>
    <w:rsid w:val="00B515EC"/>
    <w:rsid w:val="00B52ABE"/>
    <w:rsid w:val="00B5501C"/>
    <w:rsid w:val="00B55E30"/>
    <w:rsid w:val="00B66BC8"/>
    <w:rsid w:val="00B677F5"/>
    <w:rsid w:val="00B701FA"/>
    <w:rsid w:val="00B72A61"/>
    <w:rsid w:val="00B76FF2"/>
    <w:rsid w:val="00B80D9E"/>
    <w:rsid w:val="00B81A81"/>
    <w:rsid w:val="00B84F16"/>
    <w:rsid w:val="00B85222"/>
    <w:rsid w:val="00B85B97"/>
    <w:rsid w:val="00B86045"/>
    <w:rsid w:val="00B87446"/>
    <w:rsid w:val="00B87486"/>
    <w:rsid w:val="00B918C4"/>
    <w:rsid w:val="00B919E2"/>
    <w:rsid w:val="00B92B43"/>
    <w:rsid w:val="00B93CB1"/>
    <w:rsid w:val="00B941D9"/>
    <w:rsid w:val="00B96653"/>
    <w:rsid w:val="00BA3BF8"/>
    <w:rsid w:val="00BA7051"/>
    <w:rsid w:val="00BA7937"/>
    <w:rsid w:val="00BA7D77"/>
    <w:rsid w:val="00BB13D7"/>
    <w:rsid w:val="00BB5975"/>
    <w:rsid w:val="00BB6519"/>
    <w:rsid w:val="00BC3930"/>
    <w:rsid w:val="00BC4B17"/>
    <w:rsid w:val="00BC54CC"/>
    <w:rsid w:val="00BC61CA"/>
    <w:rsid w:val="00BD1EA4"/>
    <w:rsid w:val="00BD78E1"/>
    <w:rsid w:val="00BE005A"/>
    <w:rsid w:val="00BE1966"/>
    <w:rsid w:val="00BE1BD9"/>
    <w:rsid w:val="00BE4244"/>
    <w:rsid w:val="00BE4489"/>
    <w:rsid w:val="00BE4BF4"/>
    <w:rsid w:val="00BE538D"/>
    <w:rsid w:val="00BE5927"/>
    <w:rsid w:val="00BF0739"/>
    <w:rsid w:val="00BF27CB"/>
    <w:rsid w:val="00BF37D7"/>
    <w:rsid w:val="00BF39F8"/>
    <w:rsid w:val="00BF4421"/>
    <w:rsid w:val="00BF4EA8"/>
    <w:rsid w:val="00BF51B0"/>
    <w:rsid w:val="00BF6C9D"/>
    <w:rsid w:val="00C024C1"/>
    <w:rsid w:val="00C040B5"/>
    <w:rsid w:val="00C06B94"/>
    <w:rsid w:val="00C10A49"/>
    <w:rsid w:val="00C12A72"/>
    <w:rsid w:val="00C1414B"/>
    <w:rsid w:val="00C14762"/>
    <w:rsid w:val="00C170B9"/>
    <w:rsid w:val="00C20BC3"/>
    <w:rsid w:val="00C231BA"/>
    <w:rsid w:val="00C23E09"/>
    <w:rsid w:val="00C245A1"/>
    <w:rsid w:val="00C24758"/>
    <w:rsid w:val="00C267F2"/>
    <w:rsid w:val="00C30F8D"/>
    <w:rsid w:val="00C3129C"/>
    <w:rsid w:val="00C328E4"/>
    <w:rsid w:val="00C329FD"/>
    <w:rsid w:val="00C376F1"/>
    <w:rsid w:val="00C40D60"/>
    <w:rsid w:val="00C41883"/>
    <w:rsid w:val="00C42910"/>
    <w:rsid w:val="00C42B20"/>
    <w:rsid w:val="00C46504"/>
    <w:rsid w:val="00C4751C"/>
    <w:rsid w:val="00C52792"/>
    <w:rsid w:val="00C55FE7"/>
    <w:rsid w:val="00C6004B"/>
    <w:rsid w:val="00C60550"/>
    <w:rsid w:val="00C60DE7"/>
    <w:rsid w:val="00C61BDC"/>
    <w:rsid w:val="00C67285"/>
    <w:rsid w:val="00C67C21"/>
    <w:rsid w:val="00C7080C"/>
    <w:rsid w:val="00C728D6"/>
    <w:rsid w:val="00C732DB"/>
    <w:rsid w:val="00C7421A"/>
    <w:rsid w:val="00C74E75"/>
    <w:rsid w:val="00C81217"/>
    <w:rsid w:val="00C81A46"/>
    <w:rsid w:val="00C90FFE"/>
    <w:rsid w:val="00C91523"/>
    <w:rsid w:val="00C92D62"/>
    <w:rsid w:val="00C937BF"/>
    <w:rsid w:val="00C94BA9"/>
    <w:rsid w:val="00CA041A"/>
    <w:rsid w:val="00CA09BD"/>
    <w:rsid w:val="00CA0E37"/>
    <w:rsid w:val="00CA0F6B"/>
    <w:rsid w:val="00CA4CAF"/>
    <w:rsid w:val="00CA64A9"/>
    <w:rsid w:val="00CA6A0D"/>
    <w:rsid w:val="00CA79E8"/>
    <w:rsid w:val="00CB09C0"/>
    <w:rsid w:val="00CB2417"/>
    <w:rsid w:val="00CB4BB7"/>
    <w:rsid w:val="00CB7B5E"/>
    <w:rsid w:val="00CC01E1"/>
    <w:rsid w:val="00CC1B9E"/>
    <w:rsid w:val="00CC2A92"/>
    <w:rsid w:val="00CC2BCE"/>
    <w:rsid w:val="00CC3AE3"/>
    <w:rsid w:val="00CC3BE2"/>
    <w:rsid w:val="00CC44B7"/>
    <w:rsid w:val="00CC6276"/>
    <w:rsid w:val="00CD276C"/>
    <w:rsid w:val="00CD3CFB"/>
    <w:rsid w:val="00CD4463"/>
    <w:rsid w:val="00CD5398"/>
    <w:rsid w:val="00CD606B"/>
    <w:rsid w:val="00CE17C2"/>
    <w:rsid w:val="00CE2D11"/>
    <w:rsid w:val="00CE7515"/>
    <w:rsid w:val="00CF1833"/>
    <w:rsid w:val="00CF39BD"/>
    <w:rsid w:val="00CF5B41"/>
    <w:rsid w:val="00CF6084"/>
    <w:rsid w:val="00CF7A86"/>
    <w:rsid w:val="00CF7D0A"/>
    <w:rsid w:val="00D0423A"/>
    <w:rsid w:val="00D063C3"/>
    <w:rsid w:val="00D06960"/>
    <w:rsid w:val="00D06FA3"/>
    <w:rsid w:val="00D10BED"/>
    <w:rsid w:val="00D10CD4"/>
    <w:rsid w:val="00D12E45"/>
    <w:rsid w:val="00D137A2"/>
    <w:rsid w:val="00D14E5E"/>
    <w:rsid w:val="00D2174D"/>
    <w:rsid w:val="00D239D6"/>
    <w:rsid w:val="00D26148"/>
    <w:rsid w:val="00D26DFF"/>
    <w:rsid w:val="00D2763A"/>
    <w:rsid w:val="00D2765E"/>
    <w:rsid w:val="00D303AB"/>
    <w:rsid w:val="00D3141F"/>
    <w:rsid w:val="00D33654"/>
    <w:rsid w:val="00D35605"/>
    <w:rsid w:val="00D36024"/>
    <w:rsid w:val="00D36A89"/>
    <w:rsid w:val="00D37721"/>
    <w:rsid w:val="00D44EDC"/>
    <w:rsid w:val="00D45A28"/>
    <w:rsid w:val="00D45B35"/>
    <w:rsid w:val="00D46491"/>
    <w:rsid w:val="00D5335E"/>
    <w:rsid w:val="00D53E42"/>
    <w:rsid w:val="00D552D5"/>
    <w:rsid w:val="00D5763B"/>
    <w:rsid w:val="00D57E1A"/>
    <w:rsid w:val="00D624FC"/>
    <w:rsid w:val="00D62A17"/>
    <w:rsid w:val="00D62C70"/>
    <w:rsid w:val="00D62D93"/>
    <w:rsid w:val="00D64BF1"/>
    <w:rsid w:val="00D64D0E"/>
    <w:rsid w:val="00D6641A"/>
    <w:rsid w:val="00D66BF9"/>
    <w:rsid w:val="00D746B6"/>
    <w:rsid w:val="00D74D3A"/>
    <w:rsid w:val="00D756F0"/>
    <w:rsid w:val="00D81B08"/>
    <w:rsid w:val="00D81FC0"/>
    <w:rsid w:val="00D82992"/>
    <w:rsid w:val="00D841A1"/>
    <w:rsid w:val="00D85F7D"/>
    <w:rsid w:val="00D8693A"/>
    <w:rsid w:val="00D933A6"/>
    <w:rsid w:val="00D9671D"/>
    <w:rsid w:val="00DA073B"/>
    <w:rsid w:val="00DA0CFC"/>
    <w:rsid w:val="00DA1250"/>
    <w:rsid w:val="00DA54D3"/>
    <w:rsid w:val="00DA7BC7"/>
    <w:rsid w:val="00DA7D39"/>
    <w:rsid w:val="00DB1902"/>
    <w:rsid w:val="00DB5690"/>
    <w:rsid w:val="00DB70CA"/>
    <w:rsid w:val="00DC0863"/>
    <w:rsid w:val="00DC0C4E"/>
    <w:rsid w:val="00DC0DD5"/>
    <w:rsid w:val="00DC3449"/>
    <w:rsid w:val="00DC3502"/>
    <w:rsid w:val="00DC3FBA"/>
    <w:rsid w:val="00DC4E5F"/>
    <w:rsid w:val="00DC6BEE"/>
    <w:rsid w:val="00DC6E3A"/>
    <w:rsid w:val="00DD12A8"/>
    <w:rsid w:val="00DD1767"/>
    <w:rsid w:val="00DD40DC"/>
    <w:rsid w:val="00DD78C2"/>
    <w:rsid w:val="00DE0245"/>
    <w:rsid w:val="00DE1911"/>
    <w:rsid w:val="00DE2CBE"/>
    <w:rsid w:val="00DE3424"/>
    <w:rsid w:val="00DF0499"/>
    <w:rsid w:val="00DF0A8B"/>
    <w:rsid w:val="00DF7E35"/>
    <w:rsid w:val="00DF7F2F"/>
    <w:rsid w:val="00E001B2"/>
    <w:rsid w:val="00E0520F"/>
    <w:rsid w:val="00E06710"/>
    <w:rsid w:val="00E06DC6"/>
    <w:rsid w:val="00E0702C"/>
    <w:rsid w:val="00E073F4"/>
    <w:rsid w:val="00E10206"/>
    <w:rsid w:val="00E12C7C"/>
    <w:rsid w:val="00E14B98"/>
    <w:rsid w:val="00E15A12"/>
    <w:rsid w:val="00E15F37"/>
    <w:rsid w:val="00E21EE8"/>
    <w:rsid w:val="00E2215E"/>
    <w:rsid w:val="00E23681"/>
    <w:rsid w:val="00E243E5"/>
    <w:rsid w:val="00E247B2"/>
    <w:rsid w:val="00E24C5D"/>
    <w:rsid w:val="00E25A93"/>
    <w:rsid w:val="00E26AFE"/>
    <w:rsid w:val="00E30759"/>
    <w:rsid w:val="00E30FDF"/>
    <w:rsid w:val="00E310AD"/>
    <w:rsid w:val="00E31398"/>
    <w:rsid w:val="00E313AE"/>
    <w:rsid w:val="00E317B8"/>
    <w:rsid w:val="00E36A20"/>
    <w:rsid w:val="00E374C3"/>
    <w:rsid w:val="00E40C2F"/>
    <w:rsid w:val="00E40E20"/>
    <w:rsid w:val="00E432D2"/>
    <w:rsid w:val="00E45DF2"/>
    <w:rsid w:val="00E50DDC"/>
    <w:rsid w:val="00E5353E"/>
    <w:rsid w:val="00E56352"/>
    <w:rsid w:val="00E62104"/>
    <w:rsid w:val="00E634B6"/>
    <w:rsid w:val="00E6568E"/>
    <w:rsid w:val="00E66CC0"/>
    <w:rsid w:val="00E71A0F"/>
    <w:rsid w:val="00E72D0F"/>
    <w:rsid w:val="00E7445D"/>
    <w:rsid w:val="00E75848"/>
    <w:rsid w:val="00E76C3B"/>
    <w:rsid w:val="00E813E9"/>
    <w:rsid w:val="00E828FE"/>
    <w:rsid w:val="00E859AD"/>
    <w:rsid w:val="00E86E90"/>
    <w:rsid w:val="00E9077B"/>
    <w:rsid w:val="00E933C5"/>
    <w:rsid w:val="00E935C9"/>
    <w:rsid w:val="00E94907"/>
    <w:rsid w:val="00E97048"/>
    <w:rsid w:val="00EA0222"/>
    <w:rsid w:val="00EA031D"/>
    <w:rsid w:val="00EA0D9B"/>
    <w:rsid w:val="00EA64E4"/>
    <w:rsid w:val="00EB0D0C"/>
    <w:rsid w:val="00EB1E6B"/>
    <w:rsid w:val="00EB2B65"/>
    <w:rsid w:val="00EB2E8C"/>
    <w:rsid w:val="00EB3BFF"/>
    <w:rsid w:val="00EC175F"/>
    <w:rsid w:val="00ED0F30"/>
    <w:rsid w:val="00ED1E71"/>
    <w:rsid w:val="00ED2A21"/>
    <w:rsid w:val="00ED2FB1"/>
    <w:rsid w:val="00ED6166"/>
    <w:rsid w:val="00ED62FB"/>
    <w:rsid w:val="00ED6658"/>
    <w:rsid w:val="00ED7C82"/>
    <w:rsid w:val="00EE3E01"/>
    <w:rsid w:val="00EF1B4D"/>
    <w:rsid w:val="00EF2191"/>
    <w:rsid w:val="00EF31E8"/>
    <w:rsid w:val="00EF6A7D"/>
    <w:rsid w:val="00F016F4"/>
    <w:rsid w:val="00F01BAF"/>
    <w:rsid w:val="00F03581"/>
    <w:rsid w:val="00F071C1"/>
    <w:rsid w:val="00F10DBF"/>
    <w:rsid w:val="00F112DE"/>
    <w:rsid w:val="00F154FB"/>
    <w:rsid w:val="00F201F5"/>
    <w:rsid w:val="00F2240A"/>
    <w:rsid w:val="00F23F1E"/>
    <w:rsid w:val="00F25CE1"/>
    <w:rsid w:val="00F2626E"/>
    <w:rsid w:val="00F26E36"/>
    <w:rsid w:val="00F313F0"/>
    <w:rsid w:val="00F32DE5"/>
    <w:rsid w:val="00F33A1E"/>
    <w:rsid w:val="00F34E0B"/>
    <w:rsid w:val="00F40C1F"/>
    <w:rsid w:val="00F40D18"/>
    <w:rsid w:val="00F54AFB"/>
    <w:rsid w:val="00F57767"/>
    <w:rsid w:val="00F5792A"/>
    <w:rsid w:val="00F610A1"/>
    <w:rsid w:val="00F636BB"/>
    <w:rsid w:val="00F638E2"/>
    <w:rsid w:val="00F716F8"/>
    <w:rsid w:val="00F72A5E"/>
    <w:rsid w:val="00F74991"/>
    <w:rsid w:val="00F76389"/>
    <w:rsid w:val="00F76E0E"/>
    <w:rsid w:val="00F82010"/>
    <w:rsid w:val="00F835C8"/>
    <w:rsid w:val="00F93A94"/>
    <w:rsid w:val="00F947B6"/>
    <w:rsid w:val="00F9483E"/>
    <w:rsid w:val="00F95AEA"/>
    <w:rsid w:val="00F96129"/>
    <w:rsid w:val="00F9736E"/>
    <w:rsid w:val="00F97E87"/>
    <w:rsid w:val="00F97F64"/>
    <w:rsid w:val="00FA08EE"/>
    <w:rsid w:val="00FA1369"/>
    <w:rsid w:val="00FA1FF9"/>
    <w:rsid w:val="00FB6D95"/>
    <w:rsid w:val="00FB77D0"/>
    <w:rsid w:val="00FB795E"/>
    <w:rsid w:val="00FC0DE3"/>
    <w:rsid w:val="00FC3064"/>
    <w:rsid w:val="00FC352A"/>
    <w:rsid w:val="00FC3CF6"/>
    <w:rsid w:val="00FC43A5"/>
    <w:rsid w:val="00FC5DFE"/>
    <w:rsid w:val="00FC7D83"/>
    <w:rsid w:val="00FD098C"/>
    <w:rsid w:val="00FD177E"/>
    <w:rsid w:val="00FD192F"/>
    <w:rsid w:val="00FD252C"/>
    <w:rsid w:val="00FD4D16"/>
    <w:rsid w:val="00FD629B"/>
    <w:rsid w:val="00FD65C2"/>
    <w:rsid w:val="00FD7D72"/>
    <w:rsid w:val="00FE421C"/>
    <w:rsid w:val="00FE5408"/>
    <w:rsid w:val="00FE696B"/>
    <w:rsid w:val="00FF166B"/>
    <w:rsid w:val="00FF188C"/>
    <w:rsid w:val="00FF1A47"/>
    <w:rsid w:val="00FF396D"/>
    <w:rsid w:val="01419521"/>
    <w:rsid w:val="0495291B"/>
    <w:rsid w:val="0A978F03"/>
    <w:rsid w:val="0DCF2FC5"/>
    <w:rsid w:val="13D59BC2"/>
    <w:rsid w:val="1D810E20"/>
    <w:rsid w:val="2BF750E4"/>
    <w:rsid w:val="39F0BEA5"/>
    <w:rsid w:val="3B14A281"/>
    <w:rsid w:val="43842809"/>
    <w:rsid w:val="4D36A09F"/>
    <w:rsid w:val="5B295AAE"/>
    <w:rsid w:val="60EEC85C"/>
    <w:rsid w:val="61B27947"/>
    <w:rsid w:val="65A0A0C2"/>
    <w:rsid w:val="692E5FA7"/>
    <w:rsid w:val="6ED050F0"/>
    <w:rsid w:val="6F7EDDF1"/>
    <w:rsid w:val="7912792B"/>
    <w:rsid w:val="7B5B8762"/>
    <w:rsid w:val="7D99BFC5"/>
    <w:rsid w:val="7DA69F22"/>
    <w:rsid w:val="7E478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60FFB65"/>
  <w15:docId w15:val="{90E34E54-B9EF-4867-A304-808820DAF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5615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A7051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85615B"/>
    <w:pPr>
      <w:keepNext/>
      <w:suppressAutoHyphens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ar-SA"/>
    </w:rPr>
  </w:style>
  <w:style w:type="paragraph" w:styleId="Nadpis3">
    <w:name w:val="heading 3"/>
    <w:basedOn w:val="Normln"/>
    <w:next w:val="Normln"/>
    <w:link w:val="Nadpis3Char"/>
    <w:uiPriority w:val="99"/>
    <w:qFormat/>
    <w:rsid w:val="00BA7051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BA7051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Courier New" w:hAnsi="Courier New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9"/>
    <w:qFormat/>
    <w:rsid w:val="00BA7051"/>
    <w:pPr>
      <w:tabs>
        <w:tab w:val="num" w:pos="1008"/>
      </w:tabs>
      <w:spacing w:before="240" w:after="60"/>
      <w:ind w:left="1008" w:hanging="1008"/>
      <w:outlineLvl w:val="4"/>
    </w:pPr>
    <w:rPr>
      <w:rFonts w:ascii="Courier New" w:hAnsi="Courier New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qFormat/>
    <w:rsid w:val="00BA7051"/>
    <w:pPr>
      <w:tabs>
        <w:tab w:val="num" w:pos="1152"/>
      </w:tabs>
      <w:spacing w:before="240" w:after="60"/>
      <w:ind w:left="1152" w:hanging="1152"/>
      <w:outlineLvl w:val="5"/>
    </w:pPr>
    <w:rPr>
      <w:rFonts w:ascii="Courier New" w:hAnsi="Courier New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9"/>
    <w:qFormat/>
    <w:rsid w:val="00BA7051"/>
    <w:pPr>
      <w:tabs>
        <w:tab w:val="num" w:pos="1296"/>
      </w:tabs>
      <w:spacing w:before="240" w:after="60"/>
      <w:ind w:left="1296" w:hanging="1296"/>
      <w:outlineLvl w:val="6"/>
    </w:pPr>
    <w:rPr>
      <w:rFonts w:ascii="Courier New" w:hAnsi="Courier New"/>
      <w:sz w:val="16"/>
      <w:szCs w:val="16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9"/>
    <w:qFormat/>
    <w:rsid w:val="00BA7051"/>
    <w:pPr>
      <w:tabs>
        <w:tab w:val="num" w:pos="1440"/>
      </w:tabs>
      <w:spacing w:before="240" w:after="60"/>
      <w:ind w:left="1440" w:hanging="1440"/>
      <w:outlineLvl w:val="7"/>
    </w:pPr>
    <w:rPr>
      <w:rFonts w:ascii="Courier New" w:hAnsi="Courier New"/>
      <w:i/>
      <w:iCs/>
      <w:sz w:val="16"/>
      <w:szCs w:val="16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9"/>
    <w:qFormat/>
    <w:rsid w:val="00BA7051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56FA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056FA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56FA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056FA0"/>
    <w:rPr>
      <w:sz w:val="24"/>
      <w:szCs w:val="24"/>
    </w:rPr>
  </w:style>
  <w:style w:type="table" w:styleId="Mkatabulky">
    <w:name w:val="Table Grid"/>
    <w:basedOn w:val="Normlntabulka"/>
    <w:uiPriority w:val="59"/>
    <w:rsid w:val="00C30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2D0A3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2D0A3F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FB795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72506A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086114"/>
    <w:pPr>
      <w:ind w:left="708"/>
    </w:pPr>
    <w:rPr>
      <w:lang w:val="x-none" w:eastAsia="x-none"/>
    </w:rPr>
  </w:style>
  <w:style w:type="character" w:styleId="Odkaznakoment">
    <w:name w:val="annotation reference"/>
    <w:uiPriority w:val="99"/>
    <w:rsid w:val="002F44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F440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4405"/>
  </w:style>
  <w:style w:type="paragraph" w:styleId="Pedmtkomente">
    <w:name w:val="annotation subject"/>
    <w:basedOn w:val="Textkomente"/>
    <w:next w:val="Textkomente"/>
    <w:link w:val="PedmtkomenteChar"/>
    <w:uiPriority w:val="99"/>
    <w:rsid w:val="002F440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rsid w:val="002F4405"/>
    <w:rPr>
      <w:b/>
      <w:bCs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3C4A0A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BA7051"/>
    <w:rPr>
      <w:rFonts w:ascii="Arial" w:hAnsi="Arial" w:cs="Arial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rsid w:val="00BA7051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rsid w:val="00BA7051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BA7051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rsid w:val="00BA7051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rsid w:val="00BA7051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link w:val="Nadpis8"/>
    <w:uiPriority w:val="99"/>
    <w:rsid w:val="00BA7051"/>
    <w:rPr>
      <w:rFonts w:ascii="Courier New" w:hAnsi="Courier New" w:cs="Courier New"/>
      <w:i/>
      <w:iCs/>
      <w:sz w:val="16"/>
      <w:szCs w:val="16"/>
    </w:rPr>
  </w:style>
  <w:style w:type="character" w:customStyle="1" w:styleId="Nadpis9Char">
    <w:name w:val="Nadpis 9 Char"/>
    <w:link w:val="Nadpis9"/>
    <w:uiPriority w:val="99"/>
    <w:rsid w:val="00BA7051"/>
    <w:rPr>
      <w:rFonts w:ascii="Arial" w:hAnsi="Arial" w:cs="Arial"/>
      <w:sz w:val="22"/>
      <w:szCs w:val="22"/>
    </w:rPr>
  </w:style>
  <w:style w:type="character" w:customStyle="1" w:styleId="Nadpis2Char">
    <w:name w:val="Nadpis 2 Char"/>
    <w:link w:val="Nadpis2"/>
    <w:uiPriority w:val="9"/>
    <w:locked/>
    <w:rsid w:val="00BA7051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BA7051"/>
    <w:pPr>
      <w:ind w:left="240"/>
      <w:jc w:val="both"/>
    </w:pPr>
    <w:rPr>
      <w:rFonts w:ascii="Arial" w:hAnsi="Arial"/>
      <w:sz w:val="16"/>
      <w:szCs w:val="16"/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rsid w:val="00BA7051"/>
    <w:rPr>
      <w:rFonts w:ascii="Arial" w:hAnsi="Arial" w:cs="Arial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BA705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BA7051"/>
    <w:rPr>
      <w:rFonts w:ascii="Courier New" w:hAnsi="Courier New" w:cs="Courier New"/>
    </w:rPr>
  </w:style>
  <w:style w:type="paragraph" w:customStyle="1" w:styleId="Textbodu">
    <w:name w:val="Text bodu"/>
    <w:basedOn w:val="Normln"/>
    <w:uiPriority w:val="99"/>
    <w:rsid w:val="00BA7051"/>
    <w:pPr>
      <w:numPr>
        <w:ilvl w:val="2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BA7051"/>
    <w:pPr>
      <w:numPr>
        <w:ilvl w:val="1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uiPriority w:val="99"/>
    <w:rsid w:val="00BA7051"/>
    <w:pPr>
      <w:numPr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kladntext">
    <w:name w:val="Body Text"/>
    <w:basedOn w:val="Normln"/>
    <w:link w:val="ZkladntextChar"/>
    <w:rsid w:val="00BA7051"/>
    <w:pPr>
      <w:spacing w:after="120"/>
    </w:pPr>
    <w:rPr>
      <w:rFonts w:ascii="Courier New" w:hAnsi="Courier New"/>
      <w:sz w:val="16"/>
      <w:szCs w:val="16"/>
      <w:lang w:val="x-none" w:eastAsia="x-none"/>
    </w:rPr>
  </w:style>
  <w:style w:type="character" w:customStyle="1" w:styleId="ZkladntextChar">
    <w:name w:val="Základní text Char"/>
    <w:link w:val="Zkladntext"/>
    <w:rsid w:val="00BA7051"/>
    <w:rPr>
      <w:rFonts w:ascii="Courier New" w:hAnsi="Courier New" w:cs="Courier New"/>
      <w:sz w:val="16"/>
      <w:szCs w:val="16"/>
    </w:rPr>
  </w:style>
  <w:style w:type="paragraph" w:styleId="Zkladntext3">
    <w:name w:val="Body Text 3"/>
    <w:basedOn w:val="Normln"/>
    <w:link w:val="Zkladntext3Char"/>
    <w:uiPriority w:val="99"/>
    <w:rsid w:val="00BA7051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rsid w:val="00BA7051"/>
    <w:rPr>
      <w:sz w:val="16"/>
      <w:szCs w:val="16"/>
    </w:rPr>
  </w:style>
  <w:style w:type="character" w:styleId="slostrnky">
    <w:name w:val="page number"/>
    <w:uiPriority w:val="99"/>
    <w:rsid w:val="00BA7051"/>
    <w:rPr>
      <w:rFonts w:cs="Times New Roman"/>
    </w:rPr>
  </w:style>
  <w:style w:type="paragraph" w:styleId="Bezmezer">
    <w:name w:val="No Spacing"/>
    <w:uiPriority w:val="1"/>
    <w:qFormat/>
    <w:rsid w:val="00BA7051"/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39117C"/>
    <w:rPr>
      <w:b/>
      <w:bCs/>
    </w:rPr>
  </w:style>
  <w:style w:type="paragraph" w:styleId="Normlnweb">
    <w:name w:val="Normal (Web)"/>
    <w:basedOn w:val="Normln"/>
    <w:uiPriority w:val="99"/>
    <w:unhideWhenUsed/>
    <w:rsid w:val="00C732DB"/>
    <w:pPr>
      <w:spacing w:before="100" w:beforeAutospacing="1" w:after="100" w:afterAutospacing="1"/>
    </w:pPr>
    <w:rPr>
      <w:rFonts w:eastAsia="Calibri"/>
    </w:rPr>
  </w:style>
  <w:style w:type="character" w:customStyle="1" w:styleId="smynameadd">
    <w:name w:val="smynameadd"/>
    <w:basedOn w:val="Standardnpsmoodstavce"/>
    <w:rsid w:val="00C732DB"/>
  </w:style>
  <w:style w:type="character" w:customStyle="1" w:styleId="detail">
    <w:name w:val="detail"/>
    <w:rsid w:val="000D720F"/>
  </w:style>
  <w:style w:type="character" w:customStyle="1" w:styleId="value">
    <w:name w:val="value"/>
    <w:rsid w:val="000D720F"/>
  </w:style>
  <w:style w:type="character" w:customStyle="1" w:styleId="label">
    <w:name w:val="label"/>
    <w:rsid w:val="000D720F"/>
  </w:style>
  <w:style w:type="character" w:styleId="Sledovanodkaz">
    <w:name w:val="FollowedHyperlink"/>
    <w:uiPriority w:val="99"/>
    <w:unhideWhenUsed/>
    <w:rsid w:val="00523BB5"/>
    <w:rPr>
      <w:color w:val="800080"/>
      <w:u w:val="single"/>
    </w:rPr>
  </w:style>
  <w:style w:type="numbering" w:customStyle="1" w:styleId="Bezseznamu1">
    <w:name w:val="Bez seznamu1"/>
    <w:next w:val="Bezseznamu"/>
    <w:uiPriority w:val="99"/>
    <w:semiHidden/>
    <w:unhideWhenUsed/>
    <w:rsid w:val="005831B3"/>
  </w:style>
  <w:style w:type="paragraph" w:customStyle="1" w:styleId="StylNadpis6">
    <w:name w:val="Styl Nadpis 6"/>
    <w:basedOn w:val="Nadpis6"/>
    <w:rsid w:val="005831B3"/>
    <w:pPr>
      <w:tabs>
        <w:tab w:val="clear" w:pos="1152"/>
      </w:tabs>
      <w:ind w:left="0" w:firstLine="0"/>
    </w:pPr>
    <w:rPr>
      <w:rFonts w:ascii="Palatino Linotype" w:hAnsi="Palatino Linotype" w:cs="Arial"/>
      <w:color w:val="000000"/>
      <w:lang w:val="cs-CZ"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5831B3"/>
    <w:pPr>
      <w:spacing w:after="120" w:line="480" w:lineRule="auto"/>
    </w:pPr>
    <w:rPr>
      <w:rFonts w:ascii="Arial" w:hAnsi="Arial" w:cs="Arial"/>
      <w:color w:val="00000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831B3"/>
    <w:rPr>
      <w:rFonts w:ascii="Arial" w:hAnsi="Arial" w:cs="Arial"/>
      <w:color w:val="000000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5831B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ninadpis">
    <w:name w:val="hlavninadpis"/>
    <w:basedOn w:val="Standardnpsmoodstavce"/>
    <w:rsid w:val="005831B3"/>
  </w:style>
  <w:style w:type="paragraph" w:customStyle="1" w:styleId="cislovani">
    <w:name w:val="cislovani"/>
    <w:link w:val="cislovaniChar"/>
    <w:qFormat/>
    <w:rsid w:val="005831B3"/>
    <w:pPr>
      <w:numPr>
        <w:numId w:val="21"/>
      </w:numPr>
      <w:contextualSpacing/>
      <w:jc w:val="right"/>
    </w:pPr>
    <w:rPr>
      <w:sz w:val="18"/>
      <w:szCs w:val="18"/>
    </w:rPr>
  </w:style>
  <w:style w:type="character" w:customStyle="1" w:styleId="cislovaniChar">
    <w:name w:val="cislovani Char"/>
    <w:basedOn w:val="Standardnpsmoodstavce"/>
    <w:link w:val="cislovani"/>
    <w:rsid w:val="005831B3"/>
    <w:rPr>
      <w:sz w:val="18"/>
      <w:szCs w:val="18"/>
    </w:rPr>
  </w:style>
  <w:style w:type="paragraph" w:customStyle="1" w:styleId="tabulka-zahlavi">
    <w:name w:val="tabulka - zahlavi"/>
    <w:basedOn w:val="Normln"/>
    <w:link w:val="tabulka-zahlaviChar"/>
    <w:qFormat/>
    <w:rsid w:val="005831B3"/>
    <w:pPr>
      <w:spacing w:line="259" w:lineRule="auto"/>
    </w:pPr>
    <w:rPr>
      <w:rFonts w:eastAsia="Calibri" w:cs="Calibri"/>
      <w:b/>
      <w:bCs/>
      <w:color w:val="FFFFFF"/>
      <w:sz w:val="18"/>
      <w:szCs w:val="18"/>
      <w:lang w:eastAsia="en-US"/>
    </w:rPr>
  </w:style>
  <w:style w:type="character" w:customStyle="1" w:styleId="tabulka-zahlaviChar">
    <w:name w:val="tabulka - zahlavi Char"/>
    <w:link w:val="tabulka-zahlavi"/>
    <w:rsid w:val="005831B3"/>
    <w:rPr>
      <w:rFonts w:eastAsia="Calibri" w:cs="Calibri"/>
      <w:b/>
      <w:bCs/>
      <w:color w:val="FFFFFF"/>
      <w:sz w:val="18"/>
      <w:szCs w:val="18"/>
      <w:lang w:eastAsia="en-US"/>
    </w:rPr>
  </w:style>
  <w:style w:type="paragraph" w:customStyle="1" w:styleId="tabulka-textspecifikac">
    <w:name w:val="tabulka - text specifikací"/>
    <w:link w:val="tabulka-textspecifikacChar"/>
    <w:qFormat/>
    <w:rsid w:val="005831B3"/>
    <w:pPr>
      <w:spacing w:line="259" w:lineRule="auto"/>
    </w:pPr>
    <w:rPr>
      <w:rFonts w:cs="Calibri"/>
      <w:color w:val="000000"/>
      <w:sz w:val="18"/>
      <w:szCs w:val="18"/>
    </w:rPr>
  </w:style>
  <w:style w:type="character" w:customStyle="1" w:styleId="tabulka-textspecifikacChar">
    <w:name w:val="tabulka - text specifikací Char"/>
    <w:basedOn w:val="Standardnpsmoodstavce"/>
    <w:link w:val="tabulka-textspecifikac"/>
    <w:rsid w:val="005831B3"/>
    <w:rPr>
      <w:rFonts w:cs="Calibri"/>
      <w:color w:val="000000"/>
      <w:sz w:val="18"/>
      <w:szCs w:val="18"/>
    </w:rPr>
  </w:style>
  <w:style w:type="paragraph" w:customStyle="1" w:styleId="texttabulka">
    <w:name w:val="text tabulka"/>
    <w:basedOn w:val="Normln"/>
    <w:link w:val="texttabulkaChar"/>
    <w:qFormat/>
    <w:rsid w:val="005831B3"/>
    <w:rPr>
      <w:rFonts w:ascii="Calibri" w:hAnsi="Calibri" w:cs="Calibri"/>
      <w:color w:val="000000"/>
      <w:sz w:val="20"/>
      <w:szCs w:val="18"/>
    </w:rPr>
  </w:style>
  <w:style w:type="character" w:customStyle="1" w:styleId="texttabulkaChar">
    <w:name w:val="text tabulka Char"/>
    <w:basedOn w:val="Standardnpsmoodstavce"/>
    <w:link w:val="texttabulka"/>
    <w:rsid w:val="005831B3"/>
    <w:rPr>
      <w:rFonts w:ascii="Calibri" w:hAnsi="Calibri" w:cs="Calibri"/>
      <w:color w:val="000000"/>
      <w:szCs w:val="18"/>
    </w:rPr>
  </w:style>
  <w:style w:type="character" w:customStyle="1" w:styleId="radekformulare">
    <w:name w:val="radekformulare"/>
    <w:basedOn w:val="Standardnpsmoodstavce"/>
    <w:rsid w:val="005831B3"/>
  </w:style>
  <w:style w:type="numbering" w:customStyle="1" w:styleId="Bezseznamu11">
    <w:name w:val="Bez seznamu11"/>
    <w:next w:val="Bezseznamu"/>
    <w:uiPriority w:val="99"/>
    <w:semiHidden/>
    <w:unhideWhenUsed/>
    <w:rsid w:val="005831B3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BE1966"/>
    <w:rPr>
      <w:color w:val="605E5C"/>
      <w:shd w:val="clear" w:color="auto" w:fill="E1DFDD"/>
    </w:rPr>
  </w:style>
  <w:style w:type="paragraph" w:customStyle="1" w:styleId="BodyText21">
    <w:name w:val="Body Text 21"/>
    <w:rsid w:val="007E0391"/>
    <w:pPr>
      <w:autoSpaceDE w:val="0"/>
      <w:autoSpaceDN w:val="0"/>
      <w:jc w:val="both"/>
    </w:pPr>
    <w:rPr>
      <w:sz w:val="24"/>
      <w:szCs w:val="24"/>
    </w:rPr>
  </w:style>
  <w:style w:type="paragraph" w:customStyle="1" w:styleId="SSlnek-zkladntext">
    <w:name w:val="SS_Článek - základní text"/>
    <w:basedOn w:val="Normln"/>
    <w:rsid w:val="00D62C70"/>
    <w:pPr>
      <w:keepNext/>
      <w:suppressAutoHyphens/>
      <w:spacing w:before="20"/>
      <w:jc w:val="center"/>
    </w:pPr>
    <w:rPr>
      <w:rFonts w:ascii="Verdana" w:eastAsia="Calibri" w:hAnsi="Verdana"/>
      <w:b/>
      <w:kern w:val="1"/>
      <w:lang w:eastAsia="ar-SA"/>
    </w:rPr>
  </w:style>
  <w:style w:type="paragraph" w:customStyle="1" w:styleId="SSOdstavec">
    <w:name w:val="SS_Odstavec"/>
    <w:basedOn w:val="Normln"/>
    <w:rsid w:val="00D62C70"/>
    <w:pPr>
      <w:tabs>
        <w:tab w:val="left" w:pos="426"/>
      </w:tabs>
      <w:suppressAutoHyphens/>
      <w:spacing w:before="120"/>
      <w:jc w:val="both"/>
    </w:pPr>
    <w:rPr>
      <w:rFonts w:ascii="Verdana" w:eastAsia="Calibri" w:hAnsi="Verdana"/>
      <w:kern w:val="1"/>
      <w:sz w:val="20"/>
      <w:szCs w:val="20"/>
      <w:lang w:eastAsia="ar-SA"/>
    </w:rPr>
  </w:style>
  <w:style w:type="paragraph" w:customStyle="1" w:styleId="rove2Oddl">
    <w:name w:val="Úroveň 2: Oddíl"/>
    <w:basedOn w:val="Normln"/>
    <w:link w:val="rove2OddlCharChar"/>
    <w:autoRedefine/>
    <w:uiPriority w:val="99"/>
    <w:rsid w:val="00CB2417"/>
    <w:pPr>
      <w:ind w:left="426"/>
      <w:jc w:val="both"/>
    </w:pPr>
    <w:rPr>
      <w:rFonts w:ascii="Arial" w:hAnsi="Arial"/>
      <w:szCs w:val="20"/>
      <w:lang w:val="x-none" w:eastAsia="en-US"/>
    </w:rPr>
  </w:style>
  <w:style w:type="paragraph" w:customStyle="1" w:styleId="rove1lnek">
    <w:name w:val="Úroveň 1: Článek"/>
    <w:basedOn w:val="Normln"/>
    <w:next w:val="rove2Oddl"/>
    <w:autoRedefine/>
    <w:uiPriority w:val="99"/>
    <w:rsid w:val="00D62C70"/>
    <w:pPr>
      <w:numPr>
        <w:numId w:val="42"/>
      </w:numPr>
      <w:spacing w:before="480" w:after="240"/>
    </w:pPr>
    <w:rPr>
      <w:rFonts w:ascii="Arial" w:hAnsi="Arial"/>
      <w:b/>
      <w:szCs w:val="20"/>
      <w:lang w:eastAsia="en-US"/>
    </w:rPr>
  </w:style>
  <w:style w:type="character" w:customStyle="1" w:styleId="rove2OddlCharChar">
    <w:name w:val="Úroveň 2: Oddíl Char Char"/>
    <w:link w:val="rove2Oddl"/>
    <w:uiPriority w:val="99"/>
    <w:locked/>
    <w:rsid w:val="00CB2417"/>
    <w:rPr>
      <w:rFonts w:ascii="Arial" w:hAnsi="Arial"/>
      <w:sz w:val="24"/>
      <w:lang w:val="x-none" w:eastAsia="en-US"/>
    </w:rPr>
  </w:style>
  <w:style w:type="paragraph" w:customStyle="1" w:styleId="rove3Pododdl">
    <w:name w:val="Úroveň 3: Pododdíl"/>
    <w:basedOn w:val="Normln"/>
    <w:autoRedefine/>
    <w:uiPriority w:val="99"/>
    <w:rsid w:val="00D62C70"/>
    <w:pPr>
      <w:numPr>
        <w:ilvl w:val="2"/>
        <w:numId w:val="42"/>
      </w:numPr>
      <w:tabs>
        <w:tab w:val="left" w:pos="1008"/>
      </w:tabs>
      <w:spacing w:before="240" w:after="120"/>
      <w:ind w:left="576"/>
    </w:pPr>
    <w:rPr>
      <w:rFonts w:ascii="Arial" w:hAnsi="Arial"/>
      <w:szCs w:val="20"/>
      <w:lang w:eastAsia="en-US"/>
    </w:rPr>
  </w:style>
  <w:style w:type="character" w:customStyle="1" w:styleId="TextkomenteChar1">
    <w:name w:val="Text komentáře Char1"/>
    <w:uiPriority w:val="99"/>
    <w:semiHidden/>
    <w:rsid w:val="00A22E1E"/>
    <w:rPr>
      <w:lang w:eastAsia="ar-SA"/>
    </w:rPr>
  </w:style>
  <w:style w:type="paragraph" w:customStyle="1" w:styleId="Textkomente1">
    <w:name w:val="Text komentáře1"/>
    <w:basedOn w:val="Normln"/>
    <w:rsid w:val="00006AF5"/>
    <w:pPr>
      <w:suppressAutoHyphens/>
    </w:pPr>
    <w:rPr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BE4489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B4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8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8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4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58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31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39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12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281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015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941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224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604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591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455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0339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6206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4440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8751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9977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4185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64016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65896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65554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3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5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36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14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18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01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435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399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393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713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518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538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703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577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260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440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987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22674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6781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0305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8003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81533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27111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5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671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  <w:divsChild>
            <w:div w:id="106865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vcert.cz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4" Type="http://schemas.openxmlformats.org/officeDocument/2006/relationships/image" Target="media/image1.emf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1282-981/981-21_RS.docx</ZkracenyRetezec>
    <Smazat xmlns="acca34e4-9ecd-41c8-99eb-d6aa654aaa55">&lt;a href="/sites/evidencesmluv/_layouts/15/IniWrkflIP.aspx?List=%7b6A8A6AA5-C48F-41F1-807A-52AA0ECDCD18%7d&amp;amp;ID=3166&amp;amp;ItemGuid=%7b1785691C-CEB7-4CD9-AEBC-FB47B6E5F656%7d&amp;amp;TemplateID=%7bd3f8102e-f4a5-4901-b93c-fb146a9d820d%7d"&gt;&lt;img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4" ma:contentTypeDescription="" ma:contentTypeScope="" ma:versionID="3e6ec380bb863bf297f5ec1ac325e489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220238d8fc399d24f2704bd4824e9417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927ccf91bf6212915d39519352b88733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b1b132e9f9d1d8e7ed48a154cd983343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5E2DB4-9A97-4D68-A637-9714AA87DD96}"/>
</file>

<file path=customXml/itemProps2.xml><?xml version="1.0" encoding="utf-8"?>
<ds:datastoreItem xmlns:ds="http://schemas.openxmlformats.org/officeDocument/2006/customXml" ds:itemID="{4D8534CC-0B41-463E-8100-FA82D2E9A92D}"/>
</file>

<file path=customXml/itemProps3.xml><?xml version="1.0" encoding="utf-8"?>
<ds:datastoreItem xmlns:ds="http://schemas.openxmlformats.org/officeDocument/2006/customXml" ds:itemID="{6AE7A926-FFE8-4844-99B5-BED215950210}"/>
</file>

<file path=customXml/itemProps4.xml><?xml version="1.0" encoding="utf-8"?>
<ds:datastoreItem xmlns:ds="http://schemas.openxmlformats.org/officeDocument/2006/customXml" ds:itemID="{36D26282-BBC6-4347-B74D-9CC1DF756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1D468CC-2825-4581-9D77-66DD40B7E3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2246</Words>
  <Characters>13279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FTN</Company>
  <LinksUpToDate>false</LinksUpToDate>
  <CharactersWithSpaces>15495</CharactersWithSpaces>
  <SharedDoc>false</SharedDoc>
  <HLinks>
    <vt:vector size="12" baseType="variant">
      <vt:variant>
        <vt:i4>6422563</vt:i4>
      </vt:variant>
      <vt:variant>
        <vt:i4>3</vt:i4>
      </vt:variant>
      <vt:variant>
        <vt:i4>0</vt:i4>
      </vt:variant>
      <vt:variant>
        <vt:i4>5</vt:i4>
      </vt:variant>
      <vt:variant>
        <vt:lpwstr>https://www.govcert.cz/</vt:lpwstr>
      </vt:variant>
      <vt:variant>
        <vt:lpwstr/>
      </vt:variant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hedvika.neuschlova</dc:creator>
  <cp:keywords/>
  <cp:lastModifiedBy>Kotusová Zuzana, Bc. DiS.</cp:lastModifiedBy>
  <cp:revision>2</cp:revision>
  <cp:lastPrinted>2022-01-04T12:34:00Z</cp:lastPrinted>
  <dcterms:created xsi:type="dcterms:W3CDTF">2022-01-14T10:07:00Z</dcterms:created>
  <dcterms:modified xsi:type="dcterms:W3CDTF">2022-01-14T10:07:00Z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2021-10-26T08:09:10Z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ContentTypeId">
    <vt:lpwstr>0x010100EFF427952D4E634383E9B8E9D938055A009C02040575ABEA42ADF32886ABDCA16A</vt:lpwstr>
  </property>
  <property fmtid="{D5CDD505-2E9C-101B-9397-08002B2CF9AE}" pid="9" name="_dlc_DocIdItemGuid">
    <vt:lpwstr>928776f0-4899-4294-b68e-29b09b862cfa</vt:lpwstr>
  </property>
  <property fmtid="{D5CDD505-2E9C-101B-9397-08002B2CF9AE}" pid="10" name="WorkflowChangePath">
    <vt:lpwstr>82569b4a-5f6c-4a67-89c0-3731ded64efb,2;82569b4a-5f6c-4a67-89c0-3731ded64efb,2;82569b4a-5f6c-4a67-89c0-3731ded64efb,2;</vt:lpwstr>
  </property>
</Properties>
</file>