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F218" w14:textId="29FBBF0F" w:rsidR="00572326" w:rsidRDefault="00882573">
      <w:pPr>
        <w:pStyle w:val="Zkladntext"/>
        <w:spacing w:before="72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4F7C9188" w14:textId="77777777" w:rsidR="00572326" w:rsidRDefault="005E0D11">
      <w:pPr>
        <w:pStyle w:val="Zkladntext"/>
        <w:spacing w:line="66" w:lineRule="exact"/>
        <w:ind w:left="103" w:right="-15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18DFA33">
          <v:group id="docshapegroup2" o:spid="_x0000_s1029" style="width:768.3pt;height:3.25pt;mso-position-horizontal-relative:char;mso-position-vertical-relative:line" coordsize="15366,65">
            <v:line id="_x0000_s1031" style="position:absolute" from="0,32" to="15365,32" strokeweight="3.24pt"/>
            <v:shape id="docshape3" o:spid="_x0000_s1030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78E7F056" w14:textId="48539070" w:rsidR="00572326" w:rsidRDefault="005E0D11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</w:r>
      <w:r w:rsidR="00882573">
        <w:rPr>
          <w:rFonts w:ascii="Segoe UI Symbol"/>
          <w:sz w:val="20"/>
        </w:rPr>
        <w:t>xxx</w:t>
      </w:r>
    </w:p>
    <w:p w14:paraId="74FBFC97" w14:textId="77777777" w:rsidR="00572326" w:rsidRDefault="005E0D1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14.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10:09</w:t>
      </w:r>
    </w:p>
    <w:p w14:paraId="021615AF" w14:textId="4389E90E" w:rsidR="00572326" w:rsidRDefault="005E0D1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 w:rsidR="00882573">
        <w:rPr>
          <w:rFonts w:ascii="Segoe UI Symbol" w:hAnsi="Segoe UI Symbol"/>
          <w:w w:val="90"/>
          <w:sz w:val="20"/>
        </w:rPr>
        <w:t>xxx</w:t>
      </w:r>
    </w:p>
    <w:p w14:paraId="244A928C" w14:textId="5E57DF44" w:rsidR="00572326" w:rsidRDefault="005E0D1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 w:rsidR="00882573">
        <w:rPr>
          <w:rFonts w:ascii="Segoe UI Symbol" w:hAnsi="Segoe UI Symbol"/>
          <w:w w:val="95"/>
          <w:sz w:val="20"/>
        </w:rPr>
        <w:t>xxx</w:t>
      </w:r>
    </w:p>
    <w:p w14:paraId="5BE4D2A3" w14:textId="77777777" w:rsidR="00572326" w:rsidRDefault="005E0D1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391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239</w:t>
      </w:r>
    </w:p>
    <w:p w14:paraId="74719685" w14:textId="77777777" w:rsidR="00572326" w:rsidRDefault="005E0D1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9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</w:t>
      </w:r>
      <w:r>
        <w:rPr>
          <w:rFonts w:ascii="Segoe UI Symbol" w:hAnsi="Segoe UI Symbol"/>
          <w:spacing w:val="-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návka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2"/>
          <w:w w:val="99"/>
          <w:sz w:val="20"/>
        </w:rPr>
        <w:t>M</w:t>
      </w:r>
      <w:r>
        <w:rPr>
          <w:rFonts w:ascii="Segoe UI Symbol" w:hAnsi="Segoe UI Symbol"/>
          <w:w w:val="99"/>
          <w:sz w:val="20"/>
        </w:rPr>
        <w:t>V.p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44A86E51" w14:textId="77777777" w:rsidR="00572326" w:rsidRDefault="00572326">
      <w:pPr>
        <w:pStyle w:val="Zkladntext"/>
        <w:rPr>
          <w:rFonts w:ascii="Segoe UI Symbol"/>
          <w:sz w:val="26"/>
        </w:rPr>
      </w:pPr>
    </w:p>
    <w:p w14:paraId="0C9CF8F6" w14:textId="275ABC4C" w:rsidR="00572326" w:rsidRDefault="005E0D11">
      <w:pPr>
        <w:spacing w:before="182"/>
        <w:ind w:left="136"/>
        <w:rPr>
          <w:rFonts w:ascii="Calibri" w:hAnsi="Calibri"/>
        </w:rPr>
      </w:pPr>
      <w:r>
        <w:rPr>
          <w:rFonts w:ascii="Calibri" w:hAnsi="Calibri"/>
          <w:color w:val="1F497C"/>
        </w:rPr>
        <w:t>Dobrý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den,</w:t>
      </w:r>
      <w:r>
        <w:rPr>
          <w:rFonts w:ascii="Calibri" w:hAnsi="Calibri"/>
          <w:color w:val="1F497C"/>
          <w:spacing w:val="-1"/>
        </w:rPr>
        <w:t xml:space="preserve"> </w:t>
      </w:r>
      <w:r>
        <w:rPr>
          <w:rFonts w:ascii="Calibri" w:hAnsi="Calibri"/>
          <w:color w:val="1F497C"/>
        </w:rPr>
        <w:t>paní</w:t>
      </w:r>
      <w:r>
        <w:rPr>
          <w:rFonts w:ascii="Calibri" w:hAnsi="Calibri"/>
          <w:color w:val="1F497C"/>
          <w:spacing w:val="-1"/>
        </w:rPr>
        <w:t xml:space="preserve"> </w:t>
      </w:r>
      <w:r w:rsidR="00882573">
        <w:rPr>
          <w:rFonts w:ascii="Calibri" w:hAnsi="Calibri"/>
          <w:color w:val="1F497C"/>
        </w:rPr>
        <w:t>xxx</w:t>
      </w:r>
      <w:r>
        <w:rPr>
          <w:rFonts w:ascii="Calibri" w:hAnsi="Calibri"/>
          <w:color w:val="1F497C"/>
        </w:rPr>
        <w:t>,</w:t>
      </w:r>
    </w:p>
    <w:p w14:paraId="7D07BF8B" w14:textId="77777777" w:rsidR="00572326" w:rsidRDefault="00572326">
      <w:pPr>
        <w:pStyle w:val="Zkladntext"/>
        <w:rPr>
          <w:rFonts w:ascii="Calibri"/>
          <w:sz w:val="22"/>
        </w:rPr>
      </w:pPr>
    </w:p>
    <w:p w14:paraId="2D4C30F5" w14:textId="77777777" w:rsidR="00572326" w:rsidRDefault="005E0D11">
      <w:pPr>
        <w:ind w:left="136"/>
        <w:rPr>
          <w:rFonts w:ascii="Calibri" w:hAnsi="Calibri"/>
        </w:rPr>
      </w:pPr>
      <w:r>
        <w:rPr>
          <w:rFonts w:ascii="Calibri" w:hAnsi="Calibri"/>
          <w:color w:val="1F497C"/>
        </w:rPr>
        <w:t>V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příloze</w:t>
      </w:r>
      <w:r>
        <w:rPr>
          <w:rFonts w:ascii="Calibri" w:hAnsi="Calibri"/>
          <w:color w:val="1F497C"/>
          <w:spacing w:val="-3"/>
        </w:rPr>
        <w:t xml:space="preserve"> </w:t>
      </w:r>
      <w:r>
        <w:rPr>
          <w:rFonts w:ascii="Calibri" w:hAnsi="Calibri"/>
          <w:color w:val="1F497C"/>
        </w:rPr>
        <w:t>vám zasílám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objednávku</w:t>
      </w:r>
      <w:r>
        <w:rPr>
          <w:rFonts w:ascii="Calibri" w:hAnsi="Calibri"/>
          <w:color w:val="1F497C"/>
          <w:spacing w:val="-3"/>
        </w:rPr>
        <w:t xml:space="preserve"> </w:t>
      </w:r>
      <w:r>
        <w:rPr>
          <w:rFonts w:ascii="Calibri" w:hAnsi="Calibri"/>
          <w:color w:val="1F497C"/>
        </w:rPr>
        <w:t>podepsanou</w:t>
      </w:r>
      <w:r>
        <w:rPr>
          <w:rFonts w:ascii="Calibri" w:hAnsi="Calibri"/>
          <w:color w:val="1F497C"/>
          <w:spacing w:val="-6"/>
        </w:rPr>
        <w:t xml:space="preserve"> </w:t>
      </w:r>
      <w:r>
        <w:rPr>
          <w:rFonts w:ascii="Calibri" w:hAnsi="Calibri"/>
          <w:color w:val="1F497C"/>
        </w:rPr>
        <w:t>elektronicky</w:t>
      </w:r>
      <w:r>
        <w:rPr>
          <w:rFonts w:ascii="Calibri" w:hAnsi="Calibri"/>
          <w:color w:val="1F497C"/>
          <w:spacing w:val="-1"/>
        </w:rPr>
        <w:t xml:space="preserve"> </w:t>
      </w:r>
      <w:r>
        <w:rPr>
          <w:rFonts w:ascii="Calibri" w:hAnsi="Calibri"/>
          <w:color w:val="1F497C"/>
        </w:rPr>
        <w:t>našim</w:t>
      </w:r>
      <w:r>
        <w:rPr>
          <w:rFonts w:ascii="Calibri" w:hAnsi="Calibri"/>
          <w:color w:val="1F497C"/>
          <w:spacing w:val="-1"/>
        </w:rPr>
        <w:t xml:space="preserve"> </w:t>
      </w:r>
      <w:r>
        <w:rPr>
          <w:rFonts w:ascii="Calibri" w:hAnsi="Calibri"/>
          <w:color w:val="1F497C"/>
        </w:rPr>
        <w:t>statutárem.</w:t>
      </w:r>
    </w:p>
    <w:p w14:paraId="5EFEEB69" w14:textId="77777777" w:rsidR="00572326" w:rsidRDefault="005E0D11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  <w:color w:val="1F497C"/>
        </w:rPr>
        <w:t>Chtěla</w:t>
      </w:r>
      <w:r>
        <w:rPr>
          <w:rFonts w:ascii="Calibri" w:hAnsi="Calibri"/>
          <w:color w:val="1F497C"/>
          <w:spacing w:val="-1"/>
        </w:rPr>
        <w:t xml:space="preserve"> </w:t>
      </w:r>
      <w:r>
        <w:rPr>
          <w:rFonts w:ascii="Calibri" w:hAnsi="Calibri"/>
          <w:color w:val="1F497C"/>
        </w:rPr>
        <w:t>jsem vás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ale upozornit, že podpis za</w:t>
      </w:r>
      <w:r>
        <w:rPr>
          <w:rFonts w:ascii="Calibri" w:hAnsi="Calibri"/>
          <w:color w:val="1F497C"/>
          <w:spacing w:val="-3"/>
        </w:rPr>
        <w:t xml:space="preserve"> </w:t>
      </w:r>
      <w:r>
        <w:rPr>
          <w:rFonts w:ascii="Calibri" w:hAnsi="Calibri"/>
          <w:color w:val="1F497C"/>
        </w:rPr>
        <w:t>vaši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stranu</w:t>
      </w:r>
      <w:r>
        <w:rPr>
          <w:rFonts w:ascii="Calibri" w:hAnsi="Calibri"/>
          <w:color w:val="1F497C"/>
          <w:spacing w:val="-4"/>
        </w:rPr>
        <w:t xml:space="preserve"> </w:t>
      </w:r>
      <w:r>
        <w:rPr>
          <w:rFonts w:ascii="Calibri" w:hAnsi="Calibri"/>
          <w:color w:val="1F497C"/>
        </w:rPr>
        <w:t>se při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otevření dokumentu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jeví</w:t>
      </w:r>
      <w:r>
        <w:rPr>
          <w:rFonts w:ascii="Calibri" w:hAnsi="Calibri"/>
          <w:color w:val="1F497C"/>
          <w:spacing w:val="-2"/>
        </w:rPr>
        <w:t xml:space="preserve"> </w:t>
      </w:r>
      <w:r>
        <w:rPr>
          <w:rFonts w:ascii="Calibri" w:hAnsi="Calibri"/>
          <w:color w:val="1F497C"/>
        </w:rPr>
        <w:t>jako</w:t>
      </w:r>
      <w:r>
        <w:rPr>
          <w:rFonts w:ascii="Calibri" w:hAnsi="Calibri"/>
          <w:color w:val="1F497C"/>
          <w:spacing w:val="-1"/>
        </w:rPr>
        <w:t xml:space="preserve"> </w:t>
      </w:r>
      <w:r>
        <w:rPr>
          <w:rFonts w:ascii="Calibri" w:hAnsi="Calibri"/>
          <w:color w:val="1F497C"/>
        </w:rPr>
        <w:t>problémový…</w:t>
      </w:r>
    </w:p>
    <w:p w14:paraId="562961BD" w14:textId="3587689B" w:rsidR="00572326" w:rsidRDefault="005E0D11">
      <w:pPr>
        <w:spacing w:before="29" w:line="480" w:lineRule="auto"/>
        <w:ind w:left="136" w:right="6734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přeji příjemný den,</w:t>
      </w:r>
    </w:p>
    <w:p w14:paraId="26C4C812" w14:textId="77777777" w:rsidR="00800826" w:rsidRDefault="00800826">
      <w:pPr>
        <w:spacing w:before="29" w:line="480" w:lineRule="auto"/>
        <w:ind w:left="136" w:right="6734"/>
        <w:rPr>
          <w:rFonts w:ascii="Calibri" w:hAnsi="Calibri"/>
        </w:rPr>
      </w:pPr>
    </w:p>
    <w:p w14:paraId="0C9765E8" w14:textId="32FDDCD5" w:rsidR="00572326" w:rsidRDefault="00800826">
      <w:pPr>
        <w:pStyle w:val="Nzev"/>
        <w:spacing w:before="1"/>
      </w:pPr>
      <w:r>
        <w:rPr>
          <w:color w:val="1F497C"/>
        </w:rPr>
        <w:t>xxx</w:t>
      </w:r>
    </w:p>
    <w:p w14:paraId="272D2B62" w14:textId="77777777" w:rsidR="00572326" w:rsidRDefault="005E0D11">
      <w:pPr>
        <w:pStyle w:val="Nzev"/>
      </w:pPr>
      <w:r>
        <w:rPr>
          <w:color w:val="1F497C"/>
        </w:rPr>
        <w:t>Bid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Manager</w:t>
      </w:r>
    </w:p>
    <w:p w14:paraId="0AE607A0" w14:textId="0B8EB682" w:rsidR="00572326" w:rsidRDefault="005E0D11">
      <w:pPr>
        <w:pStyle w:val="Zkladntext"/>
        <w:spacing w:before="1"/>
        <w:ind w:left="136"/>
        <w:rPr>
          <w:rFonts w:ascii="Calibri"/>
        </w:rPr>
      </w:pPr>
      <w:r>
        <w:rPr>
          <w:rFonts w:ascii="Calibri"/>
          <w:color w:val="1F497C"/>
        </w:rPr>
        <w:t>Email</w:t>
      </w:r>
      <w:r w:rsidR="00800826">
        <w:rPr>
          <w:rFonts w:ascii="Calibri"/>
          <w:color w:val="1F497C"/>
        </w:rPr>
        <w:t>xxx</w:t>
      </w:r>
    </w:p>
    <w:p w14:paraId="35BF415E" w14:textId="44B7FE53" w:rsidR="00572326" w:rsidRDefault="005E0D11">
      <w:pPr>
        <w:pStyle w:val="Zkladntext"/>
        <w:ind w:left="136"/>
        <w:rPr>
          <w:rFonts w:ascii="Calibri"/>
        </w:rPr>
      </w:pPr>
      <w:r>
        <w:rPr>
          <w:rFonts w:ascii="Calibri"/>
          <w:color w:val="1F497C"/>
        </w:rPr>
        <w:t>GSM:</w:t>
      </w:r>
      <w:r>
        <w:rPr>
          <w:rFonts w:ascii="Calibri"/>
          <w:color w:val="1F497C"/>
          <w:spacing w:val="2"/>
        </w:rPr>
        <w:t xml:space="preserve"> </w:t>
      </w:r>
      <w:r w:rsidR="00800826">
        <w:rPr>
          <w:rFonts w:ascii="Calibri"/>
          <w:color w:val="1F497C"/>
        </w:rPr>
        <w:t>xxx</w:t>
      </w:r>
    </w:p>
    <w:p w14:paraId="053B8E7D" w14:textId="77777777" w:rsidR="00572326" w:rsidRDefault="00572326">
      <w:pPr>
        <w:rPr>
          <w:rFonts w:ascii="Calibri"/>
        </w:rPr>
        <w:sectPr w:rsidR="00572326">
          <w:footerReference w:type="default" r:id="rId6"/>
          <w:type w:val="continuous"/>
          <w:pgSz w:w="16840" w:h="11910" w:orient="landscape"/>
          <w:pgMar w:top="920" w:right="680" w:bottom="940" w:left="600" w:header="0" w:footer="749" w:gutter="0"/>
          <w:pgNumType w:start="1"/>
          <w:cols w:space="708"/>
        </w:sectPr>
      </w:pPr>
    </w:p>
    <w:p w14:paraId="58D614FF" w14:textId="77777777" w:rsidR="00572326" w:rsidRDefault="005E0D11">
      <w:pPr>
        <w:pStyle w:val="Zkladntext"/>
        <w:spacing w:before="30"/>
        <w:ind w:left="136" w:right="12714"/>
        <w:rPr>
          <w:rFonts w:ascii="Calibri" w:hAnsi="Calibri"/>
        </w:rPr>
      </w:pPr>
      <w:r>
        <w:rPr>
          <w:rFonts w:ascii="Calibri" w:hAnsi="Calibri"/>
          <w:color w:val="1F497C"/>
        </w:rPr>
        <w:lastRenderedPageBreak/>
        <w:t>Milíčova 14, 130 00 Praha 3</w:t>
      </w:r>
      <w:r>
        <w:rPr>
          <w:rFonts w:ascii="Calibri" w:hAnsi="Calibri"/>
          <w:color w:val="1F497C"/>
          <w:spacing w:val="-52"/>
        </w:rPr>
        <w:t xml:space="preserve"> </w:t>
      </w:r>
      <w:hyperlink r:id="rId7">
        <w:r>
          <w:rPr>
            <w:rFonts w:ascii="Calibri" w:hAnsi="Calibri"/>
            <w:color w:val="0562C1"/>
            <w:u w:val="single" w:color="0562C1"/>
          </w:rPr>
          <w:t>www.atstelcom.cz</w:t>
        </w:r>
      </w:hyperlink>
    </w:p>
    <w:p w14:paraId="27F04E55" w14:textId="77777777" w:rsidR="00572326" w:rsidRDefault="005E0D11">
      <w:pPr>
        <w:pStyle w:val="Zkladntext"/>
        <w:spacing w:before="9"/>
        <w:rPr>
          <w:rFonts w:ascii="Calibri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57939F" wp14:editId="76C71D24">
            <wp:simplePos x="0" y="0"/>
            <wp:positionH relativeFrom="page">
              <wp:posOffset>467868</wp:posOffset>
            </wp:positionH>
            <wp:positionV relativeFrom="paragraph">
              <wp:posOffset>152993</wp:posOffset>
            </wp:positionV>
            <wp:extent cx="1972235" cy="304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2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9E899" w14:textId="77777777" w:rsidR="00572326" w:rsidRDefault="00572326">
      <w:pPr>
        <w:pStyle w:val="Zkladntext"/>
        <w:rPr>
          <w:rFonts w:ascii="Calibri"/>
          <w:sz w:val="20"/>
        </w:rPr>
      </w:pPr>
    </w:p>
    <w:p w14:paraId="365D07A1" w14:textId="77777777" w:rsidR="00572326" w:rsidRDefault="00572326">
      <w:pPr>
        <w:pStyle w:val="Zkladntext"/>
        <w:rPr>
          <w:rFonts w:ascii="Calibri"/>
          <w:sz w:val="20"/>
        </w:rPr>
      </w:pPr>
    </w:p>
    <w:p w14:paraId="29FA815C" w14:textId="77777777" w:rsidR="00572326" w:rsidRDefault="00572326">
      <w:pPr>
        <w:pStyle w:val="Zkladntext"/>
        <w:rPr>
          <w:rFonts w:ascii="Calibri"/>
          <w:sz w:val="20"/>
        </w:rPr>
      </w:pPr>
    </w:p>
    <w:p w14:paraId="0A41600C" w14:textId="77777777" w:rsidR="00572326" w:rsidRDefault="005E0D11">
      <w:pPr>
        <w:pStyle w:val="Zkladntext"/>
        <w:spacing w:before="10"/>
        <w:rPr>
          <w:rFonts w:ascii="Calibri"/>
          <w:sz w:val="12"/>
        </w:rPr>
      </w:pPr>
      <w:r>
        <w:pict w14:anchorId="4FB5DAF3">
          <v:rect id="docshape4" o:spid="_x0000_s1028" style="position:absolute;margin-left:35.4pt;margin-top:9.05pt;width:769.7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090E53A0" w14:textId="4E264A24" w:rsidR="00572326" w:rsidRDefault="005E0D11">
      <w:pPr>
        <w:spacing w:before="59"/>
        <w:ind w:left="136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5"/>
        </w:rPr>
        <w:t xml:space="preserve"> </w:t>
      </w:r>
      <w:r w:rsidR="00800826">
        <w:rPr>
          <w:rFonts w:ascii="Calibri" w:hAnsi="Calibri"/>
        </w:rPr>
        <w:t>xxx</w:t>
      </w:r>
    </w:p>
    <w:p w14:paraId="05AADB7F" w14:textId="77777777" w:rsidR="00572326" w:rsidRDefault="005E0D11">
      <w:pPr>
        <w:ind w:left="1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Thursday,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January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13, 2022 12:52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PM</w:t>
      </w:r>
    </w:p>
    <w:p w14:paraId="06B35DB9" w14:textId="02F4B814" w:rsidR="00572326" w:rsidRDefault="005E0D11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  <w:b/>
        </w:rPr>
        <w:t>To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xxx</w:t>
      </w:r>
    </w:p>
    <w:p w14:paraId="2A1F39BB" w14:textId="6F621C01" w:rsidR="00572326" w:rsidRDefault="005E0D11">
      <w:pPr>
        <w:ind w:left="136"/>
        <w:rPr>
          <w:rFonts w:ascii="Calibri" w:hAnsi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xxx</w:t>
      </w:r>
    </w:p>
    <w:p w14:paraId="0AF68544" w14:textId="77777777" w:rsidR="00572326" w:rsidRDefault="005E0D11">
      <w:pPr>
        <w:ind w:left="136"/>
        <w:rPr>
          <w:rFonts w:ascii="Calibri"/>
        </w:rPr>
      </w:pPr>
      <w:r>
        <w:rPr>
          <w:rFonts w:ascii="Calibri"/>
          <w:b/>
        </w:rPr>
        <w:t>S</w:t>
      </w:r>
      <w:r>
        <w:rPr>
          <w:rFonts w:ascii="Calibri"/>
          <w:b/>
        </w:rPr>
        <w:t>ubject: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OBJ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3910003239</w:t>
      </w:r>
    </w:p>
    <w:p w14:paraId="2E633C60" w14:textId="77777777" w:rsidR="00572326" w:rsidRDefault="005E0D11">
      <w:pPr>
        <w:spacing w:line="480" w:lineRule="auto"/>
        <w:ind w:left="136" w:right="13828"/>
        <w:rPr>
          <w:rFonts w:ascii="Calibri" w:hAnsi="Calibri"/>
        </w:rPr>
      </w:pPr>
      <w:r>
        <w:rPr>
          <w:rFonts w:ascii="Calibri" w:hAnsi="Calibri"/>
          <w:b/>
        </w:rPr>
        <w:t xml:space="preserve">Importance: </w:t>
      </w:r>
      <w:r>
        <w:rPr>
          <w:rFonts w:ascii="Calibri" w:hAnsi="Calibri"/>
        </w:rPr>
        <w:t>High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300FEAF8" w14:textId="77777777" w:rsidR="00572326" w:rsidRDefault="005E0D11">
      <w:pPr>
        <w:spacing w:line="267" w:lineRule="exact"/>
        <w:ind w:left="1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objednávku.</w:t>
      </w:r>
    </w:p>
    <w:p w14:paraId="6DB5F97E" w14:textId="77777777" w:rsidR="00572326" w:rsidRDefault="00572326">
      <w:pPr>
        <w:pStyle w:val="Zkladntext"/>
        <w:spacing w:before="1"/>
        <w:rPr>
          <w:rFonts w:ascii="Calibri"/>
          <w:sz w:val="22"/>
        </w:rPr>
      </w:pPr>
    </w:p>
    <w:p w14:paraId="793148F6" w14:textId="77777777" w:rsidR="00572326" w:rsidRDefault="005E0D11">
      <w:pPr>
        <w:ind w:left="136" w:right="2839"/>
        <w:rPr>
          <w:rFonts w:ascii="Calibri" w:hAnsi="Calibri"/>
        </w:rPr>
      </w:pPr>
      <w:r>
        <w:rPr>
          <w:rFonts w:ascii="Calibri" w:hAnsi="Calibri"/>
        </w:rPr>
        <w:t xml:space="preserve">Vzhledem k povinnosti uveřejňovat veškeré smlouvy v hodnotě nad 50 tis. Kč bez </w:t>
      </w:r>
      <w:r>
        <w:rPr>
          <w:rFonts w:ascii="Calibri" w:hAnsi="Calibri"/>
        </w:rPr>
        <w:t>DPH v Registru smluv vyplývající ze zákona č. 340/2015 Sb.,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aby bylo prokazatelné uzavření smluvního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vztahu.</w:t>
      </w:r>
    </w:p>
    <w:p w14:paraId="72C8FEAC" w14:textId="77777777" w:rsidR="00572326" w:rsidRDefault="005E0D11">
      <w:pPr>
        <w:spacing w:line="480" w:lineRule="auto"/>
        <w:ind w:left="136" w:right="4866"/>
        <w:rPr>
          <w:rFonts w:ascii="Calibri" w:hAnsi="Calibri"/>
        </w:rPr>
      </w:pPr>
      <w:r>
        <w:rPr>
          <w:rFonts w:ascii="Calibri" w:hAnsi="Calibri"/>
        </w:rPr>
        <w:t>Uveřejnění v souladu se zákonem zajistí objednatel - Národní agentura pro komunikační a informační technologie, s.p.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přáním příjemného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dne</w:t>
      </w:r>
    </w:p>
    <w:p w14:paraId="23DF0FB0" w14:textId="77777777" w:rsidR="00572326" w:rsidRDefault="00572326">
      <w:pPr>
        <w:pStyle w:val="Zkladntext"/>
        <w:rPr>
          <w:rFonts w:ascii="Calibri"/>
          <w:sz w:val="20"/>
        </w:rPr>
      </w:pPr>
    </w:p>
    <w:p w14:paraId="3F698883" w14:textId="77777777" w:rsidR="00572326" w:rsidRDefault="005E0D11">
      <w:pPr>
        <w:pStyle w:val="Zkladntext"/>
        <w:spacing w:before="1"/>
        <w:rPr>
          <w:rFonts w:ascii="Calibri"/>
          <w:sz w:val="17"/>
        </w:rPr>
      </w:pPr>
      <w:r>
        <w:pict w14:anchorId="0E9D7346">
          <v:shape id="docshape5" o:spid="_x0000_s1027" style="position:absolute;margin-left:36.85pt;margin-top:12.15pt;width:59.65pt;height:.1pt;z-index:-15727104;mso-wrap-distance-left:0;mso-wrap-distance-right:0;mso-position-horizontal-relative:page" coordorigin="737,243" coordsize="1193,0" o:spt="100" adj="0,,0" path="m737,243r197,m936,243r197,m1135,243r197,m1334,243r197,m1534,243r196,m1733,24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EA6DE8F" w14:textId="77777777" w:rsidR="00572326" w:rsidRDefault="00572326">
      <w:pPr>
        <w:pStyle w:val="Zkladntext"/>
        <w:spacing w:before="7"/>
        <w:rPr>
          <w:rFonts w:ascii="Calibri"/>
          <w:sz w:val="16"/>
        </w:rPr>
      </w:pPr>
    </w:p>
    <w:p w14:paraId="02C9D3F4" w14:textId="6FFBD81C" w:rsidR="00572326" w:rsidRDefault="005E0D11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3D4DF6E" w14:textId="77777777" w:rsidR="00572326" w:rsidRDefault="00572326">
      <w:pPr>
        <w:rPr>
          <w:rFonts w:ascii="Arial"/>
          <w:sz w:val="20"/>
        </w:rPr>
        <w:sectPr w:rsidR="00572326">
          <w:pgSz w:w="16840" w:h="11910" w:orient="landscape"/>
          <w:pgMar w:top="700" w:right="680" w:bottom="940" w:left="600" w:header="0" w:footer="749" w:gutter="0"/>
          <w:cols w:space="708"/>
        </w:sectPr>
      </w:pPr>
    </w:p>
    <w:p w14:paraId="688C43BF" w14:textId="77777777" w:rsidR="00572326" w:rsidRDefault="005E0D11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495BF37C" wp14:editId="6798B895">
            <wp:extent cx="1219200" cy="4815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FDD7C" w14:textId="77777777" w:rsidR="00572326" w:rsidRDefault="00572326">
      <w:pPr>
        <w:pStyle w:val="Zkladntext"/>
        <w:spacing w:before="5"/>
        <w:rPr>
          <w:rFonts w:ascii="Arial"/>
          <w:sz w:val="20"/>
        </w:rPr>
      </w:pPr>
    </w:p>
    <w:p w14:paraId="43B0DBDA" w14:textId="77777777" w:rsidR="00572326" w:rsidRDefault="005E0D11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72EF130F" w14:textId="77777777" w:rsidR="00572326" w:rsidRDefault="005E0D11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58BB109F" w14:textId="77777777" w:rsidR="00572326" w:rsidRDefault="00572326">
      <w:pPr>
        <w:pStyle w:val="Zkladntext"/>
        <w:spacing w:before="5"/>
        <w:rPr>
          <w:rFonts w:ascii="Arial"/>
        </w:rPr>
      </w:pPr>
    </w:p>
    <w:p w14:paraId="1B798C70" w14:textId="77777777" w:rsidR="00572326" w:rsidRDefault="005E0D11">
      <w:pPr>
        <w:ind w:left="136"/>
        <w:rPr>
          <w:rFonts w:ascii="Calibri"/>
          <w:sz w:val="20"/>
        </w:rPr>
      </w:pPr>
      <w:hyperlink r:id="rId10">
        <w:r>
          <w:rPr>
            <w:rFonts w:ascii="Calibri"/>
            <w:color w:val="0000FF"/>
            <w:sz w:val="20"/>
            <w:u w:val="single" w:color="0000FF"/>
          </w:rPr>
          <w:t>www.nakit.cz</w:t>
        </w:r>
      </w:hyperlink>
    </w:p>
    <w:p w14:paraId="210D7503" w14:textId="77777777" w:rsidR="00572326" w:rsidRDefault="005E0D11">
      <w:pPr>
        <w:pStyle w:val="Zkladntext"/>
        <w:spacing w:before="10"/>
        <w:rPr>
          <w:rFonts w:ascii="Calibri"/>
          <w:sz w:val="14"/>
        </w:rPr>
      </w:pPr>
      <w:r>
        <w:pict w14:anchorId="68EE127B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C4EC324" w14:textId="77777777" w:rsidR="00572326" w:rsidRDefault="00572326">
      <w:pPr>
        <w:pStyle w:val="Zkladntext"/>
        <w:rPr>
          <w:rFonts w:ascii="Calibri"/>
          <w:sz w:val="20"/>
        </w:rPr>
      </w:pPr>
    </w:p>
    <w:p w14:paraId="14A107C2" w14:textId="77777777" w:rsidR="00572326" w:rsidRDefault="00572326">
      <w:pPr>
        <w:pStyle w:val="Zkladntext"/>
        <w:rPr>
          <w:rFonts w:ascii="Calibri"/>
          <w:sz w:val="19"/>
        </w:rPr>
      </w:pPr>
    </w:p>
    <w:p w14:paraId="00B3627D" w14:textId="77777777" w:rsidR="00572326" w:rsidRDefault="005E0D11">
      <w:pPr>
        <w:pStyle w:val="Zkladntext"/>
        <w:spacing w:before="90"/>
        <w:ind w:left="136" w:right="108"/>
      </w:pPr>
      <w:r>
        <w:rPr>
          <w:color w:val="808080"/>
        </w:rPr>
        <w:t>Obsah této zprávy má výlučně komunikační charakter. Nepředstavuje návrh na uzavření smlouvy či na její změnu ani přijetí případného návrhu.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uzavření 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jako závazné přijetí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zrušení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smlouvy, podléhá vícestupňovému schvalování.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Tento e-mail a k němu připojené dokumenty mohou být důvěrné a jsou určeny pouze jeho adresátům. Nejste-li adresátem, informujte nás, a obsah i s příloh</w:t>
      </w:r>
      <w:r>
        <w:rPr>
          <w:color w:val="808080"/>
        </w:rPr>
        <w:t>ami</w:t>
      </w:r>
      <w:r>
        <w:rPr>
          <w:color w:val="808080"/>
          <w:spacing w:val="-57"/>
        </w:rPr>
        <w:t xml:space="preserve"> </w:t>
      </w:r>
      <w:r>
        <w:rPr>
          <w:color w:val="808080"/>
        </w:rPr>
        <w:t>a kopiemi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vymažte 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svého systému, jelikož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7CD6140C" w14:textId="77777777" w:rsidR="00572326" w:rsidRDefault="00572326">
      <w:pPr>
        <w:pStyle w:val="Zkladntext"/>
      </w:pPr>
    </w:p>
    <w:p w14:paraId="3BCC0ADE" w14:textId="77777777" w:rsidR="00572326" w:rsidRDefault="005E0D11">
      <w:pPr>
        <w:pStyle w:val="Zkladntext"/>
        <w:ind w:left="136" w:right="123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any potential contract p</w:t>
      </w:r>
      <w:r>
        <w:rPr>
          <w:color w:val="808080"/>
        </w:rPr>
        <w:t>roposal. We call your attention to the fact that the conclusion of a contract as well as the binding acceptance of a proposal for a contract</w:t>
      </w:r>
      <w:r>
        <w:rPr>
          <w:color w:val="808080"/>
          <w:spacing w:val="-57"/>
        </w:rPr>
        <w:t xml:space="preserve"> </w:t>
      </w:r>
      <w:r>
        <w:rPr>
          <w:color w:val="808080"/>
        </w:rPr>
        <w:t>conclusion, amendment or cancellation is subject to a multi-level approval. This electronic message including attac</w:t>
      </w:r>
      <w:r>
        <w:rPr>
          <w:color w:val="808080"/>
        </w:rPr>
        <w:t>hed files thereto are intended solely for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named addressees and may be legally privileged or confidential. If you have received this electronic mail message in error, please advise us and delete it,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including all copies and enclosures transmitted therew</w:t>
      </w:r>
      <w:r>
        <w:rPr>
          <w:color w:val="808080"/>
        </w:rPr>
        <w:t>ith, out of your system immediately. If you are not the intended addressee, the use of this electronic mail</w:t>
      </w:r>
      <w:r>
        <w:rPr>
          <w:color w:val="808080"/>
          <w:spacing w:val="-57"/>
        </w:rPr>
        <w:t xml:space="preserve"> </w:t>
      </w:r>
      <w:r>
        <w:rPr>
          <w:color w:val="808080"/>
        </w:rPr>
        <w:t>message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prohibited.</w:t>
      </w:r>
    </w:p>
    <w:sectPr w:rsidR="00572326">
      <w:pgSz w:w="16840" w:h="11910" w:orient="landscape"/>
      <w:pgMar w:top="740" w:right="68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40FA" w14:textId="77777777" w:rsidR="00000000" w:rsidRDefault="005E0D11">
      <w:r>
        <w:separator/>
      </w:r>
    </w:p>
  </w:endnote>
  <w:endnote w:type="continuationSeparator" w:id="0">
    <w:p w14:paraId="148800E9" w14:textId="77777777" w:rsidR="00000000" w:rsidRDefault="005E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E22A" w14:textId="77777777" w:rsidR="00572326" w:rsidRDefault="005E0D11">
    <w:pPr>
      <w:pStyle w:val="Zkladntext"/>
      <w:spacing w:line="14" w:lineRule="auto"/>
      <w:rPr>
        <w:sz w:val="20"/>
      </w:rPr>
    </w:pPr>
    <w:r>
      <w:pict w14:anchorId="742904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49A357C" w14:textId="77777777" w:rsidR="00572326" w:rsidRDefault="005E0D1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D72C" w14:textId="77777777" w:rsidR="00000000" w:rsidRDefault="005E0D11">
      <w:r>
        <w:separator/>
      </w:r>
    </w:p>
  </w:footnote>
  <w:footnote w:type="continuationSeparator" w:id="0">
    <w:p w14:paraId="09AD6B4F" w14:textId="77777777" w:rsidR="00000000" w:rsidRDefault="005E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326"/>
    <w:rsid w:val="00572326"/>
    <w:rsid w:val="005E0D11"/>
    <w:rsid w:val="00800826"/>
    <w:rsid w:val="00882573"/>
    <w:rsid w:val="008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E6472B"/>
  <w15:docId w15:val="{88B0341D-7E43-4061-B0C7-ADE50C3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341" w:lineRule="exact"/>
      <w:ind w:left="136"/>
    </w:pPr>
    <w:rPr>
      <w:rFonts w:ascii="Calibri" w:eastAsia="Calibri" w:hAnsi="Calibri" w:cs="Calibri"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tstelcom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2022-01-14T10:39:00Z</dcterms:created>
  <dcterms:modified xsi:type="dcterms:W3CDTF">2022-01-14T11:06:00Z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