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13BE" w14:textId="77777777" w:rsidR="00C34F4B" w:rsidRDefault="00C34F4B">
      <w:pPr>
        <w:pStyle w:val="Zkladntext"/>
        <w:rPr>
          <w:rFonts w:ascii="Times New Roman"/>
          <w:sz w:val="20"/>
        </w:rPr>
      </w:pPr>
    </w:p>
    <w:p w14:paraId="3D9034C5" w14:textId="77777777" w:rsidR="00C34F4B" w:rsidRDefault="00C34F4B">
      <w:pPr>
        <w:pStyle w:val="Zkladntext"/>
        <w:spacing w:before="9"/>
        <w:rPr>
          <w:rFonts w:ascii="Times New Roman"/>
          <w:sz w:val="29"/>
        </w:rPr>
      </w:pPr>
    </w:p>
    <w:p w14:paraId="60452DC0" w14:textId="77777777" w:rsidR="00C34F4B" w:rsidRDefault="000A6CA7">
      <w:pPr>
        <w:pStyle w:val="Zkladntext"/>
        <w:spacing w:before="92" w:line="258" w:lineRule="exact"/>
        <w:ind w:left="5015"/>
      </w:pPr>
      <w:r>
        <w:pict w14:anchorId="48FEF01C">
          <v:group id="docshapegroup3" o:spid="_x0000_s1033" style="position:absolute;left:0;text-align:left;margin-left:15.95pt;margin-top:8.55pt;width:221.65pt;height:132.5pt;z-index:15729664;mso-position-horizontal-relative:page" coordorigin="319,171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3;width:4414;height:2278" filled="f" stroked="f">
              <v:textbox inset="0,0,0,0">
                <w:txbxContent>
                  <w:p w14:paraId="557519D0" w14:textId="77777777" w:rsidR="00C34F4B" w:rsidRDefault="00C34F4B">
                    <w:pPr>
                      <w:spacing w:before="7"/>
                      <w:rPr>
                        <w:sz w:val="23"/>
                      </w:rPr>
                    </w:pPr>
                  </w:p>
                  <w:p w14:paraId="086C190E" w14:textId="77777777" w:rsidR="00C34F4B" w:rsidRDefault="000A6CA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609F56B" w14:textId="77777777" w:rsidR="00C34F4B" w:rsidRDefault="000A6CA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3610003671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13.01.2022</w:t>
                    </w:r>
                  </w:p>
                  <w:p w14:paraId="3718E0B7" w14:textId="77777777" w:rsidR="00C34F4B" w:rsidRDefault="000A6CA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507193F6" w14:textId="13C2B631" w:rsidR="00C34F4B" w:rsidRDefault="000A6CA7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0462926" w14:textId="0C5D6FA1" w:rsidR="00C34F4B" w:rsidRDefault="000A6CA7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77E2C985" w14:textId="77777777" w:rsidR="00C34F4B" w:rsidRDefault="000A6CA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PRESTO</w:t>
      </w:r>
      <w:r>
        <w:rPr>
          <w:spacing w:val="2"/>
        </w:rPr>
        <w:t xml:space="preserve"> </w:t>
      </w:r>
      <w:r>
        <w:t>-</w:t>
      </w:r>
    </w:p>
    <w:p w14:paraId="58F903D4" w14:textId="77777777" w:rsidR="00C34F4B" w:rsidRDefault="000A6CA7">
      <w:pPr>
        <w:pStyle w:val="Zkladntext"/>
        <w:spacing w:line="240" w:lineRule="exact"/>
        <w:ind w:left="5015"/>
      </w:pPr>
      <w:r>
        <w:t>PŘEKLADATELSKÉ</w:t>
      </w:r>
      <w:r>
        <w:rPr>
          <w:spacing w:val="4"/>
        </w:rPr>
        <w:t xml:space="preserve"> </w:t>
      </w:r>
      <w:r>
        <w:t xml:space="preserve">CENTRUM </w:t>
      </w:r>
      <w:proofErr w:type="spellStart"/>
      <w:r>
        <w:t>s.r.o.</w:t>
      </w:r>
      <w:proofErr w:type="spellEnd"/>
    </w:p>
    <w:p w14:paraId="6414B720" w14:textId="77777777" w:rsidR="00C34F4B" w:rsidRDefault="000A6CA7">
      <w:pPr>
        <w:pStyle w:val="Zkladntext"/>
        <w:tabs>
          <w:tab w:val="left" w:pos="5588"/>
        </w:tabs>
        <w:spacing w:before="11" w:line="208" w:lineRule="auto"/>
        <w:ind w:left="5015" w:right="362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CZ26473194</w:t>
      </w:r>
      <w:r>
        <w:rPr>
          <w:spacing w:val="-64"/>
        </w:rPr>
        <w:t xml:space="preserve"> </w:t>
      </w:r>
      <w:r>
        <w:t>IČ:</w:t>
      </w:r>
      <w:r>
        <w:tab/>
        <w:t>26473194</w:t>
      </w:r>
    </w:p>
    <w:p w14:paraId="09C24209" w14:textId="77777777" w:rsidR="00C34F4B" w:rsidRDefault="00C34F4B">
      <w:pPr>
        <w:pStyle w:val="Zkladntext"/>
        <w:spacing w:before="1"/>
        <w:rPr>
          <w:sz w:val="26"/>
        </w:rPr>
      </w:pPr>
    </w:p>
    <w:p w14:paraId="7C6C0CF6" w14:textId="77777777" w:rsidR="00C34F4B" w:rsidRDefault="000A6CA7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583A3453" w14:textId="77777777" w:rsidR="00C34F4B" w:rsidRDefault="000A6CA7">
      <w:pPr>
        <w:tabs>
          <w:tab w:val="right" w:pos="8151"/>
        </w:tabs>
        <w:spacing w:before="60" w:line="211" w:lineRule="auto"/>
        <w:ind w:left="5015" w:right="100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28.02.2022</w:t>
      </w:r>
    </w:p>
    <w:p w14:paraId="4BF630D7" w14:textId="77777777" w:rsidR="00C34F4B" w:rsidRDefault="000A6CA7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32811</w:t>
      </w:r>
    </w:p>
    <w:p w14:paraId="3EBC7608" w14:textId="77777777" w:rsidR="00C34F4B" w:rsidRDefault="000A6CA7">
      <w:pPr>
        <w:pStyle w:val="Zkladntext"/>
        <w:spacing w:before="219" w:line="208" w:lineRule="auto"/>
        <w:ind w:left="5015" w:right="320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F08E726" w14:textId="77777777" w:rsidR="00C34F4B" w:rsidRDefault="000A6CA7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74E46B9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</w:t>
      </w:r>
      <w:r>
        <w:rPr>
          <w:sz w:val="20"/>
        </w:rPr>
        <w:t>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73987943" w14:textId="77777777" w:rsidR="00C34F4B" w:rsidRDefault="000A6CA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3B710516" w14:textId="77777777" w:rsidR="00C34F4B" w:rsidRDefault="000A6CA7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332208AC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79DCFFAB" w14:textId="77777777" w:rsidR="00C34F4B" w:rsidRDefault="00C34F4B">
      <w:pPr>
        <w:pStyle w:val="Zkladntext"/>
        <w:spacing w:before="6"/>
      </w:pPr>
    </w:p>
    <w:p w14:paraId="2E494BCB" w14:textId="77777777" w:rsidR="00C34F4B" w:rsidRDefault="000A6CA7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6184800098</w:t>
      </w:r>
      <w:r>
        <w:tab/>
      </w:r>
      <w:proofErr w:type="spellStart"/>
      <w:r>
        <w:t>školení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jazykové</w:t>
      </w:r>
      <w:proofErr w:type="spellEnd"/>
      <w:r>
        <w:rPr>
          <w:spacing w:val="-2"/>
        </w:rPr>
        <w:t xml:space="preserve"> </w:t>
      </w:r>
      <w:proofErr w:type="spellStart"/>
      <w:r>
        <w:t>kurzy</w:t>
      </w:r>
      <w:proofErr w:type="spellEnd"/>
    </w:p>
    <w:p w14:paraId="4CED6A36" w14:textId="77777777" w:rsidR="00C34F4B" w:rsidRDefault="000A6CA7">
      <w:pPr>
        <w:pStyle w:val="Zkladntext"/>
        <w:tabs>
          <w:tab w:val="left" w:pos="2875"/>
          <w:tab w:val="left" w:pos="5931"/>
          <w:tab w:val="left" w:pos="9050"/>
        </w:tabs>
        <w:spacing w:line="258" w:lineRule="exact"/>
        <w:ind w:left="1021"/>
      </w:pPr>
      <w:r>
        <w:t>125,00</w:t>
      </w:r>
      <w:r>
        <w:tab/>
      </w:r>
      <w:proofErr w:type="spellStart"/>
      <w:r>
        <w:t>Jedn.výk</w:t>
      </w:r>
      <w:proofErr w:type="spellEnd"/>
      <w:r>
        <w:t>.</w:t>
      </w:r>
      <w:r>
        <w:tab/>
        <w:t>664,00</w:t>
      </w:r>
      <w:r>
        <w:tab/>
        <w:t>83.000,00</w:t>
      </w:r>
    </w:p>
    <w:p w14:paraId="4B106DB0" w14:textId="77777777" w:rsidR="00C34F4B" w:rsidRDefault="000A6CA7">
      <w:pPr>
        <w:pStyle w:val="Zkladntext"/>
        <w:spacing w:before="234" w:line="208" w:lineRule="auto"/>
        <w:ind w:left="1004" w:right="215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Rámcové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-2"/>
        </w:rPr>
        <w:t xml:space="preserve"> </w:t>
      </w:r>
      <w:proofErr w:type="spellStart"/>
      <w:r>
        <w:t>skupinové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rPr>
          <w:spacing w:val="-5"/>
        </w:rPr>
        <w:t xml:space="preserve"> </w:t>
      </w:r>
      <w:proofErr w:type="spellStart"/>
      <w:r>
        <w:t>výuky</w:t>
      </w:r>
      <w:proofErr w:type="spellEnd"/>
      <w:r>
        <w:rPr>
          <w:spacing w:val="-4"/>
        </w:rPr>
        <w:t xml:space="preserve"> </w:t>
      </w:r>
      <w:proofErr w:type="spellStart"/>
      <w:r>
        <w:t>cizích</w:t>
      </w:r>
      <w:proofErr w:type="spellEnd"/>
      <w:r>
        <w:rPr>
          <w:spacing w:val="-1"/>
        </w:rPr>
        <w:t xml:space="preserve"> </w:t>
      </w:r>
      <w:proofErr w:type="spellStart"/>
      <w:r>
        <w:t>jazyků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63"/>
        </w:rPr>
        <w:t xml:space="preserve"> </w:t>
      </w:r>
      <w:proofErr w:type="spellStart"/>
      <w:r>
        <w:t>Číslo</w:t>
      </w:r>
      <w:proofErr w:type="spellEnd"/>
      <w:r>
        <w:t>:</w:t>
      </w:r>
      <w:r>
        <w:rPr>
          <w:spacing w:val="1"/>
        </w:rPr>
        <w:t xml:space="preserve"> </w:t>
      </w:r>
      <w:r>
        <w:t>2021/199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únor</w:t>
      </w:r>
      <w:proofErr w:type="spellEnd"/>
      <w:r>
        <w:t xml:space="preserve"> 2022</w:t>
      </w:r>
      <w:r>
        <w:rPr>
          <w:spacing w:val="4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2022:</w:t>
      </w:r>
      <w:r>
        <w:rPr>
          <w:spacing w:val="-2"/>
        </w:rPr>
        <w:t xml:space="preserve"> </w:t>
      </w:r>
      <w:r>
        <w:t>max.</w:t>
      </w:r>
      <w:r>
        <w:rPr>
          <w:spacing w:val="2"/>
        </w:rPr>
        <w:t xml:space="preserve"> </w:t>
      </w:r>
      <w:r>
        <w:t>125</w:t>
      </w:r>
      <w:r>
        <w:rPr>
          <w:spacing w:val="1"/>
        </w:rPr>
        <w:t xml:space="preserve"> </w:t>
      </w:r>
      <w:proofErr w:type="spellStart"/>
      <w:r>
        <w:t>skupinových</w:t>
      </w:r>
      <w:proofErr w:type="spellEnd"/>
      <w:r>
        <w:t xml:space="preserve"> </w:t>
      </w:r>
      <w:proofErr w:type="spellStart"/>
      <w:r>
        <w:t>lekcí</w:t>
      </w:r>
      <w:proofErr w:type="spellEnd"/>
      <w:r>
        <w:t>.</w:t>
      </w:r>
      <w:r>
        <w:rPr>
          <w:spacing w:val="1"/>
        </w:rPr>
        <w:t xml:space="preserve"> </w:t>
      </w:r>
      <w:r>
        <w:t>Čas,</w:t>
      </w:r>
      <w:r>
        <w:rPr>
          <w:spacing w:val="1"/>
        </w:rPr>
        <w:t xml:space="preserve"> </w:t>
      </w:r>
      <w:r>
        <w:t>datum,</w:t>
      </w:r>
      <w:r>
        <w:rPr>
          <w:spacing w:val="1"/>
        </w:rPr>
        <w:t xml:space="preserve"> </w:t>
      </w:r>
      <w:proofErr w:type="spellStart"/>
      <w:r>
        <w:t>místo</w:t>
      </w:r>
      <w:proofErr w:type="spellEnd"/>
      <w:r>
        <w:rPr>
          <w:spacing w:val="3"/>
        </w:rPr>
        <w:t xml:space="preserve"> </w:t>
      </w:r>
      <w:r>
        <w:t>a forma</w:t>
      </w:r>
      <w:r>
        <w:rPr>
          <w:spacing w:val="1"/>
        </w:rPr>
        <w:t xml:space="preserve"> </w:t>
      </w:r>
      <w:r>
        <w:t>(</w:t>
      </w:r>
      <w:proofErr w:type="spellStart"/>
      <w:r>
        <w:t>prezenční</w:t>
      </w:r>
      <w:proofErr w:type="spellEnd"/>
      <w:r>
        <w:t>/Online)</w:t>
      </w:r>
      <w:r>
        <w:rPr>
          <w:spacing w:val="2"/>
        </w:rPr>
        <w:t xml:space="preserve"> </w:t>
      </w:r>
      <w:proofErr w:type="spellStart"/>
      <w:r>
        <w:t>lekcí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jednotlivé</w:t>
      </w:r>
      <w:proofErr w:type="spellEnd"/>
      <w:r>
        <w:rPr>
          <w:spacing w:val="1"/>
        </w:rPr>
        <w:t xml:space="preserve"> </w:t>
      </w:r>
      <w:proofErr w:type="spellStart"/>
      <w:r>
        <w:t>skupiny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periodicky</w:t>
      </w:r>
      <w:proofErr w:type="spellEnd"/>
      <w:r>
        <w:t xml:space="preserve"> </w:t>
      </w:r>
      <w:proofErr w:type="spellStart"/>
      <w:r>
        <w:t>opakovat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měsíce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sdíleného</w:t>
      </w:r>
      <w:proofErr w:type="spellEnd"/>
      <w:r>
        <w:rPr>
          <w:spacing w:val="1"/>
        </w:rPr>
        <w:t xml:space="preserve"> </w:t>
      </w:r>
      <w:proofErr w:type="spellStart"/>
      <w:r>
        <w:t>rozpisu</w:t>
      </w:r>
      <w:proofErr w:type="spellEnd"/>
      <w:r>
        <w:rPr>
          <w:spacing w:val="1"/>
        </w:rP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obje</w:t>
      </w:r>
      <w:r>
        <w:t>dnatelem</w:t>
      </w:r>
      <w:proofErr w:type="spellEnd"/>
      <w:r>
        <w:rPr>
          <w:spacing w:val="4"/>
        </w:rPr>
        <w:t xml:space="preserve"> </w:t>
      </w:r>
      <w:proofErr w:type="spellStart"/>
      <w:r>
        <w:t>nebo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aktuální</w:t>
      </w:r>
      <w:proofErr w:type="spellEnd"/>
      <w:r>
        <w:rPr>
          <w:spacing w:val="-2"/>
        </w:rPr>
        <w:t xml:space="preserve"> </w:t>
      </w:r>
      <w:proofErr w:type="spellStart"/>
      <w:r>
        <w:t>písemné</w:t>
      </w:r>
      <w:proofErr w:type="spellEnd"/>
      <w:r>
        <w:rPr>
          <w:spacing w:val="2"/>
        </w:rPr>
        <w:t xml:space="preserve"> </w:t>
      </w:r>
      <w:proofErr w:type="spellStart"/>
      <w:r>
        <w:t>domluvy</w:t>
      </w:r>
      <w:proofErr w:type="spellEnd"/>
      <w:r>
        <w:t>.</w:t>
      </w:r>
    </w:p>
    <w:p w14:paraId="504CCB22" w14:textId="77777777" w:rsidR="00C34F4B" w:rsidRDefault="00C34F4B">
      <w:pPr>
        <w:pStyle w:val="Zkladntext"/>
        <w:spacing w:before="9"/>
        <w:rPr>
          <w:sz w:val="20"/>
        </w:rPr>
      </w:pPr>
    </w:p>
    <w:p w14:paraId="2D19BB28" w14:textId="77777777" w:rsidR="00C34F4B" w:rsidRDefault="000A6CA7">
      <w:pPr>
        <w:pStyle w:val="Zkladntext"/>
        <w:spacing w:line="208" w:lineRule="auto"/>
        <w:ind w:left="1004" w:right="409"/>
      </w:pPr>
      <w:proofErr w:type="spellStart"/>
      <w:r>
        <w:t>Zadavatel</w:t>
      </w:r>
      <w:proofErr w:type="spellEnd"/>
      <w:r>
        <w:rPr>
          <w:spacing w:val="2"/>
        </w:rPr>
        <w:t xml:space="preserve"> </w:t>
      </w:r>
      <w:proofErr w:type="spellStart"/>
      <w:r>
        <w:t>neposkytuje</w:t>
      </w:r>
      <w:proofErr w:type="spellEnd"/>
      <w:r>
        <w:rPr>
          <w:spacing w:val="-1"/>
        </w:rPr>
        <w:t xml:space="preserve"> </w:t>
      </w:r>
      <w:proofErr w:type="spellStart"/>
      <w:r>
        <w:t>zálohy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platba</w:t>
      </w:r>
      <w:proofErr w:type="spellEnd"/>
      <w:r>
        <w:rPr>
          <w:spacing w:val="3"/>
        </w:rPr>
        <w:t xml:space="preserve"> </w:t>
      </w:r>
      <w:proofErr w:type="spellStart"/>
      <w:r>
        <w:t>proběhne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uskutečnění</w:t>
      </w:r>
      <w:proofErr w:type="spellEnd"/>
      <w:r>
        <w:rPr>
          <w:spacing w:val="2"/>
        </w:rPr>
        <w:t xml:space="preserve"> </w:t>
      </w:r>
      <w:proofErr w:type="spellStart"/>
      <w:r>
        <w:t>školení</w:t>
      </w:r>
      <w:proofErr w:type="spellEnd"/>
      <w:r>
        <w:rPr>
          <w:spacing w:val="1"/>
        </w:rPr>
        <w:t xml:space="preserve"> </w:t>
      </w:r>
      <w:proofErr w:type="spellStart"/>
      <w:r>
        <w:t>úhradou</w:t>
      </w:r>
      <w:proofErr w:type="spellEnd"/>
      <w:r>
        <w:rPr>
          <w:spacing w:val="3"/>
        </w:rPr>
        <w:t xml:space="preserve"> </w:t>
      </w:r>
      <w:proofErr w:type="spellStart"/>
      <w:r>
        <w:t>řádné</w:t>
      </w:r>
      <w:proofErr w:type="spellEnd"/>
      <w:r>
        <w:rPr>
          <w:spacing w:val="-63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4F2DC546" w14:textId="77777777" w:rsidR="00C34F4B" w:rsidRDefault="00C34F4B">
      <w:pPr>
        <w:pStyle w:val="Zkladntext"/>
        <w:rPr>
          <w:sz w:val="20"/>
        </w:rPr>
      </w:pPr>
    </w:p>
    <w:p w14:paraId="29F5DCCE" w14:textId="77777777" w:rsidR="00C34F4B" w:rsidRDefault="000A6CA7">
      <w:pPr>
        <w:pStyle w:val="Zkladntext"/>
        <w:spacing w:before="7"/>
        <w:rPr>
          <w:sz w:val="10"/>
        </w:rPr>
      </w:pPr>
      <w:r>
        <w:pict w14:anchorId="3BB36C87">
          <v:shape id="docshape8" o:spid="_x0000_s1029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824A486" w14:textId="77777777" w:rsidR="00C34F4B" w:rsidRDefault="00C34F4B">
      <w:pPr>
        <w:pStyle w:val="Zkladntext"/>
        <w:spacing w:before="9"/>
        <w:rPr>
          <w:sz w:val="18"/>
        </w:rPr>
      </w:pPr>
    </w:p>
    <w:p w14:paraId="10C892C8" w14:textId="77777777" w:rsidR="00C34F4B" w:rsidRDefault="000A6CA7">
      <w:pPr>
        <w:pStyle w:val="Zkladntext"/>
        <w:tabs>
          <w:tab w:val="left" w:pos="9050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83.000,00</w:t>
      </w:r>
    </w:p>
    <w:p w14:paraId="79B3BDEC" w14:textId="77777777" w:rsidR="00C34F4B" w:rsidRDefault="00C34F4B">
      <w:pPr>
        <w:sectPr w:rsidR="00C34F4B">
          <w:headerReference w:type="default" r:id="rId6"/>
          <w:footerReference w:type="default" r:id="rId7"/>
          <w:type w:val="continuous"/>
          <w:pgSz w:w="11910" w:h="16840"/>
          <w:pgMar w:top="2700" w:right="1080" w:bottom="1260" w:left="200" w:header="723" w:footer="1066" w:gutter="0"/>
          <w:pgNumType w:start="1"/>
          <w:cols w:space="708"/>
        </w:sectPr>
      </w:pPr>
    </w:p>
    <w:p w14:paraId="7F89FA92" w14:textId="77777777" w:rsidR="00C34F4B" w:rsidRDefault="00C34F4B">
      <w:pPr>
        <w:pStyle w:val="Zkladntext"/>
        <w:spacing w:before="1"/>
        <w:rPr>
          <w:sz w:val="29"/>
        </w:rPr>
      </w:pPr>
    </w:p>
    <w:p w14:paraId="6B5EAC58" w14:textId="77777777" w:rsidR="00C34F4B" w:rsidRDefault="00C34F4B">
      <w:pPr>
        <w:rPr>
          <w:sz w:val="29"/>
        </w:rPr>
        <w:sectPr w:rsidR="00C34F4B">
          <w:pgSz w:w="11910" w:h="16840"/>
          <w:pgMar w:top="2700" w:right="1080" w:bottom="1260" w:left="200" w:header="723" w:footer="1066" w:gutter="0"/>
          <w:cols w:space="708"/>
        </w:sectPr>
      </w:pPr>
    </w:p>
    <w:p w14:paraId="2A06AF2B" w14:textId="77777777" w:rsidR="00C34F4B" w:rsidRDefault="000A6CA7">
      <w:pPr>
        <w:pStyle w:val="Zkladntext"/>
        <w:spacing w:before="92" w:line="258" w:lineRule="exact"/>
        <w:ind w:left="231"/>
      </w:pPr>
      <w:r>
        <w:t>PRESTO</w:t>
      </w:r>
      <w:r>
        <w:rPr>
          <w:spacing w:val="2"/>
        </w:rPr>
        <w:t xml:space="preserve"> </w:t>
      </w:r>
      <w:r>
        <w:t>-</w:t>
      </w:r>
    </w:p>
    <w:p w14:paraId="5D7AE08E" w14:textId="77777777" w:rsidR="00C34F4B" w:rsidRDefault="000A6CA7">
      <w:pPr>
        <w:pStyle w:val="Zkladntext"/>
        <w:spacing w:before="12" w:line="208" w:lineRule="auto"/>
        <w:ind w:left="231" w:right="28"/>
      </w:pPr>
      <w:r>
        <w:t xml:space="preserve">Na </w:t>
      </w:r>
      <w:proofErr w:type="spellStart"/>
      <w:r>
        <w:t>příkopě</w:t>
      </w:r>
      <w:proofErr w:type="spellEnd"/>
      <w:r>
        <w:t xml:space="preserve"> 988/31</w:t>
      </w:r>
      <w:r>
        <w:rPr>
          <w:spacing w:val="-64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</w:t>
      </w:r>
    </w:p>
    <w:p w14:paraId="4E05A2EB" w14:textId="77777777" w:rsidR="00C34F4B" w:rsidRDefault="000A6CA7">
      <w:pPr>
        <w:spacing w:before="6"/>
        <w:rPr>
          <w:sz w:val="14"/>
        </w:rPr>
      </w:pPr>
      <w:r>
        <w:br w:type="column"/>
      </w:r>
    </w:p>
    <w:p w14:paraId="4947EA76" w14:textId="77777777" w:rsidR="00C34F4B" w:rsidRDefault="000A6CA7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6FA8995" w14:textId="77777777" w:rsidR="00C34F4B" w:rsidRDefault="000A6CA7">
      <w:pPr>
        <w:pStyle w:val="Zkladntext"/>
        <w:spacing w:line="266" w:lineRule="exact"/>
        <w:ind w:left="231"/>
      </w:pPr>
      <w:r>
        <w:t>3610003671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13.01.2022</w:t>
      </w:r>
    </w:p>
    <w:p w14:paraId="347CF55E" w14:textId="77777777" w:rsidR="00C34F4B" w:rsidRDefault="00C34F4B">
      <w:pPr>
        <w:spacing w:line="266" w:lineRule="exact"/>
        <w:sectPr w:rsidR="00C34F4B">
          <w:type w:val="continuous"/>
          <w:pgSz w:w="11910" w:h="16840"/>
          <w:pgMar w:top="2700" w:right="1080" w:bottom="1260" w:left="200" w:header="723" w:footer="1066" w:gutter="0"/>
          <w:cols w:num="2" w:space="708" w:equalWidth="0">
            <w:col w:w="2254" w:space="4946"/>
            <w:col w:w="3430"/>
          </w:cols>
        </w:sectPr>
      </w:pPr>
    </w:p>
    <w:p w14:paraId="38DDE1A1" w14:textId="77777777" w:rsidR="00C34F4B" w:rsidRDefault="00C34F4B">
      <w:pPr>
        <w:pStyle w:val="Zkladntext"/>
        <w:rPr>
          <w:sz w:val="20"/>
        </w:rPr>
      </w:pPr>
    </w:p>
    <w:p w14:paraId="3325A618" w14:textId="77777777" w:rsidR="00C34F4B" w:rsidRDefault="000A6CA7">
      <w:pPr>
        <w:pStyle w:val="Zkladntext"/>
        <w:tabs>
          <w:tab w:val="left" w:pos="10275"/>
        </w:tabs>
        <w:spacing w:before="62" w:line="480" w:lineRule="atLeast"/>
        <w:ind w:left="196" w:right="2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5700002319</w:t>
      </w:r>
    </w:p>
    <w:p w14:paraId="4661C0EF" w14:textId="77777777" w:rsidR="00C34F4B" w:rsidRDefault="000A6CA7">
      <w:pPr>
        <w:pStyle w:val="Zkladntext"/>
        <w:tabs>
          <w:tab w:val="left" w:pos="2023"/>
        </w:tabs>
        <w:spacing w:line="208" w:lineRule="auto"/>
        <w:ind w:left="196" w:right="617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2021/199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2F335EFA" w14:textId="0CAC7C38" w:rsidR="00C34F4B" w:rsidRDefault="000A6CA7">
      <w:pPr>
        <w:spacing w:before="233" w:line="208" w:lineRule="auto"/>
        <w:ind w:left="196" w:right="13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 xml:space="preserve">xxx 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60CF619A" w14:textId="77777777" w:rsidR="00C34F4B" w:rsidRDefault="00C34F4B">
      <w:pPr>
        <w:pStyle w:val="Zkladntext"/>
        <w:spacing w:before="9"/>
        <w:rPr>
          <w:b/>
          <w:sz w:val="20"/>
        </w:rPr>
      </w:pPr>
    </w:p>
    <w:p w14:paraId="0EE04769" w14:textId="77777777" w:rsidR="00C34F4B" w:rsidRDefault="000A6CA7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D20414A" w14:textId="77777777" w:rsidR="00C34F4B" w:rsidRDefault="00C34F4B">
      <w:pPr>
        <w:pStyle w:val="Zkladntext"/>
        <w:spacing w:before="9"/>
        <w:rPr>
          <w:sz w:val="20"/>
        </w:rPr>
      </w:pPr>
    </w:p>
    <w:p w14:paraId="69758BEC" w14:textId="77777777" w:rsidR="00C34F4B" w:rsidRDefault="000A6CA7">
      <w:pPr>
        <w:pStyle w:val="Zkladntext"/>
        <w:spacing w:line="208" w:lineRule="auto"/>
        <w:ind w:left="196" w:right="22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5D85C6FB" w14:textId="77777777" w:rsidR="00C34F4B" w:rsidRDefault="00C34F4B">
      <w:pPr>
        <w:pStyle w:val="Zkladntext"/>
        <w:spacing w:before="10"/>
        <w:rPr>
          <w:sz w:val="20"/>
        </w:rPr>
      </w:pPr>
    </w:p>
    <w:p w14:paraId="702F7AC0" w14:textId="77777777" w:rsidR="00C34F4B" w:rsidRDefault="000A6CA7">
      <w:pPr>
        <w:spacing w:line="208" w:lineRule="auto"/>
        <w:ind w:left="196" w:right="21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8850358" w14:textId="77777777" w:rsidR="00C34F4B" w:rsidRDefault="00C34F4B">
      <w:pPr>
        <w:pStyle w:val="Zkladntext"/>
        <w:rPr>
          <w:sz w:val="11"/>
        </w:rPr>
      </w:pPr>
    </w:p>
    <w:p w14:paraId="51DE40E0" w14:textId="77777777" w:rsidR="00C34F4B" w:rsidRDefault="00C34F4B">
      <w:pPr>
        <w:rPr>
          <w:sz w:val="11"/>
        </w:rPr>
        <w:sectPr w:rsidR="00C34F4B">
          <w:type w:val="continuous"/>
          <w:pgSz w:w="11910" w:h="16840"/>
          <w:pgMar w:top="2700" w:right="1080" w:bottom="1260" w:left="200" w:header="723" w:footer="1066" w:gutter="0"/>
          <w:cols w:space="708"/>
        </w:sectPr>
      </w:pPr>
    </w:p>
    <w:p w14:paraId="19AE1D3A" w14:textId="4E68CE72" w:rsidR="00C34F4B" w:rsidRDefault="000A6CA7" w:rsidP="000A6CA7">
      <w:pPr>
        <w:spacing w:before="71" w:line="520" w:lineRule="atLeast"/>
        <w:ind w:left="180"/>
        <w:rPr>
          <w:rFonts w:ascii="Trebuchet MS"/>
          <w:sz w:val="21"/>
        </w:rPr>
      </w:pPr>
      <w:r>
        <w:br w:type="column"/>
      </w:r>
    </w:p>
    <w:p w14:paraId="47A40B5E" w14:textId="77777777" w:rsidR="00C34F4B" w:rsidRDefault="00C34F4B">
      <w:pPr>
        <w:spacing w:line="140" w:lineRule="exact"/>
        <w:rPr>
          <w:rFonts w:ascii="Trebuchet MS"/>
          <w:sz w:val="21"/>
        </w:rPr>
        <w:sectPr w:rsidR="00C34F4B">
          <w:type w:val="continuous"/>
          <w:pgSz w:w="11910" w:h="16840"/>
          <w:pgMar w:top="2700" w:right="1080" w:bottom="1260" w:left="200" w:header="723" w:footer="1066" w:gutter="0"/>
          <w:cols w:num="4" w:space="708" w:equalWidth="0">
            <w:col w:w="1118" w:space="514"/>
            <w:col w:w="1755" w:space="3062"/>
            <w:col w:w="2061" w:space="117"/>
            <w:col w:w="2003"/>
          </w:cols>
        </w:sectPr>
      </w:pPr>
    </w:p>
    <w:p w14:paraId="7B54F20E" w14:textId="48D4998D" w:rsidR="00C34F4B" w:rsidRDefault="000A6CA7">
      <w:pPr>
        <w:tabs>
          <w:tab w:val="left" w:pos="7107"/>
        </w:tabs>
        <w:spacing w:line="191" w:lineRule="exact"/>
        <w:ind w:left="196"/>
        <w:rPr>
          <w:sz w:val="24"/>
        </w:rPr>
      </w:pPr>
      <w:r>
        <w:pict w14:anchorId="3C008225">
          <v:shape id="docshape11" o:spid="_x0000_s1026" style="position:absolute;left:0;text-align:left;margin-left:422.45pt;margin-top:-48.55pt;width:52.15pt;height:51.75pt;z-index:-15793664;mso-position-horizontal-relative:page" coordorigin="8449,-971" coordsize="1043,1035" o:spt="100" adj="0,,0" path="m8637,-155r-91,59l8488,-39r-30,49l8449,47r6,13l8461,64r70,l8534,62r-65,l8478,23r34,-55l8567,-94r70,-61xm8895,-971r-21,14l8863,-925r-4,36l8858,-863r1,24l8861,-814r4,27l8869,-760r5,28l8880,-703r7,29l8895,-645r-7,29l8870,-562r-29,71l8804,-407r-43,91l8714,-224r-51,88l8611,-58,8561,5r-48,41l8469,62r65,l8570,36r48,-53l8674,-94r65,-103l8748,-201r-9,l8801,-314r45,-91l8878,-479r22,-60l8914,-587r37,l8927,-648r8,-55l8914,-703r-13,-46l8893,-794r-4,-42l8887,-874r,-16l8890,-918r6,-28l8909,-965r26,l8922,-970r-27,-1xm9480,-203r-29,l9439,-192r,29l9451,-153r29,l9486,-158r-32,l9444,-167r,-22l9454,-197r32,l9480,-203xm9486,-197r-9,l9485,-189r,22l9477,-158r9,l9491,-163r,-29l9486,-197xm9472,-194r-17,l9455,-163r5,l9460,-175r14,l9473,-176r-3,-1l9476,-179r-16,l9460,-188r15,l9475,-190r-3,-4xm9474,-175r-7,l9469,-172r1,3l9471,-163r5,l9475,-169r,-4l9474,-175xm9475,-188r-7,l9470,-187r,7l9467,-179r9,l9476,-184r-1,-4xm8951,-587r-37,l8959,-492r48,71l9053,-371r43,35l9131,-314r-76,15l8976,-281r-80,23l8816,-231r-77,30l8748,-201r56,-17l8873,-237r74,-16l9021,-267r76,-12l9170,-288r80,l9233,-295r72,-3l9469,-298r-27,-15l9402,-322r-216,l9162,-336r-25,-15l9114,-367r-23,-16l9038,-437r-45,-64l8956,-573r-5,-14xm9250,-288r-80,l9240,-256r69,24l9372,-217r53,5l9447,-214r17,-4l9475,-226r1,-3l9447,-229r-42,-5l9353,-247r-58,-21l9250,-288xm9480,-237r-7,4l9461,-229r15,l9480,-237xm9469,-298r-164,l9389,-296r68,15l9485,-248r3,-8l9491,-259r,-7l9478,-294r-9,-4xm9314,-329r-29,1l9254,-326r-68,4l9402,-322r-16,-3l9314,-329xm8945,-884r-5,31l8933,-812r-8,49l8914,-703r21,l8936,-709r5,-59l8943,-825r2,-59xm8935,-965r-26,l8921,-957r11,11l8941,-928r4,25l8949,-942r-8,-21l8935,-9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</w:t>
      </w:r>
      <w:r>
        <w:rPr>
          <w:rFonts w:ascii="Trebuchet MS"/>
          <w:w w:val="118"/>
          <w:position w:val="11"/>
          <w:sz w:val="9"/>
        </w:rPr>
        <w:t>'</w:t>
      </w:r>
      <w:r>
        <w:rPr>
          <w:rFonts w:ascii="Trebuchet MS"/>
          <w:spacing w:val="-16"/>
          <w:position w:val="11"/>
          <w:sz w:val="9"/>
        </w:rPr>
        <w:t xml:space="preserve"> </w:t>
      </w:r>
      <w:r>
        <w:rPr>
          <w:sz w:val="24"/>
        </w:rPr>
        <w:t>...</w:t>
      </w:r>
      <w:r>
        <w:rPr>
          <w:sz w:val="24"/>
        </w:rPr>
        <w:tab/>
        <w:t>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04D70C49" w14:textId="77777777" w:rsidR="00C34F4B" w:rsidRDefault="000A6CA7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C34F4B">
      <w:type w:val="continuous"/>
      <w:pgSz w:w="11910" w:h="16840"/>
      <w:pgMar w:top="2700" w:right="108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7156" w14:textId="77777777" w:rsidR="00000000" w:rsidRDefault="000A6CA7">
      <w:r>
        <w:separator/>
      </w:r>
    </w:p>
  </w:endnote>
  <w:endnote w:type="continuationSeparator" w:id="0">
    <w:p w14:paraId="574B31D1" w14:textId="77777777" w:rsidR="00000000" w:rsidRDefault="000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2034" w14:textId="77777777" w:rsidR="00C34F4B" w:rsidRDefault="000A6CA7">
    <w:pPr>
      <w:pStyle w:val="Zkladntext"/>
      <w:spacing w:line="14" w:lineRule="auto"/>
      <w:rPr>
        <w:sz w:val="20"/>
      </w:rPr>
    </w:pPr>
    <w:r>
      <w:pict w14:anchorId="2E74E4A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4688;mso-position-horizontal-relative:page;mso-position-vertical-relative:page" filled="f" stroked="f">
          <v:textbox inset="0,0,0,0">
            <w:txbxContent>
              <w:p w14:paraId="774E0A2D" w14:textId="77777777" w:rsidR="00C34F4B" w:rsidRDefault="000A6CA7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A14D" w14:textId="77777777" w:rsidR="00000000" w:rsidRDefault="000A6CA7">
      <w:r>
        <w:separator/>
      </w:r>
    </w:p>
  </w:footnote>
  <w:footnote w:type="continuationSeparator" w:id="0">
    <w:p w14:paraId="7DC3EF86" w14:textId="77777777" w:rsidR="00000000" w:rsidRDefault="000A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AD67" w14:textId="77777777" w:rsidR="00C34F4B" w:rsidRDefault="000A6CA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339B255A" wp14:editId="61F4B01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13ECE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200;mso-position-horizontal-relative:page;mso-position-vertical-relative:page" filled="f" stroked="f">
          <v:textbox inset="0,0,0,0">
            <w:txbxContent>
              <w:p w14:paraId="600C41EE" w14:textId="77777777" w:rsidR="00C34F4B" w:rsidRDefault="000A6CA7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14A38FA" w14:textId="77777777" w:rsidR="00C34F4B" w:rsidRDefault="000A6CA7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778AFC8" w14:textId="77777777" w:rsidR="00C34F4B" w:rsidRDefault="000A6CA7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F4B"/>
    <w:rsid w:val="000A6CA7"/>
    <w:rsid w:val="00C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6B8950"/>
  <w15:docId w15:val="{379A0F2B-6BEB-47D2-A945-BF86ADD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JCHMELOVA/NA30000051657_1</dc:title>
  <dc:creator>jchmelova</dc:creator>
  <cp:lastModifiedBy>Lukáš Urbanec</cp:lastModifiedBy>
  <cp:revision>2</cp:revision>
  <dcterms:created xsi:type="dcterms:W3CDTF">2022-01-14T11:51:00Z</dcterms:created>
  <dcterms:modified xsi:type="dcterms:W3CDTF">2022-01-14T11:53:00Z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2022-01-14T00:00:00Z</vt:filetime>
  </property>
</Properties>
</file>