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6173" w14:textId="77777777" w:rsidR="005C54BE" w:rsidRDefault="005C54BE">
      <w:pPr>
        <w:pStyle w:val="Zkladntext"/>
        <w:spacing w:before="3"/>
        <w:rPr>
          <w:rFonts w:ascii="Times New Roman"/>
          <w:sz w:val="14"/>
        </w:rPr>
      </w:pPr>
    </w:p>
    <w:p w14:paraId="3B90668C" w14:textId="77777777" w:rsidR="005C54BE" w:rsidRDefault="001465EE">
      <w:pPr>
        <w:spacing w:before="89" w:line="312" w:lineRule="auto"/>
        <w:ind w:left="2976" w:right="2485" w:hanging="1299"/>
        <w:rPr>
          <w:b/>
          <w:sz w:val="32"/>
        </w:rPr>
      </w:pPr>
      <w:r>
        <w:rPr>
          <w:b/>
          <w:color w:val="00AFEF"/>
          <w:sz w:val="32"/>
        </w:rPr>
        <w:t>Smlouva o poskytování služeb podpory</w:t>
      </w:r>
      <w:r>
        <w:rPr>
          <w:b/>
          <w:color w:val="00AFEF"/>
          <w:spacing w:val="-86"/>
          <w:sz w:val="32"/>
        </w:rPr>
        <w:t xml:space="preserve"> </w:t>
      </w:r>
      <w:r>
        <w:rPr>
          <w:b/>
          <w:color w:val="00AFEF"/>
          <w:sz w:val="32"/>
        </w:rPr>
        <w:t>zálohovacího</w:t>
      </w:r>
      <w:r>
        <w:rPr>
          <w:b/>
          <w:color w:val="00AFEF"/>
          <w:spacing w:val="-2"/>
          <w:sz w:val="32"/>
        </w:rPr>
        <w:t xml:space="preserve"> </w:t>
      </w:r>
      <w:r>
        <w:rPr>
          <w:b/>
          <w:color w:val="00AFEF"/>
          <w:sz w:val="32"/>
        </w:rPr>
        <w:t>software</w:t>
      </w:r>
    </w:p>
    <w:p w14:paraId="2DBAE6AC" w14:textId="77777777" w:rsidR="005C54BE" w:rsidRDefault="001465EE">
      <w:pPr>
        <w:pStyle w:val="Zkladntext"/>
        <w:spacing w:before="119"/>
        <w:ind w:left="3922" w:right="4007"/>
        <w:jc w:val="center"/>
      </w:pPr>
      <w:r>
        <w:rPr>
          <w:color w:val="585858"/>
        </w:rPr>
        <w:t>Číslo: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2022/005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NAKIT</w:t>
      </w:r>
    </w:p>
    <w:p w14:paraId="763017D8" w14:textId="77777777" w:rsidR="005C54BE" w:rsidRDefault="005C54BE">
      <w:pPr>
        <w:pStyle w:val="Zkladntext"/>
        <w:spacing w:before="0"/>
        <w:rPr>
          <w:sz w:val="27"/>
        </w:rPr>
      </w:pPr>
    </w:p>
    <w:p w14:paraId="2E0F9EA0" w14:textId="77777777" w:rsidR="005C54BE" w:rsidRDefault="001465EE">
      <w:pPr>
        <w:pStyle w:val="Zkladntext"/>
        <w:spacing w:before="94"/>
        <w:ind w:left="156"/>
      </w:pP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</w:p>
    <w:p w14:paraId="28451BFF" w14:textId="77777777" w:rsidR="005C54BE" w:rsidRDefault="005C54BE">
      <w:pPr>
        <w:pStyle w:val="Zkladntext"/>
        <w:spacing w:before="0"/>
        <w:rPr>
          <w:sz w:val="20"/>
        </w:rPr>
      </w:pPr>
    </w:p>
    <w:p w14:paraId="7E4FBE21" w14:textId="77777777" w:rsidR="005C54BE" w:rsidRDefault="005C54BE">
      <w:pPr>
        <w:pStyle w:val="Zkladntext"/>
        <w:spacing w:before="10" w:after="1"/>
        <w:rPr>
          <w:sz w:val="2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325"/>
        <w:gridCol w:w="6284"/>
      </w:tblGrid>
      <w:tr w:rsidR="005C54BE" w14:paraId="68280464" w14:textId="77777777">
        <w:trPr>
          <w:trHeight w:val="287"/>
        </w:trPr>
        <w:tc>
          <w:tcPr>
            <w:tcW w:w="9609" w:type="dxa"/>
            <w:gridSpan w:val="2"/>
          </w:tcPr>
          <w:p w14:paraId="543DF68B" w14:textId="77777777" w:rsidR="005C54BE" w:rsidRDefault="001465EE">
            <w:pPr>
              <w:pStyle w:val="TableParagraph"/>
              <w:spacing w:line="247" w:lineRule="exact"/>
              <w:ind w:left="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85858"/>
              </w:rPr>
              <w:t>Národní</w:t>
            </w:r>
            <w:r>
              <w:rPr>
                <w:rFonts w:ascii="Arial" w:hAnsi="Arial"/>
                <w:b/>
                <w:color w:val="585858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585858"/>
              </w:rPr>
              <w:t>agentura</w:t>
            </w:r>
            <w:r>
              <w:rPr>
                <w:rFonts w:ascii="Arial" w:hAnsi="Arial"/>
                <w:b/>
                <w:color w:val="585858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585858"/>
              </w:rPr>
              <w:t>pro</w:t>
            </w:r>
            <w:r>
              <w:rPr>
                <w:rFonts w:ascii="Arial" w:hAnsi="Arial"/>
                <w:b/>
                <w:color w:val="585858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585858"/>
              </w:rPr>
              <w:t>komunikační</w:t>
            </w:r>
            <w:r>
              <w:rPr>
                <w:rFonts w:ascii="Arial" w:hAnsi="Arial"/>
                <w:b/>
                <w:color w:val="585858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585858"/>
              </w:rPr>
              <w:t>a</w:t>
            </w:r>
            <w:r>
              <w:rPr>
                <w:rFonts w:ascii="Arial" w:hAnsi="Arial"/>
                <w:b/>
                <w:color w:val="585858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585858"/>
              </w:rPr>
              <w:t>informační</w:t>
            </w:r>
            <w:r>
              <w:rPr>
                <w:rFonts w:ascii="Arial" w:hAnsi="Arial"/>
                <w:b/>
                <w:color w:val="585858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585858"/>
              </w:rPr>
              <w:t>technologie,</w:t>
            </w:r>
            <w:r>
              <w:rPr>
                <w:rFonts w:ascii="Arial" w:hAnsi="Arial"/>
                <w:b/>
                <w:color w:val="585858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585858"/>
              </w:rPr>
              <w:t>s.</w:t>
            </w:r>
            <w:r>
              <w:rPr>
                <w:rFonts w:ascii="Arial" w:hAnsi="Arial"/>
                <w:b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585858"/>
              </w:rPr>
              <w:t>p.</w:t>
            </w:r>
          </w:p>
        </w:tc>
      </w:tr>
      <w:tr w:rsidR="005C54BE" w14:paraId="7DE173C8" w14:textId="77777777">
        <w:trPr>
          <w:trHeight w:val="328"/>
        </w:trPr>
        <w:tc>
          <w:tcPr>
            <w:tcW w:w="3325" w:type="dxa"/>
          </w:tcPr>
          <w:p w14:paraId="623D5E9F" w14:textId="77777777" w:rsidR="005C54BE" w:rsidRDefault="001465EE">
            <w:pPr>
              <w:pStyle w:val="TableParagraph"/>
              <w:spacing w:before="34"/>
              <w:ind w:left="52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se</w:t>
            </w:r>
            <w:r>
              <w:rPr>
                <w:rFonts w:ascii="Arial" w:hAnsi="Arial"/>
                <w:color w:val="585858"/>
                <w:spacing w:val="-1"/>
              </w:rPr>
              <w:t xml:space="preserve"> </w:t>
            </w:r>
            <w:r>
              <w:rPr>
                <w:rFonts w:ascii="Arial" w:hAnsi="Arial"/>
                <w:color w:val="585858"/>
              </w:rPr>
              <w:t>sídlem:</w:t>
            </w:r>
          </w:p>
        </w:tc>
        <w:tc>
          <w:tcPr>
            <w:tcW w:w="6284" w:type="dxa"/>
          </w:tcPr>
          <w:p w14:paraId="6763E1FC" w14:textId="77777777" w:rsidR="005C54BE" w:rsidRDefault="001465EE">
            <w:pPr>
              <w:pStyle w:val="TableParagraph"/>
              <w:spacing w:before="34"/>
              <w:ind w:left="399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Kodaňská</w:t>
            </w:r>
            <w:r>
              <w:rPr>
                <w:rFonts w:ascii="Arial" w:hAnsi="Arial"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color w:val="585858"/>
              </w:rPr>
              <w:t>1441/46,</w:t>
            </w:r>
            <w:r>
              <w:rPr>
                <w:rFonts w:ascii="Arial" w:hAnsi="Arial"/>
                <w:color w:val="585858"/>
                <w:spacing w:val="-1"/>
              </w:rPr>
              <w:t xml:space="preserve"> </w:t>
            </w:r>
            <w:r>
              <w:rPr>
                <w:rFonts w:ascii="Arial" w:hAnsi="Arial"/>
                <w:color w:val="585858"/>
              </w:rPr>
              <w:t>Vršovice, 101</w:t>
            </w:r>
            <w:r>
              <w:rPr>
                <w:rFonts w:ascii="Arial" w:hAnsi="Arial"/>
                <w:color w:val="585858"/>
                <w:spacing w:val="-5"/>
              </w:rPr>
              <w:t xml:space="preserve"> </w:t>
            </w:r>
            <w:r>
              <w:rPr>
                <w:rFonts w:ascii="Arial" w:hAnsi="Arial"/>
                <w:color w:val="585858"/>
              </w:rPr>
              <w:t>00</w:t>
            </w:r>
            <w:r>
              <w:rPr>
                <w:rFonts w:ascii="Arial" w:hAnsi="Arial"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color w:val="585858"/>
              </w:rPr>
              <w:t>Praha</w:t>
            </w:r>
            <w:r>
              <w:rPr>
                <w:rFonts w:ascii="Arial" w:hAnsi="Arial"/>
                <w:color w:val="585858"/>
                <w:spacing w:val="-2"/>
              </w:rPr>
              <w:t xml:space="preserve"> </w:t>
            </w:r>
            <w:r>
              <w:rPr>
                <w:rFonts w:ascii="Arial" w:hAnsi="Arial"/>
                <w:color w:val="585858"/>
              </w:rPr>
              <w:t>10</w:t>
            </w:r>
          </w:p>
        </w:tc>
      </w:tr>
      <w:tr w:rsidR="005C54BE" w14:paraId="5BDB6C24" w14:textId="77777777">
        <w:trPr>
          <w:trHeight w:val="328"/>
        </w:trPr>
        <w:tc>
          <w:tcPr>
            <w:tcW w:w="3325" w:type="dxa"/>
          </w:tcPr>
          <w:p w14:paraId="4D23CDCB" w14:textId="77777777" w:rsidR="005C54BE" w:rsidRDefault="001465EE">
            <w:pPr>
              <w:pStyle w:val="TableParagraph"/>
              <w:spacing w:before="34"/>
              <w:ind w:left="52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IČO:</w:t>
            </w:r>
          </w:p>
        </w:tc>
        <w:tc>
          <w:tcPr>
            <w:tcW w:w="6284" w:type="dxa"/>
          </w:tcPr>
          <w:p w14:paraId="719AD49D" w14:textId="77777777" w:rsidR="005C54BE" w:rsidRDefault="001465EE">
            <w:pPr>
              <w:pStyle w:val="TableParagraph"/>
              <w:spacing w:before="34"/>
              <w:ind w:left="399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04767543</w:t>
            </w:r>
          </w:p>
        </w:tc>
      </w:tr>
      <w:tr w:rsidR="005C54BE" w14:paraId="6CCF97A4" w14:textId="77777777">
        <w:trPr>
          <w:trHeight w:val="328"/>
        </w:trPr>
        <w:tc>
          <w:tcPr>
            <w:tcW w:w="3325" w:type="dxa"/>
          </w:tcPr>
          <w:p w14:paraId="0BD08A81" w14:textId="77777777" w:rsidR="005C54BE" w:rsidRDefault="001465EE">
            <w:pPr>
              <w:pStyle w:val="TableParagraph"/>
              <w:spacing w:before="34"/>
              <w:ind w:left="52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DIČ:</w:t>
            </w:r>
          </w:p>
        </w:tc>
        <w:tc>
          <w:tcPr>
            <w:tcW w:w="6284" w:type="dxa"/>
          </w:tcPr>
          <w:p w14:paraId="5A5E4024" w14:textId="77777777" w:rsidR="005C54BE" w:rsidRDefault="001465EE">
            <w:pPr>
              <w:pStyle w:val="TableParagraph"/>
              <w:spacing w:before="34"/>
              <w:ind w:left="399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CZ04767543</w:t>
            </w:r>
          </w:p>
        </w:tc>
      </w:tr>
      <w:tr w:rsidR="005C54BE" w14:paraId="7172B12D" w14:textId="77777777">
        <w:trPr>
          <w:trHeight w:val="328"/>
        </w:trPr>
        <w:tc>
          <w:tcPr>
            <w:tcW w:w="3325" w:type="dxa"/>
          </w:tcPr>
          <w:p w14:paraId="72F9645D" w14:textId="77777777" w:rsidR="005C54BE" w:rsidRDefault="001465EE">
            <w:pPr>
              <w:pStyle w:val="TableParagraph"/>
              <w:spacing w:before="34"/>
              <w:ind w:left="52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zastoupen:</w:t>
            </w:r>
          </w:p>
        </w:tc>
        <w:tc>
          <w:tcPr>
            <w:tcW w:w="6284" w:type="dxa"/>
          </w:tcPr>
          <w:p w14:paraId="648C324D" w14:textId="5E902AFE" w:rsidR="005C54BE" w:rsidRDefault="001465EE">
            <w:pPr>
              <w:pStyle w:val="TableParagraph"/>
              <w:spacing w:before="34"/>
              <w:ind w:left="399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xxx</w:t>
            </w:r>
          </w:p>
        </w:tc>
      </w:tr>
      <w:tr w:rsidR="005C54BE" w14:paraId="435E201C" w14:textId="77777777">
        <w:trPr>
          <w:trHeight w:val="328"/>
        </w:trPr>
        <w:tc>
          <w:tcPr>
            <w:tcW w:w="3325" w:type="dxa"/>
          </w:tcPr>
          <w:p w14:paraId="5803F931" w14:textId="77777777" w:rsidR="005C54BE" w:rsidRDefault="001465EE">
            <w:pPr>
              <w:pStyle w:val="TableParagraph"/>
              <w:spacing w:before="34"/>
              <w:ind w:left="52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zapsán</w:t>
            </w:r>
            <w:r>
              <w:rPr>
                <w:rFonts w:ascii="Arial" w:hAnsi="Arial"/>
                <w:color w:val="585858"/>
                <w:spacing w:val="-2"/>
              </w:rPr>
              <w:t xml:space="preserve"> </w:t>
            </w:r>
            <w:r>
              <w:rPr>
                <w:rFonts w:ascii="Arial" w:hAnsi="Arial"/>
                <w:color w:val="585858"/>
              </w:rPr>
              <w:t>v</w:t>
            </w:r>
            <w:r>
              <w:rPr>
                <w:rFonts w:ascii="Arial" w:hAnsi="Arial"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color w:val="585858"/>
              </w:rPr>
              <w:t>obchodním</w:t>
            </w:r>
            <w:r>
              <w:rPr>
                <w:rFonts w:ascii="Arial" w:hAnsi="Arial"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color w:val="585858"/>
              </w:rPr>
              <w:t>rejstříku</w:t>
            </w:r>
          </w:p>
        </w:tc>
        <w:tc>
          <w:tcPr>
            <w:tcW w:w="6284" w:type="dxa"/>
          </w:tcPr>
          <w:p w14:paraId="2B7BB1BB" w14:textId="77777777" w:rsidR="005C54BE" w:rsidRDefault="001465EE">
            <w:pPr>
              <w:pStyle w:val="TableParagraph"/>
              <w:spacing w:before="34"/>
              <w:ind w:left="399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vedeném</w:t>
            </w:r>
            <w:r>
              <w:rPr>
                <w:rFonts w:ascii="Arial" w:hAnsi="Arial"/>
                <w:color w:val="585858"/>
                <w:spacing w:val="-4"/>
              </w:rPr>
              <w:t xml:space="preserve"> </w:t>
            </w:r>
            <w:r>
              <w:rPr>
                <w:rFonts w:ascii="Arial" w:hAnsi="Arial"/>
                <w:color w:val="585858"/>
              </w:rPr>
              <w:t>Městským</w:t>
            </w:r>
            <w:r>
              <w:rPr>
                <w:rFonts w:ascii="Arial" w:hAnsi="Arial"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color w:val="585858"/>
              </w:rPr>
              <w:t>soudem</w:t>
            </w:r>
            <w:r>
              <w:rPr>
                <w:rFonts w:ascii="Arial" w:hAnsi="Arial"/>
                <w:color w:val="585858"/>
                <w:spacing w:val="-1"/>
              </w:rPr>
              <w:t xml:space="preserve"> </w:t>
            </w:r>
            <w:r>
              <w:rPr>
                <w:rFonts w:ascii="Arial" w:hAnsi="Arial"/>
                <w:color w:val="585858"/>
              </w:rPr>
              <w:t>v</w:t>
            </w:r>
            <w:r>
              <w:rPr>
                <w:rFonts w:ascii="Arial" w:hAnsi="Arial"/>
                <w:color w:val="585858"/>
                <w:spacing w:val="-4"/>
              </w:rPr>
              <w:t xml:space="preserve"> </w:t>
            </w:r>
            <w:r>
              <w:rPr>
                <w:rFonts w:ascii="Arial" w:hAnsi="Arial"/>
                <w:color w:val="585858"/>
              </w:rPr>
              <w:t>Praze, oddíl</w:t>
            </w:r>
            <w:r>
              <w:rPr>
                <w:rFonts w:ascii="Arial" w:hAnsi="Arial"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color w:val="585858"/>
              </w:rPr>
              <w:t>A, vložka</w:t>
            </w:r>
            <w:r>
              <w:rPr>
                <w:rFonts w:ascii="Arial" w:hAnsi="Arial"/>
                <w:color w:val="585858"/>
                <w:spacing w:val="-2"/>
              </w:rPr>
              <w:t xml:space="preserve"> </w:t>
            </w:r>
            <w:r>
              <w:rPr>
                <w:rFonts w:ascii="Arial" w:hAnsi="Arial"/>
                <w:color w:val="585858"/>
              </w:rPr>
              <w:t>77322</w:t>
            </w:r>
          </w:p>
        </w:tc>
      </w:tr>
      <w:tr w:rsidR="005C54BE" w14:paraId="3BCFD933" w14:textId="77777777">
        <w:trPr>
          <w:trHeight w:val="717"/>
        </w:trPr>
        <w:tc>
          <w:tcPr>
            <w:tcW w:w="3325" w:type="dxa"/>
          </w:tcPr>
          <w:p w14:paraId="0D02AF76" w14:textId="77777777" w:rsidR="005C54BE" w:rsidRDefault="001465EE">
            <w:pPr>
              <w:pStyle w:val="TableParagraph"/>
              <w:spacing w:before="34"/>
              <w:ind w:left="52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bankovní</w:t>
            </w:r>
            <w:r>
              <w:rPr>
                <w:rFonts w:ascii="Arial" w:hAnsi="Arial"/>
                <w:color w:val="585858"/>
                <w:spacing w:val="-4"/>
              </w:rPr>
              <w:t xml:space="preserve"> </w:t>
            </w:r>
            <w:r>
              <w:rPr>
                <w:rFonts w:ascii="Arial" w:hAnsi="Arial"/>
                <w:color w:val="585858"/>
              </w:rPr>
              <w:t>spojení:</w:t>
            </w:r>
          </w:p>
        </w:tc>
        <w:tc>
          <w:tcPr>
            <w:tcW w:w="6284" w:type="dxa"/>
          </w:tcPr>
          <w:p w14:paraId="3B11FAD0" w14:textId="508CAB39" w:rsidR="005C54BE" w:rsidRDefault="001465EE">
            <w:pPr>
              <w:pStyle w:val="TableParagraph"/>
              <w:spacing w:before="34" w:line="312" w:lineRule="auto"/>
              <w:ind w:left="396" w:right="2099" w:firstLine="2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xxx</w:t>
            </w:r>
            <w:r>
              <w:rPr>
                <w:rFonts w:ascii="Arial" w:hAnsi="Arial"/>
                <w:color w:val="585858"/>
              </w:rPr>
              <w:t>.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xxx</w:t>
            </w:r>
          </w:p>
        </w:tc>
      </w:tr>
      <w:tr w:rsidR="005C54BE" w14:paraId="0E916D7B" w14:textId="77777777">
        <w:trPr>
          <w:trHeight w:val="347"/>
        </w:trPr>
        <w:tc>
          <w:tcPr>
            <w:tcW w:w="3325" w:type="dxa"/>
          </w:tcPr>
          <w:p w14:paraId="2FCC58FD" w14:textId="77777777" w:rsidR="005C54BE" w:rsidRDefault="001465EE">
            <w:pPr>
              <w:pStyle w:val="TableParagraph"/>
              <w:spacing w:before="94" w:line="233" w:lineRule="exact"/>
              <w:ind w:left="52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(dále</w:t>
            </w:r>
            <w:r>
              <w:rPr>
                <w:rFonts w:ascii="Arial" w:hAnsi="Arial"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color w:val="585858"/>
              </w:rPr>
              <w:t>jen</w:t>
            </w:r>
            <w:r>
              <w:rPr>
                <w:rFonts w:ascii="Arial" w:hAnsi="Arial"/>
                <w:color w:val="585858"/>
                <w:spacing w:val="-5"/>
              </w:rPr>
              <w:t xml:space="preserve"> </w:t>
            </w:r>
            <w:r>
              <w:rPr>
                <w:rFonts w:ascii="Arial" w:hAnsi="Arial"/>
                <w:color w:val="585858"/>
              </w:rPr>
              <w:t>„</w:t>
            </w:r>
            <w:r>
              <w:rPr>
                <w:rFonts w:ascii="Arial" w:hAnsi="Arial"/>
                <w:b/>
                <w:color w:val="585858"/>
              </w:rPr>
              <w:t>Objednatel</w:t>
            </w:r>
            <w:r>
              <w:rPr>
                <w:rFonts w:ascii="Arial" w:hAnsi="Arial"/>
                <w:color w:val="585858"/>
              </w:rPr>
              <w:t>“)</w:t>
            </w:r>
          </w:p>
        </w:tc>
        <w:tc>
          <w:tcPr>
            <w:tcW w:w="6284" w:type="dxa"/>
          </w:tcPr>
          <w:p w14:paraId="4D7EA51F" w14:textId="77777777" w:rsidR="005C54BE" w:rsidRDefault="005C54BE">
            <w:pPr>
              <w:pStyle w:val="TableParagraph"/>
              <w:rPr>
                <w:rFonts w:ascii="Times New Roman"/>
              </w:rPr>
            </w:pPr>
          </w:p>
        </w:tc>
      </w:tr>
    </w:tbl>
    <w:p w14:paraId="7C21CBA4" w14:textId="77777777" w:rsidR="005C54BE" w:rsidRDefault="005C54BE">
      <w:pPr>
        <w:pStyle w:val="Zkladntext"/>
        <w:spacing w:before="10"/>
        <w:rPr>
          <w:sz w:val="35"/>
        </w:rPr>
      </w:pPr>
    </w:p>
    <w:p w14:paraId="378E491E" w14:textId="77777777" w:rsidR="005C54BE" w:rsidRDefault="001465EE">
      <w:pPr>
        <w:pStyle w:val="Zkladntext"/>
        <w:spacing w:before="0"/>
        <w:ind w:left="156"/>
      </w:pPr>
      <w:r>
        <w:rPr>
          <w:color w:val="585858"/>
        </w:rPr>
        <w:t>a</w:t>
      </w:r>
    </w:p>
    <w:p w14:paraId="6897C529" w14:textId="77777777" w:rsidR="005C54BE" w:rsidRDefault="005C54BE">
      <w:pPr>
        <w:pStyle w:val="Zkladntext"/>
        <w:spacing w:before="2"/>
        <w:rPr>
          <w:sz w:val="35"/>
        </w:rPr>
      </w:pPr>
    </w:p>
    <w:p w14:paraId="217397C1" w14:textId="77777777" w:rsidR="005C54BE" w:rsidRDefault="001465EE">
      <w:pPr>
        <w:ind w:left="156"/>
      </w:pPr>
      <w:r>
        <w:rPr>
          <w:b/>
          <w:color w:val="696969"/>
        </w:rPr>
        <w:t>ALWIL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Trade,</w:t>
      </w:r>
      <w:r>
        <w:rPr>
          <w:b/>
          <w:color w:val="696969"/>
          <w:spacing w:val="-3"/>
        </w:rPr>
        <w:t xml:space="preserve"> </w:t>
      </w:r>
      <w:r>
        <w:rPr>
          <w:b/>
          <w:color w:val="696969"/>
        </w:rPr>
        <w:t>spol.</w:t>
      </w:r>
      <w:r>
        <w:rPr>
          <w:b/>
          <w:color w:val="696969"/>
          <w:spacing w:val="1"/>
        </w:rPr>
        <w:t xml:space="preserve"> </w:t>
      </w:r>
      <w:r>
        <w:rPr>
          <w:b/>
          <w:color w:val="696969"/>
        </w:rPr>
        <w:t>s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r.o</w:t>
      </w:r>
      <w:r>
        <w:rPr>
          <w:color w:val="696969"/>
        </w:rPr>
        <w:t>.</w:t>
      </w:r>
    </w:p>
    <w:p w14:paraId="6A918321" w14:textId="77777777" w:rsidR="005C54BE" w:rsidRDefault="001465EE">
      <w:pPr>
        <w:pStyle w:val="Zkladntext"/>
        <w:tabs>
          <w:tab w:val="left" w:pos="3304"/>
        </w:tabs>
        <w:spacing w:before="76"/>
        <w:ind w:left="156"/>
      </w:pP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sídlem</w:t>
      </w:r>
      <w:r>
        <w:rPr>
          <w:color w:val="696969"/>
        </w:rPr>
        <w:tab/>
      </w:r>
      <w:r>
        <w:rPr>
          <w:color w:val="585858"/>
        </w:rPr>
        <w:t>Průmyslová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7,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102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10</w:t>
      </w:r>
    </w:p>
    <w:p w14:paraId="6B6075C8" w14:textId="77777777" w:rsidR="005C54BE" w:rsidRDefault="001465EE">
      <w:pPr>
        <w:pStyle w:val="Zkladntext"/>
        <w:tabs>
          <w:tab w:val="right" w:pos="4281"/>
        </w:tabs>
        <w:spacing w:before="76"/>
        <w:ind w:left="156"/>
      </w:pPr>
      <w:r>
        <w:rPr>
          <w:color w:val="696969"/>
        </w:rPr>
        <w:t>IČO:</w:t>
      </w:r>
      <w:r>
        <w:rPr>
          <w:rFonts w:ascii="Times New Roman" w:hAnsi="Times New Roman"/>
          <w:color w:val="696969"/>
        </w:rPr>
        <w:tab/>
      </w:r>
      <w:r>
        <w:rPr>
          <w:color w:val="696969"/>
        </w:rPr>
        <w:t>16188641</w:t>
      </w:r>
    </w:p>
    <w:p w14:paraId="6E936FF7" w14:textId="77777777" w:rsidR="005C54BE" w:rsidRDefault="001465EE">
      <w:pPr>
        <w:pStyle w:val="Zkladntext"/>
        <w:tabs>
          <w:tab w:val="left" w:pos="3289"/>
        </w:tabs>
        <w:spacing w:before="76"/>
        <w:ind w:left="156"/>
      </w:pPr>
      <w:r>
        <w:rPr>
          <w:color w:val="696969"/>
        </w:rPr>
        <w:t>DIČ:</w:t>
      </w:r>
      <w:r>
        <w:rPr>
          <w:color w:val="696969"/>
        </w:rPr>
        <w:tab/>
        <w:t>CZ16188641</w:t>
      </w:r>
    </w:p>
    <w:p w14:paraId="293B4FBE" w14:textId="085D49B5" w:rsidR="005C54BE" w:rsidRDefault="001465EE">
      <w:pPr>
        <w:pStyle w:val="Zkladntext"/>
        <w:tabs>
          <w:tab w:val="left" w:pos="3313"/>
        </w:tabs>
        <w:spacing w:before="75"/>
        <w:ind w:left="156"/>
      </w:pPr>
      <w:r>
        <w:rPr>
          <w:color w:val="696969"/>
        </w:rPr>
        <w:t>zastoupen:</w:t>
      </w:r>
      <w:r>
        <w:rPr>
          <w:color w:val="696969"/>
        </w:rPr>
        <w:tab/>
        <w:t>xxx</w:t>
      </w:r>
    </w:p>
    <w:p w14:paraId="636EECFC" w14:textId="0D374013" w:rsidR="005C54BE" w:rsidRDefault="001465EE">
      <w:pPr>
        <w:pStyle w:val="Zkladntext"/>
        <w:tabs>
          <w:tab w:val="left" w:pos="3335"/>
        </w:tabs>
        <w:spacing w:before="76" w:line="312" w:lineRule="auto"/>
        <w:ind w:left="156" w:right="1143"/>
      </w:pPr>
      <w:r>
        <w:rPr>
          <w:color w:val="696969"/>
        </w:rPr>
        <w:t>zapsán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obchodním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rejstříku</w:t>
      </w:r>
      <w:r>
        <w:rPr>
          <w:color w:val="696969"/>
        </w:rPr>
        <w:tab/>
      </w:r>
      <w:r>
        <w:rPr>
          <w:color w:val="696969"/>
        </w:rPr>
        <w:t>vedeném Městským soudem v Praze, oddíl C, vložka 1553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spojení</w:t>
      </w:r>
      <w:r>
        <w:rPr>
          <w:color w:val="696969"/>
        </w:rPr>
        <w:tab/>
        <w:t>xxx</w:t>
      </w:r>
    </w:p>
    <w:p w14:paraId="31866BE5" w14:textId="0C975DD9" w:rsidR="005C54BE" w:rsidRDefault="001465EE">
      <w:pPr>
        <w:pStyle w:val="Zkladntext"/>
        <w:spacing w:before="0" w:line="253" w:lineRule="exact"/>
        <w:ind w:left="3338"/>
      </w:pPr>
      <w:r>
        <w:rPr>
          <w:color w:val="696969"/>
        </w:rPr>
        <w:t>č.ú.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xxx</w:t>
      </w:r>
    </w:p>
    <w:p w14:paraId="0CE5FCB2" w14:textId="77777777" w:rsidR="005C54BE" w:rsidRDefault="005C54BE">
      <w:pPr>
        <w:pStyle w:val="Zkladntext"/>
        <w:spacing w:before="10"/>
        <w:rPr>
          <w:sz w:val="8"/>
        </w:rPr>
      </w:pPr>
    </w:p>
    <w:p w14:paraId="6E1BFD98" w14:textId="77777777" w:rsidR="005C54BE" w:rsidRDefault="001465EE">
      <w:pPr>
        <w:spacing w:before="94"/>
        <w:ind w:left="156"/>
        <w:jc w:val="both"/>
      </w:pPr>
      <w:r>
        <w:rPr>
          <w:color w:val="585858"/>
        </w:rPr>
        <w:t>(dále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Poskytovatel</w:t>
      </w:r>
      <w:r>
        <w:rPr>
          <w:color w:val="585858"/>
        </w:rPr>
        <w:t>“)</w:t>
      </w:r>
    </w:p>
    <w:p w14:paraId="42DCB49E" w14:textId="77777777" w:rsidR="005C54BE" w:rsidRDefault="005C54BE">
      <w:pPr>
        <w:pStyle w:val="Zkladntext"/>
        <w:spacing w:before="2"/>
        <w:rPr>
          <w:sz w:val="35"/>
        </w:rPr>
      </w:pPr>
    </w:p>
    <w:p w14:paraId="2809E9BE" w14:textId="77777777" w:rsidR="005C54BE" w:rsidRDefault="001465EE">
      <w:pPr>
        <w:spacing w:line="312" w:lineRule="auto"/>
        <w:ind w:left="156" w:right="952"/>
        <w:jc w:val="both"/>
      </w:pPr>
      <w:r>
        <w:rPr>
          <w:color w:val="585858"/>
        </w:rPr>
        <w:t>(Objednatel a Poskytovatel budou označováni jednotlivě jako „</w:t>
      </w:r>
      <w:r>
        <w:rPr>
          <w:b/>
          <w:color w:val="585858"/>
        </w:rPr>
        <w:t>Smluvní strana</w:t>
      </w:r>
      <w:r>
        <w:rPr>
          <w:color w:val="585858"/>
        </w:rPr>
        <w:t>“ a společně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</w:t>
      </w:r>
      <w:r>
        <w:rPr>
          <w:color w:val="585858"/>
        </w:rPr>
        <w:t>ako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 strany</w:t>
      </w:r>
      <w:r>
        <w:rPr>
          <w:color w:val="585858"/>
        </w:rPr>
        <w:t>“)</w:t>
      </w:r>
    </w:p>
    <w:p w14:paraId="1F58D76C" w14:textId="77777777" w:rsidR="005C54BE" w:rsidRDefault="005C54BE">
      <w:pPr>
        <w:pStyle w:val="Zkladntext"/>
        <w:spacing w:before="7"/>
        <w:rPr>
          <w:sz w:val="28"/>
        </w:rPr>
      </w:pPr>
    </w:p>
    <w:p w14:paraId="2E4D02F5" w14:textId="77777777" w:rsidR="005C54BE" w:rsidRDefault="001465EE">
      <w:pPr>
        <w:pStyle w:val="Zkladntext"/>
        <w:spacing w:before="0" w:line="312" w:lineRule="auto"/>
        <w:ind w:left="156" w:right="949"/>
        <w:jc w:val="both"/>
      </w:pPr>
      <w:r>
        <w:rPr>
          <w:color w:val="585858"/>
        </w:rPr>
        <w:t>uzavírají v souladu s ustanovením § 1746 odst. 2 zákona č. 89/2012 Sb., občanský zákoník,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 znění pozdějších předpisů (dále jen „</w:t>
      </w:r>
      <w:r>
        <w:rPr>
          <w:b/>
          <w:color w:val="585858"/>
        </w:rPr>
        <w:t>Občanský zákoník</w:t>
      </w:r>
      <w:r>
        <w:rPr>
          <w:color w:val="585858"/>
        </w:rPr>
        <w:t>“) a v souladu s příslušnými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ustanoveními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134/2016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zadávání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veřejných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zakázek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ZZVZ</w:t>
      </w:r>
      <w:r>
        <w:rPr>
          <w:color w:val="585858"/>
        </w:rPr>
        <w:t>“),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zálohovacího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software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Smlouva</w:t>
      </w:r>
      <w:r>
        <w:rPr>
          <w:color w:val="585858"/>
        </w:rPr>
        <w:t>“).</w:t>
      </w:r>
    </w:p>
    <w:p w14:paraId="5B7737BC" w14:textId="77777777" w:rsidR="005C54BE" w:rsidRDefault="005C54BE">
      <w:pPr>
        <w:spacing w:line="312" w:lineRule="auto"/>
        <w:jc w:val="both"/>
        <w:sectPr w:rsidR="005C54BE">
          <w:headerReference w:type="default" r:id="rId7"/>
          <w:footerReference w:type="default" r:id="rId8"/>
          <w:type w:val="continuous"/>
          <w:pgSz w:w="11910" w:h="16840"/>
          <w:pgMar w:top="1660" w:right="440" w:bottom="900" w:left="1260" w:header="725" w:footer="709" w:gutter="0"/>
          <w:pgNumType w:start="1"/>
          <w:cols w:space="708"/>
        </w:sectPr>
      </w:pPr>
    </w:p>
    <w:p w14:paraId="07A2131F" w14:textId="77777777" w:rsidR="005C54BE" w:rsidRDefault="005C54BE">
      <w:pPr>
        <w:pStyle w:val="Zkladntext"/>
        <w:spacing w:before="10"/>
        <w:rPr>
          <w:sz w:val="13"/>
        </w:rPr>
      </w:pPr>
    </w:p>
    <w:p w14:paraId="6FC44E59" w14:textId="77777777" w:rsidR="005C54BE" w:rsidRDefault="001465EE">
      <w:pPr>
        <w:pStyle w:val="Nadpis1"/>
        <w:spacing w:before="94"/>
        <w:ind w:left="3187" w:right="4007" w:firstLine="0"/>
        <w:jc w:val="center"/>
      </w:pPr>
      <w:r>
        <w:rPr>
          <w:color w:val="585858"/>
        </w:rPr>
        <w:t>Preambule</w:t>
      </w:r>
    </w:p>
    <w:p w14:paraId="58FE8E1D" w14:textId="77777777" w:rsidR="005C54BE" w:rsidRDefault="001465EE">
      <w:pPr>
        <w:pStyle w:val="Zkladntext"/>
        <w:spacing w:before="75" w:line="312" w:lineRule="auto"/>
        <w:ind w:left="156" w:right="947"/>
        <w:jc w:val="both"/>
      </w:pPr>
      <w:r>
        <w:rPr>
          <w:color w:val="585858"/>
        </w:rPr>
        <w:t>Objednatel provedl zadávací řízení k veřejné zakázce „Zajištění podpory Micro Focus Data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Protector“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Zadávací</w:t>
      </w:r>
      <w:r>
        <w:rPr>
          <w:b/>
          <w:color w:val="585858"/>
          <w:spacing w:val="13"/>
        </w:rPr>
        <w:t xml:space="preserve"> </w:t>
      </w:r>
      <w:r>
        <w:rPr>
          <w:b/>
          <w:color w:val="585858"/>
        </w:rPr>
        <w:t>řízení</w:t>
      </w:r>
      <w:r>
        <w:rPr>
          <w:color w:val="585858"/>
        </w:rPr>
        <w:t>“)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uzavřena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Poskytovatelem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 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výsledku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Zadávacího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řízení.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 § 1740 odst. 3 Občanského zákoníku předem vylučuje přijetí nabídky na uzavření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dodatkem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odchylkou.</w:t>
      </w:r>
    </w:p>
    <w:p w14:paraId="389ECA06" w14:textId="77777777" w:rsidR="005C54BE" w:rsidRDefault="005C54BE">
      <w:pPr>
        <w:pStyle w:val="Zkladntext"/>
        <w:spacing w:before="10"/>
        <w:rPr>
          <w:sz w:val="20"/>
        </w:rPr>
      </w:pPr>
    </w:p>
    <w:p w14:paraId="3EB919B4" w14:textId="77777777" w:rsidR="005C54BE" w:rsidRDefault="001465EE">
      <w:pPr>
        <w:pStyle w:val="Nadpis1"/>
        <w:numPr>
          <w:ilvl w:val="0"/>
          <w:numId w:val="18"/>
        </w:numPr>
        <w:tabs>
          <w:tab w:val="left" w:pos="3776"/>
        </w:tabs>
        <w:jc w:val="both"/>
      </w:pPr>
      <w:bookmarkStart w:id="0" w:name="1._Předmět_a_účel_Smlouvy"/>
      <w:bookmarkEnd w:id="0"/>
      <w:r>
        <w:rPr>
          <w:color w:val="585858"/>
        </w:rPr>
        <w:t>Předmět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</w:p>
    <w:p w14:paraId="5E1BD9D8" w14:textId="77777777" w:rsidR="005C54BE" w:rsidRDefault="001465EE">
      <w:pPr>
        <w:pStyle w:val="Odstavecseseznamem"/>
        <w:numPr>
          <w:ilvl w:val="1"/>
          <w:numId w:val="17"/>
        </w:numPr>
        <w:tabs>
          <w:tab w:val="left" w:pos="723"/>
        </w:tabs>
        <w:spacing w:before="76" w:line="312" w:lineRule="auto"/>
        <w:ind w:right="959"/>
        <w:jc w:val="both"/>
      </w:pPr>
      <w:r>
        <w:rPr>
          <w:color w:val="585858"/>
        </w:rPr>
        <w:t>Předmětem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závazek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stanovených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 Smlouvě:</w:t>
      </w:r>
    </w:p>
    <w:p w14:paraId="6D8109EF" w14:textId="77777777" w:rsidR="005C54BE" w:rsidRDefault="001465EE">
      <w:pPr>
        <w:pStyle w:val="Odstavecseseznamem"/>
        <w:numPr>
          <w:ilvl w:val="2"/>
          <w:numId w:val="17"/>
        </w:numPr>
        <w:tabs>
          <w:tab w:val="left" w:pos="1083"/>
        </w:tabs>
        <w:spacing w:line="312" w:lineRule="auto"/>
        <w:ind w:right="963"/>
        <w:jc w:val="both"/>
      </w:pPr>
      <w:r>
        <w:rPr>
          <w:color w:val="585858"/>
        </w:rPr>
        <w:t>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zálohovacího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software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Micro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Focus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Protector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specifikovaného v Příloze č. 1 Smlouvy (dále jen „</w:t>
      </w:r>
      <w:r>
        <w:rPr>
          <w:b/>
          <w:color w:val="585858"/>
        </w:rPr>
        <w:t>SW</w:t>
      </w:r>
      <w:r>
        <w:rPr>
          <w:color w:val="585858"/>
        </w:rPr>
        <w:t>“), v rozsahu a dle specifikace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uvedené 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Paušální služby</w:t>
      </w:r>
      <w:r>
        <w:rPr>
          <w:color w:val="585858"/>
        </w:rPr>
        <w:t>“);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</w:p>
    <w:p w14:paraId="0A670732" w14:textId="77777777" w:rsidR="005C54BE" w:rsidRDefault="001465EE">
      <w:pPr>
        <w:pStyle w:val="Odstavecseseznamem"/>
        <w:numPr>
          <w:ilvl w:val="2"/>
          <w:numId w:val="17"/>
        </w:numPr>
        <w:tabs>
          <w:tab w:val="left" w:pos="1084"/>
        </w:tabs>
        <w:spacing w:before="119" w:line="312" w:lineRule="auto"/>
        <w:ind w:left="1083" w:right="960"/>
        <w:jc w:val="both"/>
      </w:pPr>
      <w:r>
        <w:rPr>
          <w:color w:val="585858"/>
        </w:rPr>
        <w:t>konzultační služby týkající se SW v rozsahu a dle specifikace uvedené v článku 3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Ad</w:t>
      </w:r>
      <w:r>
        <w:rPr>
          <w:b/>
          <w:color w:val="585858"/>
          <w:spacing w:val="1"/>
        </w:rPr>
        <w:t xml:space="preserve"> </w:t>
      </w:r>
      <w:r>
        <w:rPr>
          <w:b/>
          <w:color w:val="585858"/>
        </w:rPr>
        <w:t>hoc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služby</w:t>
      </w:r>
      <w:r>
        <w:rPr>
          <w:color w:val="585858"/>
        </w:rPr>
        <w:t>“).</w:t>
      </w:r>
    </w:p>
    <w:p w14:paraId="2D8BB5E6" w14:textId="77777777" w:rsidR="005C54BE" w:rsidRDefault="001465EE">
      <w:pPr>
        <w:pStyle w:val="Zkladntext"/>
        <w:spacing w:line="312" w:lineRule="auto"/>
        <w:ind w:left="723" w:right="964"/>
        <w:jc w:val="both"/>
      </w:pPr>
      <w:r>
        <w:rPr>
          <w:color w:val="585858"/>
        </w:rPr>
        <w:t>Paušální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 a Ad hoc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služby budou v této Smlouvě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dále společně označovány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Služby</w:t>
      </w:r>
      <w:r>
        <w:rPr>
          <w:color w:val="585858"/>
        </w:rPr>
        <w:t>“.</w:t>
      </w:r>
    </w:p>
    <w:p w14:paraId="63CDFCE3" w14:textId="77777777" w:rsidR="005C54BE" w:rsidRDefault="001465EE">
      <w:pPr>
        <w:pStyle w:val="Odstavecseseznamem"/>
        <w:numPr>
          <w:ilvl w:val="1"/>
          <w:numId w:val="17"/>
        </w:numPr>
        <w:tabs>
          <w:tab w:val="left" w:pos="724"/>
        </w:tabs>
        <w:spacing w:line="312" w:lineRule="auto"/>
        <w:ind w:left="723" w:right="976"/>
        <w:jc w:val="both"/>
      </w:pPr>
      <w:r>
        <w:rPr>
          <w:color w:val="585858"/>
        </w:rPr>
        <w:t>Objednatel se zavazuje zaplatit za služby poskytnuté v souladu s touto Smlouvou cenu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706B837A" w14:textId="77777777" w:rsidR="005C54BE" w:rsidRDefault="001465EE">
      <w:pPr>
        <w:pStyle w:val="Odstavecseseznamem"/>
        <w:numPr>
          <w:ilvl w:val="1"/>
          <w:numId w:val="17"/>
        </w:numPr>
        <w:tabs>
          <w:tab w:val="left" w:pos="724"/>
        </w:tabs>
        <w:spacing w:line="312" w:lineRule="auto"/>
        <w:ind w:left="723" w:right="971"/>
        <w:jc w:val="both"/>
      </w:pPr>
      <w:r>
        <w:rPr>
          <w:color w:val="585858"/>
        </w:rPr>
        <w:t>Po uzavření Smlouvy sdělí Objednatel Poskytovateli tzv. číslo evidenční objednávky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EOBJ</w:t>
      </w:r>
      <w:r>
        <w:rPr>
          <w:color w:val="585858"/>
        </w:rPr>
        <w:t>“),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charakter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 nemá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žádný vliv na plnění Smlouvy. Číslo EOBJ je Poskytovatel povinen uvádět v daňových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dokladech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(viz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čl.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6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odst.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6.4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Smlouvy).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Neuvedení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čísla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evidenční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objednávky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faktuře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je důvodem k neproplacení faktury a jejímu oprávněnému vrácení Po</w:t>
      </w:r>
      <w:r>
        <w:rPr>
          <w:color w:val="585858"/>
        </w:rPr>
        <w:t>skytovateli 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odst. 6.6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679FD88D" w14:textId="77777777" w:rsidR="005C54BE" w:rsidRDefault="001465EE">
      <w:pPr>
        <w:pStyle w:val="Odstavecseseznamem"/>
        <w:numPr>
          <w:ilvl w:val="1"/>
          <w:numId w:val="17"/>
        </w:numPr>
        <w:tabs>
          <w:tab w:val="left" w:pos="724"/>
        </w:tabs>
        <w:spacing w:line="312" w:lineRule="auto"/>
        <w:ind w:left="723" w:right="960"/>
        <w:jc w:val="both"/>
      </w:pPr>
      <w:r>
        <w:rPr>
          <w:color w:val="585858"/>
        </w:rPr>
        <w:t>Poskytovatel podpisem této Smlouvy akceptuje, že SW je využíván pro provozování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informačních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systémů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Ministerstva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vnitra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republiky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MV</w:t>
      </w:r>
      <w:r>
        <w:rPr>
          <w:color w:val="585858"/>
        </w:rPr>
        <w:t>“),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 nichž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některé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systémy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určeny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významný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systém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(VIS)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 kritická informační infrastruktura (KII) dle zákona č. 181/2014 Sb., o kybernetické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souvisejících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zákonů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(zákon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 kybernetické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bezpečnosti),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pozdějších předpisů 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ZoK</w:t>
      </w:r>
      <w:r>
        <w:rPr>
          <w:b/>
          <w:color w:val="585858"/>
        </w:rPr>
        <w:t>B</w:t>
      </w:r>
      <w:r>
        <w:rPr>
          <w:color w:val="585858"/>
        </w:rPr>
        <w:t>“).</w:t>
      </w:r>
    </w:p>
    <w:p w14:paraId="7A439587" w14:textId="77777777" w:rsidR="005C54BE" w:rsidRDefault="001465EE">
      <w:pPr>
        <w:pStyle w:val="Odstavecseseznamem"/>
        <w:numPr>
          <w:ilvl w:val="1"/>
          <w:numId w:val="17"/>
        </w:numPr>
        <w:tabs>
          <w:tab w:val="left" w:pos="725"/>
        </w:tabs>
        <w:spacing w:before="119" w:line="312" w:lineRule="auto"/>
        <w:ind w:left="724" w:right="963"/>
        <w:jc w:val="both"/>
      </w:pPr>
      <w:r>
        <w:rPr>
          <w:color w:val="585858"/>
          <w:spacing w:val="-1"/>
        </w:rPr>
        <w:t>Účelem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této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Smlouvy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zajistit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podpory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zálohovací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software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Micro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Focus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Data Protector.</w:t>
      </w:r>
    </w:p>
    <w:p w14:paraId="0DCC42FF" w14:textId="77777777" w:rsidR="005C54BE" w:rsidRDefault="005C54BE">
      <w:pPr>
        <w:pStyle w:val="Zkladntext"/>
        <w:spacing w:before="10"/>
        <w:rPr>
          <w:sz w:val="20"/>
        </w:rPr>
      </w:pPr>
    </w:p>
    <w:p w14:paraId="7032FA4A" w14:textId="77777777" w:rsidR="005C54BE" w:rsidRDefault="001465EE">
      <w:pPr>
        <w:pStyle w:val="Nadpis1"/>
        <w:numPr>
          <w:ilvl w:val="0"/>
          <w:numId w:val="18"/>
        </w:numPr>
        <w:tabs>
          <w:tab w:val="left" w:pos="3674"/>
        </w:tabs>
        <w:ind w:left="3673"/>
        <w:jc w:val="left"/>
      </w:pPr>
      <w:bookmarkStart w:id="1" w:name="2._Rozsah_Paušálních_služeb"/>
      <w:bookmarkEnd w:id="1"/>
      <w:r>
        <w:rPr>
          <w:color w:val="585858"/>
        </w:rPr>
        <w:t>Rozsah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Paušálních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služeb</w:t>
      </w:r>
    </w:p>
    <w:p w14:paraId="6EB8D7ED" w14:textId="77777777" w:rsidR="005C54BE" w:rsidRDefault="001465EE">
      <w:pPr>
        <w:pStyle w:val="Odstavecseseznamem"/>
        <w:numPr>
          <w:ilvl w:val="1"/>
          <w:numId w:val="16"/>
        </w:numPr>
        <w:tabs>
          <w:tab w:val="left" w:pos="723"/>
          <w:tab w:val="left" w:pos="724"/>
        </w:tabs>
        <w:spacing w:before="78" w:line="312" w:lineRule="auto"/>
        <w:ind w:right="972"/>
      </w:pP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Paušální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režimu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24x7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následujícím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rozsahu:</w:t>
      </w:r>
    </w:p>
    <w:p w14:paraId="4440806E" w14:textId="77777777" w:rsidR="005C54BE" w:rsidRDefault="001465EE">
      <w:pPr>
        <w:pStyle w:val="Odstavecseseznamem"/>
        <w:numPr>
          <w:ilvl w:val="2"/>
          <w:numId w:val="16"/>
        </w:numPr>
        <w:tabs>
          <w:tab w:val="left" w:pos="1150"/>
          <w:tab w:val="left" w:pos="1151"/>
        </w:tabs>
      </w:pPr>
      <w:r>
        <w:rPr>
          <w:color w:val="585858"/>
        </w:rPr>
        <w:t>řešení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poruchových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stavů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Incident</w:t>
      </w:r>
      <w:r>
        <w:rPr>
          <w:color w:val="585858"/>
        </w:rPr>
        <w:t>“);</w:t>
      </w:r>
    </w:p>
    <w:p w14:paraId="798BD400" w14:textId="77777777" w:rsidR="005C54BE" w:rsidRDefault="005C54BE">
      <w:pPr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0450EE41" w14:textId="77777777" w:rsidR="005C54BE" w:rsidRDefault="005C54BE">
      <w:pPr>
        <w:pStyle w:val="Zkladntext"/>
        <w:spacing w:before="10"/>
        <w:rPr>
          <w:sz w:val="13"/>
        </w:rPr>
      </w:pPr>
    </w:p>
    <w:p w14:paraId="2FD0D69B" w14:textId="77777777" w:rsidR="005C54BE" w:rsidRDefault="001465EE">
      <w:pPr>
        <w:pStyle w:val="Odstavecseseznamem"/>
        <w:numPr>
          <w:ilvl w:val="2"/>
          <w:numId w:val="16"/>
        </w:numPr>
        <w:tabs>
          <w:tab w:val="left" w:pos="1149"/>
          <w:tab w:val="left" w:pos="1150"/>
        </w:tabs>
        <w:spacing w:before="94"/>
        <w:ind w:left="1149"/>
      </w:pPr>
      <w:r>
        <w:rPr>
          <w:color w:val="585858"/>
        </w:rPr>
        <w:t>Hot-line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24x7;</w:t>
      </w:r>
    </w:p>
    <w:p w14:paraId="79C5CB7A" w14:textId="77777777" w:rsidR="005C54BE" w:rsidRDefault="001465EE">
      <w:pPr>
        <w:pStyle w:val="Odstavecseseznamem"/>
        <w:numPr>
          <w:ilvl w:val="2"/>
          <w:numId w:val="16"/>
        </w:numPr>
        <w:tabs>
          <w:tab w:val="left" w:pos="1149"/>
          <w:tab w:val="left" w:pos="1150"/>
        </w:tabs>
        <w:spacing w:before="75"/>
        <w:ind w:left="1149"/>
      </w:pPr>
      <w:r>
        <w:rPr>
          <w:color w:val="585858"/>
        </w:rPr>
        <w:t>zajištění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Incidentů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místě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plnění;</w:t>
      </w:r>
    </w:p>
    <w:p w14:paraId="341BF8FD" w14:textId="77777777" w:rsidR="005C54BE" w:rsidRDefault="001465EE">
      <w:pPr>
        <w:pStyle w:val="Odstavecseseznamem"/>
        <w:numPr>
          <w:ilvl w:val="2"/>
          <w:numId w:val="16"/>
        </w:numPr>
        <w:tabs>
          <w:tab w:val="left" w:pos="1147"/>
          <w:tab w:val="left" w:pos="1148"/>
        </w:tabs>
        <w:spacing w:before="76"/>
        <w:ind w:left="1147" w:hanging="426"/>
      </w:pPr>
      <w:r>
        <w:rPr>
          <w:color w:val="585858"/>
        </w:rPr>
        <w:t>technická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podpora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výrobce;</w:t>
      </w:r>
    </w:p>
    <w:p w14:paraId="302BCA84" w14:textId="77777777" w:rsidR="005C54BE" w:rsidRDefault="001465EE">
      <w:pPr>
        <w:pStyle w:val="Odstavecseseznamem"/>
        <w:numPr>
          <w:ilvl w:val="2"/>
          <w:numId w:val="16"/>
        </w:numPr>
        <w:tabs>
          <w:tab w:val="left" w:pos="1149"/>
          <w:tab w:val="left" w:pos="1150"/>
        </w:tabs>
        <w:spacing w:before="76"/>
        <w:ind w:left="1149"/>
      </w:pPr>
      <w:r>
        <w:rPr>
          <w:color w:val="585858"/>
        </w:rPr>
        <w:t>podpora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aplikace;</w:t>
      </w:r>
    </w:p>
    <w:p w14:paraId="1B05042B" w14:textId="77777777" w:rsidR="005C54BE" w:rsidRDefault="001465EE">
      <w:pPr>
        <w:pStyle w:val="Odstavecseseznamem"/>
        <w:numPr>
          <w:ilvl w:val="2"/>
          <w:numId w:val="16"/>
        </w:numPr>
        <w:tabs>
          <w:tab w:val="left" w:pos="1149"/>
          <w:tab w:val="left" w:pos="1150"/>
        </w:tabs>
        <w:spacing w:before="76"/>
        <w:ind w:left="1149"/>
      </w:pPr>
      <w:r>
        <w:rPr>
          <w:color w:val="585858"/>
        </w:rPr>
        <w:t>součinnost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konfiguraci;</w:t>
      </w:r>
    </w:p>
    <w:p w14:paraId="2A7DB3C6" w14:textId="77777777" w:rsidR="005C54BE" w:rsidRDefault="001465EE">
      <w:pPr>
        <w:pStyle w:val="Odstavecseseznamem"/>
        <w:numPr>
          <w:ilvl w:val="2"/>
          <w:numId w:val="16"/>
        </w:numPr>
        <w:tabs>
          <w:tab w:val="left" w:pos="1147"/>
          <w:tab w:val="left" w:pos="1148"/>
        </w:tabs>
        <w:spacing w:before="76"/>
        <w:ind w:left="1147" w:hanging="426"/>
      </w:pPr>
      <w:r>
        <w:rPr>
          <w:color w:val="585858"/>
        </w:rPr>
        <w:t>aktualizace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SW,</w:t>
      </w:r>
      <w:r>
        <w:rPr>
          <w:color w:val="585858"/>
          <w:spacing w:val="97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99"/>
        </w:rPr>
        <w:t xml:space="preserve"> </w:t>
      </w:r>
      <w:r>
        <w:rPr>
          <w:color w:val="585858"/>
        </w:rPr>
        <w:t>opravných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97"/>
        </w:rPr>
        <w:t xml:space="preserve"> </w:t>
      </w:r>
      <w:r>
        <w:rPr>
          <w:color w:val="585858"/>
        </w:rPr>
        <w:t>nových</w:t>
      </w:r>
      <w:r>
        <w:rPr>
          <w:color w:val="585858"/>
          <w:spacing w:val="98"/>
        </w:rPr>
        <w:t xml:space="preserve"> </w:t>
      </w:r>
      <w:r>
        <w:rPr>
          <w:color w:val="585858"/>
        </w:rPr>
        <w:t>verzí</w:t>
      </w:r>
      <w:r>
        <w:rPr>
          <w:color w:val="585858"/>
          <w:spacing w:val="97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dokumentace</w:t>
      </w:r>
    </w:p>
    <w:p w14:paraId="336677B7" w14:textId="77777777" w:rsidR="005C54BE" w:rsidRDefault="001465EE">
      <w:pPr>
        <w:pStyle w:val="Zkladntext"/>
        <w:spacing w:before="75"/>
        <w:ind w:left="1147"/>
      </w:pP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elektronické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podobě.</w:t>
      </w:r>
    </w:p>
    <w:p w14:paraId="7D0B7793" w14:textId="77777777" w:rsidR="005C54BE" w:rsidRDefault="001465EE">
      <w:pPr>
        <w:pStyle w:val="Odstavecseseznamem"/>
        <w:numPr>
          <w:ilvl w:val="1"/>
          <w:numId w:val="16"/>
        </w:numPr>
        <w:tabs>
          <w:tab w:val="left" w:pos="723"/>
        </w:tabs>
        <w:spacing w:before="196" w:line="312" w:lineRule="auto"/>
        <w:ind w:left="722" w:right="973" w:hanging="564"/>
        <w:jc w:val="both"/>
      </w:pPr>
      <w:r>
        <w:rPr>
          <w:color w:val="585858"/>
        </w:rPr>
        <w:t>Hot-line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24x7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rozumí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nepřetržité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kontaktu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režimu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24x7,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těmito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komunikačními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prostředky: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telefon,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webové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rozhraní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elektronická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pošta,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specialisty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 nahlášení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Incidentů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 k zodpovězení technických dotazů a konzultací při řešení problémů souvisejících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poskytováním Paušálních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služeb.</w:t>
      </w:r>
    </w:p>
    <w:p w14:paraId="3BF74946" w14:textId="77777777" w:rsidR="005C54BE" w:rsidRDefault="001465EE">
      <w:pPr>
        <w:pStyle w:val="Zkladntext"/>
        <w:ind w:left="722"/>
        <w:jc w:val="both"/>
      </w:pPr>
      <w:r>
        <w:rPr>
          <w:color w:val="585858"/>
        </w:rPr>
        <w:t>Kontakty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následující:</w:t>
      </w:r>
    </w:p>
    <w:p w14:paraId="139E5508" w14:textId="77777777" w:rsidR="001465EE" w:rsidRDefault="001465EE">
      <w:pPr>
        <w:pStyle w:val="Zkladntext"/>
        <w:tabs>
          <w:tab w:val="left" w:pos="2993"/>
        </w:tabs>
        <w:spacing w:before="196" w:line="312" w:lineRule="auto"/>
        <w:ind w:left="1289" w:right="4704"/>
        <w:rPr>
          <w:color w:val="585858"/>
        </w:rPr>
      </w:pPr>
      <w:r>
        <w:rPr>
          <w:color w:val="585858"/>
        </w:rPr>
        <w:t>Service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Desk:</w:t>
      </w:r>
      <w:r>
        <w:rPr>
          <w:color w:val="585858"/>
        </w:rPr>
        <w:tab/>
        <w:t>xxx</w:t>
      </w:r>
    </w:p>
    <w:p w14:paraId="18C2DA79" w14:textId="7DDC9DCA" w:rsidR="005C54BE" w:rsidRDefault="001465EE">
      <w:pPr>
        <w:pStyle w:val="Zkladntext"/>
        <w:tabs>
          <w:tab w:val="left" w:pos="2993"/>
        </w:tabs>
        <w:spacing w:before="196" w:line="312" w:lineRule="auto"/>
        <w:ind w:left="1289" w:right="4704"/>
      </w:pPr>
      <w:r>
        <w:rPr>
          <w:color w:val="585858"/>
          <w:spacing w:val="-58"/>
        </w:rPr>
        <w:t xml:space="preserve"> </w:t>
      </w:r>
      <w:r>
        <w:rPr>
          <w:color w:val="585858"/>
        </w:rPr>
        <w:t>telefonní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číslo:</w:t>
      </w:r>
      <w:r>
        <w:rPr>
          <w:color w:val="585858"/>
        </w:rPr>
        <w:tab/>
        <w:t>xxx</w:t>
      </w:r>
    </w:p>
    <w:p w14:paraId="064417D9" w14:textId="41457B18" w:rsidR="005C54BE" w:rsidRDefault="001465EE">
      <w:pPr>
        <w:pStyle w:val="Zkladntext"/>
        <w:tabs>
          <w:tab w:val="left" w:pos="2993"/>
        </w:tabs>
        <w:spacing w:before="0" w:line="253" w:lineRule="exact"/>
        <w:ind w:left="1289"/>
      </w:pPr>
      <w:r>
        <w:rPr>
          <w:color w:val="585858"/>
        </w:rPr>
        <w:t>e-mail:</w:t>
      </w:r>
      <w:r>
        <w:rPr>
          <w:color w:val="585858"/>
        </w:rPr>
        <w:tab/>
      </w:r>
      <w:hyperlink r:id="rId9">
        <w:r>
          <w:rPr>
            <w:color w:val="585858"/>
          </w:rPr>
          <w:t>xxx</w:t>
        </w:r>
      </w:hyperlink>
    </w:p>
    <w:p w14:paraId="7D5382AC" w14:textId="4D53A04C" w:rsidR="005C54BE" w:rsidRDefault="001465EE">
      <w:pPr>
        <w:pStyle w:val="Zkladntext"/>
        <w:tabs>
          <w:tab w:val="left" w:pos="2993"/>
        </w:tabs>
        <w:spacing w:before="76"/>
        <w:ind w:left="1289"/>
      </w:pPr>
      <w:r>
        <w:rPr>
          <w:color w:val="585858"/>
        </w:rPr>
        <w:t>web:</w:t>
      </w:r>
      <w:r>
        <w:rPr>
          <w:color w:val="585858"/>
        </w:rPr>
        <w:tab/>
      </w:r>
      <w:hyperlink r:id="rId10">
        <w:r>
          <w:rPr>
            <w:color w:val="585858"/>
          </w:rPr>
          <w:t>xxx</w:t>
        </w:r>
      </w:hyperlink>
    </w:p>
    <w:p w14:paraId="07C8EC16" w14:textId="77777777" w:rsidR="005C54BE" w:rsidRDefault="001465EE">
      <w:pPr>
        <w:pStyle w:val="Odstavecseseznamem"/>
        <w:numPr>
          <w:ilvl w:val="1"/>
          <w:numId w:val="16"/>
        </w:numPr>
        <w:tabs>
          <w:tab w:val="left" w:pos="722"/>
          <w:tab w:val="left" w:pos="724"/>
        </w:tabs>
        <w:spacing w:before="195"/>
        <w:ind w:hanging="568"/>
      </w:pP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Incidentů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2.1.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</w:t>
      </w:r>
      <w:r>
        <w:rPr>
          <w:color w:val="585858"/>
        </w:rPr>
        <w:t>ující:</w:t>
      </w:r>
    </w:p>
    <w:p w14:paraId="4215B52D" w14:textId="77777777" w:rsidR="005C54BE" w:rsidRDefault="001465EE">
      <w:pPr>
        <w:pStyle w:val="Odstavecseseznamem"/>
        <w:numPr>
          <w:ilvl w:val="2"/>
          <w:numId w:val="16"/>
        </w:numPr>
        <w:tabs>
          <w:tab w:val="left" w:pos="1150"/>
          <w:tab w:val="left" w:pos="1151"/>
        </w:tabs>
        <w:spacing w:before="196" w:line="312" w:lineRule="auto"/>
        <w:ind w:right="977"/>
      </w:pPr>
      <w:r>
        <w:rPr>
          <w:color w:val="585858"/>
        </w:rPr>
        <w:t>Incidenty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rozděleny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následujících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tří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(3)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kategorií,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zařazení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kategorie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rozhoduje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vždy Objednatel:</w:t>
      </w:r>
    </w:p>
    <w:p w14:paraId="55D44721" w14:textId="77777777" w:rsidR="005C54BE" w:rsidRDefault="005C54BE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1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06"/>
      </w:tblGrid>
      <w:tr w:rsidR="005C54BE" w14:paraId="10B8F8AD" w14:textId="77777777">
        <w:trPr>
          <w:trHeight w:val="410"/>
        </w:trPr>
        <w:tc>
          <w:tcPr>
            <w:tcW w:w="2268" w:type="dxa"/>
          </w:tcPr>
          <w:p w14:paraId="4BB99747" w14:textId="77777777" w:rsidR="005C54BE" w:rsidRDefault="001465EE">
            <w:pPr>
              <w:pStyle w:val="TableParagraph"/>
              <w:spacing w:before="40"/>
              <w:ind w:left="90" w:right="7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85858"/>
              </w:rPr>
              <w:t>Kategorie</w:t>
            </w:r>
            <w:r>
              <w:rPr>
                <w:rFonts w:ascii="Arial"/>
                <w:b/>
                <w:color w:val="585858"/>
                <w:spacing w:val="-7"/>
              </w:rPr>
              <w:t xml:space="preserve"> </w:t>
            </w:r>
            <w:r>
              <w:rPr>
                <w:rFonts w:ascii="Arial"/>
                <w:b/>
                <w:color w:val="585858"/>
              </w:rPr>
              <w:t>Incidentu</w:t>
            </w:r>
          </w:p>
        </w:tc>
        <w:tc>
          <w:tcPr>
            <w:tcW w:w="5806" w:type="dxa"/>
          </w:tcPr>
          <w:p w14:paraId="29ED53EA" w14:textId="77777777" w:rsidR="005C54BE" w:rsidRDefault="001465EE">
            <w:pPr>
              <w:pStyle w:val="TableParagraph"/>
              <w:spacing w:before="40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color w:val="585858"/>
              </w:rPr>
              <w:t>Definice</w:t>
            </w:r>
          </w:p>
        </w:tc>
      </w:tr>
      <w:tr w:rsidR="005C54BE" w14:paraId="4D6DD8B5" w14:textId="77777777">
        <w:trPr>
          <w:trHeight w:val="3695"/>
        </w:trPr>
        <w:tc>
          <w:tcPr>
            <w:tcW w:w="2268" w:type="dxa"/>
          </w:tcPr>
          <w:p w14:paraId="2328AEF6" w14:textId="77777777" w:rsidR="005C54BE" w:rsidRDefault="001465EE">
            <w:pPr>
              <w:pStyle w:val="TableParagraph"/>
              <w:spacing w:before="40"/>
              <w:ind w:left="90" w:right="185"/>
              <w:jc w:val="center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Incident</w:t>
            </w:r>
            <w:r>
              <w:rPr>
                <w:rFonts w:ascii="Arial"/>
                <w:color w:val="585858"/>
                <w:spacing w:val="-4"/>
              </w:rPr>
              <w:t xml:space="preserve"> </w:t>
            </w:r>
            <w:r>
              <w:rPr>
                <w:rFonts w:ascii="Arial"/>
                <w:color w:val="585858"/>
              </w:rPr>
              <w:t>kategorie</w:t>
            </w:r>
            <w:r>
              <w:rPr>
                <w:rFonts w:ascii="Arial"/>
                <w:color w:val="585858"/>
                <w:spacing w:val="-2"/>
              </w:rPr>
              <w:t xml:space="preserve"> </w:t>
            </w:r>
            <w:r>
              <w:rPr>
                <w:rFonts w:ascii="Arial"/>
                <w:color w:val="585858"/>
              </w:rPr>
              <w:t>A</w:t>
            </w:r>
          </w:p>
        </w:tc>
        <w:tc>
          <w:tcPr>
            <w:tcW w:w="5806" w:type="dxa"/>
          </w:tcPr>
          <w:p w14:paraId="6ACCC9FD" w14:textId="77777777" w:rsidR="005C54BE" w:rsidRDefault="001465EE">
            <w:pPr>
              <w:pStyle w:val="TableParagraph"/>
              <w:spacing w:before="40" w:line="312" w:lineRule="auto"/>
              <w:ind w:left="107" w:right="7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SW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nebo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jeho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část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je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zcela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nefunkční.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Závada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SW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způsobuje nefunkčnost SW, projevující se tím, že SW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nelze využívat, nelze ovládat (konfigurovat), samovolně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se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restartuje/“padá“.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SW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vykazuje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nefunkčnost,</w:t>
            </w:r>
            <w:r>
              <w:rPr>
                <w:rFonts w:ascii="Arial" w:hAnsi="Arial"/>
                <w:color w:val="585858"/>
                <w:spacing w:val="61"/>
              </w:rPr>
              <w:t xml:space="preserve"> </w:t>
            </w:r>
            <w:r>
              <w:rPr>
                <w:rFonts w:ascii="Arial" w:hAnsi="Arial"/>
                <w:color w:val="585858"/>
              </w:rPr>
              <w:t>čímž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není zajištěna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základní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parametrická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hodnota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a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je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 xml:space="preserve">zaznamenána vyšší chybovost než přípustná pro </w:t>
            </w:r>
            <w:r>
              <w:rPr>
                <w:rFonts w:ascii="Arial" w:hAnsi="Arial"/>
                <w:color w:val="585858"/>
              </w:rPr>
              <w:t>provoz.</w:t>
            </w:r>
            <w:r>
              <w:rPr>
                <w:rFonts w:ascii="Arial" w:hAnsi="Arial"/>
                <w:color w:val="585858"/>
                <w:spacing w:val="-59"/>
              </w:rPr>
              <w:t xml:space="preserve"> </w:t>
            </w:r>
            <w:r>
              <w:rPr>
                <w:rFonts w:ascii="Arial" w:hAnsi="Arial"/>
                <w:color w:val="585858"/>
              </w:rPr>
              <w:t>Závadou SW je takový stav SW, kdy omezení funkčnosti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SW je způsobeno chybou ve zdrojovém kódu SW a tuto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vadu nelze odstranit pomocí backup postupů (s využitím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záložních</w:t>
            </w:r>
            <w:r>
              <w:rPr>
                <w:rFonts w:ascii="Arial" w:hAnsi="Arial"/>
                <w:color w:val="585858"/>
                <w:spacing w:val="37"/>
              </w:rPr>
              <w:t xml:space="preserve"> </w:t>
            </w:r>
            <w:r>
              <w:rPr>
                <w:rFonts w:ascii="Arial" w:hAnsi="Arial"/>
                <w:color w:val="585858"/>
              </w:rPr>
              <w:t>konfiguračních</w:t>
            </w:r>
            <w:r>
              <w:rPr>
                <w:rFonts w:ascii="Arial" w:hAnsi="Arial"/>
                <w:color w:val="585858"/>
                <w:spacing w:val="37"/>
              </w:rPr>
              <w:t xml:space="preserve"> </w:t>
            </w:r>
            <w:r>
              <w:rPr>
                <w:rFonts w:ascii="Arial" w:hAnsi="Arial"/>
                <w:color w:val="585858"/>
              </w:rPr>
              <w:t>dat)</w:t>
            </w:r>
            <w:r>
              <w:rPr>
                <w:rFonts w:ascii="Arial" w:hAnsi="Arial"/>
                <w:color w:val="585858"/>
                <w:spacing w:val="37"/>
              </w:rPr>
              <w:t xml:space="preserve"> </w:t>
            </w:r>
            <w:r>
              <w:rPr>
                <w:rFonts w:ascii="Arial" w:hAnsi="Arial"/>
                <w:color w:val="585858"/>
              </w:rPr>
              <w:t>nebo</w:t>
            </w:r>
            <w:r>
              <w:rPr>
                <w:rFonts w:ascii="Arial" w:hAnsi="Arial"/>
                <w:color w:val="585858"/>
                <w:spacing w:val="37"/>
              </w:rPr>
              <w:t xml:space="preserve"> </w:t>
            </w:r>
            <w:r>
              <w:rPr>
                <w:rFonts w:ascii="Arial" w:hAnsi="Arial"/>
                <w:color w:val="585858"/>
              </w:rPr>
              <w:t>novou</w:t>
            </w:r>
            <w:r>
              <w:rPr>
                <w:rFonts w:ascii="Arial" w:hAnsi="Arial"/>
                <w:color w:val="585858"/>
                <w:spacing w:val="37"/>
              </w:rPr>
              <w:t xml:space="preserve"> </w:t>
            </w:r>
            <w:r>
              <w:rPr>
                <w:rFonts w:ascii="Arial" w:hAnsi="Arial"/>
                <w:color w:val="585858"/>
              </w:rPr>
              <w:t>instalací</w:t>
            </w:r>
            <w:r>
              <w:rPr>
                <w:rFonts w:ascii="Arial" w:hAnsi="Arial"/>
                <w:color w:val="585858"/>
                <w:spacing w:val="39"/>
              </w:rPr>
              <w:t xml:space="preserve"> </w:t>
            </w:r>
            <w:r>
              <w:rPr>
                <w:rFonts w:ascii="Arial" w:hAnsi="Arial"/>
                <w:color w:val="585858"/>
              </w:rPr>
              <w:t>SW</w:t>
            </w:r>
            <w:r>
              <w:rPr>
                <w:rFonts w:ascii="Arial" w:hAnsi="Arial"/>
                <w:color w:val="585858"/>
                <w:spacing w:val="-59"/>
              </w:rPr>
              <w:t xml:space="preserve"> </w:t>
            </w:r>
            <w:r>
              <w:rPr>
                <w:rFonts w:ascii="Arial" w:hAnsi="Arial"/>
                <w:color w:val="585858"/>
              </w:rPr>
              <w:t>z instalačních</w:t>
            </w:r>
            <w:r>
              <w:rPr>
                <w:rFonts w:ascii="Arial" w:hAnsi="Arial"/>
                <w:color w:val="585858"/>
                <w:spacing w:val="-2"/>
              </w:rPr>
              <w:t xml:space="preserve"> </w:t>
            </w:r>
            <w:r>
              <w:rPr>
                <w:rFonts w:ascii="Arial" w:hAnsi="Arial"/>
                <w:color w:val="585858"/>
              </w:rPr>
              <w:t>médií.</w:t>
            </w:r>
          </w:p>
        </w:tc>
      </w:tr>
      <w:tr w:rsidR="005C54BE" w14:paraId="7E8DA51E" w14:textId="77777777">
        <w:trPr>
          <w:trHeight w:val="1686"/>
        </w:trPr>
        <w:tc>
          <w:tcPr>
            <w:tcW w:w="2268" w:type="dxa"/>
          </w:tcPr>
          <w:p w14:paraId="0A1F83E1" w14:textId="77777777" w:rsidR="005C54BE" w:rsidRDefault="001465EE">
            <w:pPr>
              <w:pStyle w:val="TableParagraph"/>
              <w:spacing w:before="43"/>
              <w:ind w:left="90" w:right="185"/>
              <w:jc w:val="center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Incident</w:t>
            </w:r>
            <w:r>
              <w:rPr>
                <w:rFonts w:ascii="Arial"/>
                <w:color w:val="585858"/>
                <w:spacing w:val="-4"/>
              </w:rPr>
              <w:t xml:space="preserve"> </w:t>
            </w:r>
            <w:r>
              <w:rPr>
                <w:rFonts w:ascii="Arial"/>
                <w:color w:val="585858"/>
              </w:rPr>
              <w:t>kategorie</w:t>
            </w:r>
            <w:r>
              <w:rPr>
                <w:rFonts w:ascii="Arial"/>
                <w:color w:val="585858"/>
                <w:spacing w:val="-2"/>
              </w:rPr>
              <w:t xml:space="preserve"> </w:t>
            </w:r>
            <w:r>
              <w:rPr>
                <w:rFonts w:ascii="Arial"/>
                <w:color w:val="585858"/>
              </w:rPr>
              <w:t>B</w:t>
            </w:r>
          </w:p>
        </w:tc>
        <w:tc>
          <w:tcPr>
            <w:tcW w:w="5806" w:type="dxa"/>
          </w:tcPr>
          <w:p w14:paraId="76130655" w14:textId="77777777" w:rsidR="005C54BE" w:rsidRDefault="001465EE">
            <w:pPr>
              <w:pStyle w:val="TableParagraph"/>
              <w:spacing w:before="43" w:line="312" w:lineRule="auto"/>
              <w:ind w:left="107" w:right="7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SW nebo jeho část je funkční pouze částečně. Některé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funkcionality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jsou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zcela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nebo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z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významné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části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nedostupné. Závada SW způsobuje omezenou funkčnost</w:t>
            </w:r>
            <w:r>
              <w:rPr>
                <w:rFonts w:ascii="Arial" w:hAnsi="Arial"/>
                <w:color w:val="585858"/>
                <w:spacing w:val="-59"/>
              </w:rPr>
              <w:t xml:space="preserve"> </w:t>
            </w:r>
            <w:r>
              <w:rPr>
                <w:rFonts w:ascii="Arial" w:hAnsi="Arial"/>
                <w:color w:val="585858"/>
                <w:spacing w:val="-1"/>
              </w:rPr>
              <w:t>SW,</w:t>
            </w:r>
            <w:r>
              <w:rPr>
                <w:rFonts w:ascii="Arial" w:hAnsi="Arial"/>
                <w:color w:val="585858"/>
                <w:spacing w:val="-11"/>
              </w:rPr>
              <w:t xml:space="preserve"> </w:t>
            </w:r>
            <w:r>
              <w:rPr>
                <w:rFonts w:ascii="Arial" w:hAnsi="Arial"/>
                <w:color w:val="585858"/>
                <w:spacing w:val="-1"/>
              </w:rPr>
              <w:t>projevující</w:t>
            </w:r>
            <w:r>
              <w:rPr>
                <w:rFonts w:ascii="Arial" w:hAnsi="Arial"/>
                <w:color w:val="585858"/>
                <w:spacing w:val="-10"/>
              </w:rPr>
              <w:t xml:space="preserve"> </w:t>
            </w:r>
            <w:r>
              <w:rPr>
                <w:rFonts w:ascii="Arial" w:hAnsi="Arial"/>
                <w:color w:val="585858"/>
              </w:rPr>
              <w:t>se</w:t>
            </w:r>
            <w:r>
              <w:rPr>
                <w:rFonts w:ascii="Arial" w:hAnsi="Arial"/>
                <w:color w:val="585858"/>
                <w:spacing w:val="-12"/>
              </w:rPr>
              <w:t xml:space="preserve"> </w:t>
            </w:r>
            <w:r>
              <w:rPr>
                <w:rFonts w:ascii="Arial" w:hAnsi="Arial"/>
                <w:color w:val="585858"/>
              </w:rPr>
              <w:t>například</w:t>
            </w:r>
            <w:r>
              <w:rPr>
                <w:rFonts w:ascii="Arial" w:hAnsi="Arial"/>
                <w:color w:val="585858"/>
                <w:spacing w:val="-10"/>
              </w:rPr>
              <w:t xml:space="preserve"> </w:t>
            </w:r>
            <w:r>
              <w:rPr>
                <w:rFonts w:ascii="Arial" w:hAnsi="Arial"/>
                <w:color w:val="585858"/>
              </w:rPr>
              <w:t>tím,</w:t>
            </w:r>
            <w:r>
              <w:rPr>
                <w:rFonts w:ascii="Arial" w:hAnsi="Arial"/>
                <w:color w:val="585858"/>
                <w:spacing w:val="-10"/>
              </w:rPr>
              <w:t xml:space="preserve"> </w:t>
            </w:r>
            <w:r>
              <w:rPr>
                <w:rFonts w:ascii="Arial" w:hAnsi="Arial"/>
                <w:color w:val="585858"/>
              </w:rPr>
              <w:t>že</w:t>
            </w:r>
            <w:r>
              <w:rPr>
                <w:rFonts w:ascii="Arial" w:hAnsi="Arial"/>
                <w:color w:val="585858"/>
                <w:spacing w:val="-12"/>
              </w:rPr>
              <w:t xml:space="preserve"> </w:t>
            </w:r>
            <w:r>
              <w:rPr>
                <w:rFonts w:ascii="Arial" w:hAnsi="Arial"/>
                <w:color w:val="585858"/>
              </w:rPr>
              <w:t>SW</w:t>
            </w:r>
            <w:r>
              <w:rPr>
                <w:rFonts w:ascii="Arial" w:hAnsi="Arial"/>
                <w:color w:val="585858"/>
                <w:spacing w:val="-11"/>
              </w:rPr>
              <w:t xml:space="preserve"> </w:t>
            </w:r>
            <w:r>
              <w:rPr>
                <w:rFonts w:ascii="Arial" w:hAnsi="Arial"/>
                <w:color w:val="585858"/>
              </w:rPr>
              <w:t>generuje</w:t>
            </w:r>
            <w:r>
              <w:rPr>
                <w:rFonts w:ascii="Arial" w:hAnsi="Arial"/>
                <w:color w:val="585858"/>
                <w:spacing w:val="-15"/>
              </w:rPr>
              <w:t xml:space="preserve"> </w:t>
            </w:r>
            <w:r>
              <w:rPr>
                <w:rFonts w:ascii="Arial" w:hAnsi="Arial"/>
                <w:color w:val="585858"/>
              </w:rPr>
              <w:t>výstrahu</w:t>
            </w:r>
          </w:p>
          <w:p w14:paraId="52E6E28A" w14:textId="77777777" w:rsidR="005C54BE" w:rsidRDefault="001465EE">
            <w:pPr>
              <w:pStyle w:val="TableParagraph"/>
              <w:spacing w:line="250" w:lineRule="exact"/>
              <w:ind w:left="10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(Warning),</w:t>
            </w:r>
            <w:r>
              <w:rPr>
                <w:rFonts w:ascii="Arial" w:hAnsi="Arial"/>
                <w:color w:val="585858"/>
                <w:spacing w:val="59"/>
              </w:rPr>
              <w:t xml:space="preserve"> </w:t>
            </w:r>
            <w:r>
              <w:rPr>
                <w:rFonts w:ascii="Arial" w:hAnsi="Arial"/>
                <w:color w:val="585858"/>
              </w:rPr>
              <w:t>nebo</w:t>
            </w:r>
            <w:r>
              <w:rPr>
                <w:rFonts w:ascii="Arial" w:hAnsi="Arial"/>
                <w:color w:val="585858"/>
                <w:spacing w:val="55"/>
              </w:rPr>
              <w:t xml:space="preserve"> </w:t>
            </w:r>
            <w:r>
              <w:rPr>
                <w:rFonts w:ascii="Arial" w:hAnsi="Arial"/>
                <w:color w:val="585858"/>
              </w:rPr>
              <w:t>má</w:t>
            </w:r>
            <w:r>
              <w:rPr>
                <w:rFonts w:ascii="Arial" w:hAnsi="Arial"/>
                <w:color w:val="585858"/>
                <w:spacing w:val="60"/>
              </w:rPr>
              <w:t xml:space="preserve"> </w:t>
            </w:r>
            <w:r>
              <w:rPr>
                <w:rFonts w:ascii="Arial" w:hAnsi="Arial"/>
                <w:color w:val="585858"/>
              </w:rPr>
              <w:t>SW</w:t>
            </w:r>
            <w:r>
              <w:rPr>
                <w:rFonts w:ascii="Arial" w:hAnsi="Arial"/>
                <w:color w:val="585858"/>
                <w:spacing w:val="59"/>
              </w:rPr>
              <w:t xml:space="preserve"> </w:t>
            </w:r>
            <w:r>
              <w:rPr>
                <w:rFonts w:ascii="Arial" w:hAnsi="Arial"/>
                <w:color w:val="585858"/>
              </w:rPr>
              <w:t>závadu</w:t>
            </w:r>
            <w:r>
              <w:rPr>
                <w:rFonts w:ascii="Arial" w:hAnsi="Arial"/>
                <w:color w:val="585858"/>
                <w:spacing w:val="57"/>
              </w:rPr>
              <w:t xml:space="preserve"> </w:t>
            </w:r>
            <w:r>
              <w:rPr>
                <w:rFonts w:ascii="Arial" w:hAnsi="Arial"/>
                <w:color w:val="585858"/>
              </w:rPr>
              <w:t>mající</w:t>
            </w:r>
            <w:r>
              <w:rPr>
                <w:rFonts w:ascii="Arial" w:hAnsi="Arial"/>
                <w:color w:val="585858"/>
                <w:spacing w:val="59"/>
              </w:rPr>
              <w:t xml:space="preserve"> </w:t>
            </w:r>
            <w:r>
              <w:rPr>
                <w:rFonts w:ascii="Arial" w:hAnsi="Arial"/>
                <w:color w:val="585858"/>
              </w:rPr>
              <w:t>podstatný</w:t>
            </w:r>
            <w:r>
              <w:rPr>
                <w:rFonts w:ascii="Arial" w:hAnsi="Arial"/>
                <w:color w:val="585858"/>
                <w:spacing w:val="59"/>
              </w:rPr>
              <w:t xml:space="preserve"> </w:t>
            </w:r>
            <w:r>
              <w:rPr>
                <w:rFonts w:ascii="Arial" w:hAnsi="Arial"/>
                <w:color w:val="585858"/>
              </w:rPr>
              <w:t>vliv</w:t>
            </w:r>
          </w:p>
        </w:tc>
      </w:tr>
    </w:tbl>
    <w:p w14:paraId="1B0459B3" w14:textId="77777777" w:rsidR="005C54BE" w:rsidRDefault="005C54BE">
      <w:pPr>
        <w:spacing w:line="250" w:lineRule="exact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10F1EDCA" w14:textId="77777777" w:rsidR="005C54BE" w:rsidRDefault="005C54BE">
      <w:pPr>
        <w:pStyle w:val="Zkladntext"/>
        <w:spacing w:before="0"/>
      </w:pPr>
    </w:p>
    <w:tbl>
      <w:tblPr>
        <w:tblStyle w:val="TableNormal"/>
        <w:tblW w:w="0" w:type="auto"/>
        <w:tblInd w:w="1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06"/>
      </w:tblGrid>
      <w:tr w:rsidR="005C54BE" w14:paraId="3A72BE98" w14:textId="77777777">
        <w:trPr>
          <w:trHeight w:val="695"/>
        </w:trPr>
        <w:tc>
          <w:tcPr>
            <w:tcW w:w="2268" w:type="dxa"/>
          </w:tcPr>
          <w:p w14:paraId="2C3C15FB" w14:textId="77777777" w:rsidR="005C54BE" w:rsidRDefault="005C5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6" w:type="dxa"/>
          </w:tcPr>
          <w:p w14:paraId="18240F7C" w14:textId="77777777" w:rsidR="005C54BE" w:rsidRDefault="001465EE">
            <w:pPr>
              <w:pStyle w:val="TableParagraph"/>
              <w:spacing w:line="314" w:lineRule="auto"/>
              <w:ind w:left="107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na</w:t>
            </w:r>
            <w:r>
              <w:rPr>
                <w:rFonts w:ascii="Arial" w:hAnsi="Arial"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color w:val="585858"/>
              </w:rPr>
              <w:t>funkci</w:t>
            </w:r>
            <w:r>
              <w:rPr>
                <w:rFonts w:ascii="Arial" w:hAnsi="Arial"/>
                <w:color w:val="585858"/>
                <w:spacing w:val="14"/>
              </w:rPr>
              <w:t xml:space="preserve"> </w:t>
            </w:r>
            <w:r>
              <w:rPr>
                <w:rFonts w:ascii="Arial" w:hAnsi="Arial"/>
                <w:color w:val="585858"/>
              </w:rPr>
              <w:t>SW;</w:t>
            </w:r>
            <w:r>
              <w:rPr>
                <w:rFonts w:ascii="Arial" w:hAnsi="Arial"/>
                <w:color w:val="585858"/>
                <w:spacing w:val="18"/>
              </w:rPr>
              <w:t xml:space="preserve"> </w:t>
            </w:r>
            <w:r>
              <w:rPr>
                <w:rFonts w:ascii="Arial" w:hAnsi="Arial"/>
                <w:color w:val="585858"/>
              </w:rPr>
              <w:t>Přerušení</w:t>
            </w:r>
            <w:r>
              <w:rPr>
                <w:rFonts w:ascii="Arial" w:hAnsi="Arial"/>
                <w:color w:val="585858"/>
                <w:spacing w:val="17"/>
              </w:rPr>
              <w:t xml:space="preserve"> </w:t>
            </w:r>
            <w:r>
              <w:rPr>
                <w:rFonts w:ascii="Arial" w:hAnsi="Arial"/>
                <w:color w:val="585858"/>
              </w:rPr>
              <w:t>nebo</w:t>
            </w:r>
            <w:r>
              <w:rPr>
                <w:rFonts w:ascii="Arial" w:hAnsi="Arial"/>
                <w:color w:val="585858"/>
                <w:spacing w:val="14"/>
              </w:rPr>
              <w:t xml:space="preserve"> </w:t>
            </w:r>
            <w:r>
              <w:rPr>
                <w:rFonts w:ascii="Arial" w:hAnsi="Arial"/>
                <w:color w:val="585858"/>
              </w:rPr>
              <w:t>omezení</w:t>
            </w:r>
            <w:r>
              <w:rPr>
                <w:rFonts w:ascii="Arial" w:hAnsi="Arial"/>
                <w:color w:val="585858"/>
                <w:spacing w:val="16"/>
              </w:rPr>
              <w:t xml:space="preserve"> </w:t>
            </w:r>
            <w:r>
              <w:rPr>
                <w:rFonts w:ascii="Arial" w:hAnsi="Arial"/>
                <w:color w:val="585858"/>
              </w:rPr>
              <w:t>některých</w:t>
            </w:r>
            <w:r>
              <w:rPr>
                <w:rFonts w:ascii="Arial" w:hAnsi="Arial"/>
                <w:color w:val="585858"/>
                <w:spacing w:val="16"/>
              </w:rPr>
              <w:t xml:space="preserve"> </w:t>
            </w:r>
            <w:r>
              <w:rPr>
                <w:rFonts w:ascii="Arial" w:hAnsi="Arial"/>
                <w:color w:val="585858"/>
              </w:rPr>
              <w:t>funkcí</w:t>
            </w:r>
            <w:r>
              <w:rPr>
                <w:rFonts w:ascii="Arial" w:hAnsi="Arial"/>
                <w:color w:val="585858"/>
                <w:spacing w:val="-58"/>
              </w:rPr>
              <w:t xml:space="preserve"> </w:t>
            </w:r>
            <w:r>
              <w:rPr>
                <w:rFonts w:ascii="Arial" w:hAnsi="Arial"/>
                <w:color w:val="585858"/>
              </w:rPr>
              <w:t>SW bez</w:t>
            </w:r>
            <w:r>
              <w:rPr>
                <w:rFonts w:ascii="Arial" w:hAnsi="Arial"/>
                <w:color w:val="585858"/>
                <w:spacing w:val="-2"/>
              </w:rPr>
              <w:t xml:space="preserve"> </w:t>
            </w:r>
            <w:r>
              <w:rPr>
                <w:rFonts w:ascii="Arial" w:hAnsi="Arial"/>
                <w:color w:val="585858"/>
              </w:rPr>
              <w:t>zásadního</w:t>
            </w:r>
            <w:r>
              <w:rPr>
                <w:rFonts w:ascii="Arial" w:hAnsi="Arial"/>
                <w:color w:val="585858"/>
                <w:spacing w:val="-1"/>
              </w:rPr>
              <w:t xml:space="preserve"> </w:t>
            </w:r>
            <w:r>
              <w:rPr>
                <w:rFonts w:ascii="Arial" w:hAnsi="Arial"/>
                <w:color w:val="585858"/>
              </w:rPr>
              <w:t>vlivu</w:t>
            </w:r>
            <w:r>
              <w:rPr>
                <w:rFonts w:ascii="Arial" w:hAnsi="Arial"/>
                <w:color w:val="585858"/>
                <w:spacing w:val="-2"/>
              </w:rPr>
              <w:t xml:space="preserve"> </w:t>
            </w:r>
            <w:r>
              <w:rPr>
                <w:rFonts w:ascii="Arial" w:hAnsi="Arial"/>
                <w:color w:val="585858"/>
              </w:rPr>
              <w:t>na funkčnost</w:t>
            </w:r>
            <w:r>
              <w:rPr>
                <w:rFonts w:ascii="Arial" w:hAnsi="Arial"/>
                <w:color w:val="585858"/>
                <w:spacing w:val="-2"/>
              </w:rPr>
              <w:t xml:space="preserve"> </w:t>
            </w:r>
            <w:r>
              <w:rPr>
                <w:rFonts w:ascii="Arial" w:hAnsi="Arial"/>
                <w:color w:val="585858"/>
              </w:rPr>
              <w:t>SW.</w:t>
            </w:r>
          </w:p>
        </w:tc>
      </w:tr>
      <w:tr w:rsidR="005C54BE" w14:paraId="7B966D87" w14:textId="77777777">
        <w:trPr>
          <w:trHeight w:val="1067"/>
        </w:trPr>
        <w:tc>
          <w:tcPr>
            <w:tcW w:w="2268" w:type="dxa"/>
          </w:tcPr>
          <w:p w14:paraId="5F06B00C" w14:textId="77777777" w:rsidR="005C54BE" w:rsidRDefault="001465EE">
            <w:pPr>
              <w:pStyle w:val="TableParagraph"/>
              <w:spacing w:before="43"/>
              <w:ind w:left="107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Incident</w:t>
            </w:r>
            <w:r>
              <w:rPr>
                <w:rFonts w:ascii="Arial"/>
                <w:color w:val="585858"/>
                <w:spacing w:val="-4"/>
              </w:rPr>
              <w:t xml:space="preserve"> </w:t>
            </w:r>
            <w:r>
              <w:rPr>
                <w:rFonts w:ascii="Arial"/>
                <w:color w:val="585858"/>
              </w:rPr>
              <w:t>kategorie</w:t>
            </w:r>
            <w:r>
              <w:rPr>
                <w:rFonts w:ascii="Arial"/>
                <w:color w:val="585858"/>
                <w:spacing w:val="-2"/>
              </w:rPr>
              <w:t xml:space="preserve"> </w:t>
            </w:r>
            <w:r>
              <w:rPr>
                <w:rFonts w:ascii="Arial"/>
                <w:color w:val="585858"/>
              </w:rPr>
              <w:t>C</w:t>
            </w:r>
          </w:p>
        </w:tc>
        <w:tc>
          <w:tcPr>
            <w:tcW w:w="5806" w:type="dxa"/>
          </w:tcPr>
          <w:p w14:paraId="1E9CAC9B" w14:textId="77777777" w:rsidR="005C54BE" w:rsidRDefault="001465EE">
            <w:pPr>
              <w:pStyle w:val="TableParagraph"/>
              <w:spacing w:before="43" w:line="312" w:lineRule="auto"/>
              <w:ind w:left="107" w:right="8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Ostatní Incidenty nespadající do kategorie Incidentů A,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nebo B. Omezení některých funkcí SW bez dopadu na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funkčnost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SW,</w:t>
            </w:r>
            <w:r>
              <w:rPr>
                <w:rFonts w:ascii="Arial" w:hAnsi="Arial"/>
                <w:color w:val="585858"/>
                <w:spacing w:val="-1"/>
              </w:rPr>
              <w:t xml:space="preserve"> </w:t>
            </w:r>
            <w:r>
              <w:rPr>
                <w:rFonts w:ascii="Arial" w:hAnsi="Arial"/>
                <w:color w:val="585858"/>
              </w:rPr>
              <w:t>které SW</w:t>
            </w:r>
            <w:r>
              <w:rPr>
                <w:rFonts w:ascii="Arial" w:hAnsi="Arial"/>
                <w:color w:val="585858"/>
                <w:spacing w:val="-2"/>
              </w:rPr>
              <w:t xml:space="preserve"> </w:t>
            </w:r>
            <w:r>
              <w:rPr>
                <w:rFonts w:ascii="Arial" w:hAnsi="Arial"/>
                <w:color w:val="585858"/>
              </w:rPr>
              <w:t>poskytuje.</w:t>
            </w:r>
          </w:p>
        </w:tc>
      </w:tr>
    </w:tbl>
    <w:p w14:paraId="54F4CF39" w14:textId="77777777" w:rsidR="005C54BE" w:rsidRDefault="001465EE">
      <w:pPr>
        <w:pStyle w:val="Odstavecseseznamem"/>
        <w:numPr>
          <w:ilvl w:val="2"/>
          <w:numId w:val="16"/>
        </w:numPr>
        <w:tabs>
          <w:tab w:val="left" w:pos="1150"/>
        </w:tabs>
        <w:spacing w:before="121" w:line="312" w:lineRule="auto"/>
        <w:ind w:left="1149" w:right="975"/>
        <w:jc w:val="both"/>
      </w:pPr>
      <w:r>
        <w:rPr>
          <w:color w:val="585858"/>
        </w:rPr>
        <w:t>Incidenty budou Poskytovateli hlášeny oprávněnou osobou Objednatele uvedenou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Příloze č. 2 Smlouvy, na kontakty uvedené v odst. 2.2 tohoto článku 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Nahlášení Incidentu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obsahovat alespoň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údaje:</w:t>
      </w:r>
    </w:p>
    <w:p w14:paraId="4EBEAF39" w14:textId="77777777" w:rsidR="005C54BE" w:rsidRDefault="001465EE">
      <w:pPr>
        <w:pStyle w:val="Odstavecseseznamem"/>
        <w:numPr>
          <w:ilvl w:val="3"/>
          <w:numId w:val="16"/>
        </w:numPr>
        <w:tabs>
          <w:tab w:val="left" w:pos="1574"/>
          <w:tab w:val="left" w:pos="1575"/>
        </w:tabs>
        <w:spacing w:before="119"/>
        <w:ind w:hanging="287"/>
        <w:jc w:val="left"/>
      </w:pPr>
      <w:r>
        <w:rPr>
          <w:color w:val="585858"/>
        </w:rPr>
        <w:t>jméno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Incident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nahlásila,</w:t>
      </w:r>
    </w:p>
    <w:p w14:paraId="0454FEAB" w14:textId="77777777" w:rsidR="005C54BE" w:rsidRDefault="001465EE">
      <w:pPr>
        <w:pStyle w:val="Odstavecseseznamem"/>
        <w:numPr>
          <w:ilvl w:val="3"/>
          <w:numId w:val="16"/>
        </w:numPr>
        <w:tabs>
          <w:tab w:val="left" w:pos="1574"/>
          <w:tab w:val="left" w:pos="1575"/>
        </w:tabs>
        <w:spacing w:before="76"/>
        <w:ind w:hanging="287"/>
        <w:jc w:val="left"/>
      </w:pPr>
      <w:r>
        <w:rPr>
          <w:color w:val="585858"/>
        </w:rPr>
        <w:t>kategorii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Incidentu,</w:t>
      </w:r>
    </w:p>
    <w:p w14:paraId="4BBA9B3F" w14:textId="77777777" w:rsidR="005C54BE" w:rsidRDefault="001465EE">
      <w:pPr>
        <w:pStyle w:val="Odstavecseseznamem"/>
        <w:numPr>
          <w:ilvl w:val="3"/>
          <w:numId w:val="16"/>
        </w:numPr>
        <w:tabs>
          <w:tab w:val="left" w:pos="1574"/>
          <w:tab w:val="left" w:pos="1575"/>
        </w:tabs>
        <w:spacing w:before="76"/>
        <w:ind w:hanging="287"/>
        <w:jc w:val="left"/>
      </w:pPr>
      <w:r>
        <w:rPr>
          <w:color w:val="585858"/>
        </w:rPr>
        <w:t>popis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Incidentu.</w:t>
      </w:r>
    </w:p>
    <w:p w14:paraId="50E29168" w14:textId="77777777" w:rsidR="005C54BE" w:rsidRDefault="001465EE">
      <w:pPr>
        <w:pStyle w:val="Odstavecseseznamem"/>
        <w:numPr>
          <w:ilvl w:val="2"/>
          <w:numId w:val="16"/>
        </w:numPr>
        <w:tabs>
          <w:tab w:val="left" w:pos="1150"/>
        </w:tabs>
        <w:spacing w:before="196" w:line="312" w:lineRule="auto"/>
        <w:ind w:left="1149" w:right="976"/>
        <w:jc w:val="both"/>
      </w:pPr>
      <w:bookmarkStart w:id="2" w:name="c)_Poskytovatel_je_povinen_zabezpečit_Ob"/>
      <w:bookmarkEnd w:id="2"/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zabezpečit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komunikaci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 technickou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podporou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Incidentů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výhradně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českém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jazyce.</w:t>
      </w:r>
    </w:p>
    <w:p w14:paraId="1EF1349A" w14:textId="77777777" w:rsidR="005C54BE" w:rsidRDefault="001465EE">
      <w:pPr>
        <w:pStyle w:val="Odstavecseseznamem"/>
        <w:numPr>
          <w:ilvl w:val="2"/>
          <w:numId w:val="16"/>
        </w:numPr>
        <w:tabs>
          <w:tab w:val="left" w:pos="1149"/>
          <w:tab w:val="left" w:pos="1150"/>
        </w:tabs>
        <w:ind w:left="1149"/>
      </w:pPr>
      <w:r>
        <w:rPr>
          <w:color w:val="585858"/>
        </w:rPr>
        <w:t>Lhůty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odezvu,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reakci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Incident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následující:</w:t>
      </w:r>
    </w:p>
    <w:p w14:paraId="267BA80D" w14:textId="77777777" w:rsidR="005C54BE" w:rsidRDefault="005C54BE">
      <w:pPr>
        <w:pStyle w:val="Zkladntext"/>
        <w:spacing w:before="0"/>
        <w:rPr>
          <w:sz w:val="17"/>
        </w:rPr>
      </w:pPr>
    </w:p>
    <w:tbl>
      <w:tblPr>
        <w:tblStyle w:val="TableNormal"/>
        <w:tblW w:w="0" w:type="auto"/>
        <w:tblInd w:w="1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59"/>
        <w:gridCol w:w="2546"/>
      </w:tblGrid>
      <w:tr w:rsidR="005C54BE" w14:paraId="052E1526" w14:textId="77777777">
        <w:trPr>
          <w:trHeight w:val="738"/>
        </w:trPr>
        <w:tc>
          <w:tcPr>
            <w:tcW w:w="2268" w:type="dxa"/>
          </w:tcPr>
          <w:p w14:paraId="70EAC5B9" w14:textId="77777777" w:rsidR="005C54BE" w:rsidRDefault="001465EE">
            <w:pPr>
              <w:pStyle w:val="TableParagraph"/>
              <w:spacing w:before="43"/>
              <w:ind w:left="90" w:right="7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85858"/>
              </w:rPr>
              <w:t>Kategorie</w:t>
            </w:r>
            <w:r>
              <w:rPr>
                <w:rFonts w:ascii="Arial"/>
                <w:b/>
                <w:color w:val="585858"/>
                <w:spacing w:val="-6"/>
              </w:rPr>
              <w:t xml:space="preserve"> </w:t>
            </w:r>
            <w:r>
              <w:rPr>
                <w:rFonts w:ascii="Arial"/>
                <w:b/>
                <w:color w:val="585858"/>
              </w:rPr>
              <w:t>Incidentu</w:t>
            </w:r>
          </w:p>
        </w:tc>
        <w:tc>
          <w:tcPr>
            <w:tcW w:w="3259" w:type="dxa"/>
          </w:tcPr>
          <w:p w14:paraId="79B04396" w14:textId="77777777" w:rsidR="005C54BE" w:rsidRDefault="001465EE">
            <w:pPr>
              <w:pStyle w:val="TableParagraph"/>
              <w:spacing w:before="43" w:line="312" w:lineRule="auto"/>
              <w:ind w:left="107" w:right="298" w:hanging="1"/>
              <w:rPr>
                <w:rFonts w:ascii="Arial"/>
                <w:b/>
              </w:rPr>
            </w:pPr>
            <w:r>
              <w:rPr>
                <w:rFonts w:ascii="Arial"/>
                <w:b/>
                <w:color w:val="585858"/>
              </w:rPr>
              <w:t>Odezva, reakce na Incident</w:t>
            </w:r>
            <w:r>
              <w:rPr>
                <w:rFonts w:ascii="Arial"/>
                <w:b/>
                <w:color w:val="585858"/>
                <w:spacing w:val="-59"/>
              </w:rPr>
              <w:t xml:space="preserve"> </w:t>
            </w:r>
            <w:r>
              <w:rPr>
                <w:rFonts w:ascii="Arial"/>
                <w:b/>
                <w:color w:val="585858"/>
              </w:rPr>
              <w:t>(v</w:t>
            </w:r>
            <w:r>
              <w:rPr>
                <w:rFonts w:ascii="Arial"/>
                <w:b/>
                <w:color w:val="585858"/>
                <w:spacing w:val="-1"/>
              </w:rPr>
              <w:t xml:space="preserve"> </w:t>
            </w:r>
            <w:r>
              <w:rPr>
                <w:rFonts w:ascii="Arial"/>
                <w:b/>
                <w:color w:val="585858"/>
              </w:rPr>
              <w:t>hod.)</w:t>
            </w:r>
          </w:p>
        </w:tc>
        <w:tc>
          <w:tcPr>
            <w:tcW w:w="2546" w:type="dxa"/>
          </w:tcPr>
          <w:p w14:paraId="7A1DDB95" w14:textId="77777777" w:rsidR="005C54BE" w:rsidRDefault="001465EE">
            <w:pPr>
              <w:pStyle w:val="TableParagraph"/>
              <w:spacing w:before="43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85858"/>
              </w:rPr>
              <w:t>Odstranění</w:t>
            </w:r>
            <w:r>
              <w:rPr>
                <w:rFonts w:ascii="Arial" w:hAnsi="Arial"/>
                <w:b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585858"/>
              </w:rPr>
              <w:t>Incidentu</w:t>
            </w:r>
          </w:p>
          <w:p w14:paraId="667DDA56" w14:textId="77777777" w:rsidR="005C54BE" w:rsidRDefault="001465EE">
            <w:pPr>
              <w:pStyle w:val="TableParagraph"/>
              <w:spacing w:before="76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color w:val="585858"/>
              </w:rPr>
              <w:t>(v</w:t>
            </w:r>
            <w:r>
              <w:rPr>
                <w:rFonts w:ascii="Arial"/>
                <w:b/>
                <w:color w:val="585858"/>
                <w:spacing w:val="-1"/>
              </w:rPr>
              <w:t xml:space="preserve"> </w:t>
            </w:r>
            <w:r>
              <w:rPr>
                <w:rFonts w:ascii="Arial"/>
                <w:b/>
                <w:color w:val="585858"/>
              </w:rPr>
              <w:t>hod.)</w:t>
            </w:r>
          </w:p>
        </w:tc>
      </w:tr>
      <w:tr w:rsidR="005C54BE" w14:paraId="6251514A" w14:textId="77777777">
        <w:trPr>
          <w:trHeight w:val="410"/>
        </w:trPr>
        <w:tc>
          <w:tcPr>
            <w:tcW w:w="2268" w:type="dxa"/>
          </w:tcPr>
          <w:p w14:paraId="53EE089A" w14:textId="77777777" w:rsidR="005C54BE" w:rsidRDefault="001465EE">
            <w:pPr>
              <w:pStyle w:val="TableParagraph"/>
              <w:spacing w:before="40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A</w:t>
            </w:r>
          </w:p>
        </w:tc>
        <w:tc>
          <w:tcPr>
            <w:tcW w:w="3259" w:type="dxa"/>
          </w:tcPr>
          <w:p w14:paraId="6DCCE5D1" w14:textId="77777777" w:rsidR="005C54BE" w:rsidRDefault="001465EE">
            <w:pPr>
              <w:pStyle w:val="TableParagraph"/>
              <w:spacing w:before="40"/>
              <w:ind w:left="7"/>
              <w:jc w:val="center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2</w:t>
            </w:r>
          </w:p>
        </w:tc>
        <w:tc>
          <w:tcPr>
            <w:tcW w:w="2546" w:type="dxa"/>
          </w:tcPr>
          <w:p w14:paraId="68997603" w14:textId="77777777" w:rsidR="005C54BE" w:rsidRDefault="001465EE">
            <w:pPr>
              <w:pStyle w:val="TableParagraph"/>
              <w:spacing w:before="40"/>
              <w:ind w:left="15"/>
              <w:jc w:val="center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4</w:t>
            </w:r>
          </w:p>
        </w:tc>
      </w:tr>
      <w:tr w:rsidR="005C54BE" w14:paraId="734CD9ED" w14:textId="77777777">
        <w:trPr>
          <w:trHeight w:val="407"/>
        </w:trPr>
        <w:tc>
          <w:tcPr>
            <w:tcW w:w="2268" w:type="dxa"/>
          </w:tcPr>
          <w:p w14:paraId="64A87BEB" w14:textId="77777777" w:rsidR="005C54BE" w:rsidRDefault="001465EE">
            <w:pPr>
              <w:pStyle w:val="TableParagraph"/>
              <w:spacing w:before="40"/>
              <w:ind w:left="10"/>
              <w:jc w:val="center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B</w:t>
            </w:r>
          </w:p>
        </w:tc>
        <w:tc>
          <w:tcPr>
            <w:tcW w:w="3259" w:type="dxa"/>
          </w:tcPr>
          <w:p w14:paraId="2EA6BFC3" w14:textId="77777777" w:rsidR="005C54BE" w:rsidRDefault="001465EE">
            <w:pPr>
              <w:pStyle w:val="TableParagraph"/>
              <w:spacing w:before="40"/>
              <w:ind w:left="1486" w:right="1477"/>
              <w:jc w:val="center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12</w:t>
            </w:r>
          </w:p>
        </w:tc>
        <w:tc>
          <w:tcPr>
            <w:tcW w:w="2546" w:type="dxa"/>
          </w:tcPr>
          <w:p w14:paraId="4E176A10" w14:textId="77777777" w:rsidR="005C54BE" w:rsidRDefault="001465EE">
            <w:pPr>
              <w:pStyle w:val="TableParagraph"/>
              <w:spacing w:before="40"/>
              <w:ind w:left="1069" w:right="1057"/>
              <w:jc w:val="center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44</w:t>
            </w:r>
          </w:p>
        </w:tc>
      </w:tr>
      <w:tr w:rsidR="005C54BE" w14:paraId="14660060" w14:textId="77777777">
        <w:trPr>
          <w:trHeight w:val="410"/>
        </w:trPr>
        <w:tc>
          <w:tcPr>
            <w:tcW w:w="2268" w:type="dxa"/>
          </w:tcPr>
          <w:p w14:paraId="66514B70" w14:textId="77777777" w:rsidR="005C54BE" w:rsidRDefault="001465EE">
            <w:pPr>
              <w:pStyle w:val="TableParagraph"/>
              <w:spacing w:before="40"/>
              <w:ind w:left="8"/>
              <w:jc w:val="center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C</w:t>
            </w:r>
          </w:p>
        </w:tc>
        <w:tc>
          <w:tcPr>
            <w:tcW w:w="3259" w:type="dxa"/>
          </w:tcPr>
          <w:p w14:paraId="57C7E8B8" w14:textId="77777777" w:rsidR="005C54BE" w:rsidRDefault="001465EE">
            <w:pPr>
              <w:pStyle w:val="TableParagraph"/>
              <w:spacing w:before="40"/>
              <w:ind w:left="1486" w:right="1477"/>
              <w:jc w:val="center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48</w:t>
            </w:r>
          </w:p>
        </w:tc>
        <w:tc>
          <w:tcPr>
            <w:tcW w:w="2546" w:type="dxa"/>
          </w:tcPr>
          <w:p w14:paraId="2B37BD4D" w14:textId="77777777" w:rsidR="005C54BE" w:rsidRDefault="001465EE">
            <w:pPr>
              <w:pStyle w:val="TableParagraph"/>
              <w:spacing w:before="40"/>
              <w:ind w:left="1071" w:right="1057"/>
              <w:jc w:val="center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480</w:t>
            </w:r>
          </w:p>
        </w:tc>
      </w:tr>
    </w:tbl>
    <w:p w14:paraId="28292EB4" w14:textId="77777777" w:rsidR="005C54BE" w:rsidRDefault="001465EE">
      <w:pPr>
        <w:pStyle w:val="Zkladntext"/>
        <w:spacing w:before="121" w:line="312" w:lineRule="auto"/>
        <w:ind w:left="1149" w:right="962"/>
        <w:jc w:val="both"/>
      </w:pPr>
      <w:r>
        <w:rPr>
          <w:color w:val="585858"/>
        </w:rPr>
        <w:t>Okamžikem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nahlášení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Incidentu,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kterého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stanovena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počítána   lhůta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 reakci na Incident a lhůta pro odstranění Incidentu, se rozumí čas nahlášení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Příloze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 Service Desku, elektronické pošty nebo webu (viz odst. 2.2 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článku Smlouvy).</w:t>
      </w:r>
    </w:p>
    <w:p w14:paraId="4EF18256" w14:textId="77777777" w:rsidR="005C54BE" w:rsidRDefault="001465EE">
      <w:pPr>
        <w:pStyle w:val="Zkladntext"/>
        <w:spacing w:before="119" w:line="312" w:lineRule="auto"/>
        <w:ind w:left="1148" w:right="959"/>
        <w:jc w:val="both"/>
      </w:pPr>
      <w:r>
        <w:rPr>
          <w:color w:val="585858"/>
        </w:rPr>
        <w:t>Doba</w:t>
      </w:r>
      <w:r>
        <w:rPr>
          <w:color w:val="585858"/>
        </w:rPr>
        <w:t xml:space="preserve"> odezvy je ze strany Poskytovatele splněna, pokud v uvedeném čase předá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způsobu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předpokládaném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termínu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(předpokládaný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termín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nesmí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přesáhnout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maximální lhůtu pro odstraněn</w:t>
      </w:r>
      <w:r>
        <w:rPr>
          <w:color w:val="585858"/>
        </w:rPr>
        <w:t>í Incidentu uvedenou v tabulce výše). Tuto informaci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předá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smluveného nástroje:</w:t>
      </w:r>
    </w:p>
    <w:p w14:paraId="2221FA01" w14:textId="20C2FF25" w:rsidR="005C54BE" w:rsidRDefault="001465EE">
      <w:pPr>
        <w:pStyle w:val="Zkladntext"/>
        <w:ind w:left="1573"/>
      </w:pPr>
      <w:r>
        <w:rPr>
          <w:color w:val="585858"/>
        </w:rPr>
        <w:t>xxx</w:t>
      </w:r>
    </w:p>
    <w:p w14:paraId="0C80CD43" w14:textId="654609E8" w:rsidR="005C54BE" w:rsidRDefault="001465EE">
      <w:pPr>
        <w:pStyle w:val="Zkladntext"/>
        <w:spacing w:before="76"/>
        <w:ind w:left="1573"/>
      </w:pPr>
      <w:r>
        <w:rPr>
          <w:color w:val="585858"/>
        </w:rPr>
        <w:t>tel.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+xxx</w:t>
      </w:r>
    </w:p>
    <w:p w14:paraId="444F2F19" w14:textId="69DBFBA6" w:rsidR="005C54BE" w:rsidRDefault="001465EE">
      <w:pPr>
        <w:pStyle w:val="Zkladntext"/>
        <w:spacing w:before="76"/>
        <w:ind w:left="1573"/>
      </w:pPr>
      <w:r>
        <w:rPr>
          <w:color w:val="585858"/>
        </w:rPr>
        <w:t>e-mail:</w:t>
      </w:r>
      <w:r>
        <w:rPr>
          <w:color w:val="585858"/>
          <w:spacing w:val="-3"/>
        </w:rPr>
        <w:t xml:space="preserve"> </w:t>
      </w:r>
      <w:hyperlink r:id="rId11">
        <w:r>
          <w:rPr>
            <w:color w:val="585858"/>
            <w:u w:val="single" w:color="585858"/>
          </w:rPr>
          <w:t>xxx</w:t>
        </w:r>
      </w:hyperlink>
    </w:p>
    <w:p w14:paraId="2CCEAEEB" w14:textId="77777777" w:rsidR="005C54BE" w:rsidRDefault="001465EE">
      <w:pPr>
        <w:pStyle w:val="Odstavecseseznamem"/>
        <w:numPr>
          <w:ilvl w:val="2"/>
          <w:numId w:val="16"/>
        </w:numPr>
        <w:tabs>
          <w:tab w:val="left" w:pos="1149"/>
          <w:tab w:val="left" w:pos="1150"/>
        </w:tabs>
        <w:spacing w:before="196"/>
        <w:ind w:left="1149"/>
      </w:pPr>
      <w:bookmarkStart w:id="3" w:name="e)_Způsoby_odstranění_Incidentů_jsou_nás"/>
      <w:bookmarkEnd w:id="3"/>
      <w:r>
        <w:rPr>
          <w:color w:val="585858"/>
        </w:rPr>
        <w:t>Způsoby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Incidentů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následující:</w:t>
      </w:r>
    </w:p>
    <w:p w14:paraId="1019493D" w14:textId="77777777" w:rsidR="005C54BE" w:rsidRDefault="001465EE">
      <w:pPr>
        <w:pStyle w:val="Odstavecseseznamem"/>
        <w:numPr>
          <w:ilvl w:val="3"/>
          <w:numId w:val="16"/>
        </w:numPr>
        <w:tabs>
          <w:tab w:val="left" w:pos="1575"/>
        </w:tabs>
        <w:spacing w:before="195" w:line="312" w:lineRule="auto"/>
        <w:ind w:right="962" w:hanging="425"/>
      </w:pPr>
      <w:r>
        <w:rPr>
          <w:color w:val="585858"/>
        </w:rPr>
        <w:t>vzdálenou konzultací – pracovník Poskytovatele se pokusí odstranit nahlášený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Incident konzultací po telefonu či jiným způsobem. Pokud to není možné,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pracovník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dohodne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oprávněnou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osobou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Objednatele</w:t>
      </w:r>
    </w:p>
    <w:p w14:paraId="351B50CC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73F77F51" w14:textId="77777777" w:rsidR="005C54BE" w:rsidRDefault="005C54BE">
      <w:pPr>
        <w:pStyle w:val="Zkladntext"/>
        <w:spacing w:before="10"/>
        <w:rPr>
          <w:sz w:val="13"/>
        </w:rPr>
      </w:pPr>
    </w:p>
    <w:p w14:paraId="78DC4520" w14:textId="77777777" w:rsidR="005C54BE" w:rsidRDefault="001465EE">
      <w:pPr>
        <w:pStyle w:val="Zkladntext"/>
        <w:spacing w:before="94" w:line="312" w:lineRule="auto"/>
        <w:ind w:left="1574" w:right="644"/>
      </w:pP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jiném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způsobu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případné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nezbytné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součinnosti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Objednatele;</w:t>
      </w:r>
    </w:p>
    <w:p w14:paraId="3554E2D3" w14:textId="77777777" w:rsidR="005C54BE" w:rsidRDefault="001465EE">
      <w:pPr>
        <w:pStyle w:val="Odstavecseseznamem"/>
        <w:numPr>
          <w:ilvl w:val="3"/>
          <w:numId w:val="16"/>
        </w:numPr>
        <w:tabs>
          <w:tab w:val="left" w:pos="1574"/>
          <w:tab w:val="left" w:pos="1575"/>
        </w:tabs>
        <w:spacing w:before="0" w:line="253" w:lineRule="exact"/>
        <w:ind w:hanging="426"/>
        <w:jc w:val="left"/>
      </w:pPr>
      <w:r>
        <w:rPr>
          <w:color w:val="585858"/>
        </w:rPr>
        <w:t>opravou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pracovník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odstraní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Incident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opravou.</w:t>
      </w:r>
    </w:p>
    <w:p w14:paraId="148E786B" w14:textId="77777777" w:rsidR="005C54BE" w:rsidRDefault="001465EE">
      <w:pPr>
        <w:pStyle w:val="Odstavecseseznamem"/>
        <w:numPr>
          <w:ilvl w:val="2"/>
          <w:numId w:val="16"/>
        </w:numPr>
        <w:tabs>
          <w:tab w:val="left" w:pos="1289"/>
        </w:tabs>
        <w:spacing w:before="196" w:line="312" w:lineRule="auto"/>
        <w:ind w:left="1288" w:right="976" w:hanging="425"/>
        <w:jc w:val="both"/>
      </w:pPr>
      <w:bookmarkStart w:id="4" w:name="f)_Odstraněním_Incidentu_se_rozumí_uvede"/>
      <w:bookmarkEnd w:id="4"/>
      <w:r>
        <w:rPr>
          <w:color w:val="585858"/>
        </w:rPr>
        <w:t>Odstraněním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9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90"/>
        </w:rPr>
        <w:t xml:space="preserve"> </w:t>
      </w:r>
      <w:r>
        <w:rPr>
          <w:color w:val="585858"/>
        </w:rPr>
        <w:t>rozumí</w:t>
      </w:r>
      <w:r>
        <w:rPr>
          <w:color w:val="585858"/>
          <w:spacing w:val="94"/>
        </w:rPr>
        <w:t xml:space="preserve"> </w:t>
      </w:r>
      <w:r>
        <w:rPr>
          <w:color w:val="585858"/>
        </w:rPr>
        <w:t>uvedení</w:t>
      </w:r>
      <w:r>
        <w:rPr>
          <w:color w:val="585858"/>
          <w:spacing w:val="94"/>
        </w:rPr>
        <w:t xml:space="preserve"> </w:t>
      </w:r>
      <w:r>
        <w:rPr>
          <w:color w:val="585858"/>
        </w:rPr>
        <w:t>SW</w:t>
      </w:r>
      <w:r>
        <w:rPr>
          <w:color w:val="585858"/>
          <w:spacing w:val="93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92"/>
        </w:rPr>
        <w:t xml:space="preserve"> </w:t>
      </w:r>
      <w:r>
        <w:rPr>
          <w:color w:val="585858"/>
        </w:rPr>
        <w:t>bezporuchového</w:t>
      </w:r>
      <w:r>
        <w:rPr>
          <w:color w:val="585858"/>
          <w:spacing w:val="92"/>
        </w:rPr>
        <w:t xml:space="preserve"> </w:t>
      </w:r>
      <w:r>
        <w:rPr>
          <w:color w:val="585858"/>
        </w:rPr>
        <w:t>stavu.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U Incidentů kategorie C lze za odstranění považovat i dočasné náhradní 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(tzv.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Workaround).</w:t>
      </w:r>
    </w:p>
    <w:p w14:paraId="38AE6A74" w14:textId="77777777" w:rsidR="005C54BE" w:rsidRDefault="001465EE">
      <w:pPr>
        <w:pStyle w:val="Odstavecseseznamem"/>
        <w:numPr>
          <w:ilvl w:val="2"/>
          <w:numId w:val="16"/>
        </w:numPr>
        <w:tabs>
          <w:tab w:val="left" w:pos="1289"/>
        </w:tabs>
        <w:spacing w:before="119" w:line="312" w:lineRule="auto"/>
        <w:ind w:left="1288" w:right="977" w:hanging="425"/>
        <w:jc w:val="both"/>
      </w:pPr>
      <w:bookmarkStart w:id="5" w:name="g)_Po_odstranění_Incidentu_je_Poskytovat"/>
      <w:bookmarkEnd w:id="5"/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odstranění Incidentu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vyhotovit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písemný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protokol,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kde bude uvedena kategorie a popis Incidentu, popis řešení, doba uplatnění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</w:t>
      </w:r>
      <w:r>
        <w:rPr>
          <w:color w:val="585858"/>
        </w:rPr>
        <w:t>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řešení,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doba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odezvy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doba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Incidentu. Protokol bude podepsán a předán oprávněnou osobou Poskytovatele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stvrzen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podpisem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Objednatele.</w:t>
      </w:r>
    </w:p>
    <w:p w14:paraId="1636A5DB" w14:textId="77777777" w:rsidR="005C54BE" w:rsidRDefault="001465EE">
      <w:pPr>
        <w:pStyle w:val="Odstavecseseznamem"/>
        <w:numPr>
          <w:ilvl w:val="2"/>
          <w:numId w:val="16"/>
        </w:numPr>
        <w:tabs>
          <w:tab w:val="left" w:pos="1289"/>
        </w:tabs>
        <w:spacing w:line="312" w:lineRule="auto"/>
        <w:ind w:left="1288" w:right="964" w:hanging="425"/>
        <w:jc w:val="both"/>
      </w:pPr>
      <w:r>
        <w:rPr>
          <w:color w:val="585858"/>
        </w:rPr>
        <w:t>V případě, že Poskytovatel ve stanovené lhůtě pro odstranění Incidentu Incident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neodstraní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vůbec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nezačne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odstraňováním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Incidentu,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Incident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ihned 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uplynutí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lhůty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jeho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odstranění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odstranit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sám,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nebo prostřednictvím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náklady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dotčena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povinnost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úhradě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nedodržení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lhůty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 odstranění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Incidentu dle čl.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odst. 12.4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49858180" w14:textId="77777777" w:rsidR="005C54BE" w:rsidRDefault="005C54BE">
      <w:pPr>
        <w:pStyle w:val="Zkladntext"/>
        <w:spacing w:before="9"/>
        <w:rPr>
          <w:sz w:val="20"/>
        </w:rPr>
      </w:pPr>
    </w:p>
    <w:p w14:paraId="21C5D528" w14:textId="77777777" w:rsidR="005C54BE" w:rsidRDefault="001465EE">
      <w:pPr>
        <w:pStyle w:val="Nadpis1"/>
        <w:numPr>
          <w:ilvl w:val="0"/>
          <w:numId w:val="18"/>
        </w:numPr>
        <w:tabs>
          <w:tab w:val="left" w:pos="3882"/>
        </w:tabs>
        <w:ind w:left="3881"/>
        <w:jc w:val="both"/>
      </w:pPr>
      <w:bookmarkStart w:id="6" w:name="3._Rozsah_Ad_hoc_služeb"/>
      <w:bookmarkEnd w:id="6"/>
      <w:r>
        <w:rPr>
          <w:color w:val="585858"/>
        </w:rPr>
        <w:t>Rozsah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hoc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služeb</w:t>
      </w:r>
    </w:p>
    <w:p w14:paraId="3D8F2836" w14:textId="77777777" w:rsidR="005C54BE" w:rsidRDefault="001465EE">
      <w:pPr>
        <w:pStyle w:val="Odstavecseseznamem"/>
        <w:numPr>
          <w:ilvl w:val="1"/>
          <w:numId w:val="15"/>
        </w:numPr>
        <w:tabs>
          <w:tab w:val="left" w:pos="723"/>
        </w:tabs>
        <w:spacing w:before="76" w:line="312" w:lineRule="auto"/>
        <w:ind w:right="971" w:hanging="566"/>
        <w:jc w:val="both"/>
      </w:pPr>
      <w:r>
        <w:rPr>
          <w:color w:val="585858"/>
        </w:rPr>
        <w:t>Ad hoc služby spočívají v řešení technických problémů, konzultací a ad hoc požadavků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nespadajících do rozsahu Paušálních služeb dle článku 2 Smlouvy, v režimu 24x7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pomocí telefonické, popř. jiné komunikační platformy na kontaktech uvedených v čl 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 2.</w:t>
      </w:r>
      <w:r>
        <w:rPr>
          <w:color w:val="585858"/>
        </w:rPr>
        <w:t>2 této Smlouvy, a to v rozsahu deset (10) člověkodnů (MD), přičemž jeden (1)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představuje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osm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(8)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hodin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práce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Poskytovatele.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Nejmenší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možnou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odpracovatelnou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a účtovatelnou jednotkou je jedna (1) člověkohodina. Odpracované celé člověkohodiny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práce se za účelem dodržení maximálního rozsahu Ad hoc služeb dle tohoto odstavce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sčítají.</w:t>
      </w:r>
    </w:p>
    <w:p w14:paraId="380680CD" w14:textId="77777777" w:rsidR="005C54BE" w:rsidRDefault="001465EE">
      <w:pPr>
        <w:pStyle w:val="Odstavecseseznamem"/>
        <w:numPr>
          <w:ilvl w:val="1"/>
          <w:numId w:val="15"/>
        </w:numPr>
        <w:tabs>
          <w:tab w:val="left" w:pos="723"/>
        </w:tabs>
        <w:spacing w:before="119" w:line="312" w:lineRule="auto"/>
        <w:ind w:right="975"/>
        <w:jc w:val="both"/>
      </w:pPr>
      <w:bookmarkStart w:id="7" w:name="3.2_Požadavky_na_poskytnutí_Ad_hoc_služe"/>
      <w:bookmarkEnd w:id="7"/>
      <w:r>
        <w:rPr>
          <w:color w:val="585858"/>
        </w:rPr>
        <w:t>Požadavky na poskytnutí Ad hoc služeb budou oprávněné osoby Objednatele z</w:t>
      </w:r>
      <w:r>
        <w:rPr>
          <w:color w:val="585858"/>
        </w:rPr>
        <w:t>asílat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 v českém jazyce na kontakty uvedené v čl. 2 odst. 2.2 této 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 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webového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rozhraní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elektronické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pošty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potvrdit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převzetí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 poskytnutí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pracovní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převzetí.</w:t>
      </w:r>
    </w:p>
    <w:p w14:paraId="6C880280" w14:textId="77777777" w:rsidR="005C54BE" w:rsidRDefault="001465EE">
      <w:pPr>
        <w:pStyle w:val="Odstavecseseznamem"/>
        <w:numPr>
          <w:ilvl w:val="1"/>
          <w:numId w:val="15"/>
        </w:numPr>
        <w:tabs>
          <w:tab w:val="left" w:pos="723"/>
        </w:tabs>
        <w:spacing w:line="314" w:lineRule="auto"/>
        <w:ind w:left="723" w:right="974"/>
        <w:jc w:val="both"/>
      </w:pP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zabezpečit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komunikaci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 technickou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podporou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poskytnutí Ad hoc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výhradně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českém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jazyce.</w:t>
      </w:r>
    </w:p>
    <w:p w14:paraId="38D4D406" w14:textId="77777777" w:rsidR="005C54BE" w:rsidRDefault="001465EE">
      <w:pPr>
        <w:pStyle w:val="Odstavecseseznamem"/>
        <w:numPr>
          <w:ilvl w:val="1"/>
          <w:numId w:val="15"/>
        </w:numPr>
        <w:tabs>
          <w:tab w:val="left" w:pos="724"/>
        </w:tabs>
        <w:spacing w:before="117" w:line="312" w:lineRule="auto"/>
        <w:ind w:left="723" w:right="971"/>
        <w:jc w:val="both"/>
      </w:pPr>
      <w:r>
        <w:rPr>
          <w:color w:val="585858"/>
        </w:rPr>
        <w:t>Veškeré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spojené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poskytováním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hoc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vykazovány měsíčně zpětně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rámci protokolu 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převzetí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hoc 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(dále jen „</w:t>
      </w:r>
      <w:r>
        <w:rPr>
          <w:b/>
          <w:color w:val="585858"/>
        </w:rPr>
        <w:t>Akceptační protokol</w:t>
      </w:r>
      <w:r>
        <w:rPr>
          <w:color w:val="585858"/>
        </w:rPr>
        <w:t>“), a to v rozsahu skutečně poskytnutých MD, případně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člověkohodin práce.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Akceptační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 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 poskytnuté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 vad,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jak</w:t>
      </w:r>
    </w:p>
    <w:p w14:paraId="57D6B6D5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6330DC3F" w14:textId="77777777" w:rsidR="005C54BE" w:rsidRDefault="005C54BE">
      <w:pPr>
        <w:pStyle w:val="Zkladntext"/>
        <w:spacing w:before="10"/>
        <w:rPr>
          <w:sz w:val="13"/>
        </w:rPr>
      </w:pPr>
    </w:p>
    <w:p w14:paraId="647E590A" w14:textId="77777777" w:rsidR="005C54BE" w:rsidRDefault="001465EE">
      <w:pPr>
        <w:pStyle w:val="Zkladntext"/>
        <w:spacing w:before="94" w:line="312" w:lineRule="auto"/>
        <w:ind w:left="722" w:right="976"/>
        <w:jc w:val="both"/>
      </w:pPr>
      <w:r>
        <w:rPr>
          <w:color w:val="585858"/>
        </w:rPr>
        <w:t>právních,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faktických,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potvrzen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měsíčně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zpětně,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desátého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(10.)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měsíce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následujícího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měsíci,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kterém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hoc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poskytovány.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Vzor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tvoří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Přílohu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5E2AD402" w14:textId="77777777" w:rsidR="005C54BE" w:rsidRDefault="005C54BE">
      <w:pPr>
        <w:pStyle w:val="Zkladntext"/>
        <w:spacing w:before="9"/>
        <w:rPr>
          <w:sz w:val="20"/>
        </w:rPr>
      </w:pPr>
    </w:p>
    <w:p w14:paraId="2C1448D7" w14:textId="77777777" w:rsidR="005C54BE" w:rsidRDefault="001465EE">
      <w:pPr>
        <w:pStyle w:val="Nadpis1"/>
        <w:numPr>
          <w:ilvl w:val="0"/>
          <w:numId w:val="18"/>
        </w:numPr>
        <w:tabs>
          <w:tab w:val="left" w:pos="3361"/>
        </w:tabs>
        <w:ind w:left="3360" w:hanging="357"/>
        <w:jc w:val="both"/>
      </w:pPr>
      <w:bookmarkStart w:id="8" w:name="4._Doba_a_místo_a_podmínky_plnění"/>
      <w:bookmarkEnd w:id="8"/>
      <w:r>
        <w:rPr>
          <w:color w:val="585858"/>
        </w:rPr>
        <w:t>Doba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místo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</w:p>
    <w:p w14:paraId="213B1A1A" w14:textId="77777777" w:rsidR="005C54BE" w:rsidRDefault="001465EE">
      <w:pPr>
        <w:pStyle w:val="Odstavecseseznamem"/>
        <w:numPr>
          <w:ilvl w:val="1"/>
          <w:numId w:val="14"/>
        </w:numPr>
        <w:tabs>
          <w:tab w:val="left" w:pos="723"/>
        </w:tabs>
        <w:spacing w:before="76" w:line="312" w:lineRule="auto"/>
        <w:ind w:right="964"/>
        <w:jc w:val="both"/>
      </w:pPr>
      <w:r>
        <w:rPr>
          <w:color w:val="585858"/>
          <w:spacing w:val="-1"/>
        </w:rPr>
        <w:t>Poskytovatel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zavazuje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poskytovat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Paušální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dne nabytí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7365218C" w14:textId="77777777" w:rsidR="005C54BE" w:rsidRDefault="001465EE">
      <w:pPr>
        <w:pStyle w:val="Odstavecseseznamem"/>
        <w:numPr>
          <w:ilvl w:val="1"/>
          <w:numId w:val="14"/>
        </w:numPr>
        <w:tabs>
          <w:tab w:val="left" w:pos="723"/>
        </w:tabs>
        <w:spacing w:line="312" w:lineRule="auto"/>
        <w:ind w:left="723" w:right="972"/>
        <w:jc w:val="both"/>
      </w:pPr>
      <w:r>
        <w:rPr>
          <w:color w:val="585858"/>
        </w:rPr>
        <w:t>Místem plnění je Praha, především datové centrum Malešice nacházející se na adrese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Sazečská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7,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108 00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Praha 10,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datové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centrum Vápenka   nacházející se 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adrese 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Vápence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915/14,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130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 Praha 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Žižkov.</w:t>
      </w:r>
    </w:p>
    <w:p w14:paraId="09C4EA5A" w14:textId="77777777" w:rsidR="005C54BE" w:rsidRDefault="001465EE">
      <w:pPr>
        <w:pStyle w:val="Odstavecseseznamem"/>
        <w:numPr>
          <w:ilvl w:val="1"/>
          <w:numId w:val="14"/>
        </w:numPr>
        <w:tabs>
          <w:tab w:val="left" w:pos="724"/>
        </w:tabs>
        <w:spacing w:line="312" w:lineRule="auto"/>
        <w:ind w:left="723" w:right="968"/>
        <w:jc w:val="both"/>
      </w:pPr>
      <w:r>
        <w:rPr>
          <w:color w:val="585858"/>
          <w:spacing w:val="-1"/>
        </w:rPr>
        <w:t>Poskytovatel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je oprávněn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poskytovat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Služby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prost</w:t>
      </w:r>
      <w:r>
        <w:rPr>
          <w:color w:val="585858"/>
          <w:spacing w:val="-1"/>
        </w:rPr>
        <w:t>řednictvím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vzdáleného</w:t>
      </w:r>
      <w:r>
        <w:rPr>
          <w:color w:val="585858"/>
        </w:rPr>
        <w:t xml:space="preserve"> přístupu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případě, že (i) Objednatel, ve spolupráci s MV, vzdálený přístup schválí a zajistí a (ii)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charakter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služeb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jejich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1"/>
        </w:rPr>
        <w:t>prostřednictvím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vzdáleného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přístupu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umožňuje.</w:t>
      </w:r>
    </w:p>
    <w:p w14:paraId="625F4726" w14:textId="77777777" w:rsidR="005C54BE" w:rsidRDefault="001465EE">
      <w:pPr>
        <w:pStyle w:val="Odstavecseseznamem"/>
        <w:numPr>
          <w:ilvl w:val="1"/>
          <w:numId w:val="14"/>
        </w:numPr>
        <w:tabs>
          <w:tab w:val="left" w:pos="724"/>
        </w:tabs>
        <w:spacing w:line="312" w:lineRule="auto"/>
        <w:ind w:left="723" w:right="962"/>
        <w:jc w:val="both"/>
      </w:pPr>
      <w:r>
        <w:rPr>
          <w:color w:val="585858"/>
          <w:spacing w:val="-1"/>
        </w:rPr>
        <w:t>Ad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hoc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služby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podle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čl.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1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odst.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1.1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b)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poskytovány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 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zasílat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hoc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nabytí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 celou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dobu jejího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trvání.</w:t>
      </w:r>
    </w:p>
    <w:p w14:paraId="7C396F71" w14:textId="77777777" w:rsidR="005C54BE" w:rsidRDefault="001465EE">
      <w:pPr>
        <w:pStyle w:val="Zkladntext"/>
        <w:spacing w:before="119" w:line="312" w:lineRule="auto"/>
        <w:ind w:left="724" w:right="961"/>
        <w:jc w:val="both"/>
      </w:pPr>
      <w:r>
        <w:rPr>
          <w:color w:val="585858"/>
        </w:rPr>
        <w:t>Objednatel při uzavírání této Smlouvy negarantuje žádný minimální objem odběru Ad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hoc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služeb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průběhu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její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platnosti.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uzpůsobuje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rozsah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aktuálním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potřebám, které jsou v čase proměnlivé. Poskytovatel se přes výše uvedené 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připraven poskytnout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rozsahu poptávaném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 dle podmínek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42753ECE" w14:textId="77777777" w:rsidR="005C54BE" w:rsidRDefault="005C54BE">
      <w:pPr>
        <w:pStyle w:val="Zkladntext"/>
        <w:spacing w:before="10"/>
        <w:rPr>
          <w:sz w:val="20"/>
        </w:rPr>
      </w:pPr>
    </w:p>
    <w:p w14:paraId="26F74F50" w14:textId="77777777" w:rsidR="005C54BE" w:rsidRDefault="001465EE">
      <w:pPr>
        <w:pStyle w:val="Nadpis1"/>
        <w:numPr>
          <w:ilvl w:val="0"/>
          <w:numId w:val="18"/>
        </w:numPr>
        <w:tabs>
          <w:tab w:val="left" w:pos="4786"/>
        </w:tabs>
        <w:ind w:left="4785" w:hanging="361"/>
        <w:jc w:val="left"/>
      </w:pPr>
      <w:bookmarkStart w:id="9" w:name="5._Cena"/>
      <w:bookmarkEnd w:id="9"/>
      <w:r>
        <w:rPr>
          <w:color w:val="585858"/>
        </w:rPr>
        <w:t>Cena</w:t>
      </w:r>
    </w:p>
    <w:p w14:paraId="78AA67CE" w14:textId="77777777" w:rsidR="005C54BE" w:rsidRDefault="005C54BE">
      <w:pPr>
        <w:pStyle w:val="Zkladntext"/>
        <w:spacing w:before="5"/>
        <w:rPr>
          <w:b/>
          <w:sz w:val="27"/>
        </w:rPr>
      </w:pPr>
    </w:p>
    <w:p w14:paraId="3C5D4F6F" w14:textId="77777777" w:rsidR="005C54BE" w:rsidRDefault="001465EE">
      <w:pPr>
        <w:pStyle w:val="Odstavecseseznamem"/>
        <w:numPr>
          <w:ilvl w:val="1"/>
          <w:numId w:val="13"/>
        </w:numPr>
        <w:tabs>
          <w:tab w:val="left" w:pos="725"/>
        </w:tabs>
        <w:spacing w:before="0" w:line="312" w:lineRule="auto"/>
        <w:ind w:right="978"/>
        <w:jc w:val="both"/>
      </w:pPr>
      <w:r>
        <w:rPr>
          <w:color w:val="585858"/>
          <w:spacing w:val="-1"/>
        </w:rPr>
        <w:t>Cena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za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Paušální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služby</w:t>
      </w:r>
      <w:r>
        <w:rPr>
          <w:color w:val="585858"/>
          <w:spacing w:val="-18"/>
        </w:rPr>
        <w:t xml:space="preserve"> </w:t>
      </w:r>
      <w:r>
        <w:rPr>
          <w:color w:val="585858"/>
          <w:spacing w:val="-1"/>
        </w:rPr>
        <w:t>podle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čl.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1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odst.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1.1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písm.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201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600,00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Dvěstějedentisícšestsetkorunčeských)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 DPH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kalendářní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měsíc.</w:t>
      </w:r>
    </w:p>
    <w:p w14:paraId="62BD2A11" w14:textId="77777777" w:rsidR="005C54BE" w:rsidRDefault="001465EE">
      <w:pPr>
        <w:pStyle w:val="Zkladntext"/>
        <w:spacing w:line="312" w:lineRule="auto"/>
        <w:ind w:left="724" w:right="972" w:hanging="1"/>
        <w:jc w:val="both"/>
      </w:pPr>
      <w:r>
        <w:rPr>
          <w:color w:val="585858"/>
        </w:rPr>
        <w:t>Jestliže budou Paušální služby poskytovány jen po dílčí část měsíce, bude uhrazena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adekvátní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Paušální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měsíc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Paušální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výpočet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adekvátní části ceny za jeden (1) kalendářní měsíc Paušálních služeb se jedním (1)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kalendářním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měsícem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poskytování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Paušálních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rozumí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třicet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Paušální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služby.</w:t>
      </w:r>
    </w:p>
    <w:p w14:paraId="0E03B8BA" w14:textId="77777777" w:rsidR="005C54BE" w:rsidRDefault="001465EE">
      <w:pPr>
        <w:pStyle w:val="Zkladntext"/>
        <w:spacing w:line="312" w:lineRule="auto"/>
        <w:ind w:left="724" w:right="970"/>
        <w:jc w:val="both"/>
      </w:pPr>
      <w:r>
        <w:rPr>
          <w:color w:val="585858"/>
        </w:rPr>
        <w:t>Celková cena za poskytování Paušálních služeb uhrazená dle této Smlouvy je tvořena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součinem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jeden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(1)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měsíc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Paušální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počtu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měsíců,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Paušální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služby poskytovány.</w:t>
      </w:r>
    </w:p>
    <w:p w14:paraId="3FD27649" w14:textId="77777777" w:rsidR="005C54BE" w:rsidRDefault="001465EE">
      <w:pPr>
        <w:pStyle w:val="Odstavecseseznamem"/>
        <w:numPr>
          <w:ilvl w:val="1"/>
          <w:numId w:val="13"/>
        </w:numPr>
        <w:tabs>
          <w:tab w:val="left" w:pos="725"/>
        </w:tabs>
        <w:spacing w:before="122" w:line="312" w:lineRule="auto"/>
        <w:ind w:right="971"/>
        <w:jc w:val="both"/>
      </w:pPr>
      <w:r>
        <w:rPr>
          <w:color w:val="585858"/>
        </w:rPr>
        <w:t>Cena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jeden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(1)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MD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práce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rámci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hoc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čl. 1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1.1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b)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8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000,00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Osmtisíckorunčeských)</w:t>
      </w:r>
      <w:r>
        <w:rPr>
          <w:color w:val="585858"/>
          <w:spacing w:val="29"/>
        </w:rPr>
        <w:t xml:space="preserve"> </w:t>
      </w:r>
      <w:r>
        <w:rPr>
          <w:color w:val="585858"/>
        </w:rPr>
        <w:t>bez</w:t>
      </w:r>
    </w:p>
    <w:p w14:paraId="0810A9A3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024880E6" w14:textId="77777777" w:rsidR="005C54BE" w:rsidRDefault="005C54BE">
      <w:pPr>
        <w:pStyle w:val="Zkladntext"/>
        <w:spacing w:before="10"/>
        <w:rPr>
          <w:sz w:val="13"/>
        </w:rPr>
      </w:pPr>
    </w:p>
    <w:p w14:paraId="3285B140" w14:textId="77777777" w:rsidR="005C54BE" w:rsidRDefault="001465EE">
      <w:pPr>
        <w:pStyle w:val="Zkladntext"/>
        <w:spacing w:before="94" w:line="312" w:lineRule="auto"/>
        <w:ind w:left="722" w:right="976"/>
        <w:jc w:val="both"/>
      </w:pPr>
      <w:r>
        <w:rPr>
          <w:color w:val="585858"/>
        </w:rPr>
        <w:t>DPH, přičemž cena za 1 člověkohodinu práce činí 1 000,00 Kč (slovy: Jedentisíckorun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českých)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DPH.</w:t>
      </w:r>
    </w:p>
    <w:p w14:paraId="4DEDB8D9" w14:textId="77777777" w:rsidR="005C54BE" w:rsidRDefault="001465EE">
      <w:pPr>
        <w:pStyle w:val="Zkladntext"/>
        <w:spacing w:line="312" w:lineRule="auto"/>
        <w:ind w:left="722" w:right="974" w:hanging="1"/>
        <w:jc w:val="both"/>
      </w:pPr>
      <w:r>
        <w:rPr>
          <w:color w:val="585858"/>
        </w:rPr>
        <w:t>Maximální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80 000,00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Osmdesáttisíckorunčeských) bez DPH a je tvořena součinem ceny za jeden (1) MD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maximálního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počtu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MD 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3.1 Smlouvy,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tj. deseti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(10)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MD.</w:t>
      </w:r>
    </w:p>
    <w:p w14:paraId="33D92A16" w14:textId="77777777" w:rsidR="005C54BE" w:rsidRDefault="001465EE">
      <w:pPr>
        <w:pStyle w:val="Zkladntext"/>
        <w:spacing w:before="119" w:line="312" w:lineRule="auto"/>
        <w:ind w:left="722" w:right="975"/>
        <w:jc w:val="both"/>
      </w:pPr>
      <w:r>
        <w:rPr>
          <w:color w:val="585858"/>
        </w:rPr>
        <w:t>Cena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hoc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příslušném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kalendářním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měsíci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jednotlivé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případy vždy stanovena na základě jednotkové ceny za MD, případně jednotkové 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jednu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(1)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člověkohodinu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práce,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počtu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čerpaných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MD,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člověkohodin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práce.</w:t>
      </w:r>
    </w:p>
    <w:p w14:paraId="2D304BE2" w14:textId="77777777" w:rsidR="005C54BE" w:rsidRDefault="001465EE">
      <w:pPr>
        <w:pStyle w:val="Zkladntext"/>
        <w:spacing w:line="312" w:lineRule="auto"/>
        <w:ind w:left="722" w:right="973"/>
        <w:jc w:val="both"/>
      </w:pPr>
      <w:r>
        <w:rPr>
          <w:color w:val="585858"/>
        </w:rPr>
        <w:t>Poskytovatel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zahrnout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(faktury)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takový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3.4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skutečně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odebrán,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výsledná cena plnění bude stanovena na základě jednotkové ceny (tj. ceny za 1 MD,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člověkohodinu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práce)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odstavci 5.2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30DBF84A" w14:textId="77777777" w:rsidR="005C54BE" w:rsidRDefault="001465EE">
      <w:pPr>
        <w:pStyle w:val="Odstavecseseznamem"/>
        <w:numPr>
          <w:ilvl w:val="1"/>
          <w:numId w:val="13"/>
        </w:numPr>
        <w:tabs>
          <w:tab w:val="left" w:pos="723"/>
        </w:tabs>
        <w:spacing w:line="312" w:lineRule="auto"/>
        <w:ind w:left="722" w:right="976"/>
        <w:jc w:val="both"/>
      </w:pPr>
      <w:r>
        <w:rPr>
          <w:color w:val="585858"/>
        </w:rPr>
        <w:t>Ke všem cenám podle této Smlouvy bude připočtena daň z přidané hodnoty v zákonné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platné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ke dni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usku</w:t>
      </w:r>
      <w:r>
        <w:rPr>
          <w:color w:val="585858"/>
        </w:rPr>
        <w:t>tečnění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zdanitelného plnění.</w:t>
      </w:r>
    </w:p>
    <w:p w14:paraId="01D10AE6" w14:textId="77777777" w:rsidR="005C54BE" w:rsidRDefault="001465EE">
      <w:pPr>
        <w:pStyle w:val="Odstavecseseznamem"/>
        <w:numPr>
          <w:ilvl w:val="1"/>
          <w:numId w:val="13"/>
        </w:numPr>
        <w:tabs>
          <w:tab w:val="left" w:pos="723"/>
        </w:tabs>
        <w:spacing w:line="312" w:lineRule="auto"/>
        <w:ind w:left="722" w:right="974"/>
        <w:jc w:val="both"/>
      </w:pPr>
      <w:r>
        <w:rPr>
          <w:color w:val="585858"/>
        </w:rPr>
        <w:t>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Paušální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5.1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hoc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 odst. 5.2 tohoto článku Smlouvy jsou závazné a nejvýše přípustné; mohou 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překročeny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souvisejících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odpovídajícím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takovým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změnám.</w:t>
      </w:r>
    </w:p>
    <w:p w14:paraId="4B9BCF21" w14:textId="77777777" w:rsidR="005C54BE" w:rsidRDefault="001465EE">
      <w:pPr>
        <w:pStyle w:val="Odstavecseseznamem"/>
        <w:numPr>
          <w:ilvl w:val="1"/>
          <w:numId w:val="13"/>
        </w:numPr>
        <w:tabs>
          <w:tab w:val="left" w:pos="723"/>
        </w:tabs>
        <w:spacing w:before="119" w:line="312" w:lineRule="auto"/>
        <w:ind w:left="722" w:right="971"/>
        <w:jc w:val="both"/>
      </w:pPr>
      <w:r>
        <w:rPr>
          <w:color w:val="585858"/>
        </w:rPr>
        <w:t>Poskytovatel výslovně prohlašuje a uj</w:t>
      </w:r>
      <w:r>
        <w:rPr>
          <w:color w:val="585858"/>
        </w:rPr>
        <w:t>išťuje Objednatele,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 ceny za Paušální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5.1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hoc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5.2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již v sobě zahrnují veškeré náklady Poskytovatele spojené s plněním dle této 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Součástí těchto cen 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 činnosti, které ve Smlouvě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sice nejsou výslovně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uvedeny,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Poskytovatel,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jakožto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odborník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nich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ví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vědět,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neboť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nezbytné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dle 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3365F9F6" w14:textId="77777777" w:rsidR="005C54BE" w:rsidRDefault="005C54BE">
      <w:pPr>
        <w:pStyle w:val="Zkladntext"/>
        <w:spacing w:before="10"/>
        <w:rPr>
          <w:sz w:val="20"/>
        </w:rPr>
      </w:pPr>
    </w:p>
    <w:p w14:paraId="6A331C18" w14:textId="77777777" w:rsidR="005C54BE" w:rsidRDefault="001465EE">
      <w:pPr>
        <w:pStyle w:val="Nadpis1"/>
        <w:numPr>
          <w:ilvl w:val="0"/>
          <w:numId w:val="18"/>
        </w:numPr>
        <w:tabs>
          <w:tab w:val="left" w:pos="4071"/>
        </w:tabs>
        <w:ind w:left="4070"/>
        <w:jc w:val="both"/>
      </w:pPr>
      <w:bookmarkStart w:id="10" w:name="6._Platební_podmínky"/>
      <w:bookmarkEnd w:id="10"/>
      <w:r>
        <w:rPr>
          <w:color w:val="585858"/>
        </w:rPr>
        <w:t>Platební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podmínky</w:t>
      </w:r>
    </w:p>
    <w:p w14:paraId="45C9BABB" w14:textId="77777777" w:rsidR="005C54BE" w:rsidRDefault="001465EE">
      <w:pPr>
        <w:pStyle w:val="Odstavecseseznamem"/>
        <w:numPr>
          <w:ilvl w:val="1"/>
          <w:numId w:val="12"/>
        </w:numPr>
        <w:tabs>
          <w:tab w:val="left" w:pos="723"/>
        </w:tabs>
        <w:spacing w:before="76" w:line="312" w:lineRule="auto"/>
        <w:ind w:right="973"/>
        <w:jc w:val="both"/>
      </w:pPr>
      <w:r>
        <w:rPr>
          <w:color w:val="585858"/>
        </w:rPr>
        <w:t>Cena za poskytování Paušálních služeb dle čl. 5 odst. 5.1 Smlouvy bude hrazena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měsíčně zpětně, za uplynulý kalendářní měsíc, a to na základě daňových dokladů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(faktur)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vystavených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vždy d</w:t>
      </w:r>
      <w:r>
        <w:rPr>
          <w:color w:val="585858"/>
        </w:rPr>
        <w:t>o pátého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(5.)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následujícího kalendářního měsíce. Dnem uskutečnění zdanitelného plnění je poslední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uplynulého kalendářního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měsíce.</w:t>
      </w:r>
    </w:p>
    <w:p w14:paraId="670D74FE" w14:textId="77777777" w:rsidR="005C54BE" w:rsidRDefault="001465EE">
      <w:pPr>
        <w:pStyle w:val="Odstavecseseznamem"/>
        <w:numPr>
          <w:ilvl w:val="1"/>
          <w:numId w:val="12"/>
        </w:numPr>
        <w:tabs>
          <w:tab w:val="left" w:pos="724"/>
        </w:tabs>
        <w:spacing w:before="119" w:line="312" w:lineRule="auto"/>
        <w:ind w:right="972"/>
        <w:jc w:val="both"/>
      </w:pPr>
      <w:r>
        <w:rPr>
          <w:color w:val="585858"/>
          <w:spacing w:val="-1"/>
        </w:rPr>
        <w:t>Daňové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doklady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(faktury)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za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poskytování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hoc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vystavovány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skutečně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poskytnutého plnění, a to vždy za kalendářní měsíc, ve kterém byly Ad hoc 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poskytnuty.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Přílohou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každého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kopie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hoc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podepsaného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stranami.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Objednatelem.</w:t>
      </w:r>
    </w:p>
    <w:p w14:paraId="0A4E250B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72EFD8A1" w14:textId="77777777" w:rsidR="005C54BE" w:rsidRDefault="005C54BE">
      <w:pPr>
        <w:pStyle w:val="Zkladntext"/>
        <w:spacing w:before="10"/>
        <w:rPr>
          <w:sz w:val="13"/>
        </w:rPr>
      </w:pPr>
    </w:p>
    <w:p w14:paraId="76569D2F" w14:textId="77777777" w:rsidR="005C54BE" w:rsidRDefault="001465EE">
      <w:pPr>
        <w:pStyle w:val="Odstavecseseznamem"/>
        <w:numPr>
          <w:ilvl w:val="1"/>
          <w:numId w:val="12"/>
        </w:numPr>
        <w:tabs>
          <w:tab w:val="left" w:pos="723"/>
        </w:tabs>
        <w:spacing w:before="94" w:line="312" w:lineRule="auto"/>
        <w:ind w:right="973"/>
        <w:jc w:val="both"/>
      </w:pPr>
      <w:r>
        <w:rPr>
          <w:color w:val="585858"/>
        </w:rPr>
        <w:t>Poskytovatel vystaví daňové doklady (faktury) vždy zvlášť za Paušální služby a za Ad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hoc služby. Daňový doklad (faktura) bude zasílán Poskytovatelem Objednateli do tří (3)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vystavení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následujících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způsobů:</w:t>
      </w:r>
    </w:p>
    <w:p w14:paraId="73D90849" w14:textId="77777777" w:rsidR="005C54BE" w:rsidRDefault="001465EE">
      <w:pPr>
        <w:pStyle w:val="Odstavecseseznamem"/>
        <w:numPr>
          <w:ilvl w:val="2"/>
          <w:numId w:val="12"/>
        </w:numPr>
        <w:tabs>
          <w:tab w:val="left" w:pos="1150"/>
        </w:tabs>
        <w:spacing w:before="119"/>
        <w:jc w:val="both"/>
      </w:pPr>
      <w:r>
        <w:rPr>
          <w:color w:val="585858"/>
        </w:rPr>
        <w:t>buď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elektronicky:</w:t>
      </w:r>
    </w:p>
    <w:p w14:paraId="681FCE3B" w14:textId="406DFFF1" w:rsidR="005C54BE" w:rsidRDefault="001465EE">
      <w:pPr>
        <w:pStyle w:val="Zkladntext"/>
        <w:spacing w:before="196"/>
        <w:ind w:left="1149"/>
      </w:pPr>
      <w:r>
        <w:rPr>
          <w:color w:val="585858"/>
        </w:rPr>
        <w:t>e-mail:</w:t>
      </w:r>
      <w:r>
        <w:t>xxx</w:t>
      </w:r>
    </w:p>
    <w:p w14:paraId="27379510" w14:textId="77777777" w:rsidR="005C54BE" w:rsidRDefault="001465EE">
      <w:pPr>
        <w:pStyle w:val="Odstavecseseznamem"/>
        <w:numPr>
          <w:ilvl w:val="2"/>
          <w:numId w:val="12"/>
        </w:numPr>
        <w:tabs>
          <w:tab w:val="left" w:pos="1150"/>
        </w:tabs>
        <w:spacing w:before="196"/>
        <w:jc w:val="both"/>
      </w:pP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doporučeným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dopise</w:t>
      </w:r>
      <w:r>
        <w:rPr>
          <w:color w:val="585858"/>
        </w:rPr>
        <w:t>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adresu:</w:t>
      </w:r>
    </w:p>
    <w:p w14:paraId="1A5E424F" w14:textId="77777777" w:rsidR="005C54BE" w:rsidRDefault="001465EE">
      <w:pPr>
        <w:pStyle w:val="Zkladntext"/>
        <w:spacing w:before="196" w:line="312" w:lineRule="auto"/>
        <w:ind w:left="1149" w:right="2657"/>
      </w:pPr>
      <w:r>
        <w:rPr>
          <w:color w:val="585858"/>
        </w:rPr>
        <w:t>Národní agentura pro komunikační a informační technologie, s. p.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Kodaňská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100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10</w:t>
      </w:r>
    </w:p>
    <w:p w14:paraId="2D228CB8" w14:textId="77777777" w:rsidR="005C54BE" w:rsidRDefault="001465EE">
      <w:pPr>
        <w:pStyle w:val="Odstavecseseznamem"/>
        <w:numPr>
          <w:ilvl w:val="1"/>
          <w:numId w:val="12"/>
        </w:numPr>
        <w:tabs>
          <w:tab w:val="left" w:pos="723"/>
        </w:tabs>
        <w:spacing w:before="199" w:line="312" w:lineRule="auto"/>
        <w:ind w:right="973"/>
        <w:jc w:val="both"/>
      </w:pPr>
      <w:r>
        <w:rPr>
          <w:color w:val="585858"/>
        </w:rPr>
        <w:t>Daňový doklad (faktura) vystavený Poskytovatelem musí splňovat veškeré náležitosti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daňového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98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97"/>
        </w:rPr>
        <w:t xml:space="preserve"> </w:t>
      </w:r>
      <w:r>
        <w:rPr>
          <w:color w:val="585858"/>
        </w:rPr>
        <w:t>právních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předpisů,</w:t>
      </w:r>
      <w:r>
        <w:rPr>
          <w:color w:val="585858"/>
          <w:spacing w:val="98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97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96"/>
        </w:rPr>
        <w:t xml:space="preserve"> </w:t>
      </w:r>
      <w:r>
        <w:rPr>
          <w:color w:val="585858"/>
        </w:rPr>
        <w:t>29</w:t>
      </w:r>
      <w:r>
        <w:rPr>
          <w:color w:val="585858"/>
          <w:spacing w:val="99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č. 235/2004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Sb. 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hodnoty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zákon</w:t>
      </w:r>
      <w:r>
        <w:rPr>
          <w:b/>
          <w:color w:val="585858"/>
          <w:spacing w:val="-59"/>
        </w:rPr>
        <w:t xml:space="preserve"> </w:t>
      </w:r>
      <w:r>
        <w:rPr>
          <w:b/>
          <w:color w:val="585858"/>
        </w:rPr>
        <w:t>o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DPH</w:t>
      </w:r>
      <w:r>
        <w:rPr>
          <w:color w:val="585858"/>
        </w:rPr>
        <w:t>“),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563/1991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účetnictví,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uvedené údaje:</w:t>
      </w:r>
    </w:p>
    <w:p w14:paraId="217D3547" w14:textId="77777777" w:rsidR="005C54BE" w:rsidRDefault="001465EE">
      <w:pPr>
        <w:pStyle w:val="Odstavecseseznamem"/>
        <w:numPr>
          <w:ilvl w:val="0"/>
          <w:numId w:val="11"/>
        </w:numPr>
        <w:tabs>
          <w:tab w:val="left" w:pos="1150"/>
        </w:tabs>
        <w:spacing w:before="119"/>
      </w:pPr>
      <w:r>
        <w:rPr>
          <w:color w:val="585858"/>
        </w:rPr>
        <w:t>číslo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Smlouvy;</w:t>
      </w:r>
    </w:p>
    <w:p w14:paraId="5B71B4BD" w14:textId="77777777" w:rsidR="005C54BE" w:rsidRDefault="001465EE">
      <w:pPr>
        <w:pStyle w:val="Odstavecseseznamem"/>
        <w:numPr>
          <w:ilvl w:val="0"/>
          <w:numId w:val="11"/>
        </w:numPr>
        <w:tabs>
          <w:tab w:val="left" w:pos="1150"/>
        </w:tabs>
        <w:spacing w:before="74"/>
      </w:pPr>
      <w:r>
        <w:rPr>
          <w:color w:val="585858"/>
        </w:rPr>
        <w:t>číslo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EOBJ;</w:t>
      </w:r>
    </w:p>
    <w:p w14:paraId="342FAF98" w14:textId="77777777" w:rsidR="005C54BE" w:rsidRDefault="001465EE">
      <w:pPr>
        <w:pStyle w:val="Odstavecseseznamem"/>
        <w:numPr>
          <w:ilvl w:val="0"/>
          <w:numId w:val="11"/>
        </w:numPr>
        <w:tabs>
          <w:tab w:val="left" w:pos="1149"/>
          <w:tab w:val="left" w:pos="1150"/>
        </w:tabs>
        <w:spacing w:before="76"/>
        <w:jc w:val="left"/>
      </w:pPr>
      <w:r>
        <w:rPr>
          <w:color w:val="585858"/>
        </w:rPr>
        <w:t>platební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podmínky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Smlouvou;</w:t>
      </w:r>
    </w:p>
    <w:p w14:paraId="24703A81" w14:textId="77777777" w:rsidR="005C54BE" w:rsidRDefault="001465EE">
      <w:pPr>
        <w:pStyle w:val="Odstavecseseznamem"/>
        <w:numPr>
          <w:ilvl w:val="0"/>
          <w:numId w:val="11"/>
        </w:numPr>
        <w:tabs>
          <w:tab w:val="left" w:pos="1147"/>
          <w:tab w:val="left" w:pos="1148"/>
        </w:tabs>
        <w:spacing w:before="73"/>
        <w:ind w:left="1147" w:hanging="426"/>
        <w:jc w:val="left"/>
      </w:pPr>
      <w:r>
        <w:rPr>
          <w:color w:val="585858"/>
        </w:rPr>
        <w:t>popis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fakturovaných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služeb,</w:t>
      </w:r>
    </w:p>
    <w:p w14:paraId="00812A01" w14:textId="77777777" w:rsidR="005C54BE" w:rsidRDefault="001465EE">
      <w:pPr>
        <w:pStyle w:val="Odstavecseseznamem"/>
        <w:numPr>
          <w:ilvl w:val="0"/>
          <w:numId w:val="11"/>
        </w:numPr>
        <w:tabs>
          <w:tab w:val="left" w:pos="1147"/>
          <w:tab w:val="left" w:pos="1148"/>
        </w:tabs>
        <w:spacing w:before="74"/>
        <w:ind w:left="1147" w:hanging="426"/>
        <w:jc w:val="left"/>
      </w:pPr>
      <w:r>
        <w:rPr>
          <w:color w:val="585858"/>
        </w:rPr>
        <w:t>cenu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příslušný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kalendářní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měsíc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služeb,</w:t>
      </w:r>
    </w:p>
    <w:p w14:paraId="7635123F" w14:textId="77777777" w:rsidR="005C54BE" w:rsidRDefault="001465EE">
      <w:pPr>
        <w:pStyle w:val="Odstavecseseznamem"/>
        <w:numPr>
          <w:ilvl w:val="0"/>
          <w:numId w:val="11"/>
        </w:numPr>
        <w:tabs>
          <w:tab w:val="left" w:pos="1150"/>
        </w:tabs>
        <w:spacing w:before="74" w:line="309" w:lineRule="auto"/>
        <w:ind w:right="972"/>
      </w:pPr>
      <w:r>
        <w:rPr>
          <w:color w:val="585858"/>
        </w:rPr>
        <w:t>přílohou daňového dokladu je v případě daňového dokladu za poskytnutí Ad hoc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kopie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protokolu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podepsaného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stranami.</w:t>
      </w:r>
    </w:p>
    <w:p w14:paraId="6D09E954" w14:textId="77777777" w:rsidR="005C54BE" w:rsidRDefault="001465EE">
      <w:pPr>
        <w:pStyle w:val="Odstavecseseznamem"/>
        <w:numPr>
          <w:ilvl w:val="1"/>
          <w:numId w:val="12"/>
        </w:numPr>
        <w:tabs>
          <w:tab w:val="left" w:pos="723"/>
        </w:tabs>
        <w:spacing w:before="123" w:line="312" w:lineRule="auto"/>
        <w:ind w:right="976"/>
        <w:jc w:val="both"/>
      </w:pPr>
      <w:r>
        <w:rPr>
          <w:color w:val="585858"/>
        </w:rPr>
        <w:t>Splatnost faktur vystavených Poskytovatelem je třicet (30) kalendářních dní ode dne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</w:t>
      </w:r>
      <w:r>
        <w:rPr>
          <w:color w:val="585858"/>
        </w:rPr>
        <w:t>teli.</w:t>
      </w:r>
    </w:p>
    <w:p w14:paraId="30493D38" w14:textId="77777777" w:rsidR="005C54BE" w:rsidRDefault="001465EE">
      <w:pPr>
        <w:pStyle w:val="Odstavecseseznamem"/>
        <w:numPr>
          <w:ilvl w:val="1"/>
          <w:numId w:val="12"/>
        </w:numPr>
        <w:tabs>
          <w:tab w:val="left" w:pos="723"/>
        </w:tabs>
        <w:spacing w:line="312" w:lineRule="auto"/>
        <w:ind w:right="976"/>
        <w:jc w:val="both"/>
      </w:pPr>
      <w:r>
        <w:rPr>
          <w:color w:val="585858"/>
        </w:rPr>
        <w:t>V případě, že faktura nebude obsahovat některou náležitost nebo povinné přílohy nebo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bude obsahovat nesprávné údaje nebo nebude vystavena v souladu s touto Smlouvou,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 Objednatel oprávněn ji ve lhůtě splatnosti vrátit Poskytovateli. Lhůta pro její s</w:t>
      </w:r>
      <w:r>
        <w:rPr>
          <w:color w:val="585858"/>
        </w:rPr>
        <w:t>platnost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se tímto přerušuje a nová lhůta v délce třicet (30) kalendářních dnů počne plynout od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nově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vystavené/opravené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faktury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Objednateli.</w:t>
      </w:r>
    </w:p>
    <w:p w14:paraId="04BE5102" w14:textId="77777777" w:rsidR="005C54BE" w:rsidRDefault="001465EE">
      <w:pPr>
        <w:pStyle w:val="Odstavecseseznamem"/>
        <w:numPr>
          <w:ilvl w:val="1"/>
          <w:numId w:val="12"/>
        </w:numPr>
        <w:tabs>
          <w:tab w:val="left" w:pos="786"/>
        </w:tabs>
        <w:spacing w:line="312" w:lineRule="auto"/>
        <w:ind w:right="975"/>
        <w:jc w:val="both"/>
      </w:pPr>
      <w:r>
        <w:tab/>
      </w:r>
      <w:r>
        <w:rPr>
          <w:color w:val="585858"/>
        </w:rPr>
        <w:t>Faktura se považuje za uhrazenou dnem odepsání příslušné finanční částky z účtu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prospěch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Poskytovatele.</w:t>
      </w:r>
    </w:p>
    <w:p w14:paraId="14366E08" w14:textId="77777777" w:rsidR="005C54BE" w:rsidRDefault="001465EE">
      <w:pPr>
        <w:pStyle w:val="Odstavecseseznamem"/>
        <w:numPr>
          <w:ilvl w:val="1"/>
          <w:numId w:val="12"/>
        </w:numPr>
        <w:tabs>
          <w:tab w:val="left" w:pos="723"/>
        </w:tabs>
        <w:spacing w:before="119" w:line="312" w:lineRule="auto"/>
        <w:ind w:right="975"/>
        <w:jc w:val="both"/>
      </w:pPr>
      <w:r>
        <w:rPr>
          <w:color w:val="585858"/>
        </w:rPr>
        <w:t>V případech,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použije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poddodavatele,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faktura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přílohou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faktury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Poskytovatele.</w:t>
      </w:r>
    </w:p>
    <w:p w14:paraId="0727D425" w14:textId="77777777" w:rsidR="005C54BE" w:rsidRDefault="001465EE">
      <w:pPr>
        <w:pStyle w:val="Odstavecseseznamem"/>
        <w:numPr>
          <w:ilvl w:val="1"/>
          <w:numId w:val="12"/>
        </w:numPr>
        <w:tabs>
          <w:tab w:val="left" w:pos="723"/>
        </w:tabs>
        <w:jc w:val="both"/>
      </w:pPr>
      <w:r>
        <w:rPr>
          <w:color w:val="585858"/>
        </w:rPr>
        <w:t>Objednatel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</w:t>
      </w:r>
      <w:r>
        <w:rPr>
          <w:color w:val="585858"/>
        </w:rPr>
        <w:t>poskytuje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zálohy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cenu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Služeb.</w:t>
      </w:r>
    </w:p>
    <w:p w14:paraId="1E023B80" w14:textId="77777777" w:rsidR="005C54BE" w:rsidRDefault="001465EE">
      <w:pPr>
        <w:pStyle w:val="Odstavecseseznamem"/>
        <w:numPr>
          <w:ilvl w:val="1"/>
          <w:numId w:val="12"/>
        </w:numPr>
        <w:tabs>
          <w:tab w:val="left" w:pos="723"/>
        </w:tabs>
        <w:spacing w:before="196" w:line="312" w:lineRule="auto"/>
        <w:ind w:right="964"/>
        <w:jc w:val="both"/>
      </w:pP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uskutečnění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správcem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zveřejněna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způsobem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umožňujícím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dálkový   přístup   skutečnost,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zdanitelného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(Poskytovatel) 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nespolehlivým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plátcem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smyslu</w:t>
      </w:r>
    </w:p>
    <w:p w14:paraId="56B16FD8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701CA335" w14:textId="77777777" w:rsidR="005C54BE" w:rsidRDefault="005C54BE">
      <w:pPr>
        <w:pStyle w:val="Zkladntext"/>
        <w:spacing w:before="10"/>
        <w:rPr>
          <w:sz w:val="13"/>
        </w:rPr>
      </w:pPr>
    </w:p>
    <w:p w14:paraId="15AE1E1E" w14:textId="77777777" w:rsidR="005C54BE" w:rsidRDefault="001465EE">
      <w:pPr>
        <w:pStyle w:val="Zkladntext"/>
        <w:spacing w:before="94" w:line="312" w:lineRule="auto"/>
        <w:ind w:left="722" w:right="962"/>
        <w:jc w:val="both"/>
      </w:pPr>
      <w:r>
        <w:rPr>
          <w:color w:val="585858"/>
        </w:rPr>
        <w:t>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106a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 DPH,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má-li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platba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zdanitelné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uskutečněné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Poskytovatelem v tuzemsku zcela nebo z části poukázána na bankovní účet vedený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poskytovatelem platebních služeb mimo tuzemsko, je příjemce zdanitelného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(Objednatel)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dani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hodnoty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přímo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 bankovní úč</w:t>
      </w:r>
      <w:r>
        <w:rPr>
          <w:color w:val="585858"/>
        </w:rPr>
        <w:t>et správce daně ve smyslu § 109a Zákona o DPH. Na bankovní účet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uhrazena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odpovídající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základu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daně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přidané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hodnoty.</w:t>
      </w:r>
      <w:r>
        <w:rPr>
          <w:color w:val="585858"/>
          <w:spacing w:val="82"/>
        </w:rPr>
        <w:t xml:space="preserve"> </w:t>
      </w:r>
      <w:r>
        <w:rPr>
          <w:color w:val="585858"/>
        </w:rPr>
        <w:t>Úhrada</w:t>
      </w:r>
      <w:r>
        <w:rPr>
          <w:color w:val="585858"/>
          <w:spacing w:val="84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8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83"/>
        </w:rPr>
        <w:t xml:space="preserve"> </w:t>
      </w:r>
      <w:r>
        <w:rPr>
          <w:color w:val="585858"/>
        </w:rPr>
        <w:t>(základu</w:t>
      </w:r>
      <w:r>
        <w:rPr>
          <w:color w:val="585858"/>
          <w:spacing w:val="83"/>
        </w:rPr>
        <w:t xml:space="preserve"> </w:t>
      </w:r>
      <w:r>
        <w:rPr>
          <w:color w:val="585858"/>
        </w:rPr>
        <w:t>daně)</w:t>
      </w:r>
      <w:r>
        <w:rPr>
          <w:color w:val="585858"/>
          <w:spacing w:val="83"/>
        </w:rPr>
        <w:t xml:space="preserve"> </w:t>
      </w:r>
      <w:r>
        <w:rPr>
          <w:color w:val="585858"/>
        </w:rPr>
        <w:t>provedená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ustanovením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považována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řádnou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úhradu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ceny 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poskytnutého dle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53C63419" w14:textId="77777777" w:rsidR="005C54BE" w:rsidRDefault="001465EE">
      <w:pPr>
        <w:pStyle w:val="Odstavecseseznamem"/>
        <w:numPr>
          <w:ilvl w:val="1"/>
          <w:numId w:val="12"/>
        </w:numPr>
        <w:tabs>
          <w:tab w:val="left" w:pos="724"/>
        </w:tabs>
        <w:spacing w:before="119" w:line="312" w:lineRule="auto"/>
        <w:ind w:left="723" w:right="961"/>
        <w:jc w:val="both"/>
      </w:pPr>
      <w:r>
        <w:rPr>
          <w:color w:val="585858"/>
        </w:rPr>
        <w:t>Bankovní účet uvedený na daňovém dokladu, na který bude ze strany Poskytovatele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požadována úhrada ceny za poskytnuté zdanitelné plnění, musí být Poskytovatelem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zveřejněn způsobem umožňujícím dálkový přístup ve smyslu § 96 Zákona o DPH.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se výslovně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dohodly,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číslo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31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Poskytovatele,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na který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</w:rPr>
        <w:t>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požadována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úhrada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poskytnuté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zdanitelné plnění dle příslušného daňového dokladu, nebude zveřejněno způsobem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umožňujícím dálkový přístup ve smyslu § 96 Zákona o DPH a cena za poskytnuté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zdanitelné plnění dle příslušného daňového </w:t>
      </w:r>
      <w:r>
        <w:rPr>
          <w:color w:val="585858"/>
        </w:rPr>
        <w:t>dokladu přesahuje limit uvedený v § 109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 2 písm. c) Zákona o DPH, je Objednatel oprávněn zaslat daňový doklad zpět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 k opravě. V takovém případě se doba splatnosti zastavuje a nová doba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splatnosti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počíná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běžet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dnem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opraveného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daňo</w:t>
      </w:r>
      <w:r>
        <w:rPr>
          <w:color w:val="585858"/>
        </w:rPr>
        <w:t>vého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dokladu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uvedením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bankovního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zveřejněného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správcem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daně.</w:t>
      </w:r>
    </w:p>
    <w:p w14:paraId="75C97CB1" w14:textId="77777777" w:rsidR="005C54BE" w:rsidRDefault="005C54BE">
      <w:pPr>
        <w:pStyle w:val="Zkladntext"/>
        <w:spacing w:before="8"/>
        <w:rPr>
          <w:sz w:val="20"/>
        </w:rPr>
      </w:pPr>
    </w:p>
    <w:p w14:paraId="4DC19BCB" w14:textId="77777777" w:rsidR="005C54BE" w:rsidRDefault="001465EE">
      <w:pPr>
        <w:pStyle w:val="Nadpis1"/>
        <w:numPr>
          <w:ilvl w:val="0"/>
          <w:numId w:val="18"/>
        </w:numPr>
        <w:tabs>
          <w:tab w:val="left" w:pos="2896"/>
        </w:tabs>
        <w:spacing w:before="1"/>
        <w:ind w:left="2895"/>
        <w:jc w:val="left"/>
      </w:pPr>
      <w:bookmarkStart w:id="11" w:name="7._Další_práva_a_povinnosti_Smluvních_st"/>
      <w:bookmarkEnd w:id="11"/>
      <w:r>
        <w:rPr>
          <w:color w:val="585858"/>
        </w:rPr>
        <w:t>Další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</w:t>
      </w:r>
    </w:p>
    <w:p w14:paraId="1782A094" w14:textId="77777777" w:rsidR="005C54BE" w:rsidRDefault="001465EE">
      <w:pPr>
        <w:pStyle w:val="Odstavecseseznamem"/>
        <w:numPr>
          <w:ilvl w:val="1"/>
          <w:numId w:val="10"/>
        </w:numPr>
        <w:tabs>
          <w:tab w:val="left" w:pos="724"/>
        </w:tabs>
        <w:spacing w:before="75"/>
        <w:jc w:val="both"/>
        <w:rPr>
          <w:color w:val="00AFEF"/>
        </w:rPr>
      </w:pPr>
      <w:r>
        <w:rPr>
          <w:color w:val="585858"/>
        </w:rPr>
        <w:t>Objednatel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zavazuje:</w:t>
      </w:r>
    </w:p>
    <w:p w14:paraId="0956FB7A" w14:textId="77777777" w:rsidR="005C54BE" w:rsidRDefault="001465EE">
      <w:pPr>
        <w:pStyle w:val="Odstavecseseznamem"/>
        <w:numPr>
          <w:ilvl w:val="2"/>
          <w:numId w:val="10"/>
        </w:numPr>
        <w:tabs>
          <w:tab w:val="left" w:pos="1149"/>
        </w:tabs>
        <w:spacing w:before="196" w:line="312" w:lineRule="auto"/>
        <w:ind w:right="976"/>
        <w:jc w:val="both"/>
      </w:pPr>
      <w:r>
        <w:rPr>
          <w:color w:val="585858"/>
        </w:rPr>
        <w:t>poskytnout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přiměřenou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součinnost,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spravedlivě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řádnému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Smlouvy;</w:t>
      </w:r>
    </w:p>
    <w:p w14:paraId="68FA2327" w14:textId="77777777" w:rsidR="005C54BE" w:rsidRDefault="001465EE">
      <w:pPr>
        <w:pStyle w:val="Odstavecseseznamem"/>
        <w:numPr>
          <w:ilvl w:val="2"/>
          <w:numId w:val="10"/>
        </w:numPr>
        <w:tabs>
          <w:tab w:val="left" w:pos="1149"/>
        </w:tabs>
        <w:spacing w:line="312" w:lineRule="auto"/>
        <w:ind w:right="974"/>
        <w:jc w:val="both"/>
      </w:pPr>
      <w:r>
        <w:rPr>
          <w:color w:val="585858"/>
        </w:rPr>
        <w:t>bezodkladně a s vyvinutím nejlepšího úsilí řešit ve spolupráci s Poskytovatelem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překážky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Služeb dle této Smlouvy.</w:t>
      </w:r>
    </w:p>
    <w:p w14:paraId="5F2372F9" w14:textId="77777777" w:rsidR="005C54BE" w:rsidRDefault="001465EE">
      <w:pPr>
        <w:pStyle w:val="Odstavecseseznamem"/>
        <w:numPr>
          <w:ilvl w:val="1"/>
          <w:numId w:val="10"/>
        </w:numPr>
        <w:tabs>
          <w:tab w:val="left" w:pos="723"/>
        </w:tabs>
        <w:ind w:left="722" w:hanging="568"/>
        <w:jc w:val="both"/>
        <w:rPr>
          <w:color w:val="00AFEF"/>
          <w:sz w:val="20"/>
        </w:rPr>
      </w:pPr>
      <w:r>
        <w:rPr>
          <w:color w:val="585858"/>
        </w:rPr>
        <w:t>Vzhledem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skutečnosti,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vlastníkem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objektů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místech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</w:t>
      </w:r>
    </w:p>
    <w:p w14:paraId="6DFE9232" w14:textId="77777777" w:rsidR="005C54BE" w:rsidRDefault="001465EE">
      <w:pPr>
        <w:pStyle w:val="Zkladntext"/>
        <w:spacing w:before="76" w:line="312" w:lineRule="auto"/>
        <w:ind w:left="722" w:right="973"/>
        <w:jc w:val="both"/>
      </w:pPr>
      <w:r>
        <w:rPr>
          <w:color w:val="585858"/>
        </w:rPr>
        <w:t>4 odst. 4.2 Smlouvy, ve kterých má být požadovaný předmět plnění dle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realizován, Objednatel se zavazuje poskytnout součinnost Poskytovateli při zajištění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vstupu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objektů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místa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jedním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následujících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způsobů:</w:t>
      </w:r>
    </w:p>
    <w:p w14:paraId="5A3B7CE7" w14:textId="77777777" w:rsidR="005C54BE" w:rsidRDefault="001465EE">
      <w:pPr>
        <w:pStyle w:val="Odstavecseseznamem"/>
        <w:numPr>
          <w:ilvl w:val="0"/>
          <w:numId w:val="1"/>
        </w:numPr>
        <w:tabs>
          <w:tab w:val="left" w:pos="1575"/>
        </w:tabs>
        <w:spacing w:line="312" w:lineRule="auto"/>
        <w:ind w:right="973"/>
        <w:jc w:val="both"/>
      </w:pPr>
      <w:r>
        <w:rPr>
          <w:color w:val="585858"/>
        </w:rPr>
        <w:t>Zajištěním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samostatného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vstupu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seznamu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vstupu.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Seznam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požadováno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vstupu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objektů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míst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 povinen zaslat prostřednictvím své kontaktní osoby ve věcech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evidence osob oprávněných ke vstupu na kontaktní osobu Objednatele 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věcech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evidence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oprávněných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vstupu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373383C2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4E527B26" w14:textId="77777777" w:rsidR="005C54BE" w:rsidRDefault="005C54BE">
      <w:pPr>
        <w:pStyle w:val="Zkladntext"/>
        <w:spacing w:before="10"/>
        <w:rPr>
          <w:sz w:val="13"/>
        </w:rPr>
      </w:pPr>
    </w:p>
    <w:p w14:paraId="4D4B3A32" w14:textId="77777777" w:rsidR="005C54BE" w:rsidRDefault="001465EE">
      <w:pPr>
        <w:pStyle w:val="Zkladntext"/>
        <w:spacing w:before="94"/>
        <w:ind w:left="1574"/>
      </w:pPr>
      <w:r>
        <w:rPr>
          <w:color w:val="585858"/>
        </w:rPr>
        <w:t>Kontaktní osoby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věci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evidence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oprávněných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vstupu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jsou:</w:t>
      </w:r>
    </w:p>
    <w:p w14:paraId="5A045E63" w14:textId="77777777" w:rsidR="005C54BE" w:rsidRDefault="005C54BE">
      <w:pPr>
        <w:pStyle w:val="Zkladntext"/>
        <w:spacing w:before="10"/>
        <w:rPr>
          <w:sz w:val="23"/>
        </w:rPr>
      </w:pPr>
    </w:p>
    <w:p w14:paraId="74A5EE14" w14:textId="77777777" w:rsidR="005C54BE" w:rsidRDefault="001465EE">
      <w:pPr>
        <w:pStyle w:val="Zkladntext"/>
        <w:spacing w:before="0"/>
        <w:ind w:left="1574"/>
      </w:pPr>
      <w:r>
        <w:rPr>
          <w:color w:val="696969"/>
        </w:rPr>
        <w:t>Za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Objednatele:</w:t>
      </w:r>
    </w:p>
    <w:p w14:paraId="39D89A10" w14:textId="73A60808" w:rsidR="005C54BE" w:rsidRDefault="001465EE">
      <w:pPr>
        <w:pStyle w:val="Zkladntext"/>
        <w:spacing w:before="76"/>
        <w:ind w:left="1574"/>
      </w:pPr>
      <w:r>
        <w:rPr>
          <w:color w:val="696969"/>
        </w:rPr>
        <w:t>xxx</w:t>
      </w:r>
    </w:p>
    <w:p w14:paraId="459B255D" w14:textId="77777777" w:rsidR="005C54BE" w:rsidRDefault="005C54BE">
      <w:pPr>
        <w:pStyle w:val="Zkladntext"/>
        <w:spacing w:before="1"/>
        <w:rPr>
          <w:sz w:val="35"/>
        </w:rPr>
      </w:pPr>
    </w:p>
    <w:p w14:paraId="39D3FDED" w14:textId="4DCDC26B" w:rsidR="005C54BE" w:rsidRDefault="001465EE">
      <w:pPr>
        <w:pStyle w:val="Zkladntext"/>
        <w:spacing w:before="0" w:line="253" w:lineRule="exact"/>
        <w:ind w:left="1574"/>
      </w:pPr>
      <w:r>
        <w:rPr>
          <w:color w:val="696969"/>
        </w:rPr>
        <w:t>xxx</w:t>
      </w:r>
    </w:p>
    <w:p w14:paraId="14C14AB0" w14:textId="77777777" w:rsidR="005C54BE" w:rsidRDefault="005C54BE">
      <w:pPr>
        <w:pStyle w:val="Zkladntext"/>
        <w:spacing w:before="2"/>
        <w:rPr>
          <w:sz w:val="35"/>
        </w:rPr>
      </w:pPr>
    </w:p>
    <w:p w14:paraId="565AF064" w14:textId="77777777" w:rsidR="005C54BE" w:rsidRDefault="001465EE">
      <w:pPr>
        <w:pStyle w:val="Zkladntext"/>
        <w:spacing w:before="0"/>
        <w:ind w:left="1574"/>
      </w:pPr>
      <w:r>
        <w:rPr>
          <w:color w:val="585858"/>
          <w:u w:val="single" w:color="585858"/>
        </w:rPr>
        <w:t>Za</w:t>
      </w:r>
      <w:r>
        <w:rPr>
          <w:color w:val="585858"/>
          <w:spacing w:val="-2"/>
          <w:u w:val="single" w:color="585858"/>
        </w:rPr>
        <w:t xml:space="preserve"> </w:t>
      </w:r>
      <w:r>
        <w:rPr>
          <w:color w:val="585858"/>
          <w:u w:val="single" w:color="585858"/>
        </w:rPr>
        <w:t>Poskytovatele:</w:t>
      </w:r>
    </w:p>
    <w:p w14:paraId="1A16C86E" w14:textId="2C97374E" w:rsidR="005C54BE" w:rsidRDefault="001465EE">
      <w:pPr>
        <w:pStyle w:val="Zkladntext"/>
        <w:spacing w:before="0" w:line="253" w:lineRule="exact"/>
        <w:ind w:left="1574"/>
      </w:pPr>
      <w:r>
        <w:rPr>
          <w:color w:val="585858"/>
        </w:rPr>
        <w:t>xxx</w:t>
      </w:r>
    </w:p>
    <w:p w14:paraId="7713D93B" w14:textId="77777777" w:rsidR="005C54BE" w:rsidRDefault="005C54BE">
      <w:pPr>
        <w:pStyle w:val="Zkladntext"/>
        <w:spacing w:before="1"/>
        <w:rPr>
          <w:sz w:val="24"/>
        </w:rPr>
      </w:pPr>
    </w:p>
    <w:p w14:paraId="4F81B241" w14:textId="77777777" w:rsidR="005C54BE" w:rsidRDefault="001465EE">
      <w:pPr>
        <w:pStyle w:val="Odstavecseseznamem"/>
        <w:numPr>
          <w:ilvl w:val="0"/>
          <w:numId w:val="1"/>
        </w:numPr>
        <w:tabs>
          <w:tab w:val="left" w:pos="1575"/>
        </w:tabs>
        <w:spacing w:before="0" w:line="312" w:lineRule="auto"/>
        <w:ind w:right="971"/>
        <w:jc w:val="both"/>
      </w:pPr>
      <w:r>
        <w:rPr>
          <w:color w:val="585858"/>
        </w:rPr>
        <w:t>Zajištěním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vstupu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objektů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míst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lokalitách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4.2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doprovodu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Objednavatele,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disponuje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ke vstupu.</w:t>
      </w:r>
    </w:p>
    <w:p w14:paraId="3DA05156" w14:textId="77777777" w:rsidR="005C54BE" w:rsidRDefault="001465EE">
      <w:pPr>
        <w:pStyle w:val="Odstavecseseznamem"/>
        <w:numPr>
          <w:ilvl w:val="1"/>
          <w:numId w:val="10"/>
        </w:numPr>
        <w:tabs>
          <w:tab w:val="left" w:pos="722"/>
          <w:tab w:val="left" w:pos="723"/>
        </w:tabs>
        <w:spacing w:before="199"/>
        <w:ind w:left="722" w:hanging="568"/>
        <w:rPr>
          <w:color w:val="00AFEF"/>
        </w:rPr>
      </w:pPr>
      <w:r>
        <w:rPr>
          <w:color w:val="585858"/>
        </w:rPr>
        <w:t>Poskytovatel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zejména:</w:t>
      </w:r>
    </w:p>
    <w:p w14:paraId="4A5D3565" w14:textId="77777777" w:rsidR="005C54BE" w:rsidRDefault="001465EE">
      <w:pPr>
        <w:pStyle w:val="Odstavecseseznamem"/>
        <w:numPr>
          <w:ilvl w:val="2"/>
          <w:numId w:val="10"/>
        </w:numPr>
        <w:tabs>
          <w:tab w:val="left" w:pos="1148"/>
        </w:tabs>
        <w:spacing w:before="196"/>
        <w:ind w:left="1147" w:hanging="426"/>
        <w:jc w:val="both"/>
      </w:pPr>
      <w:r>
        <w:rPr>
          <w:color w:val="585858"/>
        </w:rPr>
        <w:t>plnit řádně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stanoveném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termínu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Smlouvy;</w:t>
      </w:r>
    </w:p>
    <w:p w14:paraId="74D645C5" w14:textId="77777777" w:rsidR="005C54BE" w:rsidRDefault="001465EE">
      <w:pPr>
        <w:pStyle w:val="Odstavecseseznamem"/>
        <w:numPr>
          <w:ilvl w:val="2"/>
          <w:numId w:val="10"/>
        </w:numPr>
        <w:tabs>
          <w:tab w:val="left" w:pos="1150"/>
        </w:tabs>
        <w:spacing w:before="196" w:line="312" w:lineRule="auto"/>
        <w:ind w:left="1149" w:right="962" w:hanging="428"/>
        <w:jc w:val="both"/>
      </w:pPr>
      <w:r>
        <w:rPr>
          <w:color w:val="585858"/>
        </w:rPr>
        <w:t>postupovat při poskytování Služeb dle této Smlouvy profesionálně a s odbornou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péčí,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nejlepších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odborných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znalostí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schopností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sledovat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chránit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oprávněné zájmy Objednatele. Poskytovatel je povinen bez zbytečného odkladu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oznámit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vešker</w:t>
      </w:r>
      <w:r>
        <w:rPr>
          <w:color w:val="585858"/>
        </w:rPr>
        <w:t>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skutečnosti,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vliv   na povahu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 na podmínky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 Služeb;</w:t>
      </w:r>
    </w:p>
    <w:p w14:paraId="5B3F8DDA" w14:textId="77777777" w:rsidR="005C54BE" w:rsidRDefault="001465EE">
      <w:pPr>
        <w:pStyle w:val="Odstavecseseznamem"/>
        <w:numPr>
          <w:ilvl w:val="2"/>
          <w:numId w:val="10"/>
        </w:numPr>
        <w:tabs>
          <w:tab w:val="left" w:pos="1148"/>
        </w:tabs>
        <w:ind w:left="1147" w:hanging="426"/>
        <w:jc w:val="both"/>
      </w:pPr>
      <w:r>
        <w:rPr>
          <w:color w:val="585858"/>
        </w:rPr>
        <w:t>požádat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včas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7.1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a)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Smlouvy</w:t>
      </w:r>
    </w:p>
    <w:p w14:paraId="3031C4A1" w14:textId="77777777" w:rsidR="005C54BE" w:rsidRDefault="001465EE">
      <w:pPr>
        <w:pStyle w:val="Zkladntext"/>
        <w:spacing w:before="76"/>
        <w:ind w:left="1147"/>
        <w:jc w:val="both"/>
      </w:pPr>
      <w:r>
        <w:rPr>
          <w:color w:val="585858"/>
        </w:rPr>
        <w:t>za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řádného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Smlouvy;</w:t>
      </w:r>
    </w:p>
    <w:p w14:paraId="00512591" w14:textId="77777777" w:rsidR="005C54BE" w:rsidRDefault="001465EE">
      <w:pPr>
        <w:pStyle w:val="Odstavecseseznamem"/>
        <w:numPr>
          <w:ilvl w:val="2"/>
          <w:numId w:val="10"/>
        </w:numPr>
        <w:tabs>
          <w:tab w:val="left" w:pos="1150"/>
        </w:tabs>
        <w:spacing w:before="195" w:line="312" w:lineRule="auto"/>
        <w:ind w:left="1149" w:right="962" w:hanging="428"/>
        <w:jc w:val="both"/>
      </w:pPr>
      <w:r>
        <w:rPr>
          <w:color w:val="585858"/>
        </w:rPr>
        <w:t>na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vyžádání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zúčastnit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schůzky,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požádá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 schůzku nejpozději pět (5) pracovních dnů předem. V mimořádně naléhavých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případech je možno tento termín po dohodě obou Smluvních stran zkrátit. 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 sjednávají, že veškeré náklady Poskytovatele spojené s účastí</w:t>
      </w:r>
      <w:r>
        <w:rPr>
          <w:color w:val="585858"/>
        </w:rPr>
        <w:t xml:space="preserve"> oprávněných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schůzkách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odstavce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plně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zahrnuty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5 Smlouvy;</w:t>
      </w:r>
    </w:p>
    <w:p w14:paraId="441ACD52" w14:textId="77777777" w:rsidR="005C54BE" w:rsidRDefault="001465EE">
      <w:pPr>
        <w:pStyle w:val="Odstavecseseznamem"/>
        <w:numPr>
          <w:ilvl w:val="2"/>
          <w:numId w:val="10"/>
        </w:numPr>
        <w:tabs>
          <w:tab w:val="left" w:pos="1150"/>
        </w:tabs>
        <w:spacing w:line="312" w:lineRule="auto"/>
        <w:ind w:left="1149" w:right="959" w:hanging="428"/>
        <w:jc w:val="both"/>
      </w:pPr>
      <w:r>
        <w:rPr>
          <w:color w:val="585858"/>
        </w:rPr>
        <w:t>zajistit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fyzických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tomu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dostatečně odborně způsobilé a kvalifikované; Poskytovatel zaručuje, že Služby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 poskytovány odborným způsobem, který je všeobecně akceptován v rámci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průmyslových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standardů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 praxe;</w:t>
      </w:r>
    </w:p>
    <w:p w14:paraId="53438B9F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615029E7" w14:textId="77777777" w:rsidR="005C54BE" w:rsidRDefault="005C54BE">
      <w:pPr>
        <w:pStyle w:val="Zkladntext"/>
        <w:spacing w:before="10"/>
        <w:rPr>
          <w:sz w:val="13"/>
        </w:rPr>
      </w:pPr>
    </w:p>
    <w:p w14:paraId="5B646646" w14:textId="77777777" w:rsidR="005C54BE" w:rsidRDefault="001465EE">
      <w:pPr>
        <w:pStyle w:val="Odstavecseseznamem"/>
        <w:numPr>
          <w:ilvl w:val="2"/>
          <w:numId w:val="10"/>
        </w:numPr>
        <w:tabs>
          <w:tab w:val="left" w:pos="1150"/>
        </w:tabs>
        <w:spacing w:before="94" w:line="312" w:lineRule="auto"/>
        <w:ind w:left="1149" w:right="963" w:hanging="428"/>
        <w:jc w:val="both"/>
      </w:pPr>
      <w:r>
        <w:rPr>
          <w:color w:val="585858"/>
        </w:rPr>
        <w:t>bezodkladně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 xml:space="preserve">a   s   vyvinutím   nejlepšího   úsilí </w:t>
      </w:r>
      <w:r>
        <w:rPr>
          <w:color w:val="585858"/>
        </w:rPr>
        <w:t xml:space="preserve">  optimálně   řešit   ve   spolupráci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Objednatelem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překážky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Smlouvy;</w:t>
      </w:r>
    </w:p>
    <w:p w14:paraId="35B45FBA" w14:textId="77777777" w:rsidR="005C54BE" w:rsidRDefault="001465EE">
      <w:pPr>
        <w:pStyle w:val="Odstavecseseznamem"/>
        <w:numPr>
          <w:ilvl w:val="2"/>
          <w:numId w:val="10"/>
        </w:numPr>
        <w:tabs>
          <w:tab w:val="left" w:pos="1150"/>
        </w:tabs>
        <w:spacing w:line="312" w:lineRule="auto"/>
        <w:ind w:left="1149" w:right="973" w:hanging="428"/>
        <w:jc w:val="both"/>
      </w:pPr>
      <w:r>
        <w:rPr>
          <w:color w:val="585858"/>
        </w:rPr>
        <w:t>bezodkladně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skutečnosti,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 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mohla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způsobit prodlení s poskytnutím Služeb nebo jejich části. Splnění této 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neomezuje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odpovědnost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prodlení 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poskytnutím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Služeb.</w:t>
      </w:r>
    </w:p>
    <w:p w14:paraId="63C9234E" w14:textId="77777777" w:rsidR="005C54BE" w:rsidRDefault="001465EE">
      <w:pPr>
        <w:pStyle w:val="Odstavecseseznamem"/>
        <w:numPr>
          <w:ilvl w:val="1"/>
          <w:numId w:val="10"/>
        </w:numPr>
        <w:tabs>
          <w:tab w:val="left" w:pos="723"/>
        </w:tabs>
        <w:spacing w:before="119" w:line="312" w:lineRule="auto"/>
        <w:ind w:left="722" w:right="972"/>
        <w:jc w:val="both"/>
        <w:rPr>
          <w:color w:val="00AFEF"/>
        </w:rPr>
      </w:pPr>
      <w:r>
        <w:rPr>
          <w:color w:val="585858"/>
        </w:rPr>
        <w:t>Poskytovatel zajistí, aby všechny osoby, které se na jeho straně podílí na 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přítomny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prostorách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souvisejících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poskytováním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dodržovaly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všechny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</w:t>
      </w:r>
      <w:r>
        <w:rPr>
          <w:color w:val="585858"/>
        </w:rPr>
        <w:t>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provozní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požární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ochrana,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bezpečnost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ochrana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zdraví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 práci,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apod.)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nimi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prokazatelně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seznámeny</w:t>
      </w:r>
      <w:r>
        <w:rPr>
          <w:color w:val="585858"/>
          <w:spacing w:val="70"/>
        </w:rPr>
        <w:t xml:space="preserve"> </w:t>
      </w:r>
      <w:r>
        <w:rPr>
          <w:color w:val="585858"/>
        </w:rPr>
        <w:t xml:space="preserve">Objednatelem  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 xml:space="preserve">nejpozději  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 xml:space="preserve">ke  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 xml:space="preserve">dni  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 xml:space="preserve">nabytí  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 xml:space="preserve">účinnosti  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 xml:space="preserve">Smlouvy  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anebo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dostatečném předstihu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okamžikem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závaznosti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Poskytovatele.</w:t>
      </w:r>
    </w:p>
    <w:p w14:paraId="365C6524" w14:textId="77777777" w:rsidR="005C54BE" w:rsidRDefault="001465EE">
      <w:pPr>
        <w:pStyle w:val="Odstavecseseznamem"/>
        <w:numPr>
          <w:ilvl w:val="1"/>
          <w:numId w:val="10"/>
        </w:numPr>
        <w:tabs>
          <w:tab w:val="left" w:pos="723"/>
        </w:tabs>
        <w:spacing w:line="312" w:lineRule="auto"/>
        <w:ind w:left="722" w:right="973"/>
        <w:jc w:val="both"/>
        <w:rPr>
          <w:color w:val="00AFEF"/>
        </w:rPr>
      </w:pPr>
      <w:r>
        <w:rPr>
          <w:color w:val="585858"/>
        </w:rPr>
        <w:t>Poskytovatel se zavazuje nepoužít ve svých dokumentech jakýkoliv odkaz na název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 nebo jakýkoliv jiný odkaz, který by mohl, byť i nepřímo, vést k identifikaci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 předchozího písemného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souhlasu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Objednatele.</w:t>
      </w:r>
    </w:p>
    <w:p w14:paraId="11A0EEF2" w14:textId="77777777" w:rsidR="005C54BE" w:rsidRDefault="001465EE">
      <w:pPr>
        <w:pStyle w:val="Odstavecseseznamem"/>
        <w:numPr>
          <w:ilvl w:val="1"/>
          <w:numId w:val="10"/>
        </w:numPr>
        <w:tabs>
          <w:tab w:val="left" w:pos="723"/>
        </w:tabs>
        <w:spacing w:line="312" w:lineRule="auto"/>
        <w:ind w:left="722" w:right="975"/>
        <w:jc w:val="both"/>
        <w:rPr>
          <w:color w:val="00AFEF"/>
        </w:rPr>
      </w:pPr>
      <w:r>
        <w:rPr>
          <w:color w:val="585858"/>
        </w:rPr>
        <w:t>Poskytovatel není oprávněn postoupit ani převést jakákoliv svá práva či 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vyplývající ze Smlouvy </w:t>
      </w:r>
      <w:r>
        <w:rPr>
          <w:color w:val="585858"/>
        </w:rPr>
        <w:t>bez předchozího písemného souhlasu Objednatele na třetí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osoby.</w:t>
      </w:r>
    </w:p>
    <w:p w14:paraId="65FB7DB9" w14:textId="77777777" w:rsidR="005C54BE" w:rsidRDefault="001465EE">
      <w:pPr>
        <w:pStyle w:val="Odstavecseseznamem"/>
        <w:numPr>
          <w:ilvl w:val="1"/>
          <w:numId w:val="10"/>
        </w:numPr>
        <w:tabs>
          <w:tab w:val="left" w:pos="723"/>
        </w:tabs>
        <w:spacing w:before="119" w:line="312" w:lineRule="auto"/>
        <w:ind w:left="722" w:right="961"/>
        <w:jc w:val="both"/>
        <w:rPr>
          <w:color w:val="00AFEF"/>
        </w:rPr>
      </w:pPr>
      <w:r>
        <w:rPr>
          <w:color w:val="585858"/>
        </w:rPr>
        <w:t>Brání-li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některé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mimořádná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nepředvídatelná a nepřekonatelná překážka vzniklá nezávisle na její vůli ve 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 § 2913 odst. 2 Občanského zákoníku, prodlužují se o dobu, po kterou trvá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překážka, lhůty pro plnění povinností stanovených Smluvním stranám touto Smlouvou.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</w:t>
      </w:r>
      <w:r>
        <w:rPr>
          <w:color w:val="585858"/>
        </w:rPr>
        <w:t>ovatel je povinen o vzniku a zániku takové překážky Objednatele neprodleně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informovat a tuto překážku Objednateli doložit. Jakmile překážka přestane působit,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vyvinout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maximální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úsilí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vedoucí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k naplnění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účelu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</w:t>
      </w:r>
      <w:r>
        <w:rPr>
          <w:color w:val="585858"/>
        </w:rPr>
        <w:t>ajistit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splnění povinností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 bez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zbytečného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odkladu.</w:t>
      </w:r>
    </w:p>
    <w:p w14:paraId="7C130ACE" w14:textId="77777777" w:rsidR="005C54BE" w:rsidRDefault="001465EE">
      <w:pPr>
        <w:pStyle w:val="Odstavecseseznamem"/>
        <w:numPr>
          <w:ilvl w:val="1"/>
          <w:numId w:val="10"/>
        </w:numPr>
        <w:tabs>
          <w:tab w:val="left" w:pos="723"/>
        </w:tabs>
        <w:spacing w:line="312" w:lineRule="auto"/>
        <w:ind w:left="722" w:right="964"/>
        <w:jc w:val="both"/>
        <w:rPr>
          <w:color w:val="00AFEF"/>
        </w:rPr>
      </w:pPr>
      <w:r>
        <w:rPr>
          <w:color w:val="585858"/>
        </w:rPr>
        <w:t>Smluvní strany se zavazují vzájemně písemně informovat o případných změnách např.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změna sídla, právní formy, změna bankovního spojení, zrušení registrace k DPH, 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významných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skutečností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rozhodných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0192708F" w14:textId="77777777" w:rsidR="005C54BE" w:rsidRDefault="001465EE">
      <w:pPr>
        <w:pStyle w:val="Odstavecseseznamem"/>
        <w:numPr>
          <w:ilvl w:val="1"/>
          <w:numId w:val="10"/>
        </w:numPr>
        <w:tabs>
          <w:tab w:val="left" w:pos="723"/>
        </w:tabs>
        <w:spacing w:line="312" w:lineRule="auto"/>
        <w:ind w:left="722" w:right="964"/>
        <w:jc w:val="both"/>
        <w:rPr>
          <w:color w:val="00AFEF"/>
        </w:rPr>
      </w:pPr>
      <w:r>
        <w:rPr>
          <w:color w:val="585858"/>
        </w:rPr>
        <w:t>Smluvní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dodržovat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právní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chovat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jednání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nemohlo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vzbudit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důvod</w:t>
      </w:r>
      <w:r>
        <w:rPr>
          <w:color w:val="585858"/>
        </w:rPr>
        <w:t>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podezření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spáchání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páchání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trestného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přičitatelného jedné nebo oběma Smluvním stranám podle zákona č. 418/2011 Sb., 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trestní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právnických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řízení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nim, 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předpisů.</w:t>
      </w:r>
    </w:p>
    <w:p w14:paraId="69F4CAD4" w14:textId="77777777" w:rsidR="005C54BE" w:rsidRDefault="001465EE">
      <w:pPr>
        <w:pStyle w:val="Odstavecseseznamem"/>
        <w:numPr>
          <w:ilvl w:val="1"/>
          <w:numId w:val="10"/>
        </w:numPr>
        <w:tabs>
          <w:tab w:val="left" w:pos="723"/>
        </w:tabs>
        <w:spacing w:before="119" w:line="312" w:lineRule="auto"/>
        <w:ind w:left="722" w:right="965"/>
        <w:jc w:val="both"/>
        <w:rPr>
          <w:color w:val="00AFEF"/>
        </w:rPr>
      </w:pPr>
      <w:r>
        <w:rPr>
          <w:color w:val="585858"/>
        </w:rPr>
        <w:t>Smluvní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zavazují,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učiní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všechna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tomu,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nedopustily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ony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ani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nikdo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zaměstnanců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zástupců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formy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korupčního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jednání,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 jednání, které by mohlo být vnímáno jako přijetí úplatku, podplácení 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nepřímé úplatkářství či jiný trestný čin spojený s korupcí dle zákona č. 40/2009 Sb.,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trestní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zákoník,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pozdějších předpisů.</w:t>
      </w:r>
    </w:p>
    <w:p w14:paraId="6F161FA6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3EC9198B" w14:textId="77777777" w:rsidR="005C54BE" w:rsidRDefault="005C54BE">
      <w:pPr>
        <w:pStyle w:val="Zkladntext"/>
        <w:spacing w:before="10"/>
        <w:rPr>
          <w:sz w:val="13"/>
        </w:rPr>
      </w:pPr>
    </w:p>
    <w:p w14:paraId="43E5B540" w14:textId="77777777" w:rsidR="005C54BE" w:rsidRDefault="001465EE">
      <w:pPr>
        <w:pStyle w:val="Odstavecseseznamem"/>
        <w:numPr>
          <w:ilvl w:val="1"/>
          <w:numId w:val="10"/>
        </w:numPr>
        <w:tabs>
          <w:tab w:val="left" w:pos="723"/>
        </w:tabs>
        <w:spacing w:before="94"/>
        <w:ind w:left="722" w:hanging="568"/>
        <w:rPr>
          <w:color w:val="00AFEF"/>
        </w:rPr>
      </w:pP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zava</w:t>
      </w:r>
      <w:r>
        <w:rPr>
          <w:color w:val="585858"/>
        </w:rPr>
        <w:t>zují, že:</w:t>
      </w:r>
    </w:p>
    <w:p w14:paraId="5E67243A" w14:textId="77777777" w:rsidR="005C54BE" w:rsidRDefault="001465EE">
      <w:pPr>
        <w:pStyle w:val="Odstavecseseznamem"/>
        <w:numPr>
          <w:ilvl w:val="2"/>
          <w:numId w:val="10"/>
        </w:numPr>
        <w:tabs>
          <w:tab w:val="left" w:pos="1148"/>
        </w:tabs>
        <w:spacing w:before="196" w:line="312" w:lineRule="auto"/>
        <w:ind w:left="1147" w:right="975"/>
        <w:jc w:val="both"/>
      </w:pPr>
      <w:bookmarkStart w:id="12" w:name="a)_neposkytnou,_nenabídnou_ani_neslíbí_ú"/>
      <w:bookmarkEnd w:id="12"/>
      <w:r>
        <w:rPr>
          <w:color w:val="585858"/>
        </w:rPr>
        <w:t>neposkytnou,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nenabídnou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neslíbí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úplatek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jinému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jiného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 obstaráváním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věcí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obecného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zájmu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podnikáním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nebo jiného;</w:t>
      </w:r>
    </w:p>
    <w:p w14:paraId="35E5A5F4" w14:textId="77777777" w:rsidR="005C54BE" w:rsidRDefault="001465EE">
      <w:pPr>
        <w:pStyle w:val="Odstavecseseznamem"/>
        <w:numPr>
          <w:ilvl w:val="2"/>
          <w:numId w:val="10"/>
        </w:numPr>
        <w:tabs>
          <w:tab w:val="left" w:pos="1148"/>
        </w:tabs>
        <w:spacing w:before="119" w:line="312" w:lineRule="auto"/>
        <w:ind w:left="1147" w:right="978"/>
        <w:jc w:val="both"/>
      </w:pPr>
      <w:bookmarkStart w:id="13" w:name="b)_úplatek_nepřijmou,_ani_si_jej_nedají_"/>
      <w:bookmarkEnd w:id="13"/>
      <w:r>
        <w:rPr>
          <w:color w:val="585858"/>
        </w:rPr>
        <w:t>úplatek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nepřijmou,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jej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nedají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slíbit,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ať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už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sebe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jiného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obstaráním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věcí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obecného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zájmu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podnikáním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 jiného.</w:t>
      </w:r>
    </w:p>
    <w:p w14:paraId="461C5629" w14:textId="77777777" w:rsidR="005C54BE" w:rsidRDefault="001465EE">
      <w:pPr>
        <w:pStyle w:val="Zkladntext"/>
        <w:spacing w:line="312" w:lineRule="auto"/>
        <w:ind w:left="722" w:right="974"/>
        <w:jc w:val="both"/>
      </w:pPr>
      <w:bookmarkStart w:id="14" w:name="Úplatkem_se_přitom_rozumí_neoprávněná_vý"/>
      <w:bookmarkEnd w:id="14"/>
      <w:r>
        <w:rPr>
          <w:color w:val="585858"/>
        </w:rPr>
        <w:t>Úplatkem se přitom rozumí neoprávněná výhoda spočívající v přímém majetkovém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obohacení nebo jiném zvýhodnění, které se dostává nebo má dostat uplácené o</w:t>
      </w:r>
      <w:r>
        <w:rPr>
          <w:color w:val="585858"/>
        </w:rPr>
        <w:t>sobě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jejím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jiné osobě,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kterou není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nárok.</w:t>
      </w:r>
    </w:p>
    <w:p w14:paraId="4822388A" w14:textId="77777777" w:rsidR="005C54BE" w:rsidRDefault="001465EE">
      <w:pPr>
        <w:pStyle w:val="Odstavecseseznamem"/>
        <w:numPr>
          <w:ilvl w:val="1"/>
          <w:numId w:val="10"/>
        </w:numPr>
        <w:tabs>
          <w:tab w:val="left" w:pos="723"/>
        </w:tabs>
        <w:spacing w:line="312" w:lineRule="auto"/>
        <w:ind w:left="722" w:right="963"/>
        <w:jc w:val="both"/>
        <w:rPr>
          <w:color w:val="00AFEF"/>
        </w:rPr>
      </w:pPr>
      <w:r>
        <w:rPr>
          <w:color w:val="585858"/>
        </w:rPr>
        <w:t>Smluvní strany nebudou ani u svých obchodních partnerů tolerovat jakoukoliv formu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korupce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či uplácení.</w:t>
      </w:r>
    </w:p>
    <w:p w14:paraId="63DFD136" w14:textId="77777777" w:rsidR="005C54BE" w:rsidRDefault="001465EE">
      <w:pPr>
        <w:pStyle w:val="Odstavecseseznamem"/>
        <w:numPr>
          <w:ilvl w:val="1"/>
          <w:numId w:val="10"/>
        </w:numPr>
        <w:tabs>
          <w:tab w:val="left" w:pos="723"/>
        </w:tabs>
        <w:spacing w:line="312" w:lineRule="auto"/>
        <w:ind w:left="722" w:right="966"/>
        <w:jc w:val="both"/>
        <w:rPr>
          <w:color w:val="00AFEF"/>
        </w:rPr>
      </w:pPr>
      <w:r>
        <w:rPr>
          <w:color w:val="585858"/>
        </w:rPr>
        <w:t>V případě, že je zahájeno trestní stíhání Dodavatele, zavazuje se Dodavatel o tomto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 zbytečného odkladu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Objednatele písemně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informovat.</w:t>
      </w:r>
    </w:p>
    <w:p w14:paraId="1C69DE9C" w14:textId="77777777" w:rsidR="005C54BE" w:rsidRDefault="005C54BE">
      <w:pPr>
        <w:pStyle w:val="Zkladntext"/>
        <w:spacing w:before="0"/>
        <w:rPr>
          <w:sz w:val="24"/>
        </w:rPr>
      </w:pPr>
    </w:p>
    <w:p w14:paraId="248DBFEB" w14:textId="77777777" w:rsidR="005C54BE" w:rsidRDefault="005C54BE">
      <w:pPr>
        <w:pStyle w:val="Zkladntext"/>
        <w:spacing w:before="10"/>
        <w:rPr>
          <w:sz w:val="35"/>
        </w:rPr>
      </w:pPr>
    </w:p>
    <w:p w14:paraId="6D086B84" w14:textId="77777777" w:rsidR="005C54BE" w:rsidRDefault="001465EE">
      <w:pPr>
        <w:pStyle w:val="Nadpis1"/>
        <w:numPr>
          <w:ilvl w:val="0"/>
          <w:numId w:val="18"/>
        </w:numPr>
        <w:tabs>
          <w:tab w:val="left" w:pos="1589"/>
        </w:tabs>
        <w:ind w:left="1589"/>
        <w:jc w:val="both"/>
      </w:pPr>
      <w:bookmarkStart w:id="15" w:name="8._Povinnosti_Poskytovatele_související_"/>
      <w:bookmarkEnd w:id="15"/>
      <w:r>
        <w:rPr>
          <w:color w:val="585858"/>
        </w:rPr>
        <w:t>Povinnosti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kybernetickou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bezpečnosti</w:t>
      </w:r>
    </w:p>
    <w:p w14:paraId="77119C4A" w14:textId="77777777" w:rsidR="005C54BE" w:rsidRDefault="001465EE">
      <w:pPr>
        <w:pStyle w:val="Odstavecseseznamem"/>
        <w:numPr>
          <w:ilvl w:val="1"/>
          <w:numId w:val="9"/>
        </w:numPr>
        <w:tabs>
          <w:tab w:val="left" w:pos="723"/>
        </w:tabs>
        <w:spacing w:before="76" w:line="312" w:lineRule="auto"/>
        <w:ind w:right="971"/>
        <w:jc w:val="both"/>
        <w:rPr>
          <w:color w:val="00AFEF"/>
        </w:rPr>
      </w:pPr>
      <w:r>
        <w:rPr>
          <w:color w:val="585858"/>
        </w:rPr>
        <w:t xml:space="preserve">Poskytovatel je povinen dodržovat při poskytování </w:t>
      </w:r>
      <w:r>
        <w:rPr>
          <w:color w:val="585858"/>
        </w:rPr>
        <w:t>Služeb dle této Smlouvy příslušná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politik,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metodik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postupů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předaných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resp. platné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řídící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MV,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části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anebo platné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řídící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dokumentace,</w:t>
      </w:r>
      <w:r>
        <w:rPr>
          <w:color w:val="585858"/>
        </w:rPr>
        <w:t xml:space="preserve"> k jejímuž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dodržování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zavázal,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Poskytovatel</w:t>
      </w:r>
      <w:r>
        <w:rPr>
          <w:color w:val="585858"/>
          <w:spacing w:val="52"/>
        </w:rPr>
        <w:t xml:space="preserve"> </w:t>
      </w:r>
      <w:r>
        <w:rPr>
          <w:color w:val="585858"/>
          <w:spacing w:val="-1"/>
        </w:rPr>
        <w:t>s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takovými</w:t>
      </w:r>
      <w:r>
        <w:rPr>
          <w:color w:val="585858"/>
          <w:spacing w:val="51"/>
        </w:rPr>
        <w:t xml:space="preserve"> </w:t>
      </w:r>
      <w:r>
        <w:rPr>
          <w:color w:val="585858"/>
          <w:spacing w:val="-1"/>
        </w:rPr>
        <w:t>dokumenty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částmi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seznámen,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ohledu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 xml:space="preserve">na způsob, jakým byl s takovou dokumentací </w:t>
      </w:r>
      <w:r>
        <w:rPr>
          <w:color w:val="585858"/>
        </w:rPr>
        <w:t>Objednatelem seznámen (např. školením,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protokolárním předáním příslušné dokumentace Poskytovatel, elektronickým pře</w:t>
      </w:r>
      <w:r>
        <w:rPr>
          <w:color w:val="585858"/>
        </w:rPr>
        <w:t>dáním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e-mailu,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zřízením přístupu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sdílené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úložiště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aj.).</w:t>
      </w:r>
    </w:p>
    <w:p w14:paraId="79A5AE1A" w14:textId="77777777" w:rsidR="005C54BE" w:rsidRDefault="001465EE">
      <w:pPr>
        <w:pStyle w:val="Odstavecseseznamem"/>
        <w:numPr>
          <w:ilvl w:val="1"/>
          <w:numId w:val="9"/>
        </w:numPr>
        <w:tabs>
          <w:tab w:val="left" w:pos="723"/>
        </w:tabs>
        <w:spacing w:before="119" w:line="312" w:lineRule="auto"/>
        <w:ind w:right="962"/>
        <w:jc w:val="both"/>
        <w:rPr>
          <w:color w:val="00AFEF"/>
        </w:rPr>
      </w:pPr>
      <w:r>
        <w:rPr>
          <w:color w:val="585858"/>
        </w:rPr>
        <w:t>Osoby, které se přímo a/nebo nepřímo podílejí na poskytování Služeb dle této 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splňovat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personální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bezpečnost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dané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platnou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účinnou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legislativou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oblasti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kybernetické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bezpečnosti,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prokazatelně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proškoleni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oblasti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bezpečnosti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informací,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kvalifikovány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výkonu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příslušných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činností.</w:t>
      </w:r>
    </w:p>
    <w:p w14:paraId="641518F3" w14:textId="77777777" w:rsidR="005C54BE" w:rsidRDefault="001465EE">
      <w:pPr>
        <w:pStyle w:val="Odstavecseseznamem"/>
        <w:numPr>
          <w:ilvl w:val="1"/>
          <w:numId w:val="9"/>
        </w:numPr>
        <w:tabs>
          <w:tab w:val="left" w:pos="723"/>
        </w:tabs>
        <w:spacing w:line="312" w:lineRule="auto"/>
        <w:ind w:right="978"/>
        <w:jc w:val="both"/>
        <w:rPr>
          <w:color w:val="00AFEF"/>
          <w:sz w:val="20"/>
        </w:rPr>
      </w:pPr>
      <w:r>
        <w:rPr>
          <w:color w:val="585858"/>
          <w:spacing w:val="-1"/>
        </w:rPr>
        <w:t>Poskytovatel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se po celou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dobu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plnění</w:t>
      </w:r>
      <w:r>
        <w:rPr>
          <w:color w:val="585858"/>
        </w:rPr>
        <w:t xml:space="preserve"> této Smlouvy zavazuje dodržovat z hlediska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kybernetické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bezpečnosti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podmínky,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jež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relevantní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Smlouvy:</w:t>
      </w:r>
    </w:p>
    <w:p w14:paraId="186B05B6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3"/>
        </w:tabs>
        <w:spacing w:line="312" w:lineRule="auto"/>
        <w:ind w:right="975"/>
        <w:jc w:val="both"/>
      </w:pPr>
      <w:r>
        <w:rPr>
          <w:color w:val="585858"/>
        </w:rPr>
        <w:t>Poskytovatel je povinen informovat neprodleně Objednatele o kybernetických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incidentech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souvisejících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mohly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dopad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kybernetickou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bezpečnost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Kybernetický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bezpečnos</w:t>
      </w:r>
      <w:r>
        <w:rPr>
          <w:color w:val="585858"/>
        </w:rPr>
        <w:t>tní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incident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definován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ustanovením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7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ZoKB.</w:t>
      </w:r>
    </w:p>
    <w:p w14:paraId="5CC6CC04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518D986F" w14:textId="77777777" w:rsidR="005C54BE" w:rsidRDefault="005C54BE">
      <w:pPr>
        <w:pStyle w:val="Zkladntext"/>
        <w:spacing w:before="10"/>
        <w:rPr>
          <w:sz w:val="13"/>
        </w:rPr>
      </w:pPr>
    </w:p>
    <w:p w14:paraId="401DB224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3"/>
        </w:tabs>
        <w:spacing w:before="94" w:line="312" w:lineRule="auto"/>
        <w:ind w:right="975"/>
        <w:jc w:val="both"/>
      </w:pP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bezodkladně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podpisu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 o způsobu řízení rizik na straně Poskytovatele a o zbytkových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rizicích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souvisejících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poskytováním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Služeb 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 Smlouvy.</w:t>
      </w:r>
    </w:p>
    <w:p w14:paraId="4E47E46C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3"/>
        </w:tabs>
        <w:spacing w:before="119" w:line="312" w:lineRule="auto"/>
        <w:ind w:right="976"/>
        <w:jc w:val="both"/>
      </w:pPr>
      <w:r>
        <w:rPr>
          <w:color w:val="585858"/>
        </w:rPr>
        <w:t>Poskytovatel je povinen informovat neprodleně Objednatele o změně ovládání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8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90/2012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81"/>
        </w:rPr>
        <w:t xml:space="preserve"> </w:t>
      </w:r>
      <w:r>
        <w:rPr>
          <w:color w:val="585858"/>
        </w:rPr>
        <w:t>obchodních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společnostech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družstvech (zákon o obchodních korporacích), ve znění pozdějších předpisů,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vlastnictví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zásadních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aktiv,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popřípadě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nakládat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 aktivy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určených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 Služeb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3712D8CE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3"/>
        </w:tabs>
        <w:spacing w:line="312" w:lineRule="auto"/>
        <w:ind w:right="975"/>
        <w:jc w:val="both"/>
      </w:pP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užívat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předaná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avšak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vždy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  <w:spacing w:val="-18"/>
        </w:rPr>
        <w:t xml:space="preserve"> </w:t>
      </w:r>
      <w:r>
        <w:rPr>
          <w:color w:val="585858"/>
          <w:spacing w:val="-1"/>
        </w:rPr>
        <w:t>rozsahu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nezbytném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Smlouvy.</w:t>
      </w:r>
    </w:p>
    <w:p w14:paraId="69141AF2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3"/>
        </w:tabs>
        <w:spacing w:line="312" w:lineRule="auto"/>
        <w:ind w:right="973"/>
        <w:jc w:val="both"/>
      </w:pPr>
      <w:r>
        <w:rPr>
          <w:color w:val="585858"/>
          <w:spacing w:val="-1"/>
        </w:rPr>
        <w:t>Poskytovatel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při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poskytování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nakládat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daty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83"/>
        </w:rPr>
        <w:t xml:space="preserve"> </w:t>
      </w:r>
      <w:r>
        <w:rPr>
          <w:color w:val="585858"/>
        </w:rPr>
        <w:t>příslušnými</w:t>
      </w:r>
      <w:r>
        <w:rPr>
          <w:color w:val="585858"/>
          <w:spacing w:val="84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83"/>
        </w:rPr>
        <w:t xml:space="preserve"> </w:t>
      </w:r>
      <w:r>
        <w:rPr>
          <w:color w:val="585858"/>
        </w:rPr>
        <w:t>předpisy,</w:t>
      </w:r>
      <w:r>
        <w:rPr>
          <w:color w:val="585858"/>
          <w:spacing w:val="84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83"/>
        </w:rPr>
        <w:t xml:space="preserve"> </w:t>
      </w:r>
      <w:r>
        <w:rPr>
          <w:color w:val="585858"/>
        </w:rPr>
        <w:t>ZoKB,</w:t>
      </w:r>
      <w:r>
        <w:rPr>
          <w:color w:val="585858"/>
          <w:spacing w:val="85"/>
        </w:rPr>
        <w:t xml:space="preserve"> </w:t>
      </w:r>
      <w:r>
        <w:rPr>
          <w:color w:val="585858"/>
        </w:rPr>
        <w:t>vyhláškou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č. 82/2018 Sb., o bezpečnostních opatřeních, kybernetických bezpečnostních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incidentech, reaktivních opatřeních, náležitostech podání v oblasti kybernetické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bezpečnosti a likvidaci dat (vyhláška o kybernetické bezpečnosti), ve znění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pozdějších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předpisů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(dále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jen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„</w:t>
      </w:r>
      <w:r>
        <w:rPr>
          <w:b/>
          <w:color w:val="585858"/>
          <w:spacing w:val="-1"/>
        </w:rPr>
        <w:t>VyKB</w:t>
      </w:r>
      <w:r>
        <w:rPr>
          <w:color w:val="585858"/>
          <w:spacing w:val="-1"/>
        </w:rPr>
        <w:t>“),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dalšími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souvisejícími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předpisy.</w:t>
      </w:r>
    </w:p>
    <w:p w14:paraId="435A9406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3"/>
        </w:tabs>
        <w:spacing w:before="119" w:line="312" w:lineRule="auto"/>
        <w:ind w:right="974"/>
        <w:jc w:val="both"/>
      </w:pPr>
      <w:r>
        <w:rPr>
          <w:color w:val="585858"/>
        </w:rPr>
        <w:t>Poskytovatel bere</w:t>
      </w:r>
      <w:r>
        <w:rPr>
          <w:color w:val="585858"/>
        </w:rPr>
        <w:t xml:space="preserve"> na vědomí, že přístup k datům, informacím či zařízením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souvisejícím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s předmětem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Smlouvy</w:t>
      </w:r>
      <w:r>
        <w:rPr>
          <w:color w:val="585858"/>
        </w:rPr>
        <w:t xml:space="preserve"> 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možné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povolit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fyzické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identitě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zaměstnance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Poskytovatele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zaevidované,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požadavku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přístup.</w:t>
      </w:r>
    </w:p>
    <w:p w14:paraId="04ED896B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3"/>
        </w:tabs>
        <w:spacing w:line="312" w:lineRule="auto"/>
        <w:ind w:right="976"/>
        <w:jc w:val="both"/>
      </w:pPr>
      <w:r>
        <w:rPr>
          <w:color w:val="585858"/>
        </w:rPr>
        <w:t>Poskytovatel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bere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vědomí,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přidělení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oprávnění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zaměstnanci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řízeno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zásadou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tzv.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„potřeba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vědět“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(need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know)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 nárokové.</w:t>
      </w:r>
    </w:p>
    <w:p w14:paraId="27BD7C2E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3"/>
        </w:tabs>
        <w:spacing w:line="312" w:lineRule="auto"/>
        <w:ind w:right="975"/>
        <w:jc w:val="both"/>
      </w:pPr>
      <w:r>
        <w:rPr>
          <w:color w:val="585858"/>
        </w:rPr>
        <w:t>Poskytovatel se zavazuje, že udělený přístup nebude sdílen více zaměstnanci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nebo poddodavatele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Poskytovatele.</w:t>
      </w:r>
    </w:p>
    <w:p w14:paraId="2B51ADEE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3"/>
        </w:tabs>
        <w:spacing w:line="312" w:lineRule="auto"/>
        <w:ind w:right="976"/>
        <w:jc w:val="both"/>
      </w:pP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zavazuje, 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nebude instalovat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používat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žádné nástroje,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nebyly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předem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odsouhlaseny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je</w:t>
      </w:r>
      <w:r>
        <w:rPr>
          <w:color w:val="585858"/>
        </w:rPr>
        <w:t>jichž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užívání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by mohlo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ohrozit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kybernetickou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bezpečnost.</w:t>
      </w:r>
    </w:p>
    <w:p w14:paraId="778A464B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3"/>
        </w:tabs>
        <w:spacing w:line="312" w:lineRule="auto"/>
        <w:ind w:right="972"/>
        <w:jc w:val="both"/>
      </w:pPr>
      <w:r>
        <w:rPr>
          <w:color w:val="585858"/>
          <w:spacing w:val="-1"/>
        </w:rPr>
        <w:t xml:space="preserve">Poskytovatel se zavazuje, že nebude </w:t>
      </w:r>
      <w:r>
        <w:rPr>
          <w:color w:val="585858"/>
        </w:rPr>
        <w:t>vyvíjet, kompilovat a šířit v jakékoliv části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technologického nebo komunikačního systému programový kód, který má za cíl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nelegální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ovládnutí,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narušení,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diskreditaci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technologického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komunikačního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1"/>
        </w:rPr>
        <w:t>systému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1"/>
        </w:rPr>
        <w:t>nebo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nelegální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získání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informací.</w:t>
      </w:r>
    </w:p>
    <w:p w14:paraId="0EB7AC5A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3"/>
        </w:tabs>
        <w:spacing w:before="119" w:line="312" w:lineRule="auto"/>
        <w:ind w:right="973"/>
        <w:jc w:val="both"/>
      </w:pPr>
      <w:r>
        <w:rPr>
          <w:color w:val="585858"/>
        </w:rPr>
        <w:t>Poskytovatel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zajistit,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podílející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kteří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přistupují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interní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sítě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a/nebo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technologického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komunikačního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 xml:space="preserve">systému chránili autentizační </w:t>
      </w:r>
      <w:r>
        <w:rPr>
          <w:color w:val="585858"/>
        </w:rPr>
        <w:t>prostředky a údaje k systémům Objednatele a MV.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 xml:space="preserve">Poskytovatel bere na vědomí, </w:t>
      </w:r>
      <w:r>
        <w:rPr>
          <w:color w:val="585858"/>
        </w:rPr>
        <w:t>že v případě neúspěšných pokusů o aut</w:t>
      </w:r>
      <w:r>
        <w:rPr>
          <w:color w:val="585858"/>
        </w:rPr>
        <w:t>entizaci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uživatele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1"/>
        </w:rPr>
        <w:t>může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1"/>
        </w:rPr>
        <w:t>být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1"/>
        </w:rPr>
        <w:t>příslušný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1"/>
        </w:rPr>
        <w:t>účet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1"/>
        </w:rPr>
        <w:t>zablokován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řešen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jako bezpečnostní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incident</w:t>
      </w:r>
    </w:p>
    <w:p w14:paraId="375BAAF9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52BAE7BA" w14:textId="77777777" w:rsidR="005C54BE" w:rsidRDefault="005C54BE">
      <w:pPr>
        <w:pStyle w:val="Zkladntext"/>
        <w:spacing w:before="10"/>
        <w:rPr>
          <w:sz w:val="13"/>
        </w:rPr>
      </w:pPr>
    </w:p>
    <w:p w14:paraId="6758992B" w14:textId="77777777" w:rsidR="005C54BE" w:rsidRDefault="001465EE">
      <w:pPr>
        <w:pStyle w:val="Zkladntext"/>
        <w:spacing w:before="94" w:line="312" w:lineRule="auto"/>
        <w:ind w:left="1432" w:right="975"/>
        <w:jc w:val="both"/>
      </w:pPr>
      <w:r>
        <w:rPr>
          <w:color w:val="585858"/>
          <w:spacing w:val="-1"/>
        </w:rPr>
        <w:t>ve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smyslu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příslušné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řídící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dokumentace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uplatněny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příslušné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postupy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 xml:space="preserve">zvládání  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 xml:space="preserve">bezpečnostního   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 xml:space="preserve">incidentu   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 xml:space="preserve">(např.   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 xml:space="preserve">okamžité   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 xml:space="preserve">zrušení   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přístupu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 xml:space="preserve">k informačním aktivům fyzických </w:t>
      </w:r>
      <w:r>
        <w:rPr>
          <w:color w:val="585858"/>
        </w:rPr>
        <w:t>osob externího subjektu platí pro Poskytovatel,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pokud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byl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s</w:t>
      </w:r>
      <w:r>
        <w:rPr>
          <w:color w:val="585858"/>
          <w:spacing w:val="-18"/>
        </w:rPr>
        <w:t xml:space="preserve"> </w:t>
      </w:r>
      <w:r>
        <w:rPr>
          <w:color w:val="585858"/>
          <w:spacing w:val="-1"/>
        </w:rPr>
        <w:t>takovou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1"/>
        </w:rPr>
        <w:t>řídící</w:t>
      </w:r>
      <w:r>
        <w:rPr>
          <w:color w:val="585858"/>
          <w:spacing w:val="2"/>
        </w:rPr>
        <w:t xml:space="preserve"> </w:t>
      </w:r>
      <w:r>
        <w:rPr>
          <w:color w:val="585858"/>
          <w:spacing w:val="-1"/>
        </w:rPr>
        <w:t>dokumentací</w:t>
      </w:r>
      <w:r>
        <w:rPr>
          <w:color w:val="585858"/>
        </w:rPr>
        <w:t xml:space="preserve"> Objednatelem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seznámen).</w:t>
      </w:r>
    </w:p>
    <w:p w14:paraId="4CF8F537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4"/>
        </w:tabs>
        <w:spacing w:before="119" w:line="312" w:lineRule="auto"/>
        <w:ind w:left="1433" w:right="973"/>
        <w:jc w:val="both"/>
      </w:pPr>
      <w:r>
        <w:rPr>
          <w:color w:val="585858"/>
        </w:rPr>
        <w:t>Poskytovatel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bere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vědomí,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postup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zvládání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bezpečnostního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 xml:space="preserve">či skutečnost vzniklá v důsledku porušení </w:t>
      </w:r>
      <w:r>
        <w:rPr>
          <w:color w:val="585858"/>
        </w:rPr>
        <w:t>bezpečnostních požadavků nebude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posuzována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okolnost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vylučující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odpovědnost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řádným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a</w:t>
      </w:r>
      <w:r>
        <w:rPr>
          <w:color w:val="585858"/>
          <w:spacing w:val="-19"/>
        </w:rPr>
        <w:t xml:space="preserve"> </w:t>
      </w:r>
      <w:r>
        <w:rPr>
          <w:color w:val="585858"/>
          <w:spacing w:val="-1"/>
        </w:rPr>
        <w:t>včasným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poskytováním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Služeb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důvodem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náhradě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případné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újmy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Ostatní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ohledně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obsažená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Smlouvě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nejsou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ustanovením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dotčena.</w:t>
      </w:r>
    </w:p>
    <w:p w14:paraId="05E41CB8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4"/>
        </w:tabs>
        <w:spacing w:line="312" w:lineRule="auto"/>
        <w:ind w:left="1433" w:right="976"/>
        <w:jc w:val="both"/>
      </w:pPr>
      <w:r>
        <w:rPr>
          <w:color w:val="585858"/>
        </w:rPr>
        <w:t>Poskytovatel je povinen zajistit, že i jeho poddodavatelé, kteří se budou podílet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 xml:space="preserve">na </w:t>
      </w:r>
      <w:r>
        <w:rPr>
          <w:color w:val="585858"/>
          <w:spacing w:val="-1"/>
        </w:rPr>
        <w:t xml:space="preserve">poskytování Služeb dle této </w:t>
      </w:r>
      <w:r>
        <w:rPr>
          <w:color w:val="585858"/>
        </w:rPr>
        <w:t>Smlouvy se zaváží dodržovat v plném rozsahu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ujednání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mezi</w:t>
      </w:r>
      <w:r>
        <w:rPr>
          <w:color w:val="585858"/>
          <w:spacing w:val="59"/>
        </w:rPr>
        <w:t xml:space="preserve"> </w:t>
      </w:r>
      <w:r>
        <w:rPr>
          <w:color w:val="585858"/>
          <w:spacing w:val="-1"/>
        </w:rPr>
        <w:t>Poskytovatelem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Objednatelem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nebudou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jednat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 rozporu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s</w:t>
      </w:r>
      <w:r>
        <w:rPr>
          <w:color w:val="585858"/>
          <w:spacing w:val="-18"/>
        </w:rPr>
        <w:t xml:space="preserve"> </w:t>
      </w:r>
      <w:r>
        <w:rPr>
          <w:color w:val="585858"/>
          <w:spacing w:val="-1"/>
        </w:rPr>
        <w:t>požadavky</w:t>
      </w:r>
      <w:r>
        <w:rPr>
          <w:color w:val="585858"/>
          <w:spacing w:val="-2"/>
        </w:rPr>
        <w:t xml:space="preserve"> </w:t>
      </w:r>
      <w:r>
        <w:rPr>
          <w:color w:val="585858"/>
          <w:spacing w:val="-1"/>
        </w:rPr>
        <w:t>Objednatele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uvedenými v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této Smlouvě.</w:t>
      </w:r>
    </w:p>
    <w:p w14:paraId="1B2E7B3D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4"/>
        </w:tabs>
        <w:spacing w:before="119" w:line="312" w:lineRule="auto"/>
        <w:ind w:left="1433" w:right="973"/>
        <w:jc w:val="both"/>
      </w:pPr>
      <w:r>
        <w:rPr>
          <w:color w:val="585858"/>
        </w:rPr>
        <w:t>Pokud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využívá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poddodavatele,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se,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 budou dodržovat bezpečnostní požadavky včetně požadavků na ochranu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bezodkladně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doložit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základě jeho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výzvy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dokumenty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 svými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poddodavateli,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vyplývat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závazek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 xml:space="preserve">poskytovat plnění v souladu s bezpečnostními </w:t>
      </w:r>
      <w:r>
        <w:rPr>
          <w:color w:val="585858"/>
        </w:rPr>
        <w:t>požadavky vyplývajícími z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</w:p>
    <w:p w14:paraId="613A9612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4"/>
        </w:tabs>
        <w:spacing w:line="312" w:lineRule="auto"/>
        <w:ind w:left="1433" w:right="974"/>
        <w:jc w:val="both"/>
      </w:pPr>
      <w:r>
        <w:rPr>
          <w:color w:val="585858"/>
          <w:spacing w:val="-1"/>
        </w:rPr>
        <w:t>Poskytovatel</w:t>
      </w:r>
      <w:r>
        <w:rPr>
          <w:color w:val="585858"/>
          <w:spacing w:val="19"/>
        </w:rPr>
        <w:t xml:space="preserve"> </w:t>
      </w:r>
      <w:r>
        <w:rPr>
          <w:color w:val="585858"/>
          <w:spacing w:val="-1"/>
        </w:rPr>
        <w:t>odpovídá</w:t>
      </w:r>
      <w:r>
        <w:rPr>
          <w:color w:val="585858"/>
          <w:spacing w:val="17"/>
        </w:rPr>
        <w:t xml:space="preserve"> </w:t>
      </w:r>
      <w:r>
        <w:rPr>
          <w:color w:val="585858"/>
          <w:spacing w:val="-1"/>
        </w:rPr>
        <w:t>za</w:t>
      </w:r>
      <w:r>
        <w:rPr>
          <w:color w:val="585858"/>
          <w:spacing w:val="19"/>
        </w:rPr>
        <w:t xml:space="preserve"> </w:t>
      </w:r>
      <w:r>
        <w:rPr>
          <w:color w:val="585858"/>
          <w:spacing w:val="-1"/>
        </w:rPr>
        <w:t>to,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poddodavatelé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nebudou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jednat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rozporu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s</w:t>
      </w:r>
      <w:r>
        <w:rPr>
          <w:color w:val="585858"/>
          <w:spacing w:val="-18"/>
        </w:rPr>
        <w:t xml:space="preserve"> </w:t>
      </w:r>
      <w:r>
        <w:rPr>
          <w:color w:val="585858"/>
          <w:spacing w:val="-1"/>
        </w:rPr>
        <w:t>bezpečnostními</w:t>
      </w:r>
      <w:r>
        <w:rPr>
          <w:color w:val="585858"/>
          <w:spacing w:val="24"/>
        </w:rPr>
        <w:t xml:space="preserve"> </w:t>
      </w:r>
      <w:r>
        <w:rPr>
          <w:color w:val="585858"/>
          <w:spacing w:val="-1"/>
        </w:rPr>
        <w:t>požadavky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vyplývajícími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Smlouvy;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dojde</w:t>
      </w:r>
      <w:r>
        <w:rPr>
          <w:color w:val="585858"/>
          <w:spacing w:val="-59"/>
        </w:rPr>
        <w:t xml:space="preserve"> </w:t>
      </w:r>
      <w:r>
        <w:rPr>
          <w:color w:val="585858"/>
          <w:spacing w:val="-1"/>
        </w:rPr>
        <w:t>k nedodržení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těchto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požadavků</w:t>
      </w:r>
      <w:r>
        <w:rPr>
          <w:color w:val="585858"/>
        </w:rPr>
        <w:t xml:space="preserve"> 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každé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nedodržení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1F9C123F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4"/>
        </w:tabs>
        <w:spacing w:before="119" w:line="312" w:lineRule="auto"/>
        <w:ind w:left="1433" w:right="973"/>
        <w:jc w:val="both"/>
      </w:pP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během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dostatečně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1"/>
        </w:rPr>
        <w:t>zabezpečit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1"/>
        </w:rPr>
        <w:t>veškerý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1"/>
        </w:rPr>
        <w:t>přenos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8"/>
        </w:rPr>
        <w:t xml:space="preserve"> </w:t>
      </w:r>
      <w:r>
        <w:rPr>
          <w:color w:val="585858"/>
        </w:rPr>
        <w:t>pohledu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bezpečnostních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požadavků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důvěrnost,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integritu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 dostupnost.</w:t>
      </w:r>
    </w:p>
    <w:p w14:paraId="4174CF55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4"/>
        </w:tabs>
        <w:spacing w:line="312" w:lineRule="auto"/>
        <w:ind w:left="1433" w:right="972"/>
        <w:jc w:val="both"/>
      </w:pP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veškerou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nezbytnou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součinnost ke splnění povinností Objednatele zejména při analýze souvisejících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rizik,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přijímání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snížení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všech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nepříznivých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dopadů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spojených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změnami,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aktualizaci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bezpečnostní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dokumentace,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souvisejícím</w:t>
      </w:r>
      <w:r>
        <w:rPr>
          <w:color w:val="585858"/>
          <w:spacing w:val="41"/>
        </w:rPr>
        <w:t xml:space="preserve"> </w:t>
      </w:r>
      <w:r>
        <w:rPr>
          <w:color w:val="585858"/>
        </w:rPr>
        <w:t>testováním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zajištění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možnosti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navrácení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původního stavu.</w:t>
      </w:r>
    </w:p>
    <w:p w14:paraId="3942BE8E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4"/>
        </w:tabs>
        <w:spacing w:before="122" w:line="312" w:lineRule="auto"/>
        <w:ind w:left="1433" w:right="971"/>
        <w:jc w:val="both"/>
      </w:pPr>
      <w:r>
        <w:rPr>
          <w:color w:val="585858"/>
        </w:rPr>
        <w:t>Poskytovatel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oblasti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likvidace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(ať už 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papírových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médiích,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zpracovávaných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elektronicky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jakýchkoli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dalších nosičů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přílohy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VyKB.</w:t>
      </w:r>
    </w:p>
    <w:p w14:paraId="50951CC9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037E24A3" w14:textId="77777777" w:rsidR="005C54BE" w:rsidRDefault="005C54BE">
      <w:pPr>
        <w:pStyle w:val="Zkladntext"/>
        <w:spacing w:before="10"/>
        <w:rPr>
          <w:sz w:val="13"/>
        </w:rPr>
      </w:pPr>
    </w:p>
    <w:p w14:paraId="19503DFC" w14:textId="77777777" w:rsidR="005C54BE" w:rsidRDefault="001465EE">
      <w:pPr>
        <w:pStyle w:val="Odstavecseseznamem"/>
        <w:numPr>
          <w:ilvl w:val="2"/>
          <w:numId w:val="9"/>
        </w:numPr>
        <w:tabs>
          <w:tab w:val="left" w:pos="1433"/>
        </w:tabs>
        <w:spacing w:before="94"/>
        <w:jc w:val="both"/>
      </w:pPr>
      <w:r>
        <w:rPr>
          <w:color w:val="585858"/>
        </w:rPr>
        <w:t>Poskytovatel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umožnit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28"/>
        </w:rPr>
        <w:t xml:space="preserve"> </w:t>
      </w:r>
      <w:r>
        <w:rPr>
          <w:color w:val="585858"/>
        </w:rPr>
        <w:t>provedení</w:t>
      </w:r>
      <w:r>
        <w:rPr>
          <w:color w:val="585858"/>
          <w:spacing w:val="30"/>
        </w:rPr>
        <w:t xml:space="preserve"> </w:t>
      </w:r>
      <w:r>
        <w:rPr>
          <w:color w:val="585858"/>
        </w:rPr>
        <w:t>zákaznického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auditu</w:t>
      </w:r>
    </w:p>
    <w:p w14:paraId="3666ABF0" w14:textId="77777777" w:rsidR="005C54BE" w:rsidRDefault="001465EE">
      <w:pPr>
        <w:pStyle w:val="Zkladntext"/>
        <w:spacing w:before="75"/>
        <w:ind w:left="1432"/>
        <w:jc w:val="both"/>
      </w:pPr>
      <w:r>
        <w:rPr>
          <w:color w:val="585858"/>
        </w:rPr>
        <w:t>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poskytnout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mu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němu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nezbytnou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součinnost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jen</w:t>
      </w:r>
    </w:p>
    <w:p w14:paraId="1BDEE34B" w14:textId="77777777" w:rsidR="005C54BE" w:rsidRDefault="001465EE">
      <w:pPr>
        <w:pStyle w:val="Zkladntext"/>
        <w:spacing w:before="76" w:line="312" w:lineRule="auto"/>
        <w:ind w:left="1432" w:right="971"/>
        <w:jc w:val="both"/>
      </w:pPr>
      <w:r>
        <w:rPr>
          <w:color w:val="585858"/>
        </w:rPr>
        <w:t>„</w:t>
      </w:r>
      <w:r>
        <w:rPr>
          <w:b/>
          <w:color w:val="585858"/>
        </w:rPr>
        <w:t>zákaznický audit</w:t>
      </w:r>
      <w:r>
        <w:rPr>
          <w:color w:val="585858"/>
        </w:rPr>
        <w:t>“). Objednatel je oprávněn provést zákaznický audit v případě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auditu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kybernetické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bezpečnosti,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16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VyKB,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KII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VIS,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který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 Poskytovatelem realizováno poskytování Služeb dle této Smlouvy. Dále lze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provést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zákaznický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kybernetického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bezpečnostního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přímé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poskytováním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Zákaznický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audit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může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 Poskytovatele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provést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pověřený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zaměstnanec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 nebo jiná Objednatelem pověřená osoba. Objednatel je 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pověřit provedením zákaznického auditu třetí stranu. Rozsah auditu musí být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rozsahem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relevantní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předmětu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 účelu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 Smlouvy.</w:t>
      </w:r>
    </w:p>
    <w:p w14:paraId="50C26433" w14:textId="77777777" w:rsidR="005C54BE" w:rsidRDefault="001465EE">
      <w:pPr>
        <w:pStyle w:val="Odstavecseseznamem"/>
        <w:numPr>
          <w:ilvl w:val="1"/>
          <w:numId w:val="9"/>
        </w:numPr>
        <w:tabs>
          <w:tab w:val="left" w:pos="723"/>
        </w:tabs>
        <w:spacing w:before="119" w:line="312" w:lineRule="auto"/>
        <w:ind w:right="958"/>
        <w:jc w:val="both"/>
        <w:rPr>
          <w:color w:val="00AFEF"/>
        </w:rPr>
      </w:pPr>
      <w:r>
        <w:rPr>
          <w:color w:val="585858"/>
        </w:rPr>
        <w:t>Poskytovatel je oprávněn pověřit plněním závazků plynoucích ze Smlouvy jiné třetí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 (poddodavatele), nebo takové třetí osoby (poddodavatele) změnit, uvedl-li je již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nabídce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Zadávacím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předchozím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Objednatele.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</w:t>
      </w:r>
      <w:r>
        <w:rPr>
          <w:color w:val="585858"/>
        </w:rPr>
        <w:t>okud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jedná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takové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(poddodavatele),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kterými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prokazoval kvalifikaci, musí tato nová třetí osoba (poddodavatel) splňovat kvalifikační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předpoklady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minimálně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stanoveném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řízení.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(poddodavatel)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taktéž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hodnocení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nabídek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v Zadávacím   řízení,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musí taktéž splňovat kvalifikační předpoklady minimálně v takovém rozsahu, v jakém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byly započteny do tohoto hodnocení nabídek v Zadávacím řízení u původní třetí 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(poddodavatele). P</w:t>
      </w:r>
      <w:r>
        <w:rPr>
          <w:color w:val="585858"/>
        </w:rPr>
        <w:t>oskytovatel je povinen splnění náležitostí dle předchozí věty doložit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 odsouhlasením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stejnou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formou,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jaká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vyžadována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Zadávacím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řízení.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Udělí-li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využitím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změnou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(poddodavatele) souhlas, je Poskytovatel povinen zavázat poddodavatele k zachování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ochraně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11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ve stejném rozsahu, v jakém je k této povinnosti zavázán sám. Poskytovatel odpovídá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poddodavatele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vlastní,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včetně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způsobenou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újmu.</w:t>
      </w:r>
    </w:p>
    <w:p w14:paraId="4C8ADBF5" w14:textId="77777777" w:rsidR="005C54BE" w:rsidRDefault="005C54BE">
      <w:pPr>
        <w:pStyle w:val="Zkladntext"/>
        <w:spacing w:before="9"/>
        <w:rPr>
          <w:sz w:val="20"/>
        </w:rPr>
      </w:pPr>
    </w:p>
    <w:p w14:paraId="06252145" w14:textId="77777777" w:rsidR="005C54BE" w:rsidRDefault="001465EE">
      <w:pPr>
        <w:pStyle w:val="Nadpis1"/>
        <w:numPr>
          <w:ilvl w:val="0"/>
          <w:numId w:val="18"/>
        </w:numPr>
        <w:tabs>
          <w:tab w:val="left" w:pos="3631"/>
        </w:tabs>
        <w:ind w:left="3630" w:hanging="418"/>
        <w:jc w:val="both"/>
      </w:pPr>
      <w:bookmarkStart w:id="16" w:name="9.__Práva_duševního_vlastnictví"/>
      <w:bookmarkEnd w:id="16"/>
      <w:r>
        <w:rPr>
          <w:color w:val="585858"/>
        </w:rPr>
        <w:t>Práva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duševního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vlastnictví</w:t>
      </w:r>
    </w:p>
    <w:p w14:paraId="597A10AF" w14:textId="77777777" w:rsidR="005C54BE" w:rsidRDefault="001465EE">
      <w:pPr>
        <w:pStyle w:val="Odstavecseseznamem"/>
        <w:numPr>
          <w:ilvl w:val="1"/>
          <w:numId w:val="8"/>
        </w:numPr>
        <w:tabs>
          <w:tab w:val="left" w:pos="725"/>
        </w:tabs>
        <w:spacing w:before="76" w:line="312" w:lineRule="auto"/>
        <w:ind w:right="958"/>
        <w:jc w:val="both"/>
      </w:pPr>
      <w:r>
        <w:rPr>
          <w:color w:val="585858"/>
        </w:rPr>
        <w:t>Poskytovatel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poskytne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 aktualizacím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SW,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opravným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novým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verzím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k dokumentaci podle čl. 2 odst. 2.1 písm. g) Smlouvy, jakož i k jakýmk</w:t>
      </w:r>
      <w:r>
        <w:rPr>
          <w:color w:val="585858"/>
        </w:rPr>
        <w:t>oli dalším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případným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předmětům ochrany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zákona č. 121/2000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právu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autorském,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 právech souvisejících s právem autorským a o změně některých zákonů (autorský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zákon),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minimálně takové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formy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licencí,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budou:</w:t>
      </w:r>
    </w:p>
    <w:p w14:paraId="3ADEE164" w14:textId="77777777" w:rsidR="005C54BE" w:rsidRDefault="001465EE">
      <w:pPr>
        <w:pStyle w:val="Odstavecseseznamem"/>
        <w:numPr>
          <w:ilvl w:val="2"/>
          <w:numId w:val="8"/>
        </w:numPr>
        <w:tabs>
          <w:tab w:val="left" w:pos="1152"/>
        </w:tabs>
        <w:spacing w:before="121"/>
        <w:jc w:val="both"/>
      </w:pPr>
      <w:r>
        <w:rPr>
          <w:color w:val="585858"/>
        </w:rPr>
        <w:t>udělené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neurčitou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(tj.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majetkových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autorských);</w:t>
      </w:r>
    </w:p>
    <w:p w14:paraId="13798EAD" w14:textId="77777777" w:rsidR="005C54BE" w:rsidRDefault="001465EE">
      <w:pPr>
        <w:pStyle w:val="Odstavecseseznamem"/>
        <w:numPr>
          <w:ilvl w:val="2"/>
          <w:numId w:val="8"/>
        </w:numPr>
        <w:tabs>
          <w:tab w:val="left" w:pos="1149"/>
          <w:tab w:val="left" w:pos="1150"/>
        </w:tabs>
        <w:spacing w:before="196" w:line="312" w:lineRule="auto"/>
        <w:ind w:left="1149" w:right="973" w:hanging="426"/>
      </w:pPr>
      <w:r>
        <w:rPr>
          <w:color w:val="585858"/>
        </w:rPr>
        <w:t>nevýhradní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přenositelné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osobu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nákladů,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musel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vynaložit nad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rámec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ceny uvedené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ve Smlouvě;</w:t>
      </w:r>
    </w:p>
    <w:p w14:paraId="3963320E" w14:textId="77777777" w:rsidR="005C54BE" w:rsidRDefault="001465EE">
      <w:pPr>
        <w:pStyle w:val="Odstavecseseznamem"/>
        <w:numPr>
          <w:ilvl w:val="2"/>
          <w:numId w:val="8"/>
        </w:numPr>
        <w:tabs>
          <w:tab w:val="left" w:pos="1152"/>
        </w:tabs>
        <w:jc w:val="both"/>
      </w:pPr>
      <w:r>
        <w:rPr>
          <w:color w:val="585858"/>
        </w:rPr>
        <w:t>teritoriálně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omezené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celé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území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republiky.</w:t>
      </w:r>
    </w:p>
    <w:p w14:paraId="2D840732" w14:textId="77777777" w:rsidR="005C54BE" w:rsidRDefault="005C54BE">
      <w:pPr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3D14E746" w14:textId="77777777" w:rsidR="005C54BE" w:rsidRDefault="005C54BE">
      <w:pPr>
        <w:pStyle w:val="Zkladntext"/>
        <w:spacing w:before="10"/>
        <w:rPr>
          <w:sz w:val="13"/>
        </w:rPr>
      </w:pPr>
    </w:p>
    <w:p w14:paraId="65F947A9" w14:textId="77777777" w:rsidR="005C54BE" w:rsidRDefault="001465EE">
      <w:pPr>
        <w:pStyle w:val="Odstavecseseznamem"/>
        <w:numPr>
          <w:ilvl w:val="1"/>
          <w:numId w:val="8"/>
        </w:numPr>
        <w:tabs>
          <w:tab w:val="left" w:pos="723"/>
        </w:tabs>
        <w:spacing w:before="94" w:line="312" w:lineRule="auto"/>
        <w:ind w:left="722" w:right="964"/>
        <w:jc w:val="both"/>
      </w:pPr>
      <w:r>
        <w:rPr>
          <w:color w:val="585858"/>
        </w:rPr>
        <w:t>Smluvní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sjednávají,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odměna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poskytnutí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licencí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9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zahrnuta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dle článku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Smlouvy.</w:t>
      </w:r>
    </w:p>
    <w:p w14:paraId="273F196E" w14:textId="77777777" w:rsidR="005C54BE" w:rsidRDefault="001465EE">
      <w:pPr>
        <w:pStyle w:val="Odstavecseseznamem"/>
        <w:numPr>
          <w:ilvl w:val="1"/>
          <w:numId w:val="8"/>
        </w:numPr>
        <w:tabs>
          <w:tab w:val="left" w:pos="723"/>
        </w:tabs>
        <w:spacing w:line="312" w:lineRule="auto"/>
        <w:ind w:left="722" w:right="962"/>
        <w:jc w:val="both"/>
      </w:pP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zavazuje,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neporuší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práva třetích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těmto</w:t>
      </w:r>
      <w:r>
        <w:rPr>
          <w:color w:val="585858"/>
          <w:spacing w:val="97"/>
        </w:rPr>
        <w:t xml:space="preserve"> </w:t>
      </w:r>
      <w:r>
        <w:rPr>
          <w:color w:val="585858"/>
        </w:rPr>
        <w:t xml:space="preserve">osobám  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 xml:space="preserve">mohou  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 xml:space="preserve">plynout  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 xml:space="preserve">práv  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duševnímu  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 xml:space="preserve">vlastnictví,  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z autorských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práv   průmyslového   vlastnictví.   Poskytovatel   se   zavazuje,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 Objednateli uhradí veškeré náklady, výdaje, škody a majetkovou i nemajetkovou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újm</w:t>
      </w:r>
      <w:r>
        <w:rPr>
          <w:color w:val="585858"/>
        </w:rPr>
        <w:t>u,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které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vzniknou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důsledku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práv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třetích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 porušením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předchozí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věty.</w:t>
      </w:r>
    </w:p>
    <w:p w14:paraId="3ABF4E2E" w14:textId="77777777" w:rsidR="005C54BE" w:rsidRDefault="005C54BE">
      <w:pPr>
        <w:pStyle w:val="Zkladntext"/>
        <w:spacing w:before="9"/>
        <w:rPr>
          <w:sz w:val="20"/>
        </w:rPr>
      </w:pPr>
    </w:p>
    <w:p w14:paraId="5826FD8C" w14:textId="77777777" w:rsidR="005C54BE" w:rsidRDefault="001465EE">
      <w:pPr>
        <w:pStyle w:val="Nadpis1"/>
        <w:numPr>
          <w:ilvl w:val="0"/>
          <w:numId w:val="18"/>
        </w:numPr>
        <w:tabs>
          <w:tab w:val="left" w:pos="4589"/>
        </w:tabs>
        <w:ind w:left="4588"/>
        <w:jc w:val="both"/>
      </w:pPr>
      <w:bookmarkStart w:id="17" w:name="10._Pojištění"/>
      <w:bookmarkEnd w:id="17"/>
      <w:r>
        <w:rPr>
          <w:color w:val="585858"/>
        </w:rPr>
        <w:t>Pojištění</w:t>
      </w:r>
    </w:p>
    <w:p w14:paraId="6AD9BE98" w14:textId="77777777" w:rsidR="005C54BE" w:rsidRDefault="001465EE">
      <w:pPr>
        <w:pStyle w:val="Odstavecseseznamem"/>
        <w:numPr>
          <w:ilvl w:val="1"/>
          <w:numId w:val="7"/>
        </w:numPr>
        <w:tabs>
          <w:tab w:val="left" w:pos="723"/>
        </w:tabs>
        <w:spacing w:before="76" w:line="312" w:lineRule="auto"/>
        <w:ind w:right="979"/>
        <w:jc w:val="both"/>
      </w:pPr>
      <w:r>
        <w:rPr>
          <w:color w:val="585858"/>
        </w:rPr>
        <w:t>Poskytovatel prohlašuje, že má ke dni uzavření této Smlouvy uzavřenou pojistnou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smlouvu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pro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případ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odpovědnosti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škodu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způsobenou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Služeb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minimálním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limitem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pojistného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5.000.000,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zavazuje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celou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udržovat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sjednané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pojištění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 platnosti.</w:t>
      </w:r>
    </w:p>
    <w:p w14:paraId="3E71CC26" w14:textId="77777777" w:rsidR="005C54BE" w:rsidRDefault="001465EE">
      <w:pPr>
        <w:pStyle w:val="Odstavecseseznamem"/>
        <w:numPr>
          <w:ilvl w:val="1"/>
          <w:numId w:val="7"/>
        </w:numPr>
        <w:tabs>
          <w:tab w:val="left" w:pos="723"/>
        </w:tabs>
        <w:spacing w:before="119" w:line="312" w:lineRule="auto"/>
        <w:ind w:right="977"/>
        <w:jc w:val="both"/>
      </w:pPr>
      <w:r>
        <w:rPr>
          <w:color w:val="585858"/>
        </w:rPr>
        <w:t>Doklady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pojištění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předložit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sedmi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(7)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podpisu 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oběma Smluvními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stranami.</w:t>
      </w:r>
    </w:p>
    <w:p w14:paraId="2EB19C42" w14:textId="77777777" w:rsidR="005C54BE" w:rsidRDefault="001465EE">
      <w:pPr>
        <w:pStyle w:val="Odstavecseseznamem"/>
        <w:numPr>
          <w:ilvl w:val="1"/>
          <w:numId w:val="7"/>
        </w:numPr>
        <w:tabs>
          <w:tab w:val="left" w:pos="723"/>
        </w:tabs>
        <w:spacing w:line="312" w:lineRule="auto"/>
        <w:ind w:right="977"/>
        <w:jc w:val="both"/>
      </w:pPr>
      <w:r>
        <w:rPr>
          <w:color w:val="585858"/>
        </w:rPr>
        <w:t>Při vzniku pojistné události zabezpečuje ihned po jejím vzniku veškeré úkony vůči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pojistiteli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Poskytovatel.</w:t>
      </w:r>
    </w:p>
    <w:p w14:paraId="6EC44A45" w14:textId="77777777" w:rsidR="005C54BE" w:rsidRDefault="005C54BE">
      <w:pPr>
        <w:pStyle w:val="Zkladntext"/>
        <w:spacing w:before="10"/>
        <w:rPr>
          <w:sz w:val="20"/>
        </w:rPr>
      </w:pPr>
    </w:p>
    <w:p w14:paraId="7B621F0A" w14:textId="77777777" w:rsidR="005C54BE" w:rsidRDefault="001465EE">
      <w:pPr>
        <w:pStyle w:val="Nadpis1"/>
        <w:numPr>
          <w:ilvl w:val="0"/>
          <w:numId w:val="18"/>
        </w:numPr>
        <w:tabs>
          <w:tab w:val="left" w:pos="1949"/>
        </w:tabs>
        <w:ind w:left="1948"/>
        <w:jc w:val="both"/>
      </w:pPr>
      <w:bookmarkStart w:id="18" w:name="11._Ochrana_důvěrných_informací_a_zpraco"/>
      <w:bookmarkEnd w:id="18"/>
      <w:r>
        <w:rPr>
          <w:color w:val="585858"/>
        </w:rPr>
        <w:t>Ochrana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údajů</w:t>
      </w:r>
    </w:p>
    <w:p w14:paraId="7E4DCB13" w14:textId="77777777" w:rsidR="005C54BE" w:rsidRDefault="001465EE">
      <w:pPr>
        <w:pStyle w:val="Odstavecseseznamem"/>
        <w:numPr>
          <w:ilvl w:val="1"/>
          <w:numId w:val="6"/>
        </w:numPr>
        <w:tabs>
          <w:tab w:val="left" w:pos="722"/>
        </w:tabs>
        <w:spacing w:before="76" w:line="312" w:lineRule="auto"/>
        <w:ind w:right="974"/>
        <w:jc w:val="both"/>
      </w:pPr>
      <w:r>
        <w:rPr>
          <w:color w:val="585858"/>
        </w:rPr>
        <w:t>Smluvní strany sjednávají, že veškeré skutečnosti obchodní, ekonomické a technické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povahy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</w:t>
      </w:r>
      <w:r>
        <w:rPr>
          <w:color w:val="585858"/>
        </w:rPr>
        <w:t>ouvisející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všechny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skutečnosti,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nichž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dozví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souvislosti s touto Smlouvou,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které nejsou běžně dostupné v obchodních kruzích,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 Smluvními stranami považovány za obchodní tajemství. Pro účely této Smlouvy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důvěrnými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informacemi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tajemstvím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zápisy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jednání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Smluvních stran, všechny informace, které poskytne Objednatel Poskytovateli, ať již 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podobě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materia</w:t>
      </w:r>
      <w:r>
        <w:rPr>
          <w:color w:val="585858"/>
        </w:rPr>
        <w:t>lizované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dematerializované.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zavazují:</w:t>
      </w:r>
    </w:p>
    <w:p w14:paraId="09748F44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50"/>
        </w:tabs>
        <w:spacing w:before="119" w:line="312" w:lineRule="auto"/>
        <w:ind w:right="971"/>
        <w:jc w:val="both"/>
      </w:pPr>
      <w:r>
        <w:rPr>
          <w:color w:val="585858"/>
        </w:rPr>
        <w:t>zachovat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obchodní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tajemství,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doby,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kdy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povahy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stanou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obecně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známými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předpokladu,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nestane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mlčenlivosti,</w:t>
      </w:r>
    </w:p>
    <w:p w14:paraId="57A8E4D1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50"/>
        </w:tabs>
        <w:spacing w:before="0" w:line="312" w:lineRule="auto"/>
        <w:ind w:right="973"/>
        <w:jc w:val="both"/>
      </w:pPr>
      <w:r>
        <w:rPr>
          <w:color w:val="585858"/>
        </w:rPr>
        <w:t>použít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povahy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činnosti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související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 plněním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 Smlouvy,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dále tyto informace nerozšiřovat ani nereprodukovat,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nezpřístupnit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osobám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nevyužít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sebe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či pro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jinou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osobu,</w:t>
      </w:r>
    </w:p>
    <w:p w14:paraId="055EF9D9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48"/>
        </w:tabs>
        <w:spacing w:before="0" w:line="312" w:lineRule="auto"/>
        <w:ind w:left="1147" w:right="974" w:hanging="425"/>
        <w:jc w:val="both"/>
      </w:pPr>
      <w:r>
        <w:rPr>
          <w:color w:val="585858"/>
        </w:rPr>
        <w:t>omezit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počet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zaměstnanců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styk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těmito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chráněnými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informacemi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přijmout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účinná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zamezení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úniku,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případně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zabezpečit,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 i tyto osoby považovaly uvedené informace za důvěrné a zachovávaly o nich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mlčenlivost.</w:t>
      </w:r>
    </w:p>
    <w:p w14:paraId="27A3BE18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4FC06467" w14:textId="77777777" w:rsidR="005C54BE" w:rsidRDefault="005C54BE">
      <w:pPr>
        <w:pStyle w:val="Zkladntext"/>
        <w:spacing w:before="10"/>
        <w:rPr>
          <w:sz w:val="13"/>
        </w:rPr>
      </w:pPr>
    </w:p>
    <w:p w14:paraId="22D89A69" w14:textId="77777777" w:rsidR="005C54BE" w:rsidRDefault="001465EE">
      <w:pPr>
        <w:pStyle w:val="Odstavecseseznamem"/>
        <w:numPr>
          <w:ilvl w:val="1"/>
          <w:numId w:val="6"/>
        </w:numPr>
        <w:tabs>
          <w:tab w:val="left" w:pos="723"/>
        </w:tabs>
        <w:spacing w:before="94" w:line="312" w:lineRule="auto"/>
        <w:ind w:left="722" w:right="975"/>
      </w:pPr>
      <w:r>
        <w:rPr>
          <w:color w:val="585858"/>
        </w:rPr>
        <w:t>Povinnost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11.1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tohoto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4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nevztahuje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informace,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které:</w:t>
      </w:r>
    </w:p>
    <w:p w14:paraId="6AA8838F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49"/>
          <w:tab w:val="left" w:pos="1150"/>
        </w:tabs>
        <w:spacing w:line="312" w:lineRule="auto"/>
        <w:ind w:right="977"/>
      </w:pP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některá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stanovené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povinnosti;</w:t>
      </w:r>
    </w:p>
    <w:p w14:paraId="5DCC07D9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48"/>
          <w:tab w:val="left" w:pos="1149"/>
        </w:tabs>
        <w:spacing w:before="0" w:line="253" w:lineRule="exact"/>
        <w:ind w:left="1148"/>
      </w:pPr>
      <w:r>
        <w:rPr>
          <w:color w:val="585858"/>
        </w:rPr>
        <w:t>mohou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Smlouvy;</w:t>
      </w:r>
    </w:p>
    <w:p w14:paraId="7755F62E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48"/>
          <w:tab w:val="left" w:pos="1149"/>
        </w:tabs>
        <w:spacing w:before="75"/>
        <w:ind w:left="1148"/>
      </w:pPr>
      <w:r>
        <w:rPr>
          <w:color w:val="585858"/>
        </w:rPr>
        <w:t>byly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zproštěny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omezení;</w:t>
      </w:r>
    </w:p>
    <w:p w14:paraId="37D2478F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48"/>
          <w:tab w:val="left" w:pos="1149"/>
        </w:tabs>
        <w:spacing w:before="76"/>
        <w:ind w:left="1148"/>
      </w:pPr>
      <w:r>
        <w:rPr>
          <w:color w:val="585858"/>
        </w:rPr>
        <w:t>jsou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známé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zveřejněny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jinak,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následkem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zanedbání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jedné</w:t>
      </w:r>
    </w:p>
    <w:p w14:paraId="191014BD" w14:textId="77777777" w:rsidR="005C54BE" w:rsidRDefault="001465EE">
      <w:pPr>
        <w:pStyle w:val="Zkladntext"/>
        <w:spacing w:before="76"/>
        <w:ind w:left="1148"/>
      </w:pPr>
      <w:r>
        <w:rPr>
          <w:color w:val="585858"/>
        </w:rPr>
        <w:t>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stran;</w:t>
      </w:r>
    </w:p>
    <w:p w14:paraId="18F85DB2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48"/>
          <w:tab w:val="left" w:pos="1149"/>
        </w:tabs>
        <w:spacing w:before="76"/>
        <w:ind w:left="1148"/>
      </w:pPr>
      <w:r>
        <w:rPr>
          <w:color w:val="585858"/>
        </w:rPr>
        <w:t>příjemce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dříve,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sdělí 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strana;</w:t>
      </w:r>
    </w:p>
    <w:p w14:paraId="0B2F30A3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48"/>
          <w:tab w:val="left" w:pos="1149"/>
        </w:tabs>
        <w:spacing w:before="75"/>
        <w:ind w:left="1148"/>
      </w:pPr>
      <w:r>
        <w:rPr>
          <w:color w:val="585858"/>
          <w:spacing w:val="-1"/>
        </w:rPr>
        <w:t>jsou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vyžádány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soudem,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státním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zastupitelstvím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příslušným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správním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orgánem</w:t>
      </w:r>
    </w:p>
    <w:p w14:paraId="2C698ED2" w14:textId="77777777" w:rsidR="005C54BE" w:rsidRDefault="001465EE">
      <w:pPr>
        <w:pStyle w:val="Zkladntext"/>
        <w:spacing w:before="76"/>
        <w:ind w:left="1148"/>
      </w:pP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zákona;</w:t>
      </w:r>
    </w:p>
    <w:p w14:paraId="6898CB34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48"/>
          <w:tab w:val="left" w:pos="1149"/>
        </w:tabs>
        <w:spacing w:before="76" w:line="312" w:lineRule="auto"/>
        <w:ind w:left="1148" w:right="976"/>
      </w:pP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sdělí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vázané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(např.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advokátovi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daňovému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poradci)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účelem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uplatňování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svých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práv;</w:t>
      </w:r>
    </w:p>
    <w:p w14:paraId="48B87D94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48"/>
          <w:tab w:val="left" w:pos="1149"/>
        </w:tabs>
        <w:spacing w:before="0" w:line="253" w:lineRule="exact"/>
        <w:ind w:left="1148"/>
      </w:pP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svému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zakladateli;</w:t>
      </w:r>
    </w:p>
    <w:p w14:paraId="68B681FC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48"/>
          <w:tab w:val="left" w:pos="1149"/>
        </w:tabs>
        <w:spacing w:before="76"/>
        <w:ind w:left="1148"/>
      </w:pPr>
      <w:r>
        <w:rPr>
          <w:color w:val="585858"/>
        </w:rPr>
        <w:t>je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sdělit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jakékoli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třetí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osobě.</w:t>
      </w:r>
    </w:p>
    <w:p w14:paraId="3CA59DFA" w14:textId="77777777" w:rsidR="005C54BE" w:rsidRDefault="001465EE">
      <w:pPr>
        <w:pStyle w:val="Odstavecseseznamem"/>
        <w:numPr>
          <w:ilvl w:val="1"/>
          <w:numId w:val="6"/>
        </w:numPr>
        <w:tabs>
          <w:tab w:val="left" w:pos="722"/>
        </w:tabs>
        <w:spacing w:before="196"/>
        <w:ind w:hanging="568"/>
      </w:pPr>
      <w:r>
        <w:rPr>
          <w:color w:val="585858"/>
        </w:rPr>
        <w:t>Povinnost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mlčenlivosti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trvá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ohledu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platnosti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38AA5C35" w14:textId="77777777" w:rsidR="005C54BE" w:rsidRDefault="001465EE">
      <w:pPr>
        <w:pStyle w:val="Odstavecseseznamem"/>
        <w:numPr>
          <w:ilvl w:val="1"/>
          <w:numId w:val="6"/>
        </w:numPr>
        <w:tabs>
          <w:tab w:val="left" w:pos="722"/>
        </w:tabs>
        <w:spacing w:before="196" w:line="312" w:lineRule="auto"/>
        <w:ind w:right="976"/>
        <w:jc w:val="both"/>
      </w:pPr>
      <w:r>
        <w:rPr>
          <w:color w:val="585858"/>
        </w:rPr>
        <w:t>Pokud řádné poskytování Služeb vyžaduje zpracování osobních údajů zaměstnanců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zaměstnanců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rozsahu:</w:t>
      </w:r>
    </w:p>
    <w:p w14:paraId="7AA035AB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47"/>
          <w:tab w:val="left" w:pos="1149"/>
        </w:tabs>
        <w:spacing w:before="119"/>
        <w:ind w:left="1148"/>
      </w:pPr>
      <w:r>
        <w:rPr>
          <w:color w:val="585858"/>
        </w:rPr>
        <w:t>Jméno,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příjmení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titul,</w:t>
      </w:r>
    </w:p>
    <w:p w14:paraId="6F37C7D8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47"/>
          <w:tab w:val="left" w:pos="1148"/>
        </w:tabs>
        <w:spacing w:before="76"/>
        <w:ind w:left="1147"/>
      </w:pPr>
      <w:r>
        <w:rPr>
          <w:color w:val="585858"/>
        </w:rPr>
        <w:t>E-mailová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adresa,</w:t>
      </w:r>
    </w:p>
    <w:p w14:paraId="49FAAADF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47"/>
          <w:tab w:val="left" w:pos="1149"/>
        </w:tabs>
        <w:spacing w:before="76"/>
        <w:ind w:left="1148" w:hanging="429"/>
      </w:pPr>
      <w:r>
        <w:rPr>
          <w:color w:val="585858"/>
        </w:rPr>
        <w:t>Telefonní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číslo.</w:t>
      </w:r>
    </w:p>
    <w:p w14:paraId="3079FB2A" w14:textId="77777777" w:rsidR="005C54BE" w:rsidRDefault="001465EE">
      <w:pPr>
        <w:pStyle w:val="Odstavecseseznamem"/>
        <w:numPr>
          <w:ilvl w:val="1"/>
          <w:numId w:val="6"/>
        </w:numPr>
        <w:tabs>
          <w:tab w:val="left" w:pos="721"/>
        </w:tabs>
        <w:spacing w:before="196" w:line="312" w:lineRule="auto"/>
        <w:ind w:left="720" w:right="975"/>
        <w:jc w:val="both"/>
      </w:pPr>
      <w:r>
        <w:rPr>
          <w:color w:val="585858"/>
        </w:rPr>
        <w:t>Zpracováním osobních údajů ve smyslu tohoto odstavce se rozumí zejména 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shromažďování, ukládání na nosiče informací, používání, třídění nebo kombinování,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blokování a likvidace s využitím manuálních a automatizovaných prostředků v rozsahu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nezbytném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zajištění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řádného poskytování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Služeb.</w:t>
      </w:r>
    </w:p>
    <w:p w14:paraId="52A53F0B" w14:textId="77777777" w:rsidR="005C54BE" w:rsidRDefault="001465EE">
      <w:pPr>
        <w:pStyle w:val="Odstavecseseznamem"/>
        <w:numPr>
          <w:ilvl w:val="1"/>
          <w:numId w:val="6"/>
        </w:numPr>
        <w:tabs>
          <w:tab w:val="left" w:pos="721"/>
        </w:tabs>
        <w:spacing w:line="312" w:lineRule="auto"/>
        <w:ind w:left="720" w:right="974"/>
        <w:jc w:val="both"/>
      </w:pPr>
      <w:r>
        <w:rPr>
          <w:color w:val="585858"/>
        </w:rPr>
        <w:t>Osobní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zpracovány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poskytování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Služeb.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Ukončením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nezanikají povinnosti Poskytovatele týkající se bezpečnosti a ochrany osobních 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až do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okamžiku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úplné likvidace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jinému zpracovateli.</w:t>
      </w:r>
    </w:p>
    <w:p w14:paraId="28705919" w14:textId="77777777" w:rsidR="005C54BE" w:rsidRDefault="001465EE">
      <w:pPr>
        <w:pStyle w:val="Odstavecseseznamem"/>
        <w:numPr>
          <w:ilvl w:val="1"/>
          <w:numId w:val="6"/>
        </w:numPr>
        <w:tabs>
          <w:tab w:val="left" w:pos="721"/>
        </w:tabs>
        <w:spacing w:line="312" w:lineRule="auto"/>
        <w:ind w:left="720" w:right="976"/>
        <w:jc w:val="both"/>
      </w:pPr>
      <w:r>
        <w:rPr>
          <w:color w:val="585858"/>
        </w:rPr>
        <w:t>Smluvní strany se dohodly, že cena za z</w:t>
      </w:r>
      <w:r>
        <w:rPr>
          <w:color w:val="585858"/>
        </w:rPr>
        <w:t>pracování osobních údajů na základě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již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zahrnuta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ceně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5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přičemž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nemá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nárok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náhradu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nákladů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spojených s plněním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povinnosti.</w:t>
      </w:r>
    </w:p>
    <w:p w14:paraId="7916CE39" w14:textId="77777777" w:rsidR="005C54BE" w:rsidRDefault="001465EE">
      <w:pPr>
        <w:pStyle w:val="Odstavecseseznamem"/>
        <w:numPr>
          <w:ilvl w:val="1"/>
          <w:numId w:val="6"/>
        </w:numPr>
        <w:tabs>
          <w:tab w:val="left" w:pos="721"/>
        </w:tabs>
        <w:spacing w:before="119" w:line="314" w:lineRule="auto"/>
        <w:ind w:left="720" w:right="979"/>
        <w:jc w:val="both"/>
      </w:pPr>
      <w:r>
        <w:rPr>
          <w:color w:val="585858"/>
          <w:spacing w:val="-1"/>
        </w:rPr>
        <w:t>Objednatel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prohlašuje,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aktuální,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přesné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pravdivé,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to,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odpovídat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stanovenému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účelu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zpracování.</w:t>
      </w:r>
    </w:p>
    <w:p w14:paraId="7AF25F1C" w14:textId="77777777" w:rsidR="005C54BE" w:rsidRDefault="001465EE">
      <w:pPr>
        <w:pStyle w:val="Odstavecseseznamem"/>
        <w:numPr>
          <w:ilvl w:val="1"/>
          <w:numId w:val="6"/>
        </w:numPr>
        <w:tabs>
          <w:tab w:val="left" w:pos="721"/>
        </w:tabs>
        <w:spacing w:before="118" w:line="312" w:lineRule="auto"/>
        <w:ind w:left="720" w:right="978"/>
        <w:jc w:val="both"/>
      </w:pPr>
      <w:r>
        <w:rPr>
          <w:color w:val="585858"/>
        </w:rPr>
        <w:t>Objednatel je povinen přijmout vhodná opatření na to, aby poskytl subjektům 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stručným, transparentním, srozumitelným a snadno přístupným způsobem za použití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jasných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jednoduchých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jazykových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prostředků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informace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učinil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veškerá</w:t>
      </w:r>
    </w:p>
    <w:p w14:paraId="3F379F7F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53EE9B62" w14:textId="77777777" w:rsidR="005C54BE" w:rsidRDefault="005C54BE">
      <w:pPr>
        <w:pStyle w:val="Zkladntext"/>
        <w:spacing w:before="10"/>
        <w:rPr>
          <w:sz w:val="13"/>
        </w:rPr>
      </w:pPr>
    </w:p>
    <w:p w14:paraId="03CBED0D" w14:textId="77777777" w:rsidR="005C54BE" w:rsidRDefault="001465EE">
      <w:pPr>
        <w:pStyle w:val="Zkladntext"/>
        <w:spacing w:before="94"/>
        <w:ind w:left="722"/>
      </w:pPr>
      <w:r>
        <w:rPr>
          <w:color w:val="585858"/>
        </w:rPr>
        <w:t>sdělení</w:t>
      </w:r>
      <w:r>
        <w:rPr>
          <w:color w:val="585858"/>
          <w:spacing w:val="63"/>
        </w:rPr>
        <w:t xml:space="preserve"> </w:t>
      </w:r>
      <w:r>
        <w:rPr>
          <w:color w:val="585858"/>
        </w:rPr>
        <w:t>požadovaná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Nařízením</w:t>
      </w:r>
      <w:r>
        <w:rPr>
          <w:color w:val="585858"/>
          <w:spacing w:val="63"/>
        </w:rPr>
        <w:t xml:space="preserve"> </w:t>
      </w:r>
      <w:r>
        <w:rPr>
          <w:color w:val="585858"/>
        </w:rPr>
        <w:t>Evropského</w:t>
      </w:r>
      <w:r>
        <w:rPr>
          <w:color w:val="585858"/>
          <w:spacing w:val="63"/>
        </w:rPr>
        <w:t xml:space="preserve"> </w:t>
      </w:r>
      <w:r>
        <w:rPr>
          <w:color w:val="585858"/>
        </w:rPr>
        <w:t>parlamentu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0"/>
        </w:rPr>
        <w:t xml:space="preserve"> </w:t>
      </w:r>
      <w:r>
        <w:rPr>
          <w:color w:val="585858"/>
        </w:rPr>
        <w:t>Rady</w:t>
      </w:r>
      <w:r>
        <w:rPr>
          <w:color w:val="585858"/>
          <w:spacing w:val="63"/>
        </w:rPr>
        <w:t xml:space="preserve"> </w:t>
      </w:r>
      <w:r>
        <w:rPr>
          <w:color w:val="585858"/>
        </w:rPr>
        <w:t>(EU)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64"/>
        </w:rPr>
        <w:t xml:space="preserve"> </w:t>
      </w:r>
      <w:r>
        <w:rPr>
          <w:color w:val="585858"/>
        </w:rPr>
        <w:t>2016/679</w:t>
      </w:r>
    </w:p>
    <w:p w14:paraId="4151B529" w14:textId="77777777" w:rsidR="005C54BE" w:rsidRDefault="001465EE">
      <w:pPr>
        <w:pStyle w:val="Zkladntext"/>
        <w:spacing w:before="75"/>
        <w:ind w:left="722"/>
      </w:pPr>
      <w:r>
        <w:rPr>
          <w:color w:val="585858"/>
        </w:rPr>
        <w:t>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dne 27.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dubna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2016,</w:t>
      </w:r>
      <w:r>
        <w:rPr>
          <w:color w:val="585858"/>
          <w:spacing w:val="81"/>
        </w:rPr>
        <w:t xml:space="preserve"> </w:t>
      </w:r>
      <w:r>
        <w:rPr>
          <w:color w:val="585858"/>
        </w:rPr>
        <w:t>obecného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ochraně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jen</w:t>
      </w:r>
    </w:p>
    <w:p w14:paraId="769FAA87" w14:textId="77777777" w:rsidR="005C54BE" w:rsidRDefault="001465EE">
      <w:pPr>
        <w:pStyle w:val="Zkladntext"/>
        <w:spacing w:before="76"/>
        <w:ind w:left="722"/>
      </w:pPr>
      <w:r>
        <w:rPr>
          <w:color w:val="585858"/>
        </w:rPr>
        <w:t>„</w:t>
      </w:r>
      <w:r>
        <w:rPr>
          <w:b/>
          <w:color w:val="585858"/>
        </w:rPr>
        <w:t>Nařízení</w:t>
      </w:r>
      <w:r>
        <w:rPr>
          <w:color w:val="585858"/>
        </w:rPr>
        <w:t>“)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spojení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právními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předpisy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upravujícími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údajů.</w:t>
      </w:r>
    </w:p>
    <w:p w14:paraId="665DE591" w14:textId="77777777" w:rsidR="005C54BE" w:rsidRDefault="001465EE">
      <w:pPr>
        <w:pStyle w:val="Odstavecseseznamem"/>
        <w:numPr>
          <w:ilvl w:val="1"/>
          <w:numId w:val="6"/>
        </w:numPr>
        <w:tabs>
          <w:tab w:val="left" w:pos="723"/>
        </w:tabs>
        <w:spacing w:before="196"/>
        <w:ind w:left="722" w:hanging="568"/>
        <w:jc w:val="both"/>
      </w:pPr>
      <w:r>
        <w:rPr>
          <w:color w:val="585858"/>
        </w:rPr>
        <w:t>Poskytovatel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povinen:</w:t>
      </w:r>
    </w:p>
    <w:p w14:paraId="3B3CD480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50"/>
        </w:tabs>
        <w:spacing w:before="196"/>
        <w:ind w:hanging="481"/>
        <w:jc w:val="both"/>
      </w:pPr>
      <w:r>
        <w:rPr>
          <w:color w:val="585858"/>
        </w:rPr>
        <w:t>zpracovávat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doložených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pokynů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Objednatele;</w:t>
      </w:r>
    </w:p>
    <w:p w14:paraId="27B110C3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50"/>
        </w:tabs>
        <w:spacing w:before="196" w:line="312" w:lineRule="auto"/>
        <w:ind w:right="963" w:hanging="481"/>
        <w:jc w:val="both"/>
      </w:pPr>
      <w:r>
        <w:rPr>
          <w:color w:val="585858"/>
        </w:rPr>
        <w:t>zohledňovat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povahu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nápomocen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 splnění Objednatelovy povinnosti reagovat na žádosti o výkon práv subjektu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jakož i 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splnění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dalších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smyslu Nařízení;</w:t>
      </w:r>
    </w:p>
    <w:p w14:paraId="4EDCCFA6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50"/>
        </w:tabs>
        <w:spacing w:line="312" w:lineRule="auto"/>
        <w:ind w:right="963" w:hanging="468"/>
        <w:jc w:val="both"/>
      </w:pPr>
      <w:r>
        <w:rPr>
          <w:color w:val="585858"/>
        </w:rPr>
        <w:t>zajistit,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8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zaměstnanci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zpracovávat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7"/>
        </w:rPr>
        <w:t xml:space="preserve"> </w:t>
      </w:r>
      <w:r>
        <w:rPr>
          <w:color w:val="585858"/>
        </w:rPr>
        <w:t>podmínek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rozsahu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Poskytovatelem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stanoveném.</w:t>
      </w:r>
    </w:p>
    <w:p w14:paraId="0816DFBC" w14:textId="77777777" w:rsidR="005C54BE" w:rsidRDefault="001465EE">
      <w:pPr>
        <w:pStyle w:val="Odstavecseseznamem"/>
        <w:numPr>
          <w:ilvl w:val="1"/>
          <w:numId w:val="6"/>
        </w:numPr>
        <w:tabs>
          <w:tab w:val="left" w:pos="722"/>
        </w:tabs>
        <w:spacing w:line="312" w:lineRule="auto"/>
        <w:ind w:right="976"/>
        <w:jc w:val="both"/>
      </w:pPr>
      <w:r>
        <w:rPr>
          <w:color w:val="585858"/>
        </w:rPr>
        <w:t>Poskytovatel je při plnění této povinnosti oprávněn v rozsahu nezbytném pro plnění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předmětu Smlouvy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zapojit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do zpracování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i další případné zpracovatele, avšak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výslovným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souhlasem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Objednatele.</w:t>
      </w:r>
    </w:p>
    <w:p w14:paraId="7091ED43" w14:textId="77777777" w:rsidR="005C54BE" w:rsidRDefault="001465EE">
      <w:pPr>
        <w:pStyle w:val="Odstavecseseznamem"/>
        <w:numPr>
          <w:ilvl w:val="1"/>
          <w:numId w:val="6"/>
        </w:numPr>
        <w:tabs>
          <w:tab w:val="left" w:pos="722"/>
        </w:tabs>
        <w:spacing w:before="119"/>
        <w:jc w:val="both"/>
      </w:pP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při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povinny:</w:t>
      </w:r>
    </w:p>
    <w:p w14:paraId="2948057F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49"/>
        </w:tabs>
        <w:spacing w:before="196" w:line="312" w:lineRule="auto"/>
        <w:ind w:left="1148" w:right="962"/>
        <w:jc w:val="both"/>
      </w:pPr>
      <w:r>
        <w:rPr>
          <w:color w:val="585858"/>
        </w:rPr>
        <w:t>zavést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technická,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organizační,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personální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vhodná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Nařízení,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aby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zajistily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byly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schopny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kdykoliv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doložit,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 prováděno v souladu s Nařízením a zákonem o zpracování osobních údajů tak,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aby nemo</w:t>
      </w:r>
      <w:r>
        <w:rPr>
          <w:color w:val="585858"/>
        </w:rPr>
        <w:t>hlo dojít k neoprávněnému nebo nahodilému přístupu k osobním údajům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k datovým nosičům, které tyto údaje obsahují, k jejich změně, zničení či ztrátě,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neoprávněným</w:t>
      </w:r>
      <w:r>
        <w:rPr>
          <w:color w:val="585858"/>
          <w:spacing w:val="93"/>
        </w:rPr>
        <w:t xml:space="preserve"> </w:t>
      </w:r>
      <w:r>
        <w:rPr>
          <w:color w:val="585858"/>
        </w:rPr>
        <w:t>přenosům,</w:t>
      </w:r>
      <w:r>
        <w:rPr>
          <w:color w:val="585858"/>
          <w:spacing w:val="9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88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88"/>
        </w:rPr>
        <w:t xml:space="preserve"> </w:t>
      </w:r>
      <w:r>
        <w:rPr>
          <w:color w:val="585858"/>
        </w:rPr>
        <w:t>jinému</w:t>
      </w:r>
      <w:r>
        <w:rPr>
          <w:color w:val="585858"/>
          <w:spacing w:val="91"/>
        </w:rPr>
        <w:t xml:space="preserve"> </w:t>
      </w:r>
      <w:r>
        <w:rPr>
          <w:color w:val="585858"/>
        </w:rPr>
        <w:t>neoprávněnému</w:t>
      </w:r>
      <w:r>
        <w:rPr>
          <w:color w:val="585858"/>
          <w:spacing w:val="90"/>
        </w:rPr>
        <w:t xml:space="preserve"> </w:t>
      </w:r>
      <w:r>
        <w:rPr>
          <w:color w:val="585858"/>
        </w:rPr>
        <w:t>zpracování,</w:t>
      </w:r>
      <w:r>
        <w:rPr>
          <w:color w:val="585858"/>
          <w:spacing w:val="90"/>
        </w:rPr>
        <w:t xml:space="preserve"> </w:t>
      </w:r>
      <w:r>
        <w:rPr>
          <w:color w:val="585858"/>
        </w:rPr>
        <w:t>jakož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jinému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zneužití,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opatření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potřeby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průběžné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revidovat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 aktualizovat;</w:t>
      </w:r>
    </w:p>
    <w:p w14:paraId="4B07B12D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50"/>
        </w:tabs>
        <w:jc w:val="both"/>
      </w:pPr>
      <w:r>
        <w:rPr>
          <w:color w:val="585858"/>
        </w:rPr>
        <w:t>vést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průběžné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revidovat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aktualizovat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záznamy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údajů</w:t>
      </w:r>
    </w:p>
    <w:p w14:paraId="0124F59A" w14:textId="77777777" w:rsidR="005C54BE" w:rsidRDefault="001465EE">
      <w:pPr>
        <w:pStyle w:val="Zkladntext"/>
        <w:spacing w:before="76"/>
        <w:ind w:left="1149"/>
        <w:jc w:val="both"/>
      </w:pP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Nařízení;</w:t>
      </w:r>
    </w:p>
    <w:p w14:paraId="01EEB7CB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50"/>
        </w:tabs>
        <w:spacing w:before="195" w:line="312" w:lineRule="auto"/>
        <w:ind w:right="965"/>
        <w:jc w:val="both"/>
      </w:pPr>
      <w:r>
        <w:rPr>
          <w:color w:val="585858"/>
        </w:rPr>
        <w:t>řádně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včas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ohlašovat</w:t>
      </w:r>
      <w:r>
        <w:rPr>
          <w:color w:val="585858"/>
          <w:spacing w:val="47"/>
        </w:rPr>
        <w:t xml:space="preserve"> </w:t>
      </w:r>
      <w:r>
        <w:rPr>
          <w:color w:val="585858"/>
        </w:rPr>
        <w:t>případná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zabezpečení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Úřadu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ochranu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spolupracovat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tímto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úřadem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nezbytném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rozsahu;</w:t>
      </w:r>
    </w:p>
    <w:p w14:paraId="3E0D859E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50"/>
        </w:tabs>
        <w:spacing w:line="312" w:lineRule="auto"/>
        <w:ind w:right="964"/>
        <w:jc w:val="both"/>
      </w:pPr>
      <w:r>
        <w:rPr>
          <w:color w:val="585858"/>
        </w:rPr>
        <w:t>navzájem se informovat o všech okolnostech významných pro plnění dle tohoto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článku;</w:t>
      </w:r>
    </w:p>
    <w:p w14:paraId="27CBDD72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50"/>
        </w:tabs>
        <w:spacing w:line="312" w:lineRule="auto"/>
        <w:ind w:right="965"/>
        <w:jc w:val="both"/>
      </w:pPr>
      <w:r>
        <w:rPr>
          <w:color w:val="585858"/>
        </w:rPr>
        <w:t>zachovávat mlčenlivost o osobních údajích a o bezpečnostních opatřeních, jejichž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zveřejnění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by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ohrozilo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z</w:t>
      </w:r>
      <w:r>
        <w:rPr>
          <w:color w:val="585858"/>
          <w:spacing w:val="-1"/>
        </w:rPr>
        <w:t>abezpečení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údajů,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skončení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Smlouvy;</w:t>
      </w:r>
    </w:p>
    <w:p w14:paraId="52FB1DE1" w14:textId="77777777" w:rsidR="005C54BE" w:rsidRDefault="001465EE">
      <w:pPr>
        <w:pStyle w:val="Odstavecseseznamem"/>
        <w:numPr>
          <w:ilvl w:val="2"/>
          <w:numId w:val="6"/>
        </w:numPr>
        <w:tabs>
          <w:tab w:val="left" w:pos="1150"/>
        </w:tabs>
        <w:spacing w:line="312" w:lineRule="auto"/>
        <w:ind w:right="961"/>
        <w:jc w:val="both"/>
      </w:pPr>
      <w:r>
        <w:rPr>
          <w:color w:val="585858"/>
        </w:rPr>
        <w:t>postupovat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souladu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dalšími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osobních údajů, zejména dodržovat obecné zásady zpracování osobních údajů,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nepředávat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třetím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osobám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potřebného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oprávnění,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respektovat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subjektů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této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nezbytnou součinnos</w:t>
      </w:r>
      <w:r>
        <w:rPr>
          <w:color w:val="585858"/>
        </w:rPr>
        <w:t>t.</w:t>
      </w:r>
    </w:p>
    <w:p w14:paraId="06B614D0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12491B66" w14:textId="77777777" w:rsidR="005C54BE" w:rsidRDefault="005C54BE">
      <w:pPr>
        <w:pStyle w:val="Zkladntext"/>
        <w:spacing w:before="10"/>
        <w:rPr>
          <w:sz w:val="13"/>
        </w:rPr>
      </w:pPr>
    </w:p>
    <w:p w14:paraId="19ACD580" w14:textId="77777777" w:rsidR="005C54BE" w:rsidRDefault="001465EE">
      <w:pPr>
        <w:pStyle w:val="Nadpis1"/>
        <w:numPr>
          <w:ilvl w:val="0"/>
          <w:numId w:val="18"/>
        </w:numPr>
        <w:tabs>
          <w:tab w:val="left" w:pos="3245"/>
        </w:tabs>
        <w:spacing w:before="94"/>
        <w:ind w:left="3244"/>
        <w:jc w:val="both"/>
      </w:pPr>
      <w:bookmarkStart w:id="19" w:name="12._Náhrada_škody_a_sankční_ujednání"/>
      <w:bookmarkEnd w:id="19"/>
      <w:r>
        <w:rPr>
          <w:color w:val="585858"/>
        </w:rPr>
        <w:t>Náhrada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škody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sankční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ujednání</w:t>
      </w:r>
    </w:p>
    <w:p w14:paraId="168740E1" w14:textId="77777777" w:rsidR="005C54BE" w:rsidRDefault="001465EE">
      <w:pPr>
        <w:pStyle w:val="Odstavecseseznamem"/>
        <w:numPr>
          <w:ilvl w:val="1"/>
          <w:numId w:val="5"/>
        </w:numPr>
        <w:tabs>
          <w:tab w:val="left" w:pos="723"/>
        </w:tabs>
        <w:spacing w:before="75" w:line="312" w:lineRule="auto"/>
        <w:ind w:right="975"/>
        <w:jc w:val="both"/>
      </w:pPr>
      <w:r>
        <w:rPr>
          <w:color w:val="585858"/>
        </w:rPr>
        <w:t>Každá ze Smluvních stran nese odpovědnost za škodu způsobenou při plnění závazků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 Smlouvy v důsledku porušení povinností vyplývajících z obecně závazných právních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vyplývajících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Obě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vyvíjet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maximální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úsilí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 předcházení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škodám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minimalizaci vzniklých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škod.</w:t>
      </w:r>
    </w:p>
    <w:p w14:paraId="5DD0C61D" w14:textId="77777777" w:rsidR="005C54BE" w:rsidRDefault="001465EE">
      <w:pPr>
        <w:pStyle w:val="Odstavecseseznamem"/>
        <w:numPr>
          <w:ilvl w:val="1"/>
          <w:numId w:val="5"/>
        </w:numPr>
        <w:tabs>
          <w:tab w:val="left" w:pos="722"/>
        </w:tabs>
        <w:spacing w:line="312" w:lineRule="auto"/>
        <w:ind w:right="976"/>
        <w:jc w:val="both"/>
      </w:pPr>
      <w:r>
        <w:rPr>
          <w:color w:val="585858"/>
        </w:rPr>
        <w:t>Poskytovatel odpovídá za škodu, kterou způsobil Objednateli v souvislosti s plněním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 nedodržením nebo porušením svých povinností vyplývajících ze Smlouvy.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Odpovědnost za škodu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způsobenou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porušením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 řídí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ustanovením</w:t>
      </w:r>
    </w:p>
    <w:p w14:paraId="2D4D203A" w14:textId="77777777" w:rsidR="005C54BE" w:rsidRDefault="001465EE">
      <w:pPr>
        <w:pStyle w:val="Zkladntext"/>
        <w:spacing w:before="0" w:line="253" w:lineRule="exact"/>
        <w:ind w:left="722"/>
        <w:jc w:val="both"/>
      </w:pPr>
      <w:r>
        <w:rPr>
          <w:color w:val="585858"/>
        </w:rPr>
        <w:t>§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2913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násl</w:t>
      </w:r>
      <w:r>
        <w:rPr>
          <w:color w:val="585858"/>
        </w:rPr>
        <w:t>.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Občanského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zákoníku.</w:t>
      </w:r>
    </w:p>
    <w:p w14:paraId="02DA14CF" w14:textId="77777777" w:rsidR="005C54BE" w:rsidRDefault="001465EE">
      <w:pPr>
        <w:pStyle w:val="Odstavecseseznamem"/>
        <w:numPr>
          <w:ilvl w:val="1"/>
          <w:numId w:val="5"/>
        </w:numPr>
        <w:tabs>
          <w:tab w:val="left" w:pos="723"/>
        </w:tabs>
        <w:spacing w:before="196" w:line="312" w:lineRule="auto"/>
        <w:ind w:right="961"/>
        <w:jc w:val="both"/>
      </w:pPr>
      <w:r>
        <w:rPr>
          <w:color w:val="585858"/>
        </w:rPr>
        <w:t>V případě nedodržení lhůty pro odezvu na Incident uvedené v tabulce obsažené v čl. 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 2.3 písm. d) Smlouvy je Objednatel oprávněn požadovat a Poskytovatel 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zaplatit:</w:t>
      </w:r>
    </w:p>
    <w:p w14:paraId="035D0479" w14:textId="77777777" w:rsidR="005C54BE" w:rsidRDefault="001465EE">
      <w:pPr>
        <w:pStyle w:val="Odstavecseseznamem"/>
        <w:numPr>
          <w:ilvl w:val="2"/>
          <w:numId w:val="5"/>
        </w:numPr>
        <w:tabs>
          <w:tab w:val="left" w:pos="1149"/>
          <w:tab w:val="left" w:pos="1150"/>
        </w:tabs>
        <w:spacing w:line="312" w:lineRule="auto"/>
        <w:ind w:right="963"/>
      </w:pPr>
      <w:r>
        <w:rPr>
          <w:color w:val="585858"/>
        </w:rPr>
        <w:t>za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každou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započatou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hodinu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s odezvou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Inciden</w:t>
      </w:r>
      <w:r>
        <w:rPr>
          <w:color w:val="585858"/>
        </w:rPr>
        <w:t>tu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kategorie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5.000,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pět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korun českých);</w:t>
      </w:r>
    </w:p>
    <w:p w14:paraId="22813D13" w14:textId="77777777" w:rsidR="005C54BE" w:rsidRDefault="001465EE">
      <w:pPr>
        <w:pStyle w:val="Odstavecseseznamem"/>
        <w:numPr>
          <w:ilvl w:val="2"/>
          <w:numId w:val="5"/>
        </w:numPr>
        <w:tabs>
          <w:tab w:val="left" w:pos="1149"/>
          <w:tab w:val="left" w:pos="1150"/>
        </w:tabs>
        <w:spacing w:line="312" w:lineRule="auto"/>
        <w:ind w:right="963"/>
      </w:pPr>
      <w:r>
        <w:rPr>
          <w:color w:val="585858"/>
        </w:rPr>
        <w:t>za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každou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započatou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hodinu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s odezvou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u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Incidentu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kategorie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B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pokutu 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500,-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pět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českých).</w:t>
      </w:r>
    </w:p>
    <w:p w14:paraId="5310C554" w14:textId="77777777" w:rsidR="005C54BE" w:rsidRDefault="001465EE">
      <w:pPr>
        <w:pStyle w:val="Zkladntext"/>
        <w:ind w:left="722"/>
      </w:pPr>
      <w:r>
        <w:rPr>
          <w:color w:val="585858"/>
        </w:rPr>
        <w:t>Výše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omezena.</w:t>
      </w:r>
    </w:p>
    <w:p w14:paraId="456F0464" w14:textId="77777777" w:rsidR="005C54BE" w:rsidRDefault="001465EE">
      <w:pPr>
        <w:pStyle w:val="Odstavecseseznamem"/>
        <w:numPr>
          <w:ilvl w:val="1"/>
          <w:numId w:val="5"/>
        </w:numPr>
        <w:tabs>
          <w:tab w:val="left" w:pos="723"/>
        </w:tabs>
        <w:spacing w:before="196" w:line="312" w:lineRule="auto"/>
        <w:ind w:left="723" w:right="960"/>
        <w:jc w:val="both"/>
      </w:pPr>
      <w:r>
        <w:rPr>
          <w:color w:val="585858"/>
        </w:rPr>
        <w:t>V případě nedodržení lhůty pro odstranění Incidentu uvedené v tabule obsažené v čl. 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 2.3 písm. d) Smlouvy je Objednatel oprávněn požadovat a Poskytovatel povinen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zaplatit:</w:t>
      </w:r>
    </w:p>
    <w:p w14:paraId="4F083C74" w14:textId="77777777" w:rsidR="005C54BE" w:rsidRDefault="001465EE">
      <w:pPr>
        <w:pStyle w:val="Odstavecseseznamem"/>
        <w:numPr>
          <w:ilvl w:val="2"/>
          <w:numId w:val="5"/>
        </w:numPr>
        <w:tabs>
          <w:tab w:val="left" w:pos="1150"/>
          <w:tab w:val="left" w:pos="1151"/>
        </w:tabs>
        <w:spacing w:before="119" w:line="312" w:lineRule="auto"/>
        <w:ind w:left="1150" w:right="963"/>
      </w:pPr>
      <w:r>
        <w:rPr>
          <w:color w:val="585858"/>
        </w:rPr>
        <w:t>za každou započatou hodinu prodlení s odstraněním Incidentu kategorie A smluv</w:t>
      </w:r>
      <w:r>
        <w:rPr>
          <w:color w:val="585858"/>
        </w:rPr>
        <w:t>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20.000, -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Kč (slovy: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dvacet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tisíc korun českých);</w:t>
      </w:r>
    </w:p>
    <w:p w14:paraId="0A041CF7" w14:textId="77777777" w:rsidR="005C54BE" w:rsidRDefault="001465EE">
      <w:pPr>
        <w:pStyle w:val="Odstavecseseznamem"/>
        <w:numPr>
          <w:ilvl w:val="2"/>
          <w:numId w:val="5"/>
        </w:numPr>
        <w:tabs>
          <w:tab w:val="left" w:pos="1150"/>
          <w:tab w:val="left" w:pos="1151"/>
        </w:tabs>
        <w:spacing w:line="312" w:lineRule="auto"/>
        <w:ind w:left="1150" w:right="963"/>
      </w:pPr>
      <w:r>
        <w:rPr>
          <w:color w:val="585858"/>
        </w:rPr>
        <w:t>za každou započatou hodinu prodlení s odstraněním Incidentu kategorie B smluvní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1.000,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korun českých);</w:t>
      </w:r>
    </w:p>
    <w:p w14:paraId="5AD7D5A5" w14:textId="77777777" w:rsidR="005C54BE" w:rsidRDefault="001465EE">
      <w:pPr>
        <w:pStyle w:val="Odstavecseseznamem"/>
        <w:numPr>
          <w:ilvl w:val="2"/>
          <w:numId w:val="5"/>
        </w:numPr>
        <w:tabs>
          <w:tab w:val="left" w:pos="1150"/>
          <w:tab w:val="left" w:pos="1151"/>
        </w:tabs>
        <w:spacing w:line="312" w:lineRule="auto"/>
        <w:ind w:left="1150" w:right="962"/>
      </w:pPr>
      <w:r>
        <w:rPr>
          <w:color w:val="585858"/>
        </w:rPr>
        <w:t>za každou započatou hodinu prodlení s odstraněním Incidentu kategorie C smluvní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100, -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jedno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sto korun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českých).</w:t>
      </w:r>
    </w:p>
    <w:p w14:paraId="252BF156" w14:textId="77777777" w:rsidR="005C54BE" w:rsidRDefault="001465EE">
      <w:pPr>
        <w:pStyle w:val="Zkladntext"/>
        <w:ind w:left="723"/>
      </w:pPr>
      <w:r>
        <w:rPr>
          <w:color w:val="585858"/>
        </w:rPr>
        <w:t>Výše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omezena.</w:t>
      </w:r>
    </w:p>
    <w:p w14:paraId="21D63447" w14:textId="77777777" w:rsidR="005C54BE" w:rsidRDefault="001465EE">
      <w:pPr>
        <w:pStyle w:val="Odstavecseseznamem"/>
        <w:numPr>
          <w:ilvl w:val="1"/>
          <w:numId w:val="5"/>
        </w:numPr>
        <w:tabs>
          <w:tab w:val="left" w:pos="724"/>
        </w:tabs>
        <w:spacing w:before="196" w:line="312" w:lineRule="auto"/>
        <w:ind w:left="723" w:right="960"/>
        <w:jc w:val="both"/>
      </w:pP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každém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jednotlivém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povinností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8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pokutu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100.000,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-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českých),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 opakovaně.</w:t>
      </w:r>
    </w:p>
    <w:p w14:paraId="31A05EF0" w14:textId="77777777" w:rsidR="005C54BE" w:rsidRDefault="001465EE">
      <w:pPr>
        <w:pStyle w:val="Odstavecseseznamem"/>
        <w:numPr>
          <w:ilvl w:val="1"/>
          <w:numId w:val="5"/>
        </w:numPr>
        <w:tabs>
          <w:tab w:val="left" w:pos="724"/>
        </w:tabs>
        <w:spacing w:line="312" w:lineRule="auto"/>
        <w:ind w:left="723" w:right="971"/>
        <w:jc w:val="both"/>
      </w:pPr>
      <w:r>
        <w:rPr>
          <w:color w:val="585858"/>
        </w:rPr>
        <w:t>V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splněním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10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10.2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pokutu ve výši 10.000, - Kč (slovy: deset tisíc korun českých) za každý i započatý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kalendářní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prodlení.</w:t>
      </w:r>
    </w:p>
    <w:p w14:paraId="7066DA2D" w14:textId="77777777" w:rsidR="005C54BE" w:rsidRDefault="001465EE">
      <w:pPr>
        <w:pStyle w:val="Odstavecseseznamem"/>
        <w:numPr>
          <w:ilvl w:val="1"/>
          <w:numId w:val="5"/>
        </w:numPr>
        <w:tabs>
          <w:tab w:val="left" w:pos="724"/>
        </w:tabs>
        <w:spacing w:before="122"/>
        <w:ind w:left="723"/>
        <w:jc w:val="both"/>
      </w:pPr>
      <w:r>
        <w:rPr>
          <w:color w:val="585858"/>
        </w:rPr>
        <w:t>Za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každé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jednotlivé</w:t>
      </w:r>
      <w:r>
        <w:rPr>
          <w:color w:val="585858"/>
          <w:spacing w:val="76"/>
        </w:rPr>
        <w:t xml:space="preserve"> </w:t>
      </w:r>
      <w:r>
        <w:rPr>
          <w:color w:val="585858"/>
        </w:rPr>
        <w:t>porušení</w:t>
      </w:r>
      <w:r>
        <w:rPr>
          <w:color w:val="585858"/>
          <w:spacing w:val="75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73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78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74"/>
        </w:rPr>
        <w:t xml:space="preserve"> </w:t>
      </w:r>
      <w:r>
        <w:rPr>
          <w:color w:val="585858"/>
        </w:rPr>
        <w:t>ochrany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důvěrných</w:t>
      </w:r>
      <w:r>
        <w:rPr>
          <w:color w:val="585858"/>
          <w:spacing w:val="77"/>
        </w:rPr>
        <w:t xml:space="preserve"> </w:t>
      </w:r>
      <w:r>
        <w:rPr>
          <w:color w:val="585858"/>
        </w:rPr>
        <w:t>informací</w:t>
      </w:r>
    </w:p>
    <w:p w14:paraId="34CCEB02" w14:textId="77777777" w:rsidR="005C54BE" w:rsidRDefault="001465EE">
      <w:pPr>
        <w:pStyle w:val="Zkladntext"/>
        <w:spacing w:before="76"/>
        <w:ind w:left="723"/>
        <w:jc w:val="both"/>
      </w:pP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obchodního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tajemství</w:t>
      </w:r>
      <w:r>
        <w:rPr>
          <w:color w:val="585858"/>
          <w:spacing w:val="8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zpracování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8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článku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11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Smlouvy,</w:t>
      </w:r>
    </w:p>
    <w:p w14:paraId="34606C8A" w14:textId="77777777" w:rsidR="005C54BE" w:rsidRDefault="005C54BE">
      <w:pPr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7230C88A" w14:textId="77777777" w:rsidR="005C54BE" w:rsidRDefault="005C54BE">
      <w:pPr>
        <w:pStyle w:val="Zkladntext"/>
        <w:spacing w:before="10"/>
        <w:rPr>
          <w:sz w:val="13"/>
        </w:rPr>
      </w:pPr>
    </w:p>
    <w:p w14:paraId="548A513D" w14:textId="77777777" w:rsidR="005C54BE" w:rsidRDefault="001465EE">
      <w:pPr>
        <w:pStyle w:val="Zkladntext"/>
        <w:spacing w:before="94"/>
        <w:ind w:left="722"/>
      </w:pPr>
      <w:r>
        <w:rPr>
          <w:color w:val="585858"/>
        </w:rPr>
        <w:t>je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Objednatel  oprávněn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požadovat</w:t>
      </w:r>
      <w:r>
        <w:rPr>
          <w:color w:val="585858"/>
          <w:spacing w:val="6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64"/>
        </w:rPr>
        <w:t xml:space="preserve"> </w:t>
      </w:r>
      <w:r>
        <w:rPr>
          <w:color w:val="585858"/>
        </w:rPr>
        <w:t>povinen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zaplatit</w:t>
      </w:r>
      <w:r>
        <w:rPr>
          <w:color w:val="585858"/>
          <w:spacing w:val="66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63"/>
        </w:rPr>
        <w:t xml:space="preserve"> </w:t>
      </w:r>
      <w:r>
        <w:rPr>
          <w:color w:val="585858"/>
        </w:rPr>
        <w:t>pokutu</w:t>
      </w:r>
    </w:p>
    <w:p w14:paraId="595B7BC8" w14:textId="77777777" w:rsidR="005C54BE" w:rsidRDefault="001465EE">
      <w:pPr>
        <w:pStyle w:val="Zkladntext"/>
        <w:spacing w:before="75"/>
        <w:ind w:left="722"/>
      </w:pP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výši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100.000, -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jedno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tisíc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korun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českých).</w:t>
      </w:r>
    </w:p>
    <w:p w14:paraId="25A893B4" w14:textId="77777777" w:rsidR="005C54BE" w:rsidRDefault="001465EE">
      <w:pPr>
        <w:pStyle w:val="Odstavecseseznamem"/>
        <w:numPr>
          <w:ilvl w:val="1"/>
          <w:numId w:val="5"/>
        </w:numPr>
        <w:tabs>
          <w:tab w:val="left" w:pos="723"/>
        </w:tabs>
        <w:spacing w:before="196" w:line="312" w:lineRule="auto"/>
        <w:ind w:right="975"/>
        <w:jc w:val="both"/>
      </w:pPr>
      <w:r>
        <w:rPr>
          <w:color w:val="585858"/>
          <w:spacing w:val="-1"/>
        </w:rPr>
        <w:t>Bude-li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Objednatel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prodlení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úhradou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vystavené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9"/>
        </w:rPr>
        <w:t xml:space="preserve"> </w:t>
      </w:r>
      <w:r>
        <w:rPr>
          <w:color w:val="585858"/>
        </w:rPr>
        <w:t>Objednateli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doručené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faktury,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nárok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zaplacení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úroku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nařízení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vlády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351/2013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Sb.,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kterým se určuje výše úroků z prodlení a nákladů spojených s uplatněním pohledávky,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určuje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odměna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likvidátora,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likvidačního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správce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člena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orgánu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právnické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jmenovaného soudem a upravují některé otázky Obchodního věstníku a veřejných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rejstříků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právnických 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fyzických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osob,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předpisů.</w:t>
      </w:r>
    </w:p>
    <w:p w14:paraId="4F373762" w14:textId="77777777" w:rsidR="005C54BE" w:rsidRDefault="001465EE">
      <w:pPr>
        <w:pStyle w:val="Odstavecseseznamem"/>
        <w:numPr>
          <w:ilvl w:val="1"/>
          <w:numId w:val="5"/>
        </w:numPr>
        <w:tabs>
          <w:tab w:val="left" w:pos="723"/>
        </w:tabs>
        <w:spacing w:line="312" w:lineRule="auto"/>
        <w:ind w:right="976"/>
        <w:jc w:val="both"/>
      </w:pPr>
      <w:r>
        <w:rPr>
          <w:color w:val="585858"/>
        </w:rPr>
        <w:t>Uplatněním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jakékoliv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nijak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dotčeno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právo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náhradu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vzniklé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škody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ušlý zisk v celém rozsahu způsobené újmy ani povinnost Poskytovatele dále řádně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sjednané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kvalitě.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Žádná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odpovědná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škodu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způsobenou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prodlením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plnění závazků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Smluvní strany.</w:t>
      </w:r>
    </w:p>
    <w:p w14:paraId="14548006" w14:textId="77777777" w:rsidR="005C54BE" w:rsidRDefault="001465EE">
      <w:pPr>
        <w:pStyle w:val="Odstavecseseznamem"/>
        <w:numPr>
          <w:ilvl w:val="1"/>
          <w:numId w:val="5"/>
        </w:numPr>
        <w:tabs>
          <w:tab w:val="left" w:pos="723"/>
        </w:tabs>
        <w:spacing w:line="312" w:lineRule="auto"/>
        <w:ind w:right="975"/>
        <w:jc w:val="both"/>
      </w:pPr>
      <w:r>
        <w:rPr>
          <w:color w:val="585858"/>
        </w:rPr>
        <w:t>Vyúčtování smluvní pokuty / úroků z prodlení – penalizační faktura, musí být druhé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 straně zasláno doporučeně s dodejkou. Smluvní pokuta a úrok z prodlení jsou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splatné ve lhůtě třiceti (30) kalendářních dnů ode dne doručení penalizač</w:t>
      </w:r>
      <w:r>
        <w:rPr>
          <w:color w:val="585858"/>
        </w:rPr>
        <w:t>ní faktury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povinné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straně.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Úhrada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smluvní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pokuty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úroků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provádí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bankovním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převodem na účet oprávněné Smluvní strany uvedený v penalizační faktuře. Částka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považuje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zaplacenou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okamžikem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jejího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připsání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prospěch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účtu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strany.</w:t>
      </w:r>
    </w:p>
    <w:p w14:paraId="08C01C5B" w14:textId="77777777" w:rsidR="005C54BE" w:rsidRDefault="001465EE">
      <w:pPr>
        <w:pStyle w:val="Odstavecseseznamem"/>
        <w:numPr>
          <w:ilvl w:val="1"/>
          <w:numId w:val="5"/>
        </w:numPr>
        <w:tabs>
          <w:tab w:val="left" w:pos="723"/>
        </w:tabs>
        <w:spacing w:before="119" w:line="312" w:lineRule="auto"/>
        <w:ind w:right="977"/>
        <w:jc w:val="both"/>
      </w:pPr>
      <w:r>
        <w:rPr>
          <w:color w:val="585858"/>
        </w:rPr>
        <w:t>Objednatel</w:t>
      </w:r>
      <w:r>
        <w:rPr>
          <w:color w:val="585858"/>
          <w:spacing w:val="1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uplatnění</w:t>
      </w:r>
      <w:r>
        <w:rPr>
          <w:color w:val="585858"/>
          <w:spacing w:val="20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pokuty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Poskytovateli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 případě neuhrazení smluvní pokuty ze strany Poskytovatele oprávněn využít institut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započtení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vzájemných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pohledávek.</w:t>
      </w:r>
    </w:p>
    <w:p w14:paraId="4D0C8F0C" w14:textId="77777777" w:rsidR="005C54BE" w:rsidRDefault="005C54BE">
      <w:pPr>
        <w:pStyle w:val="Zkladntext"/>
        <w:spacing w:before="9"/>
        <w:rPr>
          <w:sz w:val="20"/>
        </w:rPr>
      </w:pPr>
    </w:p>
    <w:p w14:paraId="75D89DD7" w14:textId="77777777" w:rsidR="005C54BE" w:rsidRDefault="001465EE">
      <w:pPr>
        <w:pStyle w:val="Nadpis1"/>
        <w:numPr>
          <w:ilvl w:val="0"/>
          <w:numId w:val="18"/>
        </w:numPr>
        <w:tabs>
          <w:tab w:val="left" w:pos="1954"/>
        </w:tabs>
        <w:spacing w:before="1"/>
        <w:ind w:left="1953"/>
        <w:jc w:val="both"/>
      </w:pPr>
      <w:bookmarkStart w:id="20" w:name="13._Vzájemná_komunikace_Smluvních_stran_"/>
      <w:bookmarkEnd w:id="20"/>
      <w:r>
        <w:rPr>
          <w:color w:val="585858"/>
        </w:rPr>
        <w:t>Vzájemná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komunikace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stran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osoby</w:t>
      </w:r>
    </w:p>
    <w:p w14:paraId="122C432F" w14:textId="77777777" w:rsidR="005C54BE" w:rsidRDefault="001465EE">
      <w:pPr>
        <w:pStyle w:val="Odstavecseseznamem"/>
        <w:numPr>
          <w:ilvl w:val="1"/>
          <w:numId w:val="4"/>
        </w:numPr>
        <w:tabs>
          <w:tab w:val="left" w:pos="722"/>
        </w:tabs>
        <w:spacing w:before="75" w:line="312" w:lineRule="auto"/>
        <w:ind w:right="973"/>
        <w:jc w:val="both"/>
      </w:pPr>
      <w:r>
        <w:rPr>
          <w:color w:val="585858"/>
        </w:rPr>
        <w:t>Veškerá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komunikace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mezi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činěna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 stanoveno jinak, a to v listinné nebo elektronické podobě prostřednictvím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doporučené pošty, e-mailu či datové schránky. Pro operativní komunikaci je možné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využít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94"/>
        </w:rPr>
        <w:t xml:space="preserve"> </w:t>
      </w:r>
      <w:r>
        <w:rPr>
          <w:color w:val="585858"/>
        </w:rPr>
        <w:t>telefonického</w:t>
      </w:r>
      <w:r>
        <w:rPr>
          <w:color w:val="585858"/>
          <w:spacing w:val="9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95"/>
        </w:rPr>
        <w:t xml:space="preserve"> </w:t>
      </w:r>
      <w:r>
        <w:rPr>
          <w:color w:val="585858"/>
        </w:rPr>
        <w:t>osobního</w:t>
      </w:r>
      <w:r>
        <w:rPr>
          <w:color w:val="585858"/>
          <w:spacing w:val="93"/>
        </w:rPr>
        <w:t xml:space="preserve"> </w:t>
      </w:r>
      <w:r>
        <w:rPr>
          <w:color w:val="585858"/>
        </w:rPr>
        <w:t>kontaktu,</w:t>
      </w:r>
      <w:r>
        <w:rPr>
          <w:color w:val="585858"/>
          <w:spacing w:val="95"/>
        </w:rPr>
        <w:t xml:space="preserve"> </w:t>
      </w:r>
      <w:r>
        <w:rPr>
          <w:color w:val="585858"/>
        </w:rPr>
        <w:t>nicméně</w:t>
      </w:r>
      <w:r>
        <w:rPr>
          <w:color w:val="585858"/>
          <w:spacing w:val="93"/>
        </w:rPr>
        <w:t xml:space="preserve"> </w:t>
      </w:r>
      <w:r>
        <w:rPr>
          <w:color w:val="585858"/>
        </w:rPr>
        <w:t>následně</w:t>
      </w:r>
      <w:r>
        <w:rPr>
          <w:color w:val="585858"/>
          <w:spacing w:val="95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97"/>
        </w:rPr>
        <w:t xml:space="preserve"> </w:t>
      </w:r>
      <w:r>
        <w:rPr>
          <w:color w:val="585858"/>
        </w:rPr>
        <w:t>dojít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k potvrzení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ústního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ujednání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formou.</w:t>
      </w:r>
    </w:p>
    <w:p w14:paraId="471A2223" w14:textId="77777777" w:rsidR="005C54BE" w:rsidRDefault="001465EE">
      <w:pPr>
        <w:pStyle w:val="Odstavecseseznamem"/>
        <w:numPr>
          <w:ilvl w:val="1"/>
          <w:numId w:val="4"/>
        </w:numPr>
        <w:tabs>
          <w:tab w:val="left" w:pos="723"/>
        </w:tabs>
        <w:spacing w:line="312" w:lineRule="auto"/>
        <w:ind w:left="722" w:right="974"/>
        <w:jc w:val="both"/>
      </w:pPr>
      <w:r>
        <w:rPr>
          <w:color w:val="585858"/>
        </w:rPr>
        <w:t>Veškerá oznámení mezi Smluvními stranami, která se vztahují ke Smlouvě, nebo která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učiněna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mají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mohou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jakýkoliv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účinek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trvání,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změnu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ukončení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musí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učiněna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podobě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druhé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Smluvní straně doručena buď osobně nebo doporučeným dopisem či jinou formou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registrovaného poštovního styku na adresu uvedenou v záhlaví této Smlouvy, není-li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 stanoveno nebo mezi Smluvními stranam</w:t>
      </w:r>
      <w:r>
        <w:rPr>
          <w:color w:val="585858"/>
        </w:rPr>
        <w:t>i pro konkrétní případy písemně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dohodnuto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jinak.</w:t>
      </w:r>
    </w:p>
    <w:p w14:paraId="509C7E2B" w14:textId="77777777" w:rsidR="005C54BE" w:rsidRDefault="001465EE">
      <w:pPr>
        <w:pStyle w:val="Odstavecseseznamem"/>
        <w:numPr>
          <w:ilvl w:val="1"/>
          <w:numId w:val="4"/>
        </w:numPr>
        <w:tabs>
          <w:tab w:val="left" w:pos="723"/>
        </w:tabs>
        <w:spacing w:before="122" w:line="312" w:lineRule="auto"/>
        <w:ind w:left="722" w:right="977"/>
        <w:jc w:val="both"/>
      </w:pPr>
      <w:r>
        <w:rPr>
          <w:color w:val="585858"/>
        </w:rPr>
        <w:t>Smluvní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zavazují,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adresy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budou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změně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druhou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stranu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prokazatelně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písemně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informovat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nejpozději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pěti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(5)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pracovních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dnů.</w:t>
      </w:r>
    </w:p>
    <w:p w14:paraId="1EA10F37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23D1716C" w14:textId="77777777" w:rsidR="005C54BE" w:rsidRDefault="005C54BE">
      <w:pPr>
        <w:pStyle w:val="Zkladntext"/>
        <w:spacing w:before="10"/>
        <w:rPr>
          <w:sz w:val="13"/>
        </w:rPr>
      </w:pPr>
    </w:p>
    <w:p w14:paraId="34F8F7CE" w14:textId="77777777" w:rsidR="005C54BE" w:rsidRDefault="001465EE">
      <w:pPr>
        <w:pStyle w:val="Odstavecseseznamem"/>
        <w:numPr>
          <w:ilvl w:val="1"/>
          <w:numId w:val="4"/>
        </w:numPr>
        <w:tabs>
          <w:tab w:val="left" w:pos="723"/>
        </w:tabs>
        <w:spacing w:before="94"/>
        <w:ind w:left="722" w:hanging="568"/>
        <w:jc w:val="both"/>
      </w:pPr>
      <w:r>
        <w:rPr>
          <w:color w:val="585858"/>
        </w:rPr>
        <w:t>Oprávněné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osoby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Objednatele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27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účely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26"/>
        </w:rPr>
        <w:t xml:space="preserve"> </w:t>
      </w:r>
      <w:r>
        <w:rPr>
          <w:color w:val="585858"/>
        </w:rPr>
        <w:t>uvedeny</w:t>
      </w:r>
    </w:p>
    <w:p w14:paraId="4E475CD2" w14:textId="77777777" w:rsidR="005C54BE" w:rsidRDefault="001465EE">
      <w:pPr>
        <w:pStyle w:val="Zkladntext"/>
        <w:spacing w:before="75"/>
        <w:ind w:left="722"/>
      </w:pP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Příloze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 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Smlouvy.</w:t>
      </w:r>
    </w:p>
    <w:p w14:paraId="22C0CCF7" w14:textId="77777777" w:rsidR="005C54BE" w:rsidRDefault="001465EE">
      <w:pPr>
        <w:pStyle w:val="Odstavecseseznamem"/>
        <w:numPr>
          <w:ilvl w:val="1"/>
          <w:numId w:val="4"/>
        </w:numPr>
        <w:tabs>
          <w:tab w:val="left" w:pos="723"/>
        </w:tabs>
        <w:spacing w:before="196" w:line="312" w:lineRule="auto"/>
        <w:ind w:right="974" w:hanging="566"/>
        <w:jc w:val="both"/>
      </w:pPr>
      <w:r>
        <w:rPr>
          <w:color w:val="585858"/>
        </w:rPr>
        <w:t>Smluvní strany pro vyloučení případných nejasností sjednávají, že oprávněné 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Poskytovatele a Objednatele uvedené v Příloze č. 2 Smlouvy jsou oprávněny zejména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hlásit Incidenty, podepisovat protokoly podle čl. 2 odst. 2.3 písm. g) Smlouvy a vznášet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požadavky 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připomínky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rámci poskytování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Služeb.</w:t>
      </w:r>
    </w:p>
    <w:p w14:paraId="5983F00D" w14:textId="77777777" w:rsidR="005C54BE" w:rsidRDefault="001465EE">
      <w:pPr>
        <w:pStyle w:val="Odstavecseseznamem"/>
        <w:numPr>
          <w:ilvl w:val="1"/>
          <w:numId w:val="4"/>
        </w:numPr>
        <w:tabs>
          <w:tab w:val="left" w:pos="722"/>
        </w:tabs>
        <w:spacing w:line="312" w:lineRule="auto"/>
        <w:ind w:left="722" w:right="974"/>
        <w:jc w:val="both"/>
      </w:pPr>
      <w:r>
        <w:rPr>
          <w:color w:val="585858"/>
        </w:rPr>
        <w:t>Smluvní strany se zavazují po dobu</w:t>
      </w:r>
      <w:r>
        <w:rPr>
          <w:color w:val="585858"/>
        </w:rPr>
        <w:t xml:space="preserve"> platnosti této Smlouvy nezměnit oprávněné osoby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uvedené v Příloze č. 2 Smlouvy bez závažných důvodů. V případě změny oprávněné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osoby je Smluvní strana povinna neprodleně o této skutečnosti písemně informovat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druhou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stranu.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Změna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oprávněných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osob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</w:rPr>
        <w:t>/nebo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kontaktních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údajů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je účinná ke dni, v němž bude doručeno oznámení o takové změně druhé Smluvní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straně.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Po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dobu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své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nepřítomnosti</w:t>
      </w:r>
      <w:r>
        <w:rPr>
          <w:color w:val="585858"/>
          <w:spacing w:val="-17"/>
        </w:rPr>
        <w:t xml:space="preserve"> </w:t>
      </w:r>
      <w:r>
        <w:rPr>
          <w:color w:val="585858"/>
          <w:spacing w:val="-1"/>
        </w:rPr>
        <w:t>je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příslušná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oprávněná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osoba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oprávněna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pověřit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jinou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osobu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disponující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stejnou nebo vyšší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kvalifikaci.</w:t>
      </w:r>
    </w:p>
    <w:p w14:paraId="359D1823" w14:textId="77777777" w:rsidR="005C54BE" w:rsidRDefault="005C54BE">
      <w:pPr>
        <w:pStyle w:val="Zkladntext"/>
        <w:spacing w:before="9"/>
        <w:rPr>
          <w:sz w:val="20"/>
        </w:rPr>
      </w:pPr>
    </w:p>
    <w:p w14:paraId="66B3C264" w14:textId="77777777" w:rsidR="005C54BE" w:rsidRDefault="001465EE">
      <w:pPr>
        <w:pStyle w:val="Nadpis1"/>
        <w:numPr>
          <w:ilvl w:val="0"/>
          <w:numId w:val="18"/>
        </w:numPr>
        <w:tabs>
          <w:tab w:val="left" w:pos="3954"/>
        </w:tabs>
        <w:ind w:left="3953"/>
        <w:jc w:val="both"/>
      </w:pPr>
      <w:bookmarkStart w:id="21" w:name="14._Doba_trvání_Smlouvy"/>
      <w:bookmarkEnd w:id="21"/>
      <w:r>
        <w:rPr>
          <w:color w:val="585858"/>
        </w:rPr>
        <w:t>Doba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trvání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</w:p>
    <w:p w14:paraId="193561B4" w14:textId="77777777" w:rsidR="005C54BE" w:rsidRDefault="001465EE">
      <w:pPr>
        <w:pStyle w:val="Odstavecseseznamem"/>
        <w:numPr>
          <w:ilvl w:val="1"/>
          <w:numId w:val="3"/>
        </w:numPr>
        <w:tabs>
          <w:tab w:val="left" w:pos="723"/>
        </w:tabs>
        <w:spacing w:before="76" w:line="312" w:lineRule="auto"/>
        <w:ind w:right="972"/>
        <w:jc w:val="both"/>
      </w:pPr>
      <w:r>
        <w:rPr>
          <w:color w:val="585858"/>
        </w:rPr>
        <w:t>Tato Smlouva nabývá platnosti dnem podpisu oběma Smluvními stranami a účinnosti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dnem zveřejnění Smlouvy v registru smluv dle zákona č. 340/2015 Sb., o zvláštních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podmínkách účinnosti některých smluv, uveřejňování těchto smluv a o registru smluv,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 znění pozdějších předpisů, nejdříve však 1. 1. 2022. Uveřejnění Smlouvy v registru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</w:t>
      </w:r>
      <w:r>
        <w:rPr>
          <w:color w:val="585858"/>
        </w:rPr>
        <w:t>v zajistí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Objednatel.</w:t>
      </w:r>
    </w:p>
    <w:p w14:paraId="2FF1F508" w14:textId="77777777" w:rsidR="005C54BE" w:rsidRDefault="001465EE">
      <w:pPr>
        <w:pStyle w:val="Odstavecseseznamem"/>
        <w:numPr>
          <w:ilvl w:val="1"/>
          <w:numId w:val="3"/>
        </w:numPr>
        <w:tabs>
          <w:tab w:val="left" w:pos="723"/>
        </w:tabs>
        <w:jc w:val="both"/>
      </w:pPr>
      <w:r>
        <w:rPr>
          <w:color w:val="585858"/>
        </w:rPr>
        <w:t>Tato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uzavírána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dobu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určitou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31.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12. 2022.</w:t>
      </w:r>
    </w:p>
    <w:p w14:paraId="7052080C" w14:textId="77777777" w:rsidR="005C54BE" w:rsidRDefault="001465EE">
      <w:pPr>
        <w:pStyle w:val="Odstavecseseznamem"/>
        <w:numPr>
          <w:ilvl w:val="1"/>
          <w:numId w:val="3"/>
        </w:numPr>
        <w:tabs>
          <w:tab w:val="left" w:pos="723"/>
        </w:tabs>
        <w:spacing w:before="196"/>
        <w:jc w:val="both"/>
      </w:pPr>
      <w:r>
        <w:rPr>
          <w:color w:val="585858"/>
        </w:rPr>
        <w:t>Účinnost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předčasně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ukončit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písemnou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dohodou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Smluvních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stran</w:t>
      </w:r>
    </w:p>
    <w:p w14:paraId="160BB3E4" w14:textId="77777777" w:rsidR="005C54BE" w:rsidRDefault="001465EE">
      <w:pPr>
        <w:pStyle w:val="Zkladntext"/>
        <w:spacing w:before="75"/>
        <w:ind w:left="722"/>
      </w:pP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odstoupením z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důvodů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zákoně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 ve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Smlouvě.</w:t>
      </w:r>
    </w:p>
    <w:p w14:paraId="5A00EB4C" w14:textId="77777777" w:rsidR="005C54BE" w:rsidRDefault="001465EE">
      <w:pPr>
        <w:pStyle w:val="Odstavecseseznamem"/>
        <w:numPr>
          <w:ilvl w:val="1"/>
          <w:numId w:val="3"/>
        </w:numPr>
        <w:tabs>
          <w:tab w:val="left" w:pos="723"/>
        </w:tabs>
        <w:spacing w:before="196"/>
        <w:ind w:hanging="568"/>
        <w:jc w:val="both"/>
      </w:pPr>
      <w:r>
        <w:rPr>
          <w:color w:val="585858"/>
        </w:rPr>
        <w:t>Objednatel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zejména:</w:t>
      </w:r>
    </w:p>
    <w:p w14:paraId="704FA8A9" w14:textId="77777777" w:rsidR="005C54BE" w:rsidRDefault="001465EE">
      <w:pPr>
        <w:pStyle w:val="Odstavecseseznamem"/>
        <w:numPr>
          <w:ilvl w:val="2"/>
          <w:numId w:val="3"/>
        </w:numPr>
        <w:tabs>
          <w:tab w:val="left" w:pos="1150"/>
        </w:tabs>
        <w:spacing w:before="196" w:line="312" w:lineRule="auto"/>
        <w:ind w:right="975"/>
        <w:jc w:val="both"/>
      </w:pP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opakovaně,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tj.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nejméně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x,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 odstraněním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Incidentů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lhůtách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uvedených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čl.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odst. 2.3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písm.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d)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Smlouvy;</w:t>
      </w:r>
    </w:p>
    <w:p w14:paraId="3B06445F" w14:textId="77777777" w:rsidR="005C54BE" w:rsidRDefault="001465EE">
      <w:pPr>
        <w:pStyle w:val="Odstavecseseznamem"/>
        <w:numPr>
          <w:ilvl w:val="2"/>
          <w:numId w:val="3"/>
        </w:numPr>
        <w:tabs>
          <w:tab w:val="left" w:pos="1150"/>
        </w:tabs>
        <w:spacing w:before="60" w:line="312" w:lineRule="auto"/>
        <w:ind w:right="977"/>
        <w:jc w:val="both"/>
      </w:pPr>
      <w:r>
        <w:rPr>
          <w:color w:val="585858"/>
        </w:rPr>
        <w:t>pokud Poskytovatel poruší povinnosti související s ochranou obchodního tajemství,</w:t>
      </w:r>
      <w:r>
        <w:rPr>
          <w:color w:val="585858"/>
          <w:spacing w:val="-60"/>
        </w:rPr>
        <w:t xml:space="preserve"> </w:t>
      </w:r>
      <w:r>
        <w:rPr>
          <w:color w:val="585858"/>
        </w:rPr>
        <w:t>ochranou důvěrných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informací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a/nebo ochranou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osobních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údajů;</w:t>
      </w:r>
    </w:p>
    <w:p w14:paraId="7A79B66B" w14:textId="77777777" w:rsidR="005C54BE" w:rsidRDefault="001465EE">
      <w:pPr>
        <w:pStyle w:val="Odstavecseseznamem"/>
        <w:numPr>
          <w:ilvl w:val="2"/>
          <w:numId w:val="3"/>
        </w:numPr>
        <w:tabs>
          <w:tab w:val="left" w:pos="1150"/>
        </w:tabs>
        <w:spacing w:before="60" w:line="312" w:lineRule="auto"/>
        <w:ind w:right="975"/>
        <w:jc w:val="both"/>
      </w:pPr>
      <w:r>
        <w:rPr>
          <w:color w:val="585858"/>
        </w:rPr>
        <w:t>je-li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likvidaci</w:t>
      </w:r>
      <w:r>
        <w:rPr>
          <w:color w:val="585858"/>
          <w:spacing w:val="4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4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majetku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probíhá</w:t>
      </w:r>
      <w:r>
        <w:rPr>
          <w:color w:val="585858"/>
          <w:spacing w:val="43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44"/>
        </w:rPr>
        <w:t xml:space="preserve"> </w:t>
      </w:r>
      <w:r>
        <w:rPr>
          <w:color w:val="585858"/>
        </w:rPr>
        <w:t>řízení,</w:t>
      </w:r>
      <w:r>
        <w:rPr>
          <w:color w:val="585858"/>
          <w:spacing w:val="-58"/>
        </w:rPr>
        <w:t xml:space="preserve"> </w:t>
      </w:r>
      <w:r>
        <w:rPr>
          <w:color w:val="585858"/>
          <w:spacing w:val="-1"/>
        </w:rPr>
        <w:t>v</w:t>
      </w:r>
      <w:r>
        <w:rPr>
          <w:color w:val="585858"/>
        </w:rPr>
        <w:t xml:space="preserve"> </w:t>
      </w:r>
      <w:r>
        <w:rPr>
          <w:color w:val="585858"/>
          <w:spacing w:val="-1"/>
        </w:rPr>
        <w:t>němž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bylo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vydáno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rozhodnutí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1"/>
        </w:rPr>
        <w:t>o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úpadku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insolvenční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návrh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byl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zamítnut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proto,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že majetek nepostačuje k úhradě nákladů insolvenčního řízení, nebo byl konkurs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zrušen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proto,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1"/>
        </w:rPr>
        <w:t>že</w:t>
      </w:r>
      <w:r>
        <w:rPr>
          <w:color w:val="585858"/>
          <w:spacing w:val="-16"/>
        </w:rPr>
        <w:t xml:space="preserve"> </w:t>
      </w:r>
      <w:r>
        <w:rPr>
          <w:color w:val="585858"/>
          <w:spacing w:val="-1"/>
        </w:rPr>
        <w:t>majetek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byl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1"/>
        </w:rPr>
        <w:t>zcela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nepostačující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zavedena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nucená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správa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podle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zvláštních právních předpi</w:t>
      </w:r>
      <w:r>
        <w:rPr>
          <w:color w:val="585858"/>
        </w:rPr>
        <w:t>sů;</w:t>
      </w:r>
    </w:p>
    <w:p w14:paraId="2A5812C5" w14:textId="77777777" w:rsidR="005C54BE" w:rsidRDefault="001465EE">
      <w:pPr>
        <w:pStyle w:val="Odstavecseseznamem"/>
        <w:numPr>
          <w:ilvl w:val="2"/>
          <w:numId w:val="3"/>
        </w:numPr>
        <w:tabs>
          <w:tab w:val="left" w:pos="1150"/>
        </w:tabs>
        <w:spacing w:line="314" w:lineRule="auto"/>
        <w:ind w:right="973" w:hanging="427"/>
        <w:jc w:val="both"/>
      </w:pPr>
      <w:r>
        <w:rPr>
          <w:color w:val="585858"/>
        </w:rPr>
        <w:t>Poskytovatel byl pravomocně odsouzen za trestný čin ve smyslu vymezeném čl. 7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7.9–7.10 Smlouvy.</w:t>
      </w:r>
    </w:p>
    <w:p w14:paraId="0FD4D8A0" w14:textId="77777777" w:rsidR="005C54BE" w:rsidRDefault="001465EE">
      <w:pPr>
        <w:pStyle w:val="Odstavecseseznamem"/>
        <w:numPr>
          <w:ilvl w:val="1"/>
          <w:numId w:val="3"/>
        </w:numPr>
        <w:tabs>
          <w:tab w:val="left" w:pos="723"/>
        </w:tabs>
        <w:spacing w:before="117" w:line="312" w:lineRule="auto"/>
        <w:ind w:right="975"/>
        <w:jc w:val="both"/>
      </w:pPr>
      <w:r>
        <w:rPr>
          <w:color w:val="585858"/>
        </w:rPr>
        <w:t>Poskytovatel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oprávněn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odstoupit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Objednatel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přes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písemné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upozornění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déle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než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třicet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(30)</w:t>
      </w:r>
      <w:r>
        <w:rPr>
          <w:color w:val="585858"/>
          <w:spacing w:val="18"/>
        </w:rPr>
        <w:t xml:space="preserve"> </w:t>
      </w:r>
      <w:r>
        <w:rPr>
          <w:color w:val="585858"/>
        </w:rPr>
        <w:t>kalendářních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dnů</w:t>
      </w:r>
      <w:r>
        <w:rPr>
          <w:color w:val="585858"/>
          <w:spacing w:val="17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doručení</w:t>
      </w:r>
    </w:p>
    <w:p w14:paraId="7387296B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234CF006" w14:textId="77777777" w:rsidR="005C54BE" w:rsidRDefault="005C54BE">
      <w:pPr>
        <w:pStyle w:val="Zkladntext"/>
        <w:spacing w:before="10"/>
        <w:rPr>
          <w:sz w:val="13"/>
        </w:rPr>
      </w:pPr>
    </w:p>
    <w:p w14:paraId="59A0DD49" w14:textId="77777777" w:rsidR="005C54BE" w:rsidRDefault="001465EE">
      <w:pPr>
        <w:pStyle w:val="Zkladntext"/>
        <w:spacing w:before="94" w:line="312" w:lineRule="auto"/>
        <w:ind w:left="722" w:right="644"/>
      </w:pPr>
      <w:r>
        <w:rPr>
          <w:color w:val="585858"/>
        </w:rPr>
        <w:t>písemného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upozornění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Poskytovatele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prodlení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plněním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48"/>
        </w:rPr>
        <w:t xml:space="preserve"> </w:t>
      </w:r>
      <w:r>
        <w:rPr>
          <w:color w:val="585858"/>
        </w:rPr>
        <w:t>platební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povinnosti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vůči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Poskytovateli.</w:t>
      </w:r>
    </w:p>
    <w:p w14:paraId="0B5621D3" w14:textId="77777777" w:rsidR="005C54BE" w:rsidRDefault="001465EE">
      <w:pPr>
        <w:pStyle w:val="Odstavecseseznamem"/>
        <w:numPr>
          <w:ilvl w:val="1"/>
          <w:numId w:val="3"/>
        </w:numPr>
        <w:tabs>
          <w:tab w:val="left" w:pos="709"/>
        </w:tabs>
        <w:spacing w:line="312" w:lineRule="auto"/>
        <w:ind w:right="977"/>
      </w:pP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si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nebudou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vracet</w:t>
      </w:r>
      <w:r>
        <w:rPr>
          <w:color w:val="585858"/>
          <w:spacing w:val="59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řádně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poskytnutá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ke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dni účinnosti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odstoupení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 Smlouvy.</w:t>
      </w:r>
    </w:p>
    <w:p w14:paraId="025C4923" w14:textId="77777777" w:rsidR="005C54BE" w:rsidRDefault="001465EE">
      <w:pPr>
        <w:pStyle w:val="Odstavecseseznamem"/>
        <w:numPr>
          <w:ilvl w:val="1"/>
          <w:numId w:val="3"/>
        </w:numPr>
        <w:tabs>
          <w:tab w:val="left" w:pos="723"/>
        </w:tabs>
        <w:spacing w:before="119" w:line="312" w:lineRule="auto"/>
        <w:ind w:right="977"/>
      </w:pPr>
      <w:r>
        <w:rPr>
          <w:color w:val="585858"/>
        </w:rPr>
        <w:t>Ukončením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23"/>
        </w:rPr>
        <w:t xml:space="preserve"> </w:t>
      </w:r>
      <w:r>
        <w:rPr>
          <w:color w:val="585858"/>
        </w:rPr>
        <w:t>nejsou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dotčena</w:t>
      </w:r>
      <w:r>
        <w:rPr>
          <w:color w:val="585858"/>
          <w:spacing w:val="19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22"/>
        </w:rPr>
        <w:t xml:space="preserve"> </w:t>
      </w:r>
      <w:r>
        <w:rPr>
          <w:color w:val="585858"/>
        </w:rPr>
        <w:t>týkající</w:t>
      </w:r>
      <w:r>
        <w:rPr>
          <w:color w:val="585858"/>
          <w:spacing w:val="25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2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24"/>
        </w:rPr>
        <w:t xml:space="preserve"> </w:t>
      </w:r>
      <w:r>
        <w:rPr>
          <w:color w:val="585858"/>
        </w:rPr>
        <w:t>pokuty,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záruky,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náhrady újmy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jiných nároků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jiné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přetrvávající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závazky.</w:t>
      </w:r>
    </w:p>
    <w:p w14:paraId="296E8102" w14:textId="77777777" w:rsidR="005C54BE" w:rsidRDefault="005C54BE">
      <w:pPr>
        <w:pStyle w:val="Zkladntext"/>
        <w:spacing w:before="10"/>
        <w:rPr>
          <w:sz w:val="20"/>
        </w:rPr>
      </w:pPr>
    </w:p>
    <w:p w14:paraId="0F57F389" w14:textId="77777777" w:rsidR="005C54BE" w:rsidRDefault="001465EE">
      <w:pPr>
        <w:pStyle w:val="Nadpis1"/>
        <w:numPr>
          <w:ilvl w:val="0"/>
          <w:numId w:val="18"/>
        </w:numPr>
        <w:tabs>
          <w:tab w:val="left" w:pos="3893"/>
        </w:tabs>
        <w:ind w:left="3892"/>
        <w:jc w:val="both"/>
      </w:pPr>
      <w:bookmarkStart w:id="22" w:name="15._Závěrečná_ustanovení"/>
      <w:bookmarkEnd w:id="22"/>
      <w:r>
        <w:rPr>
          <w:color w:val="585858"/>
        </w:rPr>
        <w:t>Závěrečná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ustanovení</w:t>
      </w:r>
    </w:p>
    <w:p w14:paraId="3C269607" w14:textId="77777777" w:rsidR="005C54BE" w:rsidRDefault="001465EE">
      <w:pPr>
        <w:pStyle w:val="Odstavecseseznamem"/>
        <w:numPr>
          <w:ilvl w:val="1"/>
          <w:numId w:val="2"/>
        </w:numPr>
        <w:tabs>
          <w:tab w:val="left" w:pos="723"/>
        </w:tabs>
        <w:spacing w:before="76" w:line="312" w:lineRule="auto"/>
        <w:ind w:right="1265"/>
        <w:jc w:val="both"/>
      </w:pPr>
      <w:r>
        <w:rPr>
          <w:color w:val="585858"/>
        </w:rPr>
        <w:t>Vztahy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vyplývající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vztahy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neupravené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řídí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právním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řádem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České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republiky,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Občanským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zákoníkem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ZZVZ.</w:t>
      </w:r>
    </w:p>
    <w:p w14:paraId="2F565A6B" w14:textId="77777777" w:rsidR="005C54BE" w:rsidRDefault="001465EE">
      <w:pPr>
        <w:pStyle w:val="Odstavecseseznamem"/>
        <w:numPr>
          <w:ilvl w:val="1"/>
          <w:numId w:val="2"/>
        </w:numPr>
        <w:tabs>
          <w:tab w:val="left" w:pos="723"/>
        </w:tabs>
        <w:spacing w:line="312" w:lineRule="auto"/>
        <w:ind w:right="1263"/>
        <w:jc w:val="both"/>
      </w:pP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 si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1765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Občanského zákoníku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ujednaly,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sebe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přebírá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nebezpečí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okolností.</w:t>
      </w:r>
    </w:p>
    <w:p w14:paraId="1ED7867A" w14:textId="77777777" w:rsidR="005C54BE" w:rsidRDefault="001465EE">
      <w:pPr>
        <w:pStyle w:val="Odstavecseseznamem"/>
        <w:numPr>
          <w:ilvl w:val="1"/>
          <w:numId w:val="2"/>
        </w:numPr>
        <w:tabs>
          <w:tab w:val="left" w:pos="723"/>
        </w:tabs>
        <w:spacing w:line="312" w:lineRule="auto"/>
        <w:ind w:right="1261"/>
        <w:jc w:val="both"/>
      </w:pP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strany si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smyslu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1794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Občanského zákoníku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ujednaly, že se Poskytovatel výslovně vzdává jeho práva dle § 1793 Občanského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zákoníku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souhlasí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cenou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tak,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jak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byla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Smluvními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stranami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sjednána</w:t>
      </w:r>
      <w:r>
        <w:rPr>
          <w:color w:val="585858"/>
          <w:spacing w:val="61"/>
        </w:rPr>
        <w:t xml:space="preserve"> </w:t>
      </w:r>
      <w:r>
        <w:rPr>
          <w:color w:val="585858"/>
        </w:rPr>
        <w:t>výše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 této Smlouvě.</w:t>
      </w:r>
    </w:p>
    <w:p w14:paraId="4D4EB45C" w14:textId="77777777" w:rsidR="005C54BE" w:rsidRDefault="001465EE">
      <w:pPr>
        <w:pStyle w:val="Odstavecseseznamem"/>
        <w:numPr>
          <w:ilvl w:val="1"/>
          <w:numId w:val="2"/>
        </w:numPr>
        <w:tabs>
          <w:tab w:val="left" w:pos="723"/>
        </w:tabs>
        <w:spacing w:line="312" w:lineRule="auto"/>
        <w:ind w:right="1263"/>
        <w:jc w:val="both"/>
      </w:pPr>
      <w:r>
        <w:rPr>
          <w:color w:val="585858"/>
        </w:rPr>
        <w:t>Poskytovatel tímto pr</w:t>
      </w:r>
      <w:r>
        <w:rPr>
          <w:color w:val="585858"/>
        </w:rPr>
        <w:t>ohlašuje, že mu byly ze strany Objednatele sděleny veškeré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skutkové a právní okolnosti související s uzavřením této Smlouvy a že 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tomto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ohledu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přesvědčen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schopnosti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Smlouvu,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zájem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tuto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uzavřít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schopen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plnit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veškeré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závazky z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plynoucí.</w:t>
      </w:r>
    </w:p>
    <w:p w14:paraId="5F6A168B" w14:textId="77777777" w:rsidR="005C54BE" w:rsidRDefault="001465EE">
      <w:pPr>
        <w:pStyle w:val="Odstavecseseznamem"/>
        <w:numPr>
          <w:ilvl w:val="1"/>
          <w:numId w:val="2"/>
        </w:numPr>
        <w:tabs>
          <w:tab w:val="left" w:pos="723"/>
        </w:tabs>
        <w:spacing w:before="119" w:line="312" w:lineRule="auto"/>
        <w:ind w:right="1263"/>
        <w:jc w:val="both"/>
      </w:pPr>
      <w:r>
        <w:rPr>
          <w:color w:val="585858"/>
        </w:rPr>
        <w:t>Smluvní strany se zavazují vyvinout maximální úsilí k odstranění vzájemných sporů,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vzniklých na základě této Smlouvy nebo v souvislosti s touto Smlouvou, a k jejich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vyřešení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zejména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jed</w:t>
      </w:r>
      <w:r>
        <w:rPr>
          <w:color w:val="585858"/>
        </w:rPr>
        <w:t>nání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odpovědných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pracovníků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jiných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pověřených subjektů. Nepodaří-li se Smluvním stranám vyřešit případný vzájemný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spor smírně, dohodly se Smluvní strany, že místně příslušným soudem pro řešení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případných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sporů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příslušný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místa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sídla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Objednatele.</w:t>
      </w:r>
    </w:p>
    <w:p w14:paraId="03EFCCA2" w14:textId="77777777" w:rsidR="005C54BE" w:rsidRDefault="001465EE">
      <w:pPr>
        <w:pStyle w:val="Odstavecseseznamem"/>
        <w:numPr>
          <w:ilvl w:val="1"/>
          <w:numId w:val="2"/>
        </w:numPr>
        <w:tabs>
          <w:tab w:val="left" w:pos="722"/>
        </w:tabs>
        <w:spacing w:line="312" w:lineRule="auto"/>
        <w:ind w:left="721" w:right="1264"/>
        <w:jc w:val="both"/>
      </w:pPr>
      <w:r>
        <w:rPr>
          <w:color w:val="585858"/>
        </w:rPr>
        <w:t>Tuto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měnit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doplňovat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písemnými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vzestupně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číslovanými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dodatky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podepsanými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oběma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 xml:space="preserve">Smluvními  </w:t>
      </w:r>
      <w:r>
        <w:rPr>
          <w:color w:val="585858"/>
        </w:rPr>
        <w:t xml:space="preserve"> stranami.   Podstatná   změna   textu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změna,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která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nebyla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připuštěna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ZZVZ,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vyloučena.</w:t>
      </w:r>
    </w:p>
    <w:p w14:paraId="218A192D" w14:textId="77777777" w:rsidR="005C54BE" w:rsidRDefault="001465EE">
      <w:pPr>
        <w:pStyle w:val="Odstavecseseznamem"/>
        <w:numPr>
          <w:ilvl w:val="1"/>
          <w:numId w:val="2"/>
        </w:numPr>
        <w:tabs>
          <w:tab w:val="left" w:pos="723"/>
        </w:tabs>
        <w:spacing w:line="312" w:lineRule="auto"/>
        <w:ind w:right="1262"/>
        <w:jc w:val="both"/>
      </w:pPr>
      <w:r>
        <w:rPr>
          <w:color w:val="585858"/>
        </w:rPr>
        <w:t>Změna oprávněných osob Poskytovatele a oprávněných osob Objednatele je možná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nutnosti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uzavření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písemného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číslovaného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pouze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písemným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oznámením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změny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druhé Smluvní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straně.</w:t>
      </w:r>
    </w:p>
    <w:p w14:paraId="49F4A146" w14:textId="77777777" w:rsidR="005C54BE" w:rsidRDefault="001465EE">
      <w:pPr>
        <w:pStyle w:val="Odstavecseseznamem"/>
        <w:numPr>
          <w:ilvl w:val="1"/>
          <w:numId w:val="2"/>
        </w:numPr>
        <w:tabs>
          <w:tab w:val="left" w:pos="723"/>
        </w:tabs>
        <w:spacing w:before="119" w:line="312" w:lineRule="auto"/>
        <w:ind w:right="1264"/>
        <w:jc w:val="both"/>
      </w:pPr>
      <w:r>
        <w:rPr>
          <w:color w:val="585858"/>
        </w:rPr>
        <w:t>Dnem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doručení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písemností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odeslaných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základě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9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1"/>
        </w:rPr>
        <w:t xml:space="preserve"> </w:t>
      </w:r>
      <w:r>
        <w:rPr>
          <w:color w:val="585858"/>
        </w:rPr>
        <w:t>souvislosti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s touto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Smlouvou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prostřednictvím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provozovatele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poštovních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služeb,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není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prokázán jiný den doručení, se rozumí poslední den lhůty, ve které byla písemnost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 adresáta uložena u provozovatele poštovních služeb, a to i tehdy, jestliže se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adr</w:t>
      </w:r>
      <w:r>
        <w:rPr>
          <w:color w:val="585858"/>
        </w:rPr>
        <w:t>esát o jejím uložení nedověděl. Smluvní strany tímto výslovně vylučují aplikaci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573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Občanského zákoníku.</w:t>
      </w:r>
    </w:p>
    <w:p w14:paraId="48DBD0AC" w14:textId="77777777" w:rsidR="005C54BE" w:rsidRDefault="005C54BE">
      <w:pPr>
        <w:spacing w:line="312" w:lineRule="auto"/>
        <w:jc w:val="both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33E132F2" w14:textId="77777777" w:rsidR="005C54BE" w:rsidRDefault="005C54BE">
      <w:pPr>
        <w:pStyle w:val="Zkladntext"/>
        <w:spacing w:before="10"/>
        <w:rPr>
          <w:sz w:val="13"/>
        </w:rPr>
      </w:pPr>
    </w:p>
    <w:p w14:paraId="616C4D4C" w14:textId="77777777" w:rsidR="005C54BE" w:rsidRDefault="001465EE">
      <w:pPr>
        <w:pStyle w:val="Odstavecseseznamem"/>
        <w:numPr>
          <w:ilvl w:val="1"/>
          <w:numId w:val="2"/>
        </w:numPr>
        <w:tabs>
          <w:tab w:val="left" w:pos="723"/>
        </w:tabs>
        <w:spacing w:before="94" w:line="312" w:lineRule="auto"/>
        <w:ind w:right="1263"/>
        <w:jc w:val="both"/>
      </w:pPr>
      <w:r>
        <w:rPr>
          <w:color w:val="585858"/>
        </w:rPr>
        <w:t>Pokud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kterékoli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je,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stane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neplatným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nevynutitelným,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nebude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mít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neplatnost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57"/>
        </w:rPr>
        <w:t xml:space="preserve"> </w:t>
      </w:r>
      <w:r>
        <w:rPr>
          <w:color w:val="585858"/>
        </w:rPr>
        <w:t>nevynutitelnost</w:t>
      </w:r>
      <w:r>
        <w:rPr>
          <w:color w:val="585858"/>
          <w:spacing w:val="55"/>
        </w:rPr>
        <w:t xml:space="preserve"> </w:t>
      </w:r>
      <w:r>
        <w:rPr>
          <w:color w:val="585858"/>
        </w:rPr>
        <w:t>vliv</w:t>
      </w:r>
      <w:r>
        <w:rPr>
          <w:color w:val="585858"/>
          <w:spacing w:val="58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platnost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či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vynutitelnost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ostatních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jejích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částí,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pokud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nevyplývá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přímo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z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obsahu</w:t>
      </w:r>
      <w:r>
        <w:rPr>
          <w:color w:val="585858"/>
          <w:spacing w:val="50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51"/>
        </w:rPr>
        <w:t xml:space="preserve"> </w:t>
      </w:r>
      <w:r>
        <w:rPr>
          <w:color w:val="585858"/>
        </w:rPr>
        <w:t>toto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56"/>
        </w:rPr>
        <w:t xml:space="preserve"> </w:t>
      </w:r>
      <w:r>
        <w:rPr>
          <w:color w:val="585858"/>
        </w:rPr>
        <w:t>nebo</w:t>
      </w:r>
      <w:r>
        <w:rPr>
          <w:color w:val="585858"/>
          <w:spacing w:val="49"/>
        </w:rPr>
        <w:t xml:space="preserve"> </w:t>
      </w:r>
      <w:r>
        <w:rPr>
          <w:color w:val="585858"/>
        </w:rPr>
        <w:t>jeho</w:t>
      </w:r>
      <w:r>
        <w:rPr>
          <w:color w:val="585858"/>
          <w:spacing w:val="52"/>
        </w:rPr>
        <w:t xml:space="preserve"> </w:t>
      </w:r>
      <w:r>
        <w:rPr>
          <w:color w:val="585858"/>
        </w:rPr>
        <w:t>část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nelze</w:t>
      </w:r>
      <w:r>
        <w:rPr>
          <w:color w:val="585858"/>
          <w:spacing w:val="53"/>
        </w:rPr>
        <w:t xml:space="preserve"> </w:t>
      </w:r>
      <w:r>
        <w:rPr>
          <w:color w:val="585858"/>
        </w:rPr>
        <w:t>oddělit</w:t>
      </w:r>
      <w:r>
        <w:rPr>
          <w:color w:val="585858"/>
          <w:spacing w:val="-58"/>
        </w:rPr>
        <w:t xml:space="preserve"> </w:t>
      </w:r>
      <w:r>
        <w:rPr>
          <w:color w:val="585858"/>
        </w:rPr>
        <w:t>od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dalšího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obsahu.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takovém</w:t>
      </w:r>
      <w:r>
        <w:rPr>
          <w:color w:val="585858"/>
          <w:spacing w:val="38"/>
        </w:rPr>
        <w:t xml:space="preserve"> </w:t>
      </w:r>
      <w:r>
        <w:rPr>
          <w:color w:val="585858"/>
        </w:rPr>
        <w:t>případě</w:t>
      </w:r>
      <w:r>
        <w:rPr>
          <w:color w:val="585858"/>
          <w:spacing w:val="33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obě</w:t>
      </w:r>
      <w:r>
        <w:rPr>
          <w:color w:val="585858"/>
          <w:spacing w:val="32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37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zavazují</w:t>
      </w:r>
      <w:r>
        <w:rPr>
          <w:color w:val="585858"/>
          <w:spacing w:val="36"/>
        </w:rPr>
        <w:t xml:space="preserve"> </w:t>
      </w:r>
      <w:r>
        <w:rPr>
          <w:color w:val="585858"/>
        </w:rPr>
        <w:t>neúčinné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neplatné</w:t>
      </w:r>
      <w:r>
        <w:rPr>
          <w:color w:val="585858"/>
          <w:spacing w:val="62"/>
        </w:rPr>
        <w:t xml:space="preserve"> </w:t>
      </w:r>
      <w:r>
        <w:rPr>
          <w:color w:val="585858"/>
        </w:rPr>
        <w:t>ustanovení   nahradit   novým   ustanovením,   které   je   svým   účelem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významem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nejbližší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ustanovení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jež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má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být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nahrazeno.</w:t>
      </w:r>
    </w:p>
    <w:p w14:paraId="12DE3F38" w14:textId="77777777" w:rsidR="005C54BE" w:rsidRDefault="001465EE">
      <w:pPr>
        <w:pStyle w:val="Odstavecseseznamem"/>
        <w:numPr>
          <w:ilvl w:val="1"/>
          <w:numId w:val="2"/>
        </w:numPr>
        <w:tabs>
          <w:tab w:val="left" w:pos="723"/>
        </w:tabs>
        <w:spacing w:before="119" w:line="312" w:lineRule="auto"/>
        <w:ind w:right="1263"/>
        <w:jc w:val="both"/>
      </w:pPr>
      <w:r>
        <w:rPr>
          <w:color w:val="585858"/>
        </w:rPr>
        <w:t>Tato Smlouva je vyhotovena ve 2 (slovy: dvou) stejnopisech s platností originálu, z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1"/>
        </w:rPr>
        <w:t>nichž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každá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Smluvní</w:t>
      </w:r>
      <w:r>
        <w:rPr>
          <w:color w:val="585858"/>
          <w:spacing w:val="-15"/>
        </w:rPr>
        <w:t xml:space="preserve"> </w:t>
      </w:r>
      <w:r>
        <w:rPr>
          <w:color w:val="585858"/>
          <w:spacing w:val="-1"/>
        </w:rPr>
        <w:t>strana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1"/>
        </w:rPr>
        <w:t>obdrží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jednom.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případě,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bude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-17"/>
        </w:rPr>
        <w:t xml:space="preserve"> </w:t>
      </w:r>
      <w:r>
        <w:rPr>
          <w:color w:val="585858"/>
        </w:rPr>
        <w:t>uzavírána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elektronicky,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obdrží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každá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strana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elektronický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dokument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podepsaný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platnou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právní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úpravou.</w:t>
      </w:r>
    </w:p>
    <w:p w14:paraId="732BFC51" w14:textId="77777777" w:rsidR="005C54BE" w:rsidRDefault="001465EE">
      <w:pPr>
        <w:pStyle w:val="Odstavecseseznamem"/>
        <w:numPr>
          <w:ilvl w:val="1"/>
          <w:numId w:val="2"/>
        </w:numPr>
        <w:tabs>
          <w:tab w:val="left" w:pos="865"/>
        </w:tabs>
        <w:ind w:left="864" w:hanging="709"/>
        <w:jc w:val="both"/>
      </w:pPr>
      <w:r>
        <w:rPr>
          <w:color w:val="585858"/>
        </w:rPr>
        <w:t>Nedílnou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součástí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této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tyto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přílohy:</w:t>
      </w:r>
    </w:p>
    <w:p w14:paraId="797B995F" w14:textId="77777777" w:rsidR="005C54BE" w:rsidRDefault="001465EE">
      <w:pPr>
        <w:pStyle w:val="Zkladntext"/>
        <w:spacing w:before="196"/>
        <w:ind w:left="864"/>
        <w:jc w:val="both"/>
      </w:pPr>
      <w:r>
        <w:rPr>
          <w:color w:val="585858"/>
        </w:rPr>
        <w:t>Příloha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 1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Specifikace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SW</w:t>
      </w:r>
    </w:p>
    <w:p w14:paraId="15B7CBB9" w14:textId="77777777" w:rsidR="005C54BE" w:rsidRDefault="001465EE">
      <w:pPr>
        <w:pStyle w:val="Zkladntext"/>
        <w:spacing w:before="75" w:line="312" w:lineRule="auto"/>
        <w:ind w:left="864" w:right="4605"/>
        <w:jc w:val="both"/>
      </w:pPr>
      <w:r>
        <w:rPr>
          <w:color w:val="585858"/>
        </w:rPr>
        <w:t>Příloha č. 2 – Oprávněné osoby Smluvních stran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Příloha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Vzor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protokolu</w:t>
      </w:r>
    </w:p>
    <w:p w14:paraId="470F3593" w14:textId="77777777" w:rsidR="005C54BE" w:rsidRDefault="001465EE">
      <w:pPr>
        <w:pStyle w:val="Odstavecseseznamem"/>
        <w:numPr>
          <w:ilvl w:val="1"/>
          <w:numId w:val="2"/>
        </w:numPr>
        <w:tabs>
          <w:tab w:val="left" w:pos="864"/>
        </w:tabs>
        <w:spacing w:line="312" w:lineRule="auto"/>
        <w:ind w:left="863" w:right="952" w:hanging="708"/>
        <w:jc w:val="both"/>
      </w:pPr>
      <w:r>
        <w:pict w14:anchorId="347F1F96">
          <v:shape id="docshape2" o:spid="_x0000_s2052" style="position:absolute;left:0;text-align:left;margin-left:402.05pt;margin-top:92.4pt;width:28.3pt;height:28.1pt;z-index:-16571904;mso-position-horizontal-relative:page" coordorigin="8041,1848" coordsize="566,562" o:spt="100" adj="0,,0" path="m8143,2291r-49,32l8062,2354r-16,26l8041,2400r,9l8084,2409r3,-1l8052,2408r5,-21l8075,2358r30,-34l8143,2291xm8283,1848r-11,7l8266,1873r-2,19l8263,1912r1,7l8265,1933r2,14l8269,1962r3,15l8275,1993r4,16l8283,2025r-12,39l8241,2138r-43,90l8148,2316r-51,66l8052,2408r35,l8089,2407r30,-25l8155,2336r43,-68l8204,2266r-6,l8239,2191r27,-57l8283,2090r10,-34l8313,2056r-12,-33l8305,1993r-12,l8287,1968r-5,-24l8280,1921r-1,-21l8279,1891r1,-14l8284,1862r7,-11l8305,1851r-7,-3l8283,1848xm8601,2265r-16,l8578,2271r,15l8585,2292r16,l8604,2289r-18,l8581,2284r,-12l8586,2268r18,l8601,2265xm8604,2268r-5,l8603,2272r,12l8599,2289r5,l8607,2286r,-15l8604,2268xm8596,2269r-9,l8587,2286r3,l8590,2280r7,l8597,2279r-2,l8598,2277r-8,l8590,2273r8,l8598,2272r-2,-3xm8597,2280r-4,l8594,2281r1,2l8596,2286r2,l8598,2283r,-2l8597,2280xm8598,2273r-4,l8595,2273r,4l8593,2277r5,l8598,2275r,-2xm8313,2056r-20,l8324,2119r33,42l8387,2188r24,16l8360,2215r-54,13l8251,2245r-53,21l8204,2266r48,-15l8311,2237r61,-11l8433,2219r43,l8467,2215r39,-2l8595,2213r-15,-8l8558,2200r-117,l8428,2193r-13,-9l8402,2176r-13,-9l8361,2138r-25,-35l8316,2064r-3,-8xm8476,2219r-43,l8470,2236r38,13l8542,2257r29,3l8589,2260r9,-4l8600,2250r-17,l8560,2248r-28,-8l8500,2229r-24,-10xm8601,2246r-4,2l8590,2250r10,l8601,2246xm8595,2213r-89,l8551,2214r37,8l8603,2240r2,-4l8607,2234r,-4l8600,2215r-5,-2xm8510,2196r-15,1l8478,2198r-37,2l8558,2200r-9,-2l8510,2196xm8310,1895r-3,17l8304,1934r-5,27l8293,1993r12,l8305,1990r3,-32l8309,1927r1,-32xm8305,1851r-14,l8299,1855r10,8l8310,1885r3,-22l8308,1852r-3,-1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0BEB92B0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1" type="#_x0000_t202" style="position:absolute;left:0;text-align:left;margin-left:309.55pt;margin-top:95pt;width:105.25pt;height:20.45pt;z-index:15729664;mso-position-horizontal-relative:page" filled="f" stroked="f">
            <v:textbox inset="0,0,0,0">
              <w:txbxContent>
                <w:p w14:paraId="3883F637" w14:textId="368503EE" w:rsidR="005C54BE" w:rsidRDefault="001465EE">
                  <w:pPr>
                    <w:spacing w:before="4"/>
                    <w:rPr>
                      <w:rFonts w:ascii="Trebuchet MS"/>
                      <w:sz w:val="34"/>
                    </w:rPr>
                  </w:pPr>
                  <w:r>
                    <w:rPr>
                      <w:rFonts w:ascii="Trebuchet MS"/>
                      <w:w w:val="90"/>
                      <w:sz w:val="34"/>
                    </w:rPr>
                    <w:t>xxx</w:t>
                  </w:r>
                </w:p>
              </w:txbxContent>
            </v:textbox>
            <w10:wrap anchorx="page"/>
          </v:shape>
        </w:pict>
      </w:r>
      <w:r>
        <w:rPr>
          <w:color w:val="585858"/>
        </w:rPr>
        <w:t>Smluvní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prohlašují,</w:t>
      </w:r>
      <w:r>
        <w:rPr>
          <w:color w:val="585858"/>
          <w:spacing w:val="14"/>
        </w:rPr>
        <w:t xml:space="preserve"> </w:t>
      </w:r>
      <w:r>
        <w:rPr>
          <w:color w:val="585858"/>
        </w:rPr>
        <w:t>že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tato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Smlouva</w:t>
      </w:r>
      <w:r>
        <w:rPr>
          <w:color w:val="585858"/>
          <w:spacing w:val="10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projevem</w:t>
      </w:r>
      <w:r>
        <w:rPr>
          <w:color w:val="585858"/>
          <w:spacing w:val="12"/>
        </w:rPr>
        <w:t xml:space="preserve"> </w:t>
      </w:r>
      <w:r>
        <w:rPr>
          <w:color w:val="585858"/>
        </w:rPr>
        <w:t>jejich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pravé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svobodné</w:t>
      </w:r>
      <w:r>
        <w:rPr>
          <w:color w:val="585858"/>
          <w:spacing w:val="13"/>
        </w:rPr>
        <w:t xml:space="preserve"> </w:t>
      </w:r>
      <w:r>
        <w:rPr>
          <w:color w:val="585858"/>
        </w:rPr>
        <w:t>vůle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a nebyla sjednána v tísni ani za jinak jednostranně nevýhodných podmínek. Na důkaz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toho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připojují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Smluvní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strany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své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podpisy.</w:t>
      </w:r>
    </w:p>
    <w:p w14:paraId="2D87192D" w14:textId="77777777" w:rsidR="005C54BE" w:rsidRDefault="005C54BE">
      <w:pPr>
        <w:pStyle w:val="Zkladntext"/>
        <w:spacing w:before="0"/>
        <w:rPr>
          <w:sz w:val="20"/>
        </w:rPr>
      </w:pPr>
    </w:p>
    <w:p w14:paraId="32DDA5D8" w14:textId="77777777" w:rsidR="005C54BE" w:rsidRDefault="005C54BE">
      <w:pPr>
        <w:pStyle w:val="Zkladntext"/>
        <w:spacing w:before="4"/>
        <w:rPr>
          <w:sz w:val="14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814"/>
        <w:gridCol w:w="2165"/>
      </w:tblGrid>
      <w:tr w:rsidR="005C54BE" w14:paraId="3F2869BE" w14:textId="77777777">
        <w:trPr>
          <w:trHeight w:val="246"/>
        </w:trPr>
        <w:tc>
          <w:tcPr>
            <w:tcW w:w="3814" w:type="dxa"/>
          </w:tcPr>
          <w:p w14:paraId="7C3028C8" w14:textId="77777777" w:rsidR="005C54BE" w:rsidRDefault="001465EE">
            <w:pPr>
              <w:pStyle w:val="TableParagraph"/>
              <w:tabs>
                <w:tab w:val="left" w:pos="2971"/>
              </w:tabs>
              <w:spacing w:line="227" w:lineRule="exact"/>
              <w:ind w:left="50"/>
              <w:rPr>
                <w:rFonts w:ascii="Times New Roman"/>
              </w:rPr>
            </w:pPr>
            <w:r>
              <w:rPr>
                <w:rFonts w:ascii="Arial"/>
                <w:color w:val="585858"/>
              </w:rPr>
              <w:t>V</w:t>
            </w:r>
            <w:r>
              <w:rPr>
                <w:rFonts w:ascii="Arial"/>
                <w:color w:val="585858"/>
                <w:spacing w:val="-2"/>
              </w:rPr>
              <w:t xml:space="preserve"> </w:t>
            </w:r>
            <w:r>
              <w:rPr>
                <w:rFonts w:ascii="Arial"/>
                <w:color w:val="585858"/>
              </w:rPr>
              <w:t>Praze</w:t>
            </w:r>
            <w:r>
              <w:rPr>
                <w:rFonts w:ascii="Arial"/>
                <w:color w:val="585858"/>
                <w:spacing w:val="-1"/>
              </w:rPr>
              <w:t xml:space="preserve"> </w:t>
            </w:r>
            <w:r>
              <w:rPr>
                <w:rFonts w:ascii="Arial"/>
                <w:color w:val="585858"/>
              </w:rPr>
              <w:t>dne:</w:t>
            </w:r>
            <w:r>
              <w:rPr>
                <w:rFonts w:ascii="Arial"/>
                <w:color w:val="585858"/>
                <w:spacing w:val="-1"/>
              </w:rPr>
              <w:t xml:space="preserve"> </w:t>
            </w:r>
            <w:r>
              <w:rPr>
                <w:rFonts w:ascii="Times New Roman"/>
                <w:color w:val="585858"/>
                <w:u w:val="single" w:color="575757"/>
              </w:rPr>
              <w:t xml:space="preserve"> </w:t>
            </w:r>
            <w:r>
              <w:rPr>
                <w:rFonts w:ascii="Times New Roman"/>
                <w:color w:val="585858"/>
                <w:u w:val="single" w:color="575757"/>
              </w:rPr>
              <w:tab/>
            </w:r>
          </w:p>
        </w:tc>
        <w:tc>
          <w:tcPr>
            <w:tcW w:w="2165" w:type="dxa"/>
          </w:tcPr>
          <w:p w14:paraId="5E996E46" w14:textId="77777777" w:rsidR="005C54BE" w:rsidRDefault="001465EE">
            <w:pPr>
              <w:pStyle w:val="TableParagraph"/>
              <w:spacing w:line="227" w:lineRule="exact"/>
              <w:ind w:left="841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V</w:t>
            </w:r>
            <w:r>
              <w:rPr>
                <w:rFonts w:ascii="Arial"/>
                <w:color w:val="585858"/>
                <w:spacing w:val="-2"/>
              </w:rPr>
              <w:t xml:space="preserve"> </w:t>
            </w:r>
            <w:r>
              <w:rPr>
                <w:rFonts w:ascii="Arial"/>
                <w:color w:val="585858"/>
              </w:rPr>
              <w:t>Praze</w:t>
            </w:r>
            <w:r>
              <w:rPr>
                <w:rFonts w:ascii="Arial"/>
                <w:color w:val="585858"/>
                <w:spacing w:val="-1"/>
              </w:rPr>
              <w:t xml:space="preserve"> </w:t>
            </w:r>
            <w:r>
              <w:rPr>
                <w:rFonts w:ascii="Arial"/>
                <w:color w:val="585858"/>
              </w:rPr>
              <w:t>dne:</w:t>
            </w:r>
          </w:p>
        </w:tc>
      </w:tr>
    </w:tbl>
    <w:p w14:paraId="0C6D7099" w14:textId="77777777" w:rsidR="005C54BE" w:rsidRDefault="005C54BE">
      <w:pPr>
        <w:spacing w:line="227" w:lineRule="exact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5D855780" w14:textId="27E73564" w:rsidR="005C54BE" w:rsidRDefault="001465EE">
      <w:pPr>
        <w:spacing w:before="79"/>
        <w:ind w:left="240"/>
        <w:rPr>
          <w:rFonts w:ascii="Trebuchet MS" w:hAnsi="Trebuchet MS"/>
          <w:sz w:val="27"/>
        </w:rPr>
      </w:pPr>
      <w:r>
        <w:rPr>
          <w:rFonts w:ascii="Trebuchet MS" w:hAnsi="Trebuchet MS"/>
          <w:w w:val="90"/>
          <w:sz w:val="27"/>
        </w:rPr>
        <w:t>xxx</w:t>
      </w:r>
    </w:p>
    <w:p w14:paraId="5F7AB2FF" w14:textId="77777777" w:rsidR="005C54BE" w:rsidRDefault="001465EE">
      <w:pPr>
        <w:spacing w:before="4"/>
        <w:rPr>
          <w:rFonts w:ascii="Trebuchet MS"/>
          <w:sz w:val="13"/>
        </w:rPr>
      </w:pPr>
      <w:r>
        <w:br w:type="column"/>
      </w:r>
    </w:p>
    <w:p w14:paraId="26570516" w14:textId="18FFC287" w:rsidR="001465EE" w:rsidRDefault="001465EE">
      <w:pPr>
        <w:spacing w:before="110" w:line="266" w:lineRule="auto"/>
        <w:ind w:left="240" w:right="673"/>
        <w:rPr>
          <w:rFonts w:ascii="Trebuchet MS" w:hAnsi="Trebuchet MS"/>
          <w:w w:val="95"/>
          <w:sz w:val="14"/>
        </w:rPr>
      </w:pPr>
      <w:r>
        <w:br w:type="column"/>
      </w:r>
    </w:p>
    <w:p w14:paraId="701B7A54" w14:textId="26D67675" w:rsidR="005C54BE" w:rsidRDefault="001465EE">
      <w:pPr>
        <w:spacing w:before="110" w:line="266" w:lineRule="auto"/>
        <w:ind w:left="240" w:right="673"/>
        <w:rPr>
          <w:rFonts w:ascii="Trebuchet MS" w:hAnsi="Trebuchet MS"/>
          <w:sz w:val="14"/>
        </w:rPr>
      </w:pPr>
      <w:r>
        <w:rPr>
          <w:rFonts w:ascii="Trebuchet MS" w:hAnsi="Trebuchet MS"/>
          <w:spacing w:val="-38"/>
          <w:w w:val="95"/>
          <w:sz w:val="14"/>
        </w:rPr>
        <w:t xml:space="preserve"> </w:t>
      </w:r>
    </w:p>
    <w:p w14:paraId="6930DEAD" w14:textId="77777777" w:rsidR="005C54BE" w:rsidRDefault="005C54BE">
      <w:pPr>
        <w:spacing w:line="266" w:lineRule="auto"/>
        <w:rPr>
          <w:rFonts w:ascii="Trebuchet MS" w:hAnsi="Trebuchet MS"/>
          <w:sz w:val="14"/>
        </w:rPr>
        <w:sectPr w:rsidR="005C54BE">
          <w:type w:val="continuous"/>
          <w:pgSz w:w="11910" w:h="16840"/>
          <w:pgMar w:top="1660" w:right="440" w:bottom="900" w:left="1260" w:header="725" w:footer="709" w:gutter="0"/>
          <w:cols w:num="3" w:space="708" w:equalWidth="0">
            <w:col w:w="1702" w:space="479"/>
            <w:col w:w="2141" w:space="2541"/>
            <w:col w:w="3347"/>
          </w:cols>
        </w:sectPr>
      </w:pPr>
    </w:p>
    <w:p w14:paraId="12DB8976" w14:textId="77777777" w:rsidR="005C54BE" w:rsidRDefault="005C54BE">
      <w:pPr>
        <w:pStyle w:val="Zkladntext"/>
        <w:spacing w:before="5"/>
        <w:rPr>
          <w:rFonts w:ascii="Trebuchet MS"/>
          <w:sz w:val="2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4281"/>
        <w:gridCol w:w="324"/>
        <w:gridCol w:w="4281"/>
      </w:tblGrid>
      <w:tr w:rsidR="005C54BE" w14:paraId="2D75E815" w14:textId="77777777">
        <w:trPr>
          <w:trHeight w:val="239"/>
        </w:trPr>
        <w:tc>
          <w:tcPr>
            <w:tcW w:w="4281" w:type="dxa"/>
            <w:tcBorders>
              <w:bottom w:val="single" w:sz="6" w:space="0" w:color="575757"/>
            </w:tcBorders>
          </w:tcPr>
          <w:p w14:paraId="0B353BF4" w14:textId="5473FA1C" w:rsidR="005C54BE" w:rsidRDefault="001465EE">
            <w:pPr>
              <w:pStyle w:val="TableParagraph"/>
              <w:tabs>
                <w:tab w:val="left" w:pos="2193"/>
              </w:tabs>
              <w:spacing w:line="186" w:lineRule="exact"/>
              <w:ind w:left="12"/>
              <w:rPr>
                <w:rFonts w:ascii="Trebuchet MS"/>
                <w:sz w:val="14"/>
              </w:rPr>
            </w:pPr>
            <w:r>
              <w:rPr>
                <w:rFonts w:ascii="Trebuchet MS"/>
                <w:position w:val="-2"/>
                <w:sz w:val="27"/>
              </w:rPr>
              <w:t>xxx</w:t>
            </w:r>
          </w:p>
        </w:tc>
        <w:tc>
          <w:tcPr>
            <w:tcW w:w="324" w:type="dxa"/>
          </w:tcPr>
          <w:p w14:paraId="1449A914" w14:textId="77777777" w:rsidR="005C54BE" w:rsidRDefault="005C54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1" w:type="dxa"/>
            <w:tcBorders>
              <w:bottom w:val="single" w:sz="6" w:space="0" w:color="575757"/>
            </w:tcBorders>
          </w:tcPr>
          <w:p w14:paraId="68E828E6" w14:textId="731105B0" w:rsidR="005C54BE" w:rsidRDefault="005C54BE">
            <w:pPr>
              <w:pStyle w:val="TableParagraph"/>
              <w:spacing w:line="95" w:lineRule="exact"/>
              <w:ind w:left="2253" w:right="1555"/>
              <w:jc w:val="center"/>
              <w:rPr>
                <w:rFonts w:ascii="Trebuchet MS"/>
                <w:sz w:val="14"/>
              </w:rPr>
            </w:pPr>
          </w:p>
        </w:tc>
      </w:tr>
      <w:tr w:rsidR="005C54BE" w14:paraId="06537163" w14:textId="77777777">
        <w:trPr>
          <w:trHeight w:val="931"/>
        </w:trPr>
        <w:tc>
          <w:tcPr>
            <w:tcW w:w="4281" w:type="dxa"/>
            <w:tcBorders>
              <w:top w:val="single" w:sz="6" w:space="0" w:color="575757"/>
            </w:tcBorders>
          </w:tcPr>
          <w:p w14:paraId="1F553005" w14:textId="77777777" w:rsidR="005C54BE" w:rsidRDefault="005C54BE">
            <w:pPr>
              <w:pStyle w:val="TableParagraph"/>
              <w:rPr>
                <w:rFonts w:ascii="Trebuchet MS"/>
                <w:sz w:val="24"/>
              </w:rPr>
            </w:pPr>
          </w:p>
          <w:p w14:paraId="221FE0BF" w14:textId="2B16018C" w:rsidR="005C54BE" w:rsidRDefault="001465EE">
            <w:pPr>
              <w:pStyle w:val="TableParagraph"/>
              <w:spacing w:before="188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xxx</w:t>
            </w:r>
          </w:p>
        </w:tc>
        <w:tc>
          <w:tcPr>
            <w:tcW w:w="324" w:type="dxa"/>
          </w:tcPr>
          <w:p w14:paraId="3BFDCA51" w14:textId="77777777" w:rsidR="005C54BE" w:rsidRDefault="005C5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1" w:type="dxa"/>
            <w:tcBorders>
              <w:top w:val="single" w:sz="6" w:space="0" w:color="575757"/>
            </w:tcBorders>
          </w:tcPr>
          <w:p w14:paraId="1247517B" w14:textId="77777777" w:rsidR="005C54BE" w:rsidRDefault="005C54BE">
            <w:pPr>
              <w:pStyle w:val="TableParagraph"/>
              <w:spacing w:before="6"/>
              <w:rPr>
                <w:rFonts w:ascii="Trebuchet MS"/>
                <w:sz w:val="32"/>
              </w:rPr>
            </w:pPr>
          </w:p>
          <w:p w14:paraId="550D9D2C" w14:textId="194F172A" w:rsidR="005C54BE" w:rsidRDefault="001465EE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xxx</w:t>
            </w:r>
          </w:p>
        </w:tc>
      </w:tr>
      <w:tr w:rsidR="005C54BE" w14:paraId="59BAB72B" w14:textId="77777777">
        <w:trPr>
          <w:trHeight w:val="1125"/>
        </w:trPr>
        <w:tc>
          <w:tcPr>
            <w:tcW w:w="4281" w:type="dxa"/>
          </w:tcPr>
          <w:p w14:paraId="4A31929E" w14:textId="3D7DF49B" w:rsidR="005C54BE" w:rsidRDefault="001465EE">
            <w:pPr>
              <w:pStyle w:val="TableParagraph"/>
              <w:spacing w:before="214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xxx</w:t>
            </w:r>
          </w:p>
          <w:p w14:paraId="6AD2A551" w14:textId="77777777" w:rsidR="005C54BE" w:rsidRDefault="001465EE">
            <w:pPr>
              <w:pStyle w:val="TableParagraph"/>
              <w:spacing w:line="330" w:lineRule="atLeast"/>
              <w:ind w:right="689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Národní agentura pro komunikační a</w:t>
            </w:r>
            <w:r>
              <w:rPr>
                <w:rFonts w:ascii="Arial" w:hAnsi="Arial"/>
                <w:color w:val="585858"/>
                <w:spacing w:val="-59"/>
              </w:rPr>
              <w:t xml:space="preserve"> </w:t>
            </w:r>
            <w:r>
              <w:rPr>
                <w:rFonts w:ascii="Arial" w:hAnsi="Arial"/>
                <w:color w:val="585858"/>
              </w:rPr>
              <w:t>informační</w:t>
            </w:r>
            <w:r>
              <w:rPr>
                <w:rFonts w:ascii="Arial" w:hAnsi="Arial"/>
                <w:color w:val="585858"/>
                <w:spacing w:val="-2"/>
              </w:rPr>
              <w:t xml:space="preserve"> </w:t>
            </w:r>
            <w:r>
              <w:rPr>
                <w:rFonts w:ascii="Arial" w:hAnsi="Arial"/>
                <w:color w:val="585858"/>
              </w:rPr>
              <w:t>technologie,</w:t>
            </w:r>
            <w:r>
              <w:rPr>
                <w:rFonts w:ascii="Arial" w:hAnsi="Arial"/>
                <w:color w:val="585858"/>
                <w:spacing w:val="-2"/>
              </w:rPr>
              <w:t xml:space="preserve"> </w:t>
            </w:r>
            <w:r>
              <w:rPr>
                <w:rFonts w:ascii="Arial" w:hAnsi="Arial"/>
                <w:color w:val="585858"/>
              </w:rPr>
              <w:t>s.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p.</w:t>
            </w:r>
          </w:p>
        </w:tc>
        <w:tc>
          <w:tcPr>
            <w:tcW w:w="324" w:type="dxa"/>
          </w:tcPr>
          <w:p w14:paraId="2E1D002D" w14:textId="77777777" w:rsidR="005C54BE" w:rsidRDefault="005C54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1" w:type="dxa"/>
          </w:tcPr>
          <w:p w14:paraId="299C799E" w14:textId="2108CEFA" w:rsidR="005C54BE" w:rsidRDefault="001465EE">
            <w:pPr>
              <w:pStyle w:val="TableParagraph"/>
              <w:spacing w:before="214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xxx</w:t>
            </w:r>
          </w:p>
          <w:p w14:paraId="72F26FDF" w14:textId="77777777" w:rsidR="005C54BE" w:rsidRDefault="001465EE">
            <w:pPr>
              <w:pStyle w:val="TableParagraph"/>
              <w:spacing w:before="136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ALWIL</w:t>
            </w:r>
            <w:r>
              <w:rPr>
                <w:rFonts w:ascii="Arial"/>
                <w:color w:val="585858"/>
                <w:spacing w:val="-1"/>
              </w:rPr>
              <w:t xml:space="preserve"> </w:t>
            </w:r>
            <w:r>
              <w:rPr>
                <w:rFonts w:ascii="Arial"/>
                <w:color w:val="585858"/>
              </w:rPr>
              <w:t>Trade,</w:t>
            </w:r>
            <w:r>
              <w:rPr>
                <w:rFonts w:ascii="Arial"/>
                <w:color w:val="585858"/>
                <w:spacing w:val="-2"/>
              </w:rPr>
              <w:t xml:space="preserve"> </w:t>
            </w:r>
            <w:r>
              <w:rPr>
                <w:rFonts w:ascii="Arial"/>
                <w:color w:val="585858"/>
              </w:rPr>
              <w:t>spol.</w:t>
            </w:r>
            <w:r>
              <w:rPr>
                <w:rFonts w:ascii="Arial"/>
                <w:color w:val="585858"/>
                <w:spacing w:val="-2"/>
              </w:rPr>
              <w:t xml:space="preserve"> </w:t>
            </w:r>
            <w:r>
              <w:rPr>
                <w:rFonts w:ascii="Arial"/>
                <w:color w:val="585858"/>
              </w:rPr>
              <w:t>s</w:t>
            </w:r>
            <w:r>
              <w:rPr>
                <w:rFonts w:ascii="Arial"/>
                <w:color w:val="585858"/>
                <w:spacing w:val="-2"/>
              </w:rPr>
              <w:t xml:space="preserve"> </w:t>
            </w:r>
            <w:r>
              <w:rPr>
                <w:rFonts w:ascii="Arial"/>
                <w:color w:val="585858"/>
              </w:rPr>
              <w:t>r.o.</w:t>
            </w:r>
          </w:p>
        </w:tc>
      </w:tr>
    </w:tbl>
    <w:p w14:paraId="6B11E1E2" w14:textId="77777777" w:rsidR="005C54BE" w:rsidRDefault="005C54BE">
      <w:pPr>
        <w:sectPr w:rsidR="005C54BE">
          <w:type w:val="continuous"/>
          <w:pgSz w:w="11910" w:h="16840"/>
          <w:pgMar w:top="1660" w:right="440" w:bottom="900" w:left="1260" w:header="725" w:footer="709" w:gutter="0"/>
          <w:cols w:space="708"/>
        </w:sectPr>
      </w:pPr>
    </w:p>
    <w:p w14:paraId="28137F35" w14:textId="77777777" w:rsidR="005C54BE" w:rsidRDefault="005C54BE">
      <w:pPr>
        <w:pStyle w:val="Zkladntext"/>
        <w:spacing w:before="8"/>
        <w:rPr>
          <w:rFonts w:ascii="Trebuchet MS"/>
          <w:sz w:val="13"/>
        </w:rPr>
      </w:pPr>
    </w:p>
    <w:p w14:paraId="0F03E182" w14:textId="77777777" w:rsidR="005C54BE" w:rsidRDefault="001465EE">
      <w:pPr>
        <w:pStyle w:val="Nadpis1"/>
        <w:spacing w:before="94"/>
        <w:ind w:firstLine="0"/>
        <w:jc w:val="left"/>
      </w:pPr>
      <w:r>
        <w:rPr>
          <w:color w:val="585858"/>
        </w:rPr>
        <w:t>Příloha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 –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Specifikace SW</w:t>
      </w:r>
    </w:p>
    <w:p w14:paraId="22EEF61F" w14:textId="77777777" w:rsidR="005C54BE" w:rsidRDefault="005C54BE">
      <w:pPr>
        <w:pStyle w:val="Zkladntext"/>
        <w:spacing w:before="0"/>
        <w:rPr>
          <w:b/>
          <w:sz w:val="20"/>
        </w:rPr>
      </w:pPr>
    </w:p>
    <w:p w14:paraId="4464B816" w14:textId="77777777" w:rsidR="005C54BE" w:rsidRDefault="005C54BE">
      <w:pPr>
        <w:pStyle w:val="Zkladntext"/>
        <w:spacing w:before="2"/>
        <w:rPr>
          <w:b/>
          <w:sz w:val="15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229"/>
        <w:gridCol w:w="2179"/>
        <w:gridCol w:w="1579"/>
        <w:gridCol w:w="1641"/>
        <w:gridCol w:w="1259"/>
        <w:gridCol w:w="1338"/>
      </w:tblGrid>
      <w:tr w:rsidR="005C54BE" w14:paraId="0CD13186" w14:textId="77777777">
        <w:trPr>
          <w:trHeight w:val="263"/>
        </w:trPr>
        <w:tc>
          <w:tcPr>
            <w:tcW w:w="691" w:type="dxa"/>
            <w:tcBorders>
              <w:bottom w:val="nil"/>
            </w:tcBorders>
            <w:shd w:val="clear" w:color="auto" w:fill="00AFEF"/>
          </w:tcPr>
          <w:p w14:paraId="66F70001" w14:textId="77777777" w:rsidR="005C54BE" w:rsidRDefault="005C5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bottom w:val="nil"/>
            </w:tcBorders>
            <w:shd w:val="clear" w:color="auto" w:fill="00AFEF"/>
          </w:tcPr>
          <w:p w14:paraId="2CC8024D" w14:textId="77777777" w:rsidR="005C54BE" w:rsidRDefault="001465EE">
            <w:pPr>
              <w:pStyle w:val="TableParagraph"/>
              <w:spacing w:before="85" w:line="159" w:lineRule="exact"/>
              <w:ind w:left="416" w:right="40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KÓD</w:t>
            </w:r>
          </w:p>
        </w:tc>
        <w:tc>
          <w:tcPr>
            <w:tcW w:w="2179" w:type="dxa"/>
            <w:tcBorders>
              <w:bottom w:val="nil"/>
            </w:tcBorders>
            <w:shd w:val="clear" w:color="auto" w:fill="00AFEF"/>
          </w:tcPr>
          <w:p w14:paraId="100D18F2" w14:textId="77777777" w:rsidR="005C54BE" w:rsidRDefault="005C5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bottom w:val="nil"/>
            </w:tcBorders>
            <w:shd w:val="clear" w:color="auto" w:fill="00AFEF"/>
          </w:tcPr>
          <w:p w14:paraId="6182AEA4" w14:textId="77777777" w:rsidR="005C54BE" w:rsidRDefault="005C5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  <w:tcBorders>
              <w:bottom w:val="nil"/>
            </w:tcBorders>
            <w:shd w:val="clear" w:color="auto" w:fill="00AFEF"/>
          </w:tcPr>
          <w:p w14:paraId="6D72A24A" w14:textId="77777777" w:rsidR="005C54BE" w:rsidRDefault="005C54B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  <w:tcBorders>
              <w:bottom w:val="nil"/>
            </w:tcBorders>
            <w:shd w:val="clear" w:color="auto" w:fill="00AFEF"/>
          </w:tcPr>
          <w:p w14:paraId="61C8F37B" w14:textId="77777777" w:rsidR="005C54BE" w:rsidRDefault="001465EE">
            <w:pPr>
              <w:pStyle w:val="TableParagraph"/>
              <w:spacing w:before="85" w:line="159" w:lineRule="exact"/>
              <w:ind w:left="1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EXPECTED</w:t>
            </w:r>
          </w:p>
        </w:tc>
        <w:tc>
          <w:tcPr>
            <w:tcW w:w="1338" w:type="dxa"/>
            <w:tcBorders>
              <w:bottom w:val="nil"/>
            </w:tcBorders>
            <w:shd w:val="clear" w:color="auto" w:fill="00AFEF"/>
          </w:tcPr>
          <w:p w14:paraId="7531A699" w14:textId="77777777" w:rsidR="005C54BE" w:rsidRDefault="001465EE">
            <w:pPr>
              <w:pStyle w:val="TableParagraph"/>
              <w:spacing w:before="85" w:line="159" w:lineRule="exact"/>
              <w:ind w:left="2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EXPECTED</w:t>
            </w:r>
          </w:p>
        </w:tc>
      </w:tr>
      <w:tr w:rsidR="005C54BE" w14:paraId="22A2BF45" w14:textId="77777777">
        <w:trPr>
          <w:trHeight w:val="273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5065918F" w14:textId="77777777" w:rsidR="005C54BE" w:rsidRDefault="001465EE">
            <w:pPr>
              <w:pStyle w:val="TableParagraph"/>
              <w:spacing w:line="96" w:lineRule="exact"/>
              <w:ind w:left="55" w:right="4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POČET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638DF769" w14:textId="77777777" w:rsidR="005C54BE" w:rsidRDefault="001465EE">
            <w:pPr>
              <w:pStyle w:val="TableParagraph"/>
              <w:spacing w:before="3"/>
              <w:ind w:left="1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PRODUKTU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58595687" w14:textId="77777777" w:rsidR="005C54BE" w:rsidRDefault="001465EE">
            <w:pPr>
              <w:pStyle w:val="TableParagraph"/>
              <w:spacing w:line="96" w:lineRule="exact"/>
              <w:ind w:left="3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POPIS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PRODUKTU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76595BA5" w14:textId="77777777" w:rsidR="005C54BE" w:rsidRDefault="001465EE">
            <w:pPr>
              <w:pStyle w:val="TableParagraph"/>
              <w:spacing w:line="96" w:lineRule="exact"/>
              <w:ind w:left="231" w:right="21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LEGACY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SAID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5D1DCAA4" w14:textId="77777777" w:rsidR="005C54BE" w:rsidRDefault="001465EE">
            <w:pPr>
              <w:pStyle w:val="TableParagraph"/>
              <w:spacing w:line="96" w:lineRule="exact"/>
              <w:ind w:left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SÉRIOVÉ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ČÍSLO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5AF3DF9A" w14:textId="77777777" w:rsidR="005C54BE" w:rsidRDefault="001465EE">
            <w:pPr>
              <w:pStyle w:val="TableParagraph"/>
              <w:spacing w:before="3"/>
              <w:ind w:left="1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START DATE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00AFEF"/>
          </w:tcPr>
          <w:p w14:paraId="58D5F19B" w14:textId="77777777" w:rsidR="005C54BE" w:rsidRDefault="001465EE">
            <w:pPr>
              <w:pStyle w:val="TableParagraph"/>
              <w:spacing w:before="3"/>
              <w:ind w:left="26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END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DATE</w:t>
            </w:r>
          </w:p>
        </w:tc>
      </w:tr>
      <w:tr w:rsidR="005C54BE" w14:paraId="582AB8FA" w14:textId="77777777">
        <w:trPr>
          <w:trHeight w:val="1072"/>
        </w:trPr>
        <w:tc>
          <w:tcPr>
            <w:tcW w:w="691" w:type="dxa"/>
            <w:tcBorders>
              <w:top w:val="nil"/>
            </w:tcBorders>
          </w:tcPr>
          <w:p w14:paraId="58908C7D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C6A69C2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96802DA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06425B10" w14:textId="77777777" w:rsidR="005C54BE" w:rsidRDefault="001465EE">
            <w:pPr>
              <w:pStyle w:val="TableParagraph"/>
              <w:spacing w:before="1"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  <w:tcBorders>
              <w:top w:val="nil"/>
            </w:tcBorders>
          </w:tcPr>
          <w:p w14:paraId="3AAC1D9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7F7630C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89FAA9C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50610833" w14:textId="77777777" w:rsidR="005C54BE" w:rsidRDefault="001465EE">
            <w:pPr>
              <w:pStyle w:val="TableParagraph"/>
              <w:spacing w:before="1"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  <w:tcBorders>
              <w:top w:val="nil"/>
            </w:tcBorders>
          </w:tcPr>
          <w:p w14:paraId="35846B16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340D0DAC" w14:textId="77777777" w:rsidR="005C54BE" w:rsidRDefault="001465EE">
            <w:pPr>
              <w:pStyle w:val="TableParagraph"/>
              <w:spacing w:line="248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  <w:tcBorders>
              <w:top w:val="nil"/>
            </w:tcBorders>
          </w:tcPr>
          <w:p w14:paraId="73D261C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8FE683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2F0B3C4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672D1901" w14:textId="77777777" w:rsidR="005C54BE" w:rsidRDefault="001465EE">
            <w:pPr>
              <w:pStyle w:val="TableParagraph"/>
              <w:spacing w:before="1" w:line="249" w:lineRule="exact"/>
              <w:ind w:left="103" w:right="86"/>
              <w:jc w:val="center"/>
            </w:pPr>
            <w:r>
              <w:t>108164531535</w:t>
            </w:r>
          </w:p>
        </w:tc>
        <w:tc>
          <w:tcPr>
            <w:tcW w:w="1641" w:type="dxa"/>
            <w:tcBorders>
              <w:top w:val="nil"/>
            </w:tcBorders>
          </w:tcPr>
          <w:p w14:paraId="48251B0D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28B8A7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E4C5278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6104B1DD" w14:textId="77777777" w:rsidR="005C54BE" w:rsidRDefault="001465EE">
            <w:pPr>
              <w:pStyle w:val="TableParagraph"/>
              <w:spacing w:before="1" w:line="249" w:lineRule="exact"/>
              <w:ind w:left="228"/>
            </w:pPr>
            <w:r>
              <w:t>SW71406530</w:t>
            </w:r>
          </w:p>
        </w:tc>
        <w:tc>
          <w:tcPr>
            <w:tcW w:w="1259" w:type="dxa"/>
            <w:tcBorders>
              <w:top w:val="nil"/>
            </w:tcBorders>
          </w:tcPr>
          <w:p w14:paraId="0C28572F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2A56F22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FA522A7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1D2F1619" w14:textId="77777777" w:rsidR="005C54BE" w:rsidRDefault="001465EE">
            <w:pPr>
              <w:pStyle w:val="TableParagraph"/>
              <w:spacing w:before="1"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  <w:tcBorders>
              <w:top w:val="nil"/>
            </w:tcBorders>
          </w:tcPr>
          <w:p w14:paraId="326F74C1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8DEE860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A85AA08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14D8B1D3" w14:textId="77777777" w:rsidR="005C54BE" w:rsidRDefault="001465EE">
            <w:pPr>
              <w:pStyle w:val="TableParagraph"/>
              <w:spacing w:before="1" w:line="249" w:lineRule="exact"/>
              <w:ind w:left="268"/>
            </w:pPr>
            <w:r>
              <w:t>31.12.2022</w:t>
            </w:r>
          </w:p>
        </w:tc>
      </w:tr>
      <w:tr w:rsidR="005C54BE" w14:paraId="43137561" w14:textId="77777777">
        <w:trPr>
          <w:trHeight w:val="1074"/>
        </w:trPr>
        <w:tc>
          <w:tcPr>
            <w:tcW w:w="691" w:type="dxa"/>
          </w:tcPr>
          <w:p w14:paraId="7A073A0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24A8F11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15F355A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8E7DB0" w14:textId="77777777" w:rsidR="005C54BE" w:rsidRDefault="001465EE">
            <w:pPr>
              <w:pStyle w:val="TableParagraph"/>
              <w:spacing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4178980E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A6E36FD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14062F4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E20D25B" w14:textId="77777777" w:rsidR="005C54BE" w:rsidRDefault="001465EE">
            <w:pPr>
              <w:pStyle w:val="TableParagraph"/>
              <w:spacing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6C32AAE0" w14:textId="77777777" w:rsidR="005C54BE" w:rsidRDefault="001465EE">
            <w:pPr>
              <w:pStyle w:val="TableParagraph"/>
              <w:spacing w:before="1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6ED23318" w14:textId="77777777" w:rsidR="005C54BE" w:rsidRDefault="001465EE">
            <w:pPr>
              <w:pStyle w:val="TableParagraph"/>
              <w:spacing w:line="248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10FF0E8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3DD907D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5FCC269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BAF60F" w14:textId="77777777" w:rsidR="005C54BE" w:rsidRDefault="001465EE">
            <w:pPr>
              <w:pStyle w:val="TableParagraph"/>
              <w:spacing w:line="249" w:lineRule="exact"/>
              <w:ind w:left="103" w:right="86"/>
              <w:jc w:val="center"/>
            </w:pPr>
            <w:r>
              <w:t>108164531535</w:t>
            </w:r>
          </w:p>
        </w:tc>
        <w:tc>
          <w:tcPr>
            <w:tcW w:w="1641" w:type="dxa"/>
          </w:tcPr>
          <w:p w14:paraId="3B7E74F7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D5A078F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1E1055E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97A9E9" w14:textId="77777777" w:rsidR="005C54BE" w:rsidRDefault="001465EE">
            <w:pPr>
              <w:pStyle w:val="TableParagraph"/>
              <w:spacing w:line="249" w:lineRule="exact"/>
              <w:ind w:left="228"/>
            </w:pPr>
            <w:r>
              <w:t>SW71406526</w:t>
            </w:r>
          </w:p>
        </w:tc>
        <w:tc>
          <w:tcPr>
            <w:tcW w:w="1259" w:type="dxa"/>
          </w:tcPr>
          <w:p w14:paraId="455E236B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7818D32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012A263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EC8707" w14:textId="77777777" w:rsidR="005C54BE" w:rsidRDefault="001465EE">
            <w:pPr>
              <w:pStyle w:val="TableParagraph"/>
              <w:spacing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0E051A4C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4CE87BC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23A24FE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A9FB1D" w14:textId="77777777" w:rsidR="005C54BE" w:rsidRDefault="001465EE">
            <w:pPr>
              <w:pStyle w:val="TableParagraph"/>
              <w:spacing w:line="249" w:lineRule="exact"/>
              <w:ind w:left="268"/>
            </w:pPr>
            <w:r>
              <w:t>31.12.2022</w:t>
            </w:r>
          </w:p>
        </w:tc>
      </w:tr>
      <w:tr w:rsidR="005C54BE" w14:paraId="4409CDE1" w14:textId="77777777">
        <w:trPr>
          <w:trHeight w:val="1074"/>
        </w:trPr>
        <w:tc>
          <w:tcPr>
            <w:tcW w:w="691" w:type="dxa"/>
          </w:tcPr>
          <w:p w14:paraId="5C8AEF2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90611CC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8E59C65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BADADFF" w14:textId="77777777" w:rsidR="005C54BE" w:rsidRDefault="001465EE">
            <w:pPr>
              <w:pStyle w:val="TableParagraph"/>
              <w:spacing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50F911A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E2679BF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51984EE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F0D71B4" w14:textId="77777777" w:rsidR="005C54BE" w:rsidRDefault="001465EE">
            <w:pPr>
              <w:pStyle w:val="TableParagraph"/>
              <w:spacing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21CFFF07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437773F4" w14:textId="77777777" w:rsidR="005C54BE" w:rsidRDefault="001465EE">
            <w:pPr>
              <w:pStyle w:val="TableParagraph"/>
              <w:spacing w:line="249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58A82B42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6907817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F5BE086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2C14A2C" w14:textId="77777777" w:rsidR="005C54BE" w:rsidRDefault="001465EE">
            <w:pPr>
              <w:pStyle w:val="TableParagraph"/>
              <w:spacing w:line="249" w:lineRule="exact"/>
              <w:ind w:left="103" w:right="86"/>
              <w:jc w:val="center"/>
            </w:pPr>
            <w:r>
              <w:t>108164531535</w:t>
            </w:r>
          </w:p>
        </w:tc>
        <w:tc>
          <w:tcPr>
            <w:tcW w:w="1641" w:type="dxa"/>
          </w:tcPr>
          <w:p w14:paraId="7C475D7C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8DA66A4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DA08083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6F00C0" w14:textId="77777777" w:rsidR="005C54BE" w:rsidRDefault="001465EE">
            <w:pPr>
              <w:pStyle w:val="TableParagraph"/>
              <w:spacing w:line="249" w:lineRule="exact"/>
              <w:ind w:left="228"/>
            </w:pPr>
            <w:r>
              <w:t>SW71406524</w:t>
            </w:r>
          </w:p>
        </w:tc>
        <w:tc>
          <w:tcPr>
            <w:tcW w:w="1259" w:type="dxa"/>
          </w:tcPr>
          <w:p w14:paraId="3A7C9374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8318A7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F9A5324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E7490B3" w14:textId="77777777" w:rsidR="005C54BE" w:rsidRDefault="001465EE">
            <w:pPr>
              <w:pStyle w:val="TableParagraph"/>
              <w:spacing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38E01059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6E000B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A8788C0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C9610A8" w14:textId="77777777" w:rsidR="005C54BE" w:rsidRDefault="001465EE">
            <w:pPr>
              <w:pStyle w:val="TableParagraph"/>
              <w:spacing w:line="249" w:lineRule="exact"/>
              <w:ind w:left="268"/>
            </w:pPr>
            <w:r>
              <w:t>31.12.2022</w:t>
            </w:r>
          </w:p>
        </w:tc>
      </w:tr>
      <w:tr w:rsidR="005C54BE" w14:paraId="7DDBE23F" w14:textId="77777777">
        <w:trPr>
          <w:trHeight w:val="1074"/>
        </w:trPr>
        <w:tc>
          <w:tcPr>
            <w:tcW w:w="691" w:type="dxa"/>
          </w:tcPr>
          <w:p w14:paraId="472C0A34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F90421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C440D9F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9CB7F7A" w14:textId="77777777" w:rsidR="005C54BE" w:rsidRDefault="001465EE">
            <w:pPr>
              <w:pStyle w:val="TableParagraph"/>
              <w:spacing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4EE648AE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37F217C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F348FED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E8256EE" w14:textId="77777777" w:rsidR="005C54BE" w:rsidRDefault="001465EE">
            <w:pPr>
              <w:pStyle w:val="TableParagraph"/>
              <w:spacing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794DCE96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38FB4070" w14:textId="77777777" w:rsidR="005C54BE" w:rsidRDefault="001465EE">
            <w:pPr>
              <w:pStyle w:val="TableParagraph"/>
              <w:spacing w:line="249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19E3CA8D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2DE5019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5B3B6DC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7ADF5A" w14:textId="77777777" w:rsidR="005C54BE" w:rsidRDefault="001465EE">
            <w:pPr>
              <w:pStyle w:val="TableParagraph"/>
              <w:spacing w:line="249" w:lineRule="exact"/>
              <w:ind w:left="103" w:right="86"/>
              <w:jc w:val="center"/>
            </w:pPr>
            <w:r>
              <w:t>108164531535</w:t>
            </w:r>
          </w:p>
        </w:tc>
        <w:tc>
          <w:tcPr>
            <w:tcW w:w="1641" w:type="dxa"/>
          </w:tcPr>
          <w:p w14:paraId="66D759D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E9E2DEC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554A601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714429" w14:textId="77777777" w:rsidR="005C54BE" w:rsidRDefault="001465EE">
            <w:pPr>
              <w:pStyle w:val="TableParagraph"/>
              <w:spacing w:line="249" w:lineRule="exact"/>
              <w:ind w:left="228"/>
            </w:pPr>
            <w:r>
              <w:t>SW71406529</w:t>
            </w:r>
          </w:p>
        </w:tc>
        <w:tc>
          <w:tcPr>
            <w:tcW w:w="1259" w:type="dxa"/>
          </w:tcPr>
          <w:p w14:paraId="2350C3E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C77EA5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F666772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9B57DB" w14:textId="77777777" w:rsidR="005C54BE" w:rsidRDefault="001465EE">
            <w:pPr>
              <w:pStyle w:val="TableParagraph"/>
              <w:spacing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3086456D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A222A69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BC1C061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FE38F5" w14:textId="77777777" w:rsidR="005C54BE" w:rsidRDefault="001465EE">
            <w:pPr>
              <w:pStyle w:val="TableParagraph"/>
              <w:spacing w:line="249" w:lineRule="exact"/>
              <w:ind w:left="268"/>
            </w:pPr>
            <w:r>
              <w:t>31.12.2022</w:t>
            </w:r>
          </w:p>
        </w:tc>
      </w:tr>
      <w:tr w:rsidR="005C54BE" w14:paraId="57DAB74E" w14:textId="77777777">
        <w:trPr>
          <w:trHeight w:val="1074"/>
        </w:trPr>
        <w:tc>
          <w:tcPr>
            <w:tcW w:w="691" w:type="dxa"/>
          </w:tcPr>
          <w:p w14:paraId="7783838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B59703E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133B5CC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7D1FA39" w14:textId="77777777" w:rsidR="005C54BE" w:rsidRDefault="001465EE">
            <w:pPr>
              <w:pStyle w:val="TableParagraph"/>
              <w:spacing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0D792F82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D204226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996A749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9C828D" w14:textId="77777777" w:rsidR="005C54BE" w:rsidRDefault="001465EE">
            <w:pPr>
              <w:pStyle w:val="TableParagraph"/>
              <w:spacing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26490556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5A5E6ADD" w14:textId="77777777" w:rsidR="005C54BE" w:rsidRDefault="001465EE">
            <w:pPr>
              <w:pStyle w:val="TableParagraph"/>
              <w:spacing w:line="249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73368A1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E5C33C1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23A2ACA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88394A" w14:textId="77777777" w:rsidR="005C54BE" w:rsidRDefault="001465EE">
            <w:pPr>
              <w:pStyle w:val="TableParagraph"/>
              <w:spacing w:line="249" w:lineRule="exact"/>
              <w:ind w:left="103" w:right="86"/>
              <w:jc w:val="center"/>
            </w:pPr>
            <w:r>
              <w:t>108164531535</w:t>
            </w:r>
          </w:p>
        </w:tc>
        <w:tc>
          <w:tcPr>
            <w:tcW w:w="1641" w:type="dxa"/>
          </w:tcPr>
          <w:p w14:paraId="610A7E4F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A9C96E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455C9ED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3050CE" w14:textId="77777777" w:rsidR="005C54BE" w:rsidRDefault="001465EE">
            <w:pPr>
              <w:pStyle w:val="TableParagraph"/>
              <w:spacing w:line="249" w:lineRule="exact"/>
              <w:ind w:left="228"/>
            </w:pPr>
            <w:r>
              <w:t>SW71406527</w:t>
            </w:r>
          </w:p>
        </w:tc>
        <w:tc>
          <w:tcPr>
            <w:tcW w:w="1259" w:type="dxa"/>
          </w:tcPr>
          <w:p w14:paraId="6A98C227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15D51C6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416D937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B980D57" w14:textId="77777777" w:rsidR="005C54BE" w:rsidRDefault="001465EE">
            <w:pPr>
              <w:pStyle w:val="TableParagraph"/>
              <w:spacing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03449974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9BF9841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64100C2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6C6E8B8" w14:textId="77777777" w:rsidR="005C54BE" w:rsidRDefault="001465EE">
            <w:pPr>
              <w:pStyle w:val="TableParagraph"/>
              <w:spacing w:line="249" w:lineRule="exact"/>
              <w:ind w:left="268"/>
            </w:pPr>
            <w:r>
              <w:t>31.12.2022</w:t>
            </w:r>
          </w:p>
        </w:tc>
      </w:tr>
      <w:tr w:rsidR="005C54BE" w14:paraId="087D81C2" w14:textId="77777777">
        <w:trPr>
          <w:trHeight w:val="1072"/>
        </w:trPr>
        <w:tc>
          <w:tcPr>
            <w:tcW w:w="691" w:type="dxa"/>
          </w:tcPr>
          <w:p w14:paraId="7CB70AB7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5231774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E47721D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15F1AC7D" w14:textId="77777777" w:rsidR="005C54BE" w:rsidRDefault="001465EE">
            <w:pPr>
              <w:pStyle w:val="TableParagraph"/>
              <w:spacing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7372E4E4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9C3E27C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AD47901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1432D98F" w14:textId="77777777" w:rsidR="005C54BE" w:rsidRDefault="001465EE">
            <w:pPr>
              <w:pStyle w:val="TableParagraph"/>
              <w:spacing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7DD0ED48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532BD50C" w14:textId="77777777" w:rsidR="005C54BE" w:rsidRDefault="001465EE">
            <w:pPr>
              <w:pStyle w:val="TableParagraph"/>
              <w:spacing w:line="248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53990ACB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13FFAFE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E8CB5AA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77224153" w14:textId="77777777" w:rsidR="005C54BE" w:rsidRDefault="001465EE">
            <w:pPr>
              <w:pStyle w:val="TableParagraph"/>
              <w:spacing w:line="249" w:lineRule="exact"/>
              <w:ind w:left="103" w:right="86"/>
              <w:jc w:val="center"/>
            </w:pPr>
            <w:r>
              <w:t>108164531535</w:t>
            </w:r>
          </w:p>
        </w:tc>
        <w:tc>
          <w:tcPr>
            <w:tcW w:w="1641" w:type="dxa"/>
          </w:tcPr>
          <w:p w14:paraId="7831160B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E279ECF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1041396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347037A9" w14:textId="77777777" w:rsidR="005C54BE" w:rsidRDefault="001465EE">
            <w:pPr>
              <w:pStyle w:val="TableParagraph"/>
              <w:spacing w:line="249" w:lineRule="exact"/>
              <w:ind w:left="228"/>
            </w:pPr>
            <w:r>
              <w:t>SW71406518</w:t>
            </w:r>
          </w:p>
        </w:tc>
        <w:tc>
          <w:tcPr>
            <w:tcW w:w="1259" w:type="dxa"/>
          </w:tcPr>
          <w:p w14:paraId="501423E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FB19EF9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C2C7253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602AB903" w14:textId="77777777" w:rsidR="005C54BE" w:rsidRDefault="001465EE">
            <w:pPr>
              <w:pStyle w:val="TableParagraph"/>
              <w:spacing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62088047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B2E1BF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2F42D26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5C74D0DC" w14:textId="77777777" w:rsidR="005C54BE" w:rsidRDefault="001465EE">
            <w:pPr>
              <w:pStyle w:val="TableParagraph"/>
              <w:spacing w:line="249" w:lineRule="exact"/>
              <w:ind w:left="268"/>
            </w:pPr>
            <w:r>
              <w:t>31.12.2022</w:t>
            </w:r>
          </w:p>
        </w:tc>
      </w:tr>
      <w:tr w:rsidR="005C54BE" w14:paraId="0EDC3BCF" w14:textId="77777777">
        <w:trPr>
          <w:trHeight w:val="1074"/>
        </w:trPr>
        <w:tc>
          <w:tcPr>
            <w:tcW w:w="691" w:type="dxa"/>
          </w:tcPr>
          <w:p w14:paraId="51E7B04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062E54B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D0342FE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12DCE75" w14:textId="77777777" w:rsidR="005C54BE" w:rsidRDefault="001465EE">
            <w:pPr>
              <w:pStyle w:val="TableParagraph"/>
              <w:spacing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05564396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96B8651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D0CAD71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667DA0" w14:textId="77777777" w:rsidR="005C54BE" w:rsidRDefault="001465EE">
            <w:pPr>
              <w:pStyle w:val="TableParagraph"/>
              <w:spacing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08EE3819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35EAC9CF" w14:textId="77777777" w:rsidR="005C54BE" w:rsidRDefault="001465EE">
            <w:pPr>
              <w:pStyle w:val="TableParagraph"/>
              <w:spacing w:line="249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0B4CE2EB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FAA073F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8E4C65D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9ACCC1" w14:textId="77777777" w:rsidR="005C54BE" w:rsidRDefault="001465EE">
            <w:pPr>
              <w:pStyle w:val="TableParagraph"/>
              <w:spacing w:line="249" w:lineRule="exact"/>
              <w:ind w:left="103" w:right="86"/>
              <w:jc w:val="center"/>
            </w:pPr>
            <w:r>
              <w:t>108164531535</w:t>
            </w:r>
          </w:p>
        </w:tc>
        <w:tc>
          <w:tcPr>
            <w:tcW w:w="1641" w:type="dxa"/>
          </w:tcPr>
          <w:p w14:paraId="5CADE25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5D07EAB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A982AE7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AB2D661" w14:textId="77777777" w:rsidR="005C54BE" w:rsidRDefault="001465EE">
            <w:pPr>
              <w:pStyle w:val="TableParagraph"/>
              <w:spacing w:line="249" w:lineRule="exact"/>
              <w:ind w:left="228"/>
            </w:pPr>
            <w:r>
              <w:t>SW71406520</w:t>
            </w:r>
          </w:p>
        </w:tc>
        <w:tc>
          <w:tcPr>
            <w:tcW w:w="1259" w:type="dxa"/>
          </w:tcPr>
          <w:p w14:paraId="79D727D1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E1F824C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9D683BD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588B33E" w14:textId="77777777" w:rsidR="005C54BE" w:rsidRDefault="001465EE">
            <w:pPr>
              <w:pStyle w:val="TableParagraph"/>
              <w:spacing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0851133D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95BCA1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165111A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D4DDB20" w14:textId="77777777" w:rsidR="005C54BE" w:rsidRDefault="001465EE">
            <w:pPr>
              <w:pStyle w:val="TableParagraph"/>
              <w:spacing w:line="249" w:lineRule="exact"/>
              <w:ind w:left="268"/>
            </w:pPr>
            <w:r>
              <w:t>31.12.2022</w:t>
            </w:r>
          </w:p>
        </w:tc>
      </w:tr>
      <w:tr w:rsidR="005C54BE" w14:paraId="355898DC" w14:textId="77777777">
        <w:trPr>
          <w:trHeight w:val="1074"/>
        </w:trPr>
        <w:tc>
          <w:tcPr>
            <w:tcW w:w="691" w:type="dxa"/>
          </w:tcPr>
          <w:p w14:paraId="31EF3E3B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2332298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EC2EDCC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7297703" w14:textId="77777777" w:rsidR="005C54BE" w:rsidRDefault="001465EE">
            <w:pPr>
              <w:pStyle w:val="TableParagraph"/>
              <w:spacing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6CC78800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DB96701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CB166B6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CBE0353" w14:textId="77777777" w:rsidR="005C54BE" w:rsidRDefault="001465EE">
            <w:pPr>
              <w:pStyle w:val="TableParagraph"/>
              <w:spacing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70924B42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375E2773" w14:textId="77777777" w:rsidR="005C54BE" w:rsidRDefault="001465EE">
            <w:pPr>
              <w:pStyle w:val="TableParagraph"/>
              <w:spacing w:line="249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321C460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1B6B5C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967B70E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E67D49" w14:textId="77777777" w:rsidR="005C54BE" w:rsidRDefault="001465EE">
            <w:pPr>
              <w:pStyle w:val="TableParagraph"/>
              <w:spacing w:line="249" w:lineRule="exact"/>
              <w:ind w:left="103" w:right="86"/>
              <w:jc w:val="center"/>
            </w:pPr>
            <w:r>
              <w:t>108164531535</w:t>
            </w:r>
          </w:p>
        </w:tc>
        <w:tc>
          <w:tcPr>
            <w:tcW w:w="1641" w:type="dxa"/>
          </w:tcPr>
          <w:p w14:paraId="77614B42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A9118FD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B787F0B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8AEC0BB" w14:textId="77777777" w:rsidR="005C54BE" w:rsidRDefault="001465EE">
            <w:pPr>
              <w:pStyle w:val="TableParagraph"/>
              <w:spacing w:line="249" w:lineRule="exact"/>
              <w:ind w:left="228"/>
            </w:pPr>
            <w:r>
              <w:t>SW71406519</w:t>
            </w:r>
          </w:p>
        </w:tc>
        <w:tc>
          <w:tcPr>
            <w:tcW w:w="1259" w:type="dxa"/>
          </w:tcPr>
          <w:p w14:paraId="2324A9D1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0936F4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3209AAF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4DB05A3" w14:textId="77777777" w:rsidR="005C54BE" w:rsidRDefault="001465EE">
            <w:pPr>
              <w:pStyle w:val="TableParagraph"/>
              <w:spacing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717424C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FB44CC7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2F21748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C73E657" w14:textId="77777777" w:rsidR="005C54BE" w:rsidRDefault="001465EE">
            <w:pPr>
              <w:pStyle w:val="TableParagraph"/>
              <w:spacing w:line="249" w:lineRule="exact"/>
              <w:ind w:left="268"/>
            </w:pPr>
            <w:r>
              <w:t>31.12.2022</w:t>
            </w:r>
          </w:p>
        </w:tc>
      </w:tr>
      <w:tr w:rsidR="005C54BE" w14:paraId="78FDAAC3" w14:textId="77777777">
        <w:trPr>
          <w:trHeight w:val="1074"/>
        </w:trPr>
        <w:tc>
          <w:tcPr>
            <w:tcW w:w="691" w:type="dxa"/>
          </w:tcPr>
          <w:p w14:paraId="22ECF02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6C53BBD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791B760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349F22" w14:textId="77777777" w:rsidR="005C54BE" w:rsidRDefault="001465EE">
            <w:pPr>
              <w:pStyle w:val="TableParagraph"/>
              <w:spacing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09C9E39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12C3A92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8CFC769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621CEDB" w14:textId="77777777" w:rsidR="005C54BE" w:rsidRDefault="001465EE">
            <w:pPr>
              <w:pStyle w:val="TableParagraph"/>
              <w:spacing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2A095484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42FC2531" w14:textId="77777777" w:rsidR="005C54BE" w:rsidRDefault="001465EE">
            <w:pPr>
              <w:pStyle w:val="TableParagraph"/>
              <w:spacing w:line="249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5E2BAF7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CF6C92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28F0EF2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53D1B7A" w14:textId="77777777" w:rsidR="005C54BE" w:rsidRDefault="001465EE">
            <w:pPr>
              <w:pStyle w:val="TableParagraph"/>
              <w:spacing w:line="249" w:lineRule="exact"/>
              <w:ind w:left="103" w:right="86"/>
              <w:jc w:val="center"/>
            </w:pPr>
            <w:r>
              <w:t>108164531535</w:t>
            </w:r>
          </w:p>
        </w:tc>
        <w:tc>
          <w:tcPr>
            <w:tcW w:w="1641" w:type="dxa"/>
          </w:tcPr>
          <w:p w14:paraId="0453EEB1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2F8A7D6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84B84AD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42DA2B6" w14:textId="77777777" w:rsidR="005C54BE" w:rsidRDefault="001465EE">
            <w:pPr>
              <w:pStyle w:val="TableParagraph"/>
              <w:spacing w:line="249" w:lineRule="exact"/>
              <w:ind w:left="228"/>
            </w:pPr>
            <w:r>
              <w:t>SW71406528</w:t>
            </w:r>
          </w:p>
        </w:tc>
        <w:tc>
          <w:tcPr>
            <w:tcW w:w="1259" w:type="dxa"/>
          </w:tcPr>
          <w:p w14:paraId="25C7ECFF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1DBB40E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4972027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4B95250" w14:textId="77777777" w:rsidR="005C54BE" w:rsidRDefault="001465EE">
            <w:pPr>
              <w:pStyle w:val="TableParagraph"/>
              <w:spacing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24977EE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2EB8A4D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125A2E3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E69C0F" w14:textId="77777777" w:rsidR="005C54BE" w:rsidRDefault="001465EE">
            <w:pPr>
              <w:pStyle w:val="TableParagraph"/>
              <w:spacing w:line="249" w:lineRule="exact"/>
              <w:ind w:left="268"/>
            </w:pPr>
            <w:r>
              <w:t>31.12.2022</w:t>
            </w:r>
          </w:p>
        </w:tc>
      </w:tr>
      <w:tr w:rsidR="005C54BE" w14:paraId="38189146" w14:textId="77777777">
        <w:trPr>
          <w:trHeight w:val="1072"/>
        </w:trPr>
        <w:tc>
          <w:tcPr>
            <w:tcW w:w="691" w:type="dxa"/>
          </w:tcPr>
          <w:p w14:paraId="368CF2D7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84CE4DE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8F4EC6C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071EA190" w14:textId="77777777" w:rsidR="005C54BE" w:rsidRDefault="001465EE">
            <w:pPr>
              <w:pStyle w:val="TableParagraph"/>
              <w:spacing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3D28B8E0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E493F9E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B1A6CDC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7FCF134D" w14:textId="77777777" w:rsidR="005C54BE" w:rsidRDefault="001465EE">
            <w:pPr>
              <w:pStyle w:val="TableParagraph"/>
              <w:spacing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462479F1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0066EDE4" w14:textId="77777777" w:rsidR="005C54BE" w:rsidRDefault="001465EE">
            <w:pPr>
              <w:pStyle w:val="TableParagraph"/>
              <w:spacing w:line="248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07C1076B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346413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9404BFD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02AFE6EB" w14:textId="77777777" w:rsidR="005C54BE" w:rsidRDefault="001465EE">
            <w:pPr>
              <w:pStyle w:val="TableParagraph"/>
              <w:spacing w:line="249" w:lineRule="exact"/>
              <w:ind w:left="103" w:right="86"/>
              <w:jc w:val="center"/>
            </w:pPr>
            <w:r>
              <w:t>108164531535</w:t>
            </w:r>
          </w:p>
        </w:tc>
        <w:tc>
          <w:tcPr>
            <w:tcW w:w="1641" w:type="dxa"/>
          </w:tcPr>
          <w:p w14:paraId="313A7178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A1FCB3F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0C4FD07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402BBC2A" w14:textId="77777777" w:rsidR="005C54BE" w:rsidRDefault="001465EE">
            <w:pPr>
              <w:pStyle w:val="TableParagraph"/>
              <w:spacing w:line="249" w:lineRule="exact"/>
              <w:ind w:left="228"/>
            </w:pPr>
            <w:r>
              <w:t>SW71096880</w:t>
            </w:r>
          </w:p>
        </w:tc>
        <w:tc>
          <w:tcPr>
            <w:tcW w:w="1259" w:type="dxa"/>
          </w:tcPr>
          <w:p w14:paraId="68DE6571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6E6A1D4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8DB0C92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167E0C9E" w14:textId="77777777" w:rsidR="005C54BE" w:rsidRDefault="001465EE">
            <w:pPr>
              <w:pStyle w:val="TableParagraph"/>
              <w:spacing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7CB6B920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8E8F584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C1F8A37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110641D7" w14:textId="77777777" w:rsidR="005C54BE" w:rsidRDefault="001465EE">
            <w:pPr>
              <w:pStyle w:val="TableParagraph"/>
              <w:spacing w:line="249" w:lineRule="exact"/>
              <w:ind w:left="268"/>
            </w:pPr>
            <w:r>
              <w:t>31.12.2022</w:t>
            </w:r>
          </w:p>
        </w:tc>
      </w:tr>
      <w:tr w:rsidR="005C54BE" w14:paraId="00ED7100" w14:textId="77777777">
        <w:trPr>
          <w:trHeight w:val="1074"/>
        </w:trPr>
        <w:tc>
          <w:tcPr>
            <w:tcW w:w="691" w:type="dxa"/>
          </w:tcPr>
          <w:p w14:paraId="2189FECD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600C62E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6BFA608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1515A26" w14:textId="77777777" w:rsidR="005C54BE" w:rsidRDefault="001465EE">
            <w:pPr>
              <w:pStyle w:val="TableParagraph"/>
              <w:spacing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48FC2418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C0180B8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0B3B7B6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99B82AD" w14:textId="77777777" w:rsidR="005C54BE" w:rsidRDefault="001465EE">
            <w:pPr>
              <w:pStyle w:val="TableParagraph"/>
              <w:spacing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5DF12493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071513D1" w14:textId="77777777" w:rsidR="005C54BE" w:rsidRDefault="001465EE">
            <w:pPr>
              <w:pStyle w:val="TableParagraph"/>
              <w:spacing w:line="249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4EA5E86E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DD2A3F2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4E8488B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33B6DD" w14:textId="77777777" w:rsidR="005C54BE" w:rsidRDefault="001465EE">
            <w:pPr>
              <w:pStyle w:val="TableParagraph"/>
              <w:spacing w:line="249" w:lineRule="exact"/>
              <w:ind w:left="103" w:right="86"/>
              <w:jc w:val="center"/>
            </w:pPr>
            <w:r>
              <w:t>108164531535</w:t>
            </w:r>
          </w:p>
        </w:tc>
        <w:tc>
          <w:tcPr>
            <w:tcW w:w="1641" w:type="dxa"/>
          </w:tcPr>
          <w:p w14:paraId="20FB293C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E699A78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457C5DD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64E61B7" w14:textId="77777777" w:rsidR="005C54BE" w:rsidRDefault="001465EE">
            <w:pPr>
              <w:pStyle w:val="TableParagraph"/>
              <w:spacing w:line="249" w:lineRule="exact"/>
              <w:ind w:left="228"/>
            </w:pPr>
            <w:r>
              <w:t>SW71406517</w:t>
            </w:r>
          </w:p>
        </w:tc>
        <w:tc>
          <w:tcPr>
            <w:tcW w:w="1259" w:type="dxa"/>
          </w:tcPr>
          <w:p w14:paraId="0807665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EED448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F6A1E93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239DBA" w14:textId="77777777" w:rsidR="005C54BE" w:rsidRDefault="001465EE">
            <w:pPr>
              <w:pStyle w:val="TableParagraph"/>
              <w:spacing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7266EED7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1E59B20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07CFF8F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664B7D7" w14:textId="77777777" w:rsidR="005C54BE" w:rsidRDefault="001465EE">
            <w:pPr>
              <w:pStyle w:val="TableParagraph"/>
              <w:spacing w:line="249" w:lineRule="exact"/>
              <w:ind w:left="268"/>
            </w:pPr>
            <w:r>
              <w:t>31.12.2022</w:t>
            </w:r>
          </w:p>
        </w:tc>
      </w:tr>
    </w:tbl>
    <w:p w14:paraId="3014C1D3" w14:textId="77777777" w:rsidR="005C54BE" w:rsidRDefault="005C54BE">
      <w:pPr>
        <w:spacing w:line="249" w:lineRule="exact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275C97AB" w14:textId="77777777" w:rsidR="005C54BE" w:rsidRDefault="005C54BE">
      <w:pPr>
        <w:pStyle w:val="Zkladntext"/>
        <w:spacing w:before="7"/>
        <w:rPr>
          <w:b/>
          <w:sz w:val="21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229"/>
        <w:gridCol w:w="2179"/>
        <w:gridCol w:w="1579"/>
        <w:gridCol w:w="1641"/>
        <w:gridCol w:w="1259"/>
        <w:gridCol w:w="1338"/>
      </w:tblGrid>
      <w:tr w:rsidR="005C54BE" w14:paraId="0FD99D48" w14:textId="77777777">
        <w:trPr>
          <w:trHeight w:val="1072"/>
        </w:trPr>
        <w:tc>
          <w:tcPr>
            <w:tcW w:w="691" w:type="dxa"/>
            <w:tcBorders>
              <w:top w:val="nil"/>
            </w:tcBorders>
          </w:tcPr>
          <w:p w14:paraId="26333C3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6992DC9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D7E2B29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3C4A8964" w14:textId="77777777" w:rsidR="005C54BE" w:rsidRDefault="001465EE">
            <w:pPr>
              <w:pStyle w:val="TableParagraph"/>
              <w:spacing w:before="1"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  <w:tcBorders>
              <w:top w:val="nil"/>
            </w:tcBorders>
          </w:tcPr>
          <w:p w14:paraId="12859A1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A74E43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1639128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43C48572" w14:textId="77777777" w:rsidR="005C54BE" w:rsidRDefault="001465EE">
            <w:pPr>
              <w:pStyle w:val="TableParagraph"/>
              <w:spacing w:before="1"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  <w:tcBorders>
              <w:top w:val="nil"/>
            </w:tcBorders>
          </w:tcPr>
          <w:p w14:paraId="65403F0D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6CBFD15A" w14:textId="77777777" w:rsidR="005C54BE" w:rsidRDefault="001465EE">
            <w:pPr>
              <w:pStyle w:val="TableParagraph"/>
              <w:spacing w:line="249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  <w:tcBorders>
              <w:top w:val="nil"/>
            </w:tcBorders>
          </w:tcPr>
          <w:p w14:paraId="15CF5EA9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F6F41B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A3854BA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5E176891" w14:textId="77777777" w:rsidR="005C54BE" w:rsidRDefault="001465EE">
            <w:pPr>
              <w:pStyle w:val="TableParagraph"/>
              <w:spacing w:before="1" w:line="249" w:lineRule="exact"/>
              <w:ind w:left="103" w:right="86"/>
              <w:jc w:val="center"/>
            </w:pPr>
            <w:r>
              <w:t>108164531535</w:t>
            </w:r>
          </w:p>
        </w:tc>
        <w:tc>
          <w:tcPr>
            <w:tcW w:w="1641" w:type="dxa"/>
            <w:tcBorders>
              <w:top w:val="nil"/>
            </w:tcBorders>
          </w:tcPr>
          <w:p w14:paraId="43136C66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B326A3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8215556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71D39529" w14:textId="77777777" w:rsidR="005C54BE" w:rsidRDefault="001465EE">
            <w:pPr>
              <w:pStyle w:val="TableParagraph"/>
              <w:spacing w:before="1" w:line="249" w:lineRule="exact"/>
              <w:ind w:left="207" w:right="194"/>
              <w:jc w:val="center"/>
            </w:pPr>
            <w:r>
              <w:t>SW71096874</w:t>
            </w:r>
          </w:p>
        </w:tc>
        <w:tc>
          <w:tcPr>
            <w:tcW w:w="1259" w:type="dxa"/>
            <w:tcBorders>
              <w:top w:val="nil"/>
            </w:tcBorders>
          </w:tcPr>
          <w:p w14:paraId="5D0E4CB0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8A0F374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1A851C1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51551DD2" w14:textId="77777777" w:rsidR="005C54BE" w:rsidRDefault="001465EE">
            <w:pPr>
              <w:pStyle w:val="TableParagraph"/>
              <w:spacing w:before="1"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  <w:tcBorders>
              <w:top w:val="nil"/>
            </w:tcBorders>
          </w:tcPr>
          <w:p w14:paraId="4965F0C8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6D30D48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9B1812F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39B5D5D8" w14:textId="77777777" w:rsidR="005C54BE" w:rsidRDefault="001465EE">
            <w:pPr>
              <w:pStyle w:val="TableParagraph"/>
              <w:spacing w:before="1" w:line="249" w:lineRule="exact"/>
              <w:ind w:right="52"/>
              <w:jc w:val="right"/>
            </w:pPr>
            <w:r>
              <w:t>31.12.2022</w:t>
            </w:r>
          </w:p>
        </w:tc>
      </w:tr>
      <w:tr w:rsidR="005C54BE" w14:paraId="3AE8DD1B" w14:textId="77777777">
        <w:trPr>
          <w:trHeight w:val="1074"/>
        </w:trPr>
        <w:tc>
          <w:tcPr>
            <w:tcW w:w="691" w:type="dxa"/>
          </w:tcPr>
          <w:p w14:paraId="2A73968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F622B1C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41C8CE3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55D7C0" w14:textId="77777777" w:rsidR="005C54BE" w:rsidRDefault="001465EE">
            <w:pPr>
              <w:pStyle w:val="TableParagraph"/>
              <w:spacing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1642C130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9F9F926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5D7EED0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7F16A64" w14:textId="77777777" w:rsidR="005C54BE" w:rsidRDefault="001465EE">
            <w:pPr>
              <w:pStyle w:val="TableParagraph"/>
              <w:spacing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338B6D73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06F29691" w14:textId="77777777" w:rsidR="005C54BE" w:rsidRDefault="001465EE">
            <w:pPr>
              <w:pStyle w:val="TableParagraph"/>
              <w:spacing w:line="249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2386FE96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CE18607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2DF8399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C8623F" w14:textId="77777777" w:rsidR="005C54BE" w:rsidRDefault="001465EE">
            <w:pPr>
              <w:pStyle w:val="TableParagraph"/>
              <w:spacing w:line="249" w:lineRule="exact"/>
              <w:ind w:left="103" w:right="86"/>
              <w:jc w:val="center"/>
            </w:pPr>
            <w:r>
              <w:t>108164531535</w:t>
            </w:r>
          </w:p>
        </w:tc>
        <w:tc>
          <w:tcPr>
            <w:tcW w:w="1641" w:type="dxa"/>
          </w:tcPr>
          <w:p w14:paraId="096DC050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2778418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E136E0D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71C0B0" w14:textId="77777777" w:rsidR="005C54BE" w:rsidRDefault="001465EE">
            <w:pPr>
              <w:pStyle w:val="TableParagraph"/>
              <w:spacing w:line="249" w:lineRule="exact"/>
              <w:ind w:left="207" w:right="194"/>
              <w:jc w:val="center"/>
            </w:pPr>
            <w:r>
              <w:t>SW71096873</w:t>
            </w:r>
          </w:p>
        </w:tc>
        <w:tc>
          <w:tcPr>
            <w:tcW w:w="1259" w:type="dxa"/>
          </w:tcPr>
          <w:p w14:paraId="58FA0337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A5A48AC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4A2B358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0C70E09" w14:textId="77777777" w:rsidR="005C54BE" w:rsidRDefault="001465EE">
            <w:pPr>
              <w:pStyle w:val="TableParagraph"/>
              <w:spacing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5F724BA8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ECD4472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3C7B024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BD300A" w14:textId="77777777" w:rsidR="005C54BE" w:rsidRDefault="001465EE">
            <w:pPr>
              <w:pStyle w:val="TableParagraph"/>
              <w:spacing w:line="249" w:lineRule="exact"/>
              <w:ind w:right="52"/>
              <w:jc w:val="right"/>
            </w:pPr>
            <w:r>
              <w:t>31.12.2022</w:t>
            </w:r>
          </w:p>
        </w:tc>
      </w:tr>
      <w:tr w:rsidR="005C54BE" w14:paraId="33466A71" w14:textId="77777777">
        <w:trPr>
          <w:trHeight w:val="1074"/>
        </w:trPr>
        <w:tc>
          <w:tcPr>
            <w:tcW w:w="691" w:type="dxa"/>
          </w:tcPr>
          <w:p w14:paraId="127716D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DB35119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33B31FA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0F9346F" w14:textId="77777777" w:rsidR="005C54BE" w:rsidRDefault="001465EE">
            <w:pPr>
              <w:pStyle w:val="TableParagraph"/>
              <w:spacing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235D86C1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6075A7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326D548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3D118A1" w14:textId="77777777" w:rsidR="005C54BE" w:rsidRDefault="001465EE">
            <w:pPr>
              <w:pStyle w:val="TableParagraph"/>
              <w:spacing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77AA9A7F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66F5FB50" w14:textId="77777777" w:rsidR="005C54BE" w:rsidRDefault="001465EE">
            <w:pPr>
              <w:pStyle w:val="TableParagraph"/>
              <w:spacing w:line="249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05B70B9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A44B6C2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92429F0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B69A086" w14:textId="77777777" w:rsidR="005C54BE" w:rsidRDefault="001465EE">
            <w:pPr>
              <w:pStyle w:val="TableParagraph"/>
              <w:spacing w:line="249" w:lineRule="exact"/>
              <w:ind w:left="103" w:right="86"/>
              <w:jc w:val="center"/>
            </w:pPr>
            <w:r>
              <w:t>108164531535</w:t>
            </w:r>
          </w:p>
        </w:tc>
        <w:tc>
          <w:tcPr>
            <w:tcW w:w="1641" w:type="dxa"/>
          </w:tcPr>
          <w:p w14:paraId="3E40015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87FECC0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EAA578C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7ED4884" w14:textId="77777777" w:rsidR="005C54BE" w:rsidRDefault="001465EE">
            <w:pPr>
              <w:pStyle w:val="TableParagraph"/>
              <w:spacing w:line="249" w:lineRule="exact"/>
              <w:ind w:left="207" w:right="194"/>
              <w:jc w:val="center"/>
            </w:pPr>
            <w:r>
              <w:t>SW71406523</w:t>
            </w:r>
          </w:p>
        </w:tc>
        <w:tc>
          <w:tcPr>
            <w:tcW w:w="1259" w:type="dxa"/>
          </w:tcPr>
          <w:p w14:paraId="35039B56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66B1299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4B5680D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E6586DA" w14:textId="77777777" w:rsidR="005C54BE" w:rsidRDefault="001465EE">
            <w:pPr>
              <w:pStyle w:val="TableParagraph"/>
              <w:spacing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07F321A8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55ECFF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15C4D4E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D0E93BB" w14:textId="77777777" w:rsidR="005C54BE" w:rsidRDefault="001465EE">
            <w:pPr>
              <w:pStyle w:val="TableParagraph"/>
              <w:spacing w:line="249" w:lineRule="exact"/>
              <w:ind w:right="52"/>
              <w:jc w:val="right"/>
            </w:pPr>
            <w:r>
              <w:t>31.12.2022</w:t>
            </w:r>
          </w:p>
        </w:tc>
      </w:tr>
      <w:tr w:rsidR="005C54BE" w14:paraId="57607CF0" w14:textId="77777777">
        <w:trPr>
          <w:trHeight w:val="1072"/>
        </w:trPr>
        <w:tc>
          <w:tcPr>
            <w:tcW w:w="691" w:type="dxa"/>
          </w:tcPr>
          <w:p w14:paraId="2F6E2E1E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0EC102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B34D7DF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654A8430" w14:textId="77777777" w:rsidR="005C54BE" w:rsidRDefault="001465EE">
            <w:pPr>
              <w:pStyle w:val="TableParagraph"/>
              <w:spacing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76BE2124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70A5E02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3C55D59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259B0B75" w14:textId="77777777" w:rsidR="005C54BE" w:rsidRDefault="001465EE">
            <w:pPr>
              <w:pStyle w:val="TableParagraph"/>
              <w:spacing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48133F1A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256899BF" w14:textId="77777777" w:rsidR="005C54BE" w:rsidRDefault="001465EE">
            <w:pPr>
              <w:pStyle w:val="TableParagraph"/>
              <w:spacing w:line="248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38DEEAEF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AE7B5A7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630B7EA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160C433C" w14:textId="77777777" w:rsidR="005C54BE" w:rsidRDefault="001465EE">
            <w:pPr>
              <w:pStyle w:val="TableParagraph"/>
              <w:spacing w:line="249" w:lineRule="exact"/>
              <w:ind w:left="103" w:right="86"/>
              <w:jc w:val="center"/>
            </w:pPr>
            <w:r>
              <w:t>108164531535</w:t>
            </w:r>
          </w:p>
        </w:tc>
        <w:tc>
          <w:tcPr>
            <w:tcW w:w="1641" w:type="dxa"/>
          </w:tcPr>
          <w:p w14:paraId="6F7C0340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3959FC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E1F033D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26CBF741" w14:textId="77777777" w:rsidR="005C54BE" w:rsidRDefault="001465EE">
            <w:pPr>
              <w:pStyle w:val="TableParagraph"/>
              <w:spacing w:line="249" w:lineRule="exact"/>
              <w:ind w:left="207" w:right="194"/>
              <w:jc w:val="center"/>
            </w:pPr>
            <w:r>
              <w:t>SW71406525</w:t>
            </w:r>
          </w:p>
        </w:tc>
        <w:tc>
          <w:tcPr>
            <w:tcW w:w="1259" w:type="dxa"/>
          </w:tcPr>
          <w:p w14:paraId="79D9460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F5FD348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A39441A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41F67635" w14:textId="77777777" w:rsidR="005C54BE" w:rsidRDefault="001465EE">
            <w:pPr>
              <w:pStyle w:val="TableParagraph"/>
              <w:spacing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2721A426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0A317ED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BD9BBF0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0B0B9BB1" w14:textId="77777777" w:rsidR="005C54BE" w:rsidRDefault="001465EE">
            <w:pPr>
              <w:pStyle w:val="TableParagraph"/>
              <w:spacing w:line="249" w:lineRule="exact"/>
              <w:ind w:right="52"/>
              <w:jc w:val="right"/>
            </w:pPr>
            <w:r>
              <w:t>31.12.2022</w:t>
            </w:r>
          </w:p>
        </w:tc>
      </w:tr>
      <w:tr w:rsidR="005C54BE" w14:paraId="3D73DFEA" w14:textId="77777777">
        <w:trPr>
          <w:trHeight w:val="1074"/>
        </w:trPr>
        <w:tc>
          <w:tcPr>
            <w:tcW w:w="691" w:type="dxa"/>
          </w:tcPr>
          <w:p w14:paraId="2BA5E066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59E8166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CD6DF72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471DDC" w14:textId="77777777" w:rsidR="005C54BE" w:rsidRDefault="001465EE">
            <w:pPr>
              <w:pStyle w:val="TableParagraph"/>
              <w:spacing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75516E17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FF95B2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C2A7EC6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54E2DB8" w14:textId="77777777" w:rsidR="005C54BE" w:rsidRDefault="001465EE">
            <w:pPr>
              <w:pStyle w:val="TableParagraph"/>
              <w:spacing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533CEA19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62ED9D78" w14:textId="77777777" w:rsidR="005C54BE" w:rsidRDefault="001465EE">
            <w:pPr>
              <w:pStyle w:val="TableParagraph"/>
              <w:spacing w:line="249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50BEDD02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5317C74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680491B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28157EA" w14:textId="77777777" w:rsidR="005C54BE" w:rsidRDefault="001465EE">
            <w:pPr>
              <w:pStyle w:val="TableParagraph"/>
              <w:spacing w:line="249" w:lineRule="exact"/>
              <w:ind w:left="103" w:right="86"/>
              <w:jc w:val="center"/>
            </w:pPr>
            <w:r>
              <w:t>108164519876</w:t>
            </w:r>
          </w:p>
        </w:tc>
        <w:tc>
          <w:tcPr>
            <w:tcW w:w="1641" w:type="dxa"/>
          </w:tcPr>
          <w:p w14:paraId="4716944F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8446E8B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451AE28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C92D7F9" w14:textId="77777777" w:rsidR="005C54BE" w:rsidRDefault="001465EE">
            <w:pPr>
              <w:pStyle w:val="TableParagraph"/>
              <w:spacing w:line="249" w:lineRule="exact"/>
              <w:ind w:left="207" w:right="194"/>
              <w:jc w:val="center"/>
            </w:pPr>
            <w:r>
              <w:t>SW71406521</w:t>
            </w:r>
          </w:p>
        </w:tc>
        <w:tc>
          <w:tcPr>
            <w:tcW w:w="1259" w:type="dxa"/>
          </w:tcPr>
          <w:p w14:paraId="3874421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F17ABD7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A284840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6687D5D" w14:textId="77777777" w:rsidR="005C54BE" w:rsidRDefault="001465EE">
            <w:pPr>
              <w:pStyle w:val="TableParagraph"/>
              <w:spacing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519E48E1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05EAF6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B7B4608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133A44F3" w14:textId="77777777" w:rsidR="005C54BE" w:rsidRDefault="001465EE">
            <w:pPr>
              <w:pStyle w:val="TableParagraph"/>
              <w:spacing w:line="249" w:lineRule="exact"/>
              <w:ind w:right="52"/>
              <w:jc w:val="right"/>
            </w:pPr>
            <w:r>
              <w:t>31.12.2022</w:t>
            </w:r>
          </w:p>
        </w:tc>
      </w:tr>
      <w:tr w:rsidR="005C54BE" w14:paraId="4D43F0E0" w14:textId="77777777">
        <w:trPr>
          <w:trHeight w:val="1074"/>
        </w:trPr>
        <w:tc>
          <w:tcPr>
            <w:tcW w:w="691" w:type="dxa"/>
          </w:tcPr>
          <w:p w14:paraId="2161F258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59AE7BF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2B952B1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AA63500" w14:textId="77777777" w:rsidR="005C54BE" w:rsidRDefault="001465EE">
            <w:pPr>
              <w:pStyle w:val="TableParagraph"/>
              <w:spacing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554C45FF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A26315C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6407B93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2D1987D" w14:textId="77777777" w:rsidR="005C54BE" w:rsidRDefault="001465EE">
            <w:pPr>
              <w:pStyle w:val="TableParagraph"/>
              <w:spacing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3DD39DF8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7A601387" w14:textId="77777777" w:rsidR="005C54BE" w:rsidRDefault="001465EE">
            <w:pPr>
              <w:pStyle w:val="TableParagraph"/>
              <w:spacing w:line="249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52DA0A1E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1C30648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1D4A26C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567A76E" w14:textId="77777777" w:rsidR="005C54BE" w:rsidRDefault="001465EE">
            <w:pPr>
              <w:pStyle w:val="TableParagraph"/>
              <w:spacing w:line="249" w:lineRule="exact"/>
              <w:ind w:left="103" w:right="86"/>
              <w:jc w:val="center"/>
            </w:pPr>
            <w:r>
              <w:t>108164519876</w:t>
            </w:r>
          </w:p>
        </w:tc>
        <w:tc>
          <w:tcPr>
            <w:tcW w:w="1641" w:type="dxa"/>
          </w:tcPr>
          <w:p w14:paraId="048F0886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E46B3D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96D99DD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B4A8FE" w14:textId="77777777" w:rsidR="005C54BE" w:rsidRDefault="001465EE">
            <w:pPr>
              <w:pStyle w:val="TableParagraph"/>
              <w:spacing w:line="249" w:lineRule="exact"/>
              <w:ind w:left="207" w:right="194"/>
              <w:jc w:val="center"/>
            </w:pPr>
            <w:r>
              <w:t>SW71406522</w:t>
            </w:r>
          </w:p>
        </w:tc>
        <w:tc>
          <w:tcPr>
            <w:tcW w:w="1259" w:type="dxa"/>
          </w:tcPr>
          <w:p w14:paraId="39C42643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4FCBA46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E82D26A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CF152E" w14:textId="77777777" w:rsidR="005C54BE" w:rsidRDefault="001465EE">
            <w:pPr>
              <w:pStyle w:val="TableParagraph"/>
              <w:spacing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326C7C66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6ED241C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28EEB7C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FECDF6B" w14:textId="77777777" w:rsidR="005C54BE" w:rsidRDefault="001465EE">
            <w:pPr>
              <w:pStyle w:val="TableParagraph"/>
              <w:spacing w:line="249" w:lineRule="exact"/>
              <w:ind w:right="52"/>
              <w:jc w:val="right"/>
            </w:pPr>
            <w:r>
              <w:t>31.12.2022</w:t>
            </w:r>
          </w:p>
        </w:tc>
      </w:tr>
      <w:tr w:rsidR="005C54BE" w14:paraId="7CD8CD6E" w14:textId="77777777">
        <w:trPr>
          <w:trHeight w:val="1074"/>
        </w:trPr>
        <w:tc>
          <w:tcPr>
            <w:tcW w:w="691" w:type="dxa"/>
          </w:tcPr>
          <w:p w14:paraId="427C958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080E87B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C63965E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038C6C45" w14:textId="77777777" w:rsidR="005C54BE" w:rsidRDefault="001465EE">
            <w:pPr>
              <w:pStyle w:val="TableParagraph"/>
              <w:spacing w:line="249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3D22378F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4BA2E08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584D4E0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E78BC3" w14:textId="77777777" w:rsidR="005C54BE" w:rsidRDefault="001465EE">
            <w:pPr>
              <w:pStyle w:val="TableParagraph"/>
              <w:spacing w:line="249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44E99161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4F7B1266" w14:textId="77777777" w:rsidR="005C54BE" w:rsidRDefault="001465EE">
            <w:pPr>
              <w:pStyle w:val="TableParagraph"/>
              <w:spacing w:line="249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3F7DBCEE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5C5C330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EDDE247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3E8F77" w14:textId="77777777" w:rsidR="005C54BE" w:rsidRDefault="001465EE">
            <w:pPr>
              <w:pStyle w:val="TableParagraph"/>
              <w:spacing w:line="249" w:lineRule="exact"/>
              <w:ind w:left="103" w:right="86"/>
              <w:jc w:val="center"/>
            </w:pPr>
            <w:r>
              <w:t>108164519876</w:t>
            </w:r>
          </w:p>
        </w:tc>
        <w:tc>
          <w:tcPr>
            <w:tcW w:w="1641" w:type="dxa"/>
          </w:tcPr>
          <w:p w14:paraId="1812A19F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DCF1EFD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DE49BAA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63494BC" w14:textId="77777777" w:rsidR="005C54BE" w:rsidRDefault="001465EE">
            <w:pPr>
              <w:pStyle w:val="TableParagraph"/>
              <w:spacing w:line="249" w:lineRule="exact"/>
              <w:ind w:left="207" w:right="194"/>
              <w:jc w:val="center"/>
            </w:pPr>
            <w:r>
              <w:t>SW71096871</w:t>
            </w:r>
          </w:p>
        </w:tc>
        <w:tc>
          <w:tcPr>
            <w:tcW w:w="1259" w:type="dxa"/>
          </w:tcPr>
          <w:p w14:paraId="1A3AD12F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D77A63B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230FB13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C1CF958" w14:textId="77777777" w:rsidR="005C54BE" w:rsidRDefault="001465EE">
            <w:pPr>
              <w:pStyle w:val="TableParagraph"/>
              <w:spacing w:line="249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3E967EF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E915C9D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99AC42F" w14:textId="77777777" w:rsidR="005C54BE" w:rsidRDefault="005C54BE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1650E0C" w14:textId="77777777" w:rsidR="005C54BE" w:rsidRDefault="001465EE">
            <w:pPr>
              <w:pStyle w:val="TableParagraph"/>
              <w:spacing w:line="249" w:lineRule="exact"/>
              <w:ind w:right="52"/>
              <w:jc w:val="right"/>
            </w:pPr>
            <w:r>
              <w:t>31.12.2022</w:t>
            </w:r>
          </w:p>
        </w:tc>
      </w:tr>
      <w:tr w:rsidR="005C54BE" w14:paraId="54C532CA" w14:textId="77777777">
        <w:trPr>
          <w:trHeight w:val="1074"/>
        </w:trPr>
        <w:tc>
          <w:tcPr>
            <w:tcW w:w="691" w:type="dxa"/>
          </w:tcPr>
          <w:p w14:paraId="244DE47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B421AC5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209CF3C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1D5FF835" w14:textId="77777777" w:rsidR="005C54BE" w:rsidRDefault="001465EE">
            <w:pPr>
              <w:pStyle w:val="TableParagraph"/>
              <w:spacing w:line="252" w:lineRule="exact"/>
              <w:ind w:left="16"/>
              <w:jc w:val="center"/>
            </w:pPr>
            <w:r>
              <w:t>5</w:t>
            </w:r>
          </w:p>
        </w:tc>
        <w:tc>
          <w:tcPr>
            <w:tcW w:w="1229" w:type="dxa"/>
          </w:tcPr>
          <w:p w14:paraId="05C1C0B4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50A7CC0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2E60B6E8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4F559E26" w14:textId="77777777" w:rsidR="005C54BE" w:rsidRDefault="001465EE">
            <w:pPr>
              <w:pStyle w:val="TableParagraph"/>
              <w:spacing w:line="252" w:lineRule="exact"/>
              <w:ind w:left="72"/>
            </w:pPr>
            <w:r>
              <w:t>SP-AN545</w:t>
            </w:r>
          </w:p>
        </w:tc>
        <w:tc>
          <w:tcPr>
            <w:tcW w:w="2179" w:type="dxa"/>
          </w:tcPr>
          <w:p w14:paraId="22A0F6AB" w14:textId="77777777" w:rsidR="005C54BE" w:rsidRDefault="001465EE">
            <w:pPr>
              <w:pStyle w:val="TableParagraph"/>
              <w:ind w:left="69" w:right="148"/>
              <w:jc w:val="both"/>
            </w:pPr>
            <w:r>
              <w:t>Data Protector per TB</w:t>
            </w:r>
            <w:r>
              <w:rPr>
                <w:spacing w:val="-47"/>
              </w:rPr>
              <w:t xml:space="preserve"> </w:t>
            </w:r>
            <w:r>
              <w:t>for 1-9 TB Full Backup</w:t>
            </w:r>
            <w:r>
              <w:rPr>
                <w:spacing w:val="-47"/>
              </w:rPr>
              <w:t xml:space="preserve"> </w:t>
            </w:r>
            <w:r>
              <w:t>Capacity</w:t>
            </w:r>
            <w:r>
              <w:rPr>
                <w:spacing w:val="-1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E-</w:t>
            </w:r>
          </w:p>
          <w:p w14:paraId="1423AFF4" w14:textId="77777777" w:rsidR="005C54BE" w:rsidRDefault="001465EE">
            <w:pPr>
              <w:pStyle w:val="TableParagraph"/>
              <w:spacing w:line="250" w:lineRule="exact"/>
              <w:ind w:left="69"/>
              <w:jc w:val="both"/>
            </w:pPr>
            <w:r>
              <w:t>LTU</w:t>
            </w:r>
            <w:r>
              <w:rPr>
                <w:spacing w:val="-3"/>
              </w:rPr>
              <w:t xml:space="preserve"> </w:t>
            </w:r>
            <w:r>
              <w:t>(TF521AAE)</w:t>
            </w:r>
          </w:p>
        </w:tc>
        <w:tc>
          <w:tcPr>
            <w:tcW w:w="1579" w:type="dxa"/>
          </w:tcPr>
          <w:p w14:paraId="3821CF1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0412D96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622B5720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33BA597E" w14:textId="77777777" w:rsidR="005C54BE" w:rsidRDefault="001465EE">
            <w:pPr>
              <w:pStyle w:val="TableParagraph"/>
              <w:spacing w:line="252" w:lineRule="exact"/>
              <w:ind w:left="103" w:right="86"/>
              <w:jc w:val="center"/>
            </w:pPr>
            <w:r>
              <w:t>108164519876</w:t>
            </w:r>
          </w:p>
        </w:tc>
        <w:tc>
          <w:tcPr>
            <w:tcW w:w="1641" w:type="dxa"/>
          </w:tcPr>
          <w:p w14:paraId="0F07FBB6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0502CCA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5ED319A6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638BCE18" w14:textId="77777777" w:rsidR="005C54BE" w:rsidRDefault="001465EE">
            <w:pPr>
              <w:pStyle w:val="TableParagraph"/>
              <w:spacing w:line="252" w:lineRule="exact"/>
              <w:ind w:left="207" w:right="194"/>
              <w:jc w:val="center"/>
            </w:pPr>
            <w:r>
              <w:t>SW71096872</w:t>
            </w:r>
          </w:p>
        </w:tc>
        <w:tc>
          <w:tcPr>
            <w:tcW w:w="1259" w:type="dxa"/>
          </w:tcPr>
          <w:p w14:paraId="056E51ED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7449B774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4B0FCC7C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382487E4" w14:textId="77777777" w:rsidR="005C54BE" w:rsidRDefault="001465EE">
            <w:pPr>
              <w:pStyle w:val="TableParagraph"/>
              <w:spacing w:line="252" w:lineRule="exact"/>
              <w:ind w:right="53"/>
              <w:jc w:val="right"/>
            </w:pPr>
            <w:r>
              <w:t>01.01.2022</w:t>
            </w:r>
          </w:p>
        </w:tc>
        <w:tc>
          <w:tcPr>
            <w:tcW w:w="1338" w:type="dxa"/>
          </w:tcPr>
          <w:p w14:paraId="6C7DFD4F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386BA47B" w14:textId="77777777" w:rsidR="005C54BE" w:rsidRDefault="005C54BE">
            <w:pPr>
              <w:pStyle w:val="TableParagraph"/>
              <w:rPr>
                <w:rFonts w:ascii="Arial"/>
                <w:b/>
              </w:rPr>
            </w:pPr>
          </w:p>
          <w:p w14:paraId="1491C200" w14:textId="77777777" w:rsidR="005C54BE" w:rsidRDefault="005C54BE"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 w14:paraId="36CC4022" w14:textId="77777777" w:rsidR="005C54BE" w:rsidRDefault="001465EE">
            <w:pPr>
              <w:pStyle w:val="TableParagraph"/>
              <w:spacing w:line="252" w:lineRule="exact"/>
              <w:ind w:right="52"/>
              <w:jc w:val="right"/>
            </w:pPr>
            <w:r>
              <w:t>31.12.2022</w:t>
            </w:r>
          </w:p>
        </w:tc>
      </w:tr>
    </w:tbl>
    <w:p w14:paraId="2C3A5271" w14:textId="77777777" w:rsidR="005C54BE" w:rsidRDefault="005C54BE">
      <w:pPr>
        <w:spacing w:line="252" w:lineRule="exact"/>
        <w:jc w:val="right"/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54797179" w14:textId="77777777" w:rsidR="005C54BE" w:rsidRDefault="005C54BE">
      <w:pPr>
        <w:pStyle w:val="Zkladntext"/>
        <w:spacing w:before="10"/>
        <w:rPr>
          <w:b/>
          <w:sz w:val="13"/>
        </w:rPr>
      </w:pPr>
    </w:p>
    <w:p w14:paraId="5203002E" w14:textId="77777777" w:rsidR="005C54BE" w:rsidRDefault="001465EE">
      <w:pPr>
        <w:spacing w:before="94"/>
        <w:ind w:left="155"/>
        <w:rPr>
          <w:b/>
        </w:rPr>
      </w:pPr>
      <w:bookmarkStart w:id="23" w:name="Smlouva_o_poskytování_služeb_podpory"/>
      <w:bookmarkEnd w:id="23"/>
      <w:r>
        <w:rPr>
          <w:b/>
          <w:color w:val="585858"/>
        </w:rPr>
        <w:t>Příloha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2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–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Oprávněné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osoby</w:t>
      </w:r>
      <w:r>
        <w:rPr>
          <w:b/>
          <w:color w:val="585858"/>
          <w:spacing w:val="-1"/>
        </w:rPr>
        <w:t xml:space="preserve"> </w:t>
      </w:r>
      <w:r>
        <w:rPr>
          <w:b/>
          <w:color w:val="585858"/>
        </w:rPr>
        <w:t>Smluvních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stran</w:t>
      </w:r>
    </w:p>
    <w:p w14:paraId="582ABAA7" w14:textId="77777777" w:rsidR="005C54BE" w:rsidRDefault="005C54BE">
      <w:pPr>
        <w:pStyle w:val="Zkladntext"/>
        <w:spacing w:before="0"/>
        <w:rPr>
          <w:b/>
          <w:sz w:val="24"/>
        </w:rPr>
      </w:pPr>
    </w:p>
    <w:p w14:paraId="7A477F9E" w14:textId="77777777" w:rsidR="005C54BE" w:rsidRDefault="005C54BE">
      <w:pPr>
        <w:pStyle w:val="Zkladntext"/>
        <w:spacing w:before="7"/>
        <w:rPr>
          <w:b/>
          <w:sz w:val="21"/>
        </w:rPr>
      </w:pPr>
    </w:p>
    <w:p w14:paraId="23F7C045" w14:textId="77777777" w:rsidR="005C54BE" w:rsidRDefault="001465EE">
      <w:pPr>
        <w:pStyle w:val="Zkladntext"/>
        <w:spacing w:before="0"/>
        <w:ind w:left="155"/>
      </w:pPr>
      <w:bookmarkStart w:id="24" w:name="zálohovacího_software"/>
      <w:bookmarkEnd w:id="24"/>
      <w:r>
        <w:rPr>
          <w:color w:val="585858"/>
          <w:u w:val="single" w:color="585858"/>
        </w:rPr>
        <w:t>Oprávněné</w:t>
      </w:r>
      <w:r>
        <w:rPr>
          <w:color w:val="585858"/>
          <w:spacing w:val="-7"/>
          <w:u w:val="single" w:color="585858"/>
        </w:rPr>
        <w:t xml:space="preserve"> </w:t>
      </w:r>
      <w:r>
        <w:rPr>
          <w:color w:val="585858"/>
          <w:u w:val="single" w:color="585858"/>
        </w:rPr>
        <w:t>osoby</w:t>
      </w:r>
      <w:r>
        <w:rPr>
          <w:color w:val="585858"/>
          <w:spacing w:val="-8"/>
          <w:u w:val="single" w:color="585858"/>
        </w:rPr>
        <w:t xml:space="preserve"> </w:t>
      </w:r>
      <w:r>
        <w:rPr>
          <w:color w:val="585858"/>
          <w:u w:val="single" w:color="585858"/>
        </w:rPr>
        <w:t>Objednatele:</w:t>
      </w:r>
    </w:p>
    <w:p w14:paraId="48B2464A" w14:textId="046834C6" w:rsidR="005C54BE" w:rsidRDefault="001465EE">
      <w:pPr>
        <w:pStyle w:val="Zkladntext"/>
        <w:spacing w:before="1"/>
        <w:ind w:left="154"/>
      </w:pPr>
      <w:r>
        <w:rPr>
          <w:sz w:val="27"/>
        </w:rPr>
        <w:t>xxx</w:t>
      </w:r>
    </w:p>
    <w:p w14:paraId="7A3F6EE7" w14:textId="77777777" w:rsidR="005C54BE" w:rsidRDefault="005C54BE">
      <w:pPr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6E8E94F1" w14:textId="77777777" w:rsidR="005C54BE" w:rsidRDefault="005C54BE">
      <w:pPr>
        <w:pStyle w:val="Zkladntext"/>
        <w:spacing w:before="10"/>
        <w:rPr>
          <w:sz w:val="13"/>
        </w:rPr>
      </w:pPr>
    </w:p>
    <w:p w14:paraId="6EF4D9A9" w14:textId="77777777" w:rsidR="005C54BE" w:rsidRDefault="001465EE">
      <w:pPr>
        <w:pStyle w:val="Zkladntext"/>
        <w:spacing w:before="94"/>
        <w:ind w:left="155"/>
      </w:pPr>
      <w:r>
        <w:rPr>
          <w:color w:val="585858"/>
          <w:u w:val="single" w:color="585858"/>
        </w:rPr>
        <w:t>Oprávněné</w:t>
      </w:r>
      <w:r>
        <w:rPr>
          <w:color w:val="585858"/>
          <w:spacing w:val="-6"/>
          <w:u w:val="single" w:color="585858"/>
        </w:rPr>
        <w:t xml:space="preserve"> </w:t>
      </w:r>
      <w:r>
        <w:rPr>
          <w:color w:val="585858"/>
          <w:u w:val="single" w:color="585858"/>
        </w:rPr>
        <w:t>osoby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Poskytovatele:</w:t>
      </w:r>
    </w:p>
    <w:p w14:paraId="424F08D4" w14:textId="77777777" w:rsidR="005C54BE" w:rsidRDefault="005C54BE">
      <w:pPr>
        <w:pStyle w:val="Zkladntext"/>
        <w:spacing w:before="0"/>
        <w:rPr>
          <w:sz w:val="27"/>
        </w:rPr>
      </w:pPr>
    </w:p>
    <w:p w14:paraId="06CB9F79" w14:textId="146A75F1" w:rsidR="005C54BE" w:rsidRDefault="001465EE">
      <w:pPr>
        <w:pStyle w:val="Zkladntext"/>
        <w:tabs>
          <w:tab w:val="left" w:pos="1289"/>
        </w:tabs>
        <w:spacing w:before="76"/>
        <w:ind w:left="157"/>
      </w:pPr>
      <w:r>
        <w:rPr>
          <w:color w:val="585858"/>
        </w:rPr>
        <w:t>xxx</w:t>
      </w:r>
    </w:p>
    <w:p w14:paraId="4CB187F3" w14:textId="77777777" w:rsidR="005C54BE" w:rsidRDefault="005C54BE">
      <w:pPr>
        <w:sectPr w:rsidR="005C54BE">
          <w:pgSz w:w="11910" w:h="16840"/>
          <w:pgMar w:top="1660" w:right="440" w:bottom="900" w:left="1260" w:header="725" w:footer="709" w:gutter="0"/>
          <w:cols w:space="708"/>
        </w:sectPr>
      </w:pPr>
    </w:p>
    <w:p w14:paraId="51B94872" w14:textId="77777777" w:rsidR="005C54BE" w:rsidRDefault="005C54BE">
      <w:pPr>
        <w:pStyle w:val="Zkladntext"/>
        <w:spacing w:before="10"/>
        <w:rPr>
          <w:sz w:val="13"/>
        </w:rPr>
      </w:pPr>
    </w:p>
    <w:p w14:paraId="4C1D2F14" w14:textId="77777777" w:rsidR="005C54BE" w:rsidRDefault="001465EE">
      <w:pPr>
        <w:pStyle w:val="Nadpis1"/>
        <w:spacing w:before="94"/>
        <w:ind w:firstLine="0"/>
        <w:jc w:val="left"/>
      </w:pPr>
      <w:r>
        <w:rPr>
          <w:color w:val="585858"/>
        </w:rPr>
        <w:t>Příloha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3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Smlouvy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–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Vzor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Akceptačního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protokolu</w:t>
      </w:r>
    </w:p>
    <w:p w14:paraId="16A4012A" w14:textId="77777777" w:rsidR="005C54BE" w:rsidRDefault="005C54BE">
      <w:pPr>
        <w:pStyle w:val="Zkladntext"/>
        <w:spacing w:before="2"/>
        <w:rPr>
          <w:b/>
          <w:sz w:val="35"/>
        </w:rPr>
      </w:pPr>
    </w:p>
    <w:p w14:paraId="2CCD5524" w14:textId="77777777" w:rsidR="005C54BE" w:rsidRDefault="001465EE">
      <w:pPr>
        <w:ind w:left="2068"/>
        <w:rPr>
          <w:b/>
          <w:sz w:val="36"/>
        </w:rPr>
      </w:pPr>
      <w:r>
        <w:rPr>
          <w:b/>
          <w:color w:val="00AFEF"/>
          <w:sz w:val="36"/>
        </w:rPr>
        <w:t>AKCEPTAČNÍ</w:t>
      </w:r>
      <w:r>
        <w:rPr>
          <w:b/>
          <w:color w:val="00AFEF"/>
          <w:spacing w:val="-2"/>
          <w:sz w:val="36"/>
        </w:rPr>
        <w:t xml:space="preserve"> </w:t>
      </w:r>
      <w:r>
        <w:rPr>
          <w:b/>
          <w:color w:val="00AFEF"/>
          <w:sz w:val="36"/>
        </w:rPr>
        <w:t>PROTOKOL</w:t>
      </w:r>
      <w:r>
        <w:rPr>
          <w:b/>
          <w:color w:val="00AFEF"/>
          <w:spacing w:val="-7"/>
          <w:sz w:val="36"/>
        </w:rPr>
        <w:t xml:space="preserve"> </w:t>
      </w:r>
      <w:r>
        <w:rPr>
          <w:b/>
          <w:color w:val="00AFEF"/>
          <w:sz w:val="36"/>
        </w:rPr>
        <w:t>Č.</w:t>
      </w:r>
    </w:p>
    <w:p w14:paraId="5C481859" w14:textId="77777777" w:rsidR="005C54BE" w:rsidRDefault="005C54BE">
      <w:pPr>
        <w:pStyle w:val="Zkladntext"/>
        <w:spacing w:before="2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7442"/>
      </w:tblGrid>
      <w:tr w:rsidR="005C54BE" w14:paraId="021ACEB7" w14:textId="77777777">
        <w:trPr>
          <w:trHeight w:val="443"/>
        </w:trPr>
        <w:tc>
          <w:tcPr>
            <w:tcW w:w="2366" w:type="dxa"/>
            <w:tcBorders>
              <w:left w:val="nil"/>
              <w:bottom w:val="single" w:sz="6" w:space="0" w:color="00AFEF"/>
              <w:right w:val="single" w:sz="6" w:space="0" w:color="00AFEF"/>
            </w:tcBorders>
          </w:tcPr>
          <w:p w14:paraId="54DAF91B" w14:textId="77777777" w:rsidR="005C54BE" w:rsidRDefault="001465EE">
            <w:pPr>
              <w:pStyle w:val="TableParagraph"/>
              <w:spacing w:before="96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color w:val="585858"/>
              </w:rPr>
              <w:t>Objednatel</w:t>
            </w:r>
          </w:p>
        </w:tc>
        <w:tc>
          <w:tcPr>
            <w:tcW w:w="7442" w:type="dxa"/>
            <w:tcBorders>
              <w:left w:val="single" w:sz="6" w:space="0" w:color="00AFEF"/>
              <w:bottom w:val="single" w:sz="6" w:space="0" w:color="00AFEF"/>
              <w:right w:val="nil"/>
            </w:tcBorders>
          </w:tcPr>
          <w:p w14:paraId="6F93546D" w14:textId="77777777" w:rsidR="005C54BE" w:rsidRDefault="001465EE">
            <w:pPr>
              <w:pStyle w:val="TableParagraph"/>
              <w:spacing w:before="96"/>
              <w:ind w:left="6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585858"/>
              </w:rPr>
              <w:t>Národní</w:t>
            </w:r>
            <w:r>
              <w:rPr>
                <w:rFonts w:ascii="Arial" w:hAnsi="Arial"/>
                <w:i/>
                <w:color w:val="585858"/>
                <w:spacing w:val="-2"/>
              </w:rPr>
              <w:t xml:space="preserve"> </w:t>
            </w:r>
            <w:r>
              <w:rPr>
                <w:rFonts w:ascii="Arial" w:hAnsi="Arial"/>
                <w:i/>
                <w:color w:val="585858"/>
              </w:rPr>
              <w:t>agentura</w:t>
            </w:r>
            <w:r>
              <w:rPr>
                <w:rFonts w:ascii="Arial" w:hAnsi="Arial"/>
                <w:i/>
                <w:color w:val="585858"/>
                <w:spacing w:val="-5"/>
              </w:rPr>
              <w:t xml:space="preserve"> </w:t>
            </w:r>
            <w:r>
              <w:rPr>
                <w:rFonts w:ascii="Arial" w:hAnsi="Arial"/>
                <w:i/>
                <w:color w:val="585858"/>
              </w:rPr>
              <w:t>pro</w:t>
            </w:r>
            <w:r>
              <w:rPr>
                <w:rFonts w:ascii="Arial" w:hAnsi="Arial"/>
                <w:i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i/>
                <w:color w:val="585858"/>
              </w:rPr>
              <w:t>komunikační</w:t>
            </w:r>
            <w:r>
              <w:rPr>
                <w:rFonts w:ascii="Arial" w:hAnsi="Arial"/>
                <w:i/>
                <w:color w:val="585858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585858"/>
              </w:rPr>
              <w:t>a</w:t>
            </w:r>
            <w:r>
              <w:rPr>
                <w:rFonts w:ascii="Arial" w:hAnsi="Arial"/>
                <w:i/>
                <w:color w:val="585858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585858"/>
              </w:rPr>
              <w:t>informační</w:t>
            </w:r>
            <w:r>
              <w:rPr>
                <w:rFonts w:ascii="Arial" w:hAnsi="Arial"/>
                <w:i/>
                <w:color w:val="585858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585858"/>
              </w:rPr>
              <w:t>technologie,</w:t>
            </w:r>
            <w:r>
              <w:rPr>
                <w:rFonts w:ascii="Arial" w:hAnsi="Arial"/>
                <w:i/>
                <w:color w:val="585858"/>
                <w:spacing w:val="-1"/>
              </w:rPr>
              <w:t xml:space="preserve"> </w:t>
            </w:r>
            <w:r>
              <w:rPr>
                <w:rFonts w:ascii="Arial" w:hAnsi="Arial"/>
                <w:i/>
                <w:color w:val="585858"/>
              </w:rPr>
              <w:t>s.</w:t>
            </w:r>
            <w:r>
              <w:rPr>
                <w:rFonts w:ascii="Arial" w:hAnsi="Arial"/>
                <w:i/>
                <w:color w:val="585858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585858"/>
              </w:rPr>
              <w:t>p.</w:t>
            </w:r>
          </w:p>
        </w:tc>
      </w:tr>
      <w:tr w:rsidR="005C54BE" w14:paraId="00FAC77E" w14:textId="77777777">
        <w:trPr>
          <w:trHeight w:val="438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5978F25C" w14:textId="77777777" w:rsidR="005C54BE" w:rsidRDefault="001465EE">
            <w:pPr>
              <w:pStyle w:val="TableParagraph"/>
              <w:spacing w:before="93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color w:val="585858"/>
              </w:rPr>
              <w:t>Poskytovatel</w:t>
            </w:r>
          </w:p>
        </w:tc>
        <w:tc>
          <w:tcPr>
            <w:tcW w:w="744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0FF68FE4" w14:textId="77777777" w:rsidR="005C54BE" w:rsidRDefault="001465EE">
            <w:pPr>
              <w:pStyle w:val="TableParagraph"/>
              <w:spacing w:before="93"/>
              <w:ind w:left="69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color w:val="585858"/>
              </w:rPr>
              <w:t>Název</w:t>
            </w:r>
            <w:r>
              <w:rPr>
                <w:rFonts w:ascii="Arial" w:hAnsi="Arial"/>
                <w:i/>
                <w:color w:val="585858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585858"/>
              </w:rPr>
              <w:t>Poskytovatele,</w:t>
            </w:r>
            <w:r>
              <w:rPr>
                <w:rFonts w:ascii="Arial" w:hAnsi="Arial"/>
                <w:i/>
                <w:color w:val="585858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585858"/>
              </w:rPr>
              <w:t>adresa</w:t>
            </w:r>
            <w:r>
              <w:rPr>
                <w:rFonts w:ascii="Arial" w:hAnsi="Arial"/>
                <w:i/>
                <w:color w:val="585858"/>
                <w:spacing w:val="-6"/>
              </w:rPr>
              <w:t xml:space="preserve"> </w:t>
            </w:r>
            <w:r>
              <w:rPr>
                <w:rFonts w:ascii="Arial" w:hAnsi="Arial"/>
                <w:i/>
                <w:color w:val="585858"/>
              </w:rPr>
              <w:t>(dle</w:t>
            </w:r>
            <w:r>
              <w:rPr>
                <w:rFonts w:ascii="Arial" w:hAnsi="Arial"/>
                <w:i/>
                <w:color w:val="585858"/>
                <w:spacing w:val="-4"/>
              </w:rPr>
              <w:t xml:space="preserve"> </w:t>
            </w:r>
            <w:r>
              <w:rPr>
                <w:rFonts w:ascii="Arial" w:hAnsi="Arial"/>
                <w:i/>
                <w:color w:val="585858"/>
              </w:rPr>
              <w:t>Smlouvy)</w:t>
            </w:r>
          </w:p>
        </w:tc>
      </w:tr>
      <w:tr w:rsidR="005C54BE" w14:paraId="49D54310" w14:textId="77777777">
        <w:trPr>
          <w:trHeight w:val="438"/>
        </w:trPr>
        <w:tc>
          <w:tcPr>
            <w:tcW w:w="2366" w:type="dxa"/>
            <w:tcBorders>
              <w:top w:val="single" w:sz="6" w:space="0" w:color="00AFEF"/>
              <w:left w:val="nil"/>
              <w:bottom w:val="single" w:sz="6" w:space="0" w:color="00AFEF"/>
              <w:right w:val="single" w:sz="6" w:space="0" w:color="00AFEF"/>
            </w:tcBorders>
          </w:tcPr>
          <w:p w14:paraId="2FC3DFF3" w14:textId="77777777" w:rsidR="005C54BE" w:rsidRDefault="001465EE">
            <w:pPr>
              <w:pStyle w:val="TableParagraph"/>
              <w:spacing w:before="93"/>
              <w:ind w:left="81"/>
              <w:rPr>
                <w:rFonts w:ascii="Arial"/>
                <w:b/>
              </w:rPr>
            </w:pPr>
            <w:r>
              <w:rPr>
                <w:rFonts w:ascii="Arial"/>
                <w:b/>
                <w:color w:val="585858"/>
              </w:rPr>
              <w:t>Smlouva</w:t>
            </w:r>
          </w:p>
        </w:tc>
        <w:tc>
          <w:tcPr>
            <w:tcW w:w="7442" w:type="dxa"/>
            <w:tcBorders>
              <w:top w:val="single" w:sz="6" w:space="0" w:color="00AFEF"/>
              <w:left w:val="single" w:sz="6" w:space="0" w:color="00AFEF"/>
              <w:bottom w:val="single" w:sz="6" w:space="0" w:color="00AFEF"/>
              <w:right w:val="nil"/>
            </w:tcBorders>
          </w:tcPr>
          <w:p w14:paraId="08734972" w14:textId="77777777" w:rsidR="005C54BE" w:rsidRDefault="001465EE">
            <w:pPr>
              <w:pStyle w:val="TableParagraph"/>
              <w:spacing w:before="93"/>
              <w:ind w:left="69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Smlouva</w:t>
            </w:r>
            <w:r>
              <w:rPr>
                <w:rFonts w:ascii="Arial" w:hAnsi="Arial"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color w:val="585858"/>
              </w:rPr>
              <w:t>o</w:t>
            </w:r>
            <w:r>
              <w:rPr>
                <w:rFonts w:ascii="Arial" w:hAnsi="Arial"/>
                <w:color w:val="585858"/>
                <w:spacing w:val="-2"/>
              </w:rPr>
              <w:t xml:space="preserve"> </w:t>
            </w:r>
            <w:r>
              <w:rPr>
                <w:rFonts w:ascii="Arial" w:hAnsi="Arial"/>
                <w:color w:val="585858"/>
              </w:rPr>
              <w:t>poskytování</w:t>
            </w:r>
            <w:r>
              <w:rPr>
                <w:rFonts w:ascii="Arial" w:hAnsi="Arial"/>
                <w:color w:val="585858"/>
                <w:spacing w:val="-5"/>
              </w:rPr>
              <w:t xml:space="preserve"> </w:t>
            </w:r>
            <w:r>
              <w:rPr>
                <w:rFonts w:ascii="Arial" w:hAnsi="Arial"/>
                <w:color w:val="585858"/>
              </w:rPr>
              <w:t>Služeb</w:t>
            </w:r>
            <w:r>
              <w:rPr>
                <w:rFonts w:ascii="Arial" w:hAnsi="Arial"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color w:val="585858"/>
              </w:rPr>
              <w:t>podpory</w:t>
            </w:r>
            <w:r>
              <w:rPr>
                <w:rFonts w:ascii="Arial" w:hAnsi="Arial"/>
                <w:color w:val="585858"/>
                <w:spacing w:val="-5"/>
              </w:rPr>
              <w:t xml:space="preserve"> </w:t>
            </w:r>
            <w:r>
              <w:rPr>
                <w:rFonts w:ascii="Arial" w:hAnsi="Arial"/>
                <w:color w:val="585858"/>
              </w:rPr>
              <w:t>zálohovacího</w:t>
            </w:r>
            <w:r>
              <w:rPr>
                <w:rFonts w:ascii="Arial" w:hAnsi="Arial"/>
                <w:color w:val="585858"/>
                <w:spacing w:val="-2"/>
              </w:rPr>
              <w:t xml:space="preserve"> </w:t>
            </w:r>
            <w:r>
              <w:rPr>
                <w:rFonts w:ascii="Arial" w:hAnsi="Arial"/>
                <w:color w:val="585858"/>
              </w:rPr>
              <w:t>software</w:t>
            </w:r>
          </w:p>
        </w:tc>
      </w:tr>
      <w:tr w:rsidR="005C54BE" w14:paraId="32892BD2" w14:textId="77777777">
        <w:trPr>
          <w:trHeight w:val="441"/>
        </w:trPr>
        <w:tc>
          <w:tcPr>
            <w:tcW w:w="2366" w:type="dxa"/>
            <w:tcBorders>
              <w:top w:val="single" w:sz="6" w:space="0" w:color="00AFEF"/>
              <w:left w:val="nil"/>
              <w:right w:val="single" w:sz="6" w:space="0" w:color="00AFEF"/>
            </w:tcBorders>
          </w:tcPr>
          <w:p w14:paraId="157A9831" w14:textId="77777777" w:rsidR="005C54BE" w:rsidRDefault="001465EE">
            <w:pPr>
              <w:pStyle w:val="TableParagraph"/>
              <w:spacing w:before="93"/>
              <w:ind w:left="8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85858"/>
              </w:rPr>
              <w:t>Číslo</w:t>
            </w:r>
            <w:r>
              <w:rPr>
                <w:rFonts w:ascii="Arial" w:hAnsi="Arial"/>
                <w:b/>
                <w:color w:val="585858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585858"/>
              </w:rPr>
              <w:t>Smlouvy</w:t>
            </w:r>
          </w:p>
        </w:tc>
        <w:tc>
          <w:tcPr>
            <w:tcW w:w="7442" w:type="dxa"/>
            <w:tcBorders>
              <w:top w:val="single" w:sz="6" w:space="0" w:color="00AFEF"/>
              <w:left w:val="single" w:sz="6" w:space="0" w:color="00AFEF"/>
              <w:right w:val="nil"/>
            </w:tcBorders>
          </w:tcPr>
          <w:p w14:paraId="1B2D43A7" w14:textId="77777777" w:rsidR="005C54BE" w:rsidRDefault="005C54BE">
            <w:pPr>
              <w:pStyle w:val="TableParagraph"/>
              <w:rPr>
                <w:rFonts w:ascii="Times New Roman"/>
              </w:rPr>
            </w:pPr>
          </w:p>
        </w:tc>
      </w:tr>
    </w:tbl>
    <w:p w14:paraId="5362DC13" w14:textId="77777777" w:rsidR="005C54BE" w:rsidRDefault="005C54BE">
      <w:pPr>
        <w:pStyle w:val="Zkladntext"/>
        <w:spacing w:before="0"/>
        <w:rPr>
          <w:b/>
          <w:sz w:val="46"/>
        </w:rPr>
      </w:pPr>
    </w:p>
    <w:p w14:paraId="12A19501" w14:textId="77777777" w:rsidR="005C54BE" w:rsidRDefault="001465EE">
      <w:pPr>
        <w:pStyle w:val="Zkladntext"/>
        <w:spacing w:before="0"/>
        <w:ind w:left="155"/>
      </w:pPr>
      <w:r>
        <w:rPr>
          <w:color w:val="585858"/>
        </w:rPr>
        <w:t>Předmětem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akceptace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jsou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hoc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služby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uvedené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následující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tabulce:</w:t>
      </w:r>
    </w:p>
    <w:p w14:paraId="5BDE0182" w14:textId="77777777" w:rsidR="005C54BE" w:rsidRDefault="005C54BE">
      <w:pPr>
        <w:pStyle w:val="Zkladntext"/>
        <w:spacing w:before="10" w:after="1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307"/>
      </w:tblGrid>
      <w:tr w:rsidR="005C54BE" w14:paraId="0637FC00" w14:textId="77777777">
        <w:trPr>
          <w:trHeight w:val="494"/>
        </w:trPr>
        <w:tc>
          <w:tcPr>
            <w:tcW w:w="809" w:type="dxa"/>
            <w:tcBorders>
              <w:left w:val="nil"/>
            </w:tcBorders>
          </w:tcPr>
          <w:p w14:paraId="6EECB044" w14:textId="77777777" w:rsidR="005C54BE" w:rsidRDefault="001465EE">
            <w:pPr>
              <w:pStyle w:val="TableParagraph"/>
              <w:spacing w:before="122"/>
              <w:ind w:left="8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85858"/>
              </w:rPr>
              <w:t>Číslo</w:t>
            </w:r>
          </w:p>
        </w:tc>
        <w:tc>
          <w:tcPr>
            <w:tcW w:w="6307" w:type="dxa"/>
            <w:tcBorders>
              <w:right w:val="nil"/>
            </w:tcBorders>
          </w:tcPr>
          <w:p w14:paraId="09330AF5" w14:textId="77777777" w:rsidR="005C54BE" w:rsidRDefault="001465EE">
            <w:pPr>
              <w:pStyle w:val="TableParagraph"/>
              <w:spacing w:before="122"/>
              <w:ind w:left="69"/>
              <w:rPr>
                <w:rFonts w:ascii="Arial"/>
                <w:b/>
              </w:rPr>
            </w:pPr>
            <w:r>
              <w:rPr>
                <w:rFonts w:ascii="Arial"/>
                <w:b/>
                <w:color w:val="585858"/>
              </w:rPr>
              <w:t>Popis</w:t>
            </w:r>
          </w:p>
        </w:tc>
      </w:tr>
      <w:tr w:rsidR="005C54BE" w14:paraId="76D1A564" w14:textId="77777777">
        <w:trPr>
          <w:trHeight w:val="510"/>
        </w:trPr>
        <w:tc>
          <w:tcPr>
            <w:tcW w:w="809" w:type="dxa"/>
            <w:tcBorders>
              <w:left w:val="nil"/>
            </w:tcBorders>
          </w:tcPr>
          <w:p w14:paraId="2CCB38CF" w14:textId="77777777" w:rsidR="005C54BE" w:rsidRDefault="001465EE">
            <w:pPr>
              <w:pStyle w:val="TableParagraph"/>
              <w:spacing w:before="129"/>
              <w:ind w:left="83"/>
              <w:rPr>
                <w:rFonts w:ascii="Arial"/>
                <w:b/>
              </w:rPr>
            </w:pPr>
            <w:r>
              <w:rPr>
                <w:rFonts w:ascii="Arial"/>
                <w:b/>
                <w:color w:val="585858"/>
              </w:rPr>
              <w:t>01</w:t>
            </w:r>
          </w:p>
        </w:tc>
        <w:tc>
          <w:tcPr>
            <w:tcW w:w="6307" w:type="dxa"/>
            <w:tcBorders>
              <w:right w:val="nil"/>
            </w:tcBorders>
          </w:tcPr>
          <w:p w14:paraId="0B4F2881" w14:textId="77777777" w:rsidR="005C54BE" w:rsidRDefault="001465EE">
            <w:pPr>
              <w:pStyle w:val="TableParagraph"/>
              <w:spacing w:before="129"/>
              <w:ind w:left="69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Popis</w:t>
            </w:r>
            <w:r>
              <w:rPr>
                <w:rFonts w:ascii="Arial" w:hAnsi="Arial"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color w:val="585858"/>
              </w:rPr>
              <w:t>předmětu</w:t>
            </w:r>
            <w:r>
              <w:rPr>
                <w:rFonts w:ascii="Arial" w:hAnsi="Arial"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color w:val="585858"/>
              </w:rPr>
              <w:t>Akceptace</w:t>
            </w:r>
          </w:p>
        </w:tc>
      </w:tr>
      <w:tr w:rsidR="005C54BE" w14:paraId="0B84EE27" w14:textId="77777777">
        <w:trPr>
          <w:trHeight w:val="513"/>
        </w:trPr>
        <w:tc>
          <w:tcPr>
            <w:tcW w:w="809" w:type="dxa"/>
            <w:tcBorders>
              <w:left w:val="nil"/>
            </w:tcBorders>
          </w:tcPr>
          <w:p w14:paraId="63C2E6EF" w14:textId="77777777" w:rsidR="005C54BE" w:rsidRDefault="001465EE">
            <w:pPr>
              <w:pStyle w:val="TableParagraph"/>
              <w:spacing w:before="129"/>
              <w:ind w:left="83"/>
              <w:rPr>
                <w:rFonts w:ascii="Arial"/>
                <w:b/>
              </w:rPr>
            </w:pPr>
            <w:r>
              <w:rPr>
                <w:rFonts w:ascii="Arial"/>
                <w:b/>
                <w:color w:val="585858"/>
              </w:rPr>
              <w:t>02</w:t>
            </w:r>
          </w:p>
        </w:tc>
        <w:tc>
          <w:tcPr>
            <w:tcW w:w="6307" w:type="dxa"/>
            <w:tcBorders>
              <w:right w:val="nil"/>
            </w:tcBorders>
          </w:tcPr>
          <w:p w14:paraId="47225789" w14:textId="77777777" w:rsidR="005C54BE" w:rsidRDefault="001465EE">
            <w:pPr>
              <w:pStyle w:val="TableParagraph"/>
              <w:spacing w:before="129"/>
              <w:ind w:left="69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Popis</w:t>
            </w:r>
            <w:r>
              <w:rPr>
                <w:rFonts w:ascii="Arial" w:hAnsi="Arial"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color w:val="585858"/>
              </w:rPr>
              <w:t>předmětu</w:t>
            </w:r>
            <w:r>
              <w:rPr>
                <w:rFonts w:ascii="Arial" w:hAnsi="Arial"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color w:val="585858"/>
              </w:rPr>
              <w:t>Akceptace</w:t>
            </w:r>
          </w:p>
        </w:tc>
      </w:tr>
    </w:tbl>
    <w:p w14:paraId="05B0F74F" w14:textId="77777777" w:rsidR="005C54BE" w:rsidRDefault="005C54BE">
      <w:pPr>
        <w:pStyle w:val="Zkladntext"/>
        <w:spacing w:before="0"/>
        <w:rPr>
          <w:sz w:val="24"/>
        </w:rPr>
      </w:pPr>
    </w:p>
    <w:p w14:paraId="710C3A75" w14:textId="77777777" w:rsidR="005C54BE" w:rsidRDefault="005C54BE">
      <w:pPr>
        <w:pStyle w:val="Zkladntext"/>
        <w:spacing w:before="11"/>
        <w:rPr>
          <w:sz w:val="21"/>
        </w:rPr>
      </w:pPr>
    </w:p>
    <w:p w14:paraId="7D2B9382" w14:textId="77777777" w:rsidR="005C54BE" w:rsidRDefault="001465EE">
      <w:pPr>
        <w:pStyle w:val="Zkladntext"/>
        <w:spacing w:before="0" w:line="312" w:lineRule="auto"/>
        <w:ind w:left="155" w:right="1143"/>
      </w:pPr>
      <w:r>
        <w:rPr>
          <w:color w:val="585858"/>
        </w:rPr>
        <w:t>Národní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 Poskytovatel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svým</w:t>
      </w:r>
      <w:r>
        <w:rPr>
          <w:color w:val="585858"/>
          <w:spacing w:val="-59"/>
        </w:rPr>
        <w:t xml:space="preserve"> </w:t>
      </w:r>
      <w:r>
        <w:rPr>
          <w:color w:val="585858"/>
        </w:rPr>
        <w:t>podpisem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stvrzují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akceptaci Ad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hoc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služeb dle čl.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1.1 písm. b)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Smlouvy.</w:t>
      </w:r>
    </w:p>
    <w:p w14:paraId="0BC6EFEB" w14:textId="77777777" w:rsidR="005C54BE" w:rsidRDefault="001465EE">
      <w:pPr>
        <w:spacing w:before="199"/>
        <w:ind w:left="156"/>
        <w:rPr>
          <w:i/>
        </w:rPr>
      </w:pPr>
      <w:r>
        <w:rPr>
          <w:color w:val="585858"/>
        </w:rPr>
        <w:t>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Praze,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dne</w:t>
      </w:r>
      <w:r>
        <w:rPr>
          <w:color w:val="585858"/>
          <w:spacing w:val="-2"/>
        </w:rPr>
        <w:t xml:space="preserve"> </w:t>
      </w:r>
      <w:r>
        <w:rPr>
          <w:i/>
          <w:color w:val="585858"/>
        </w:rPr>
        <w:t>xx.xx.xxxx</w:t>
      </w:r>
    </w:p>
    <w:p w14:paraId="69EED06D" w14:textId="77777777" w:rsidR="005C54BE" w:rsidRDefault="005C54BE">
      <w:pPr>
        <w:pStyle w:val="Zkladntext"/>
        <w:spacing w:before="6"/>
        <w:rPr>
          <w:i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AFEF"/>
          <w:left w:val="single" w:sz="4" w:space="0" w:color="00AFEF"/>
          <w:bottom w:val="single" w:sz="4" w:space="0" w:color="00AFEF"/>
          <w:right w:val="single" w:sz="4" w:space="0" w:color="00AFEF"/>
          <w:insideH w:val="single" w:sz="4" w:space="0" w:color="00AFEF"/>
          <w:insideV w:val="single" w:sz="4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3404"/>
        <w:gridCol w:w="2125"/>
        <w:gridCol w:w="2269"/>
      </w:tblGrid>
      <w:tr w:rsidR="005C54BE" w14:paraId="085BE3B3" w14:textId="77777777">
        <w:trPr>
          <w:trHeight w:val="441"/>
        </w:trPr>
        <w:tc>
          <w:tcPr>
            <w:tcW w:w="2014" w:type="dxa"/>
            <w:tcBorders>
              <w:left w:val="nil"/>
            </w:tcBorders>
          </w:tcPr>
          <w:p w14:paraId="09BEDF6F" w14:textId="77777777" w:rsidR="005C54BE" w:rsidRDefault="005C5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7A8E6622" w14:textId="77777777" w:rsidR="005C54BE" w:rsidRDefault="001465EE">
            <w:pPr>
              <w:pStyle w:val="TableParagraph"/>
              <w:spacing w:before="57"/>
              <w:ind w:left="7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585858"/>
              </w:rPr>
              <w:t>Jméno</w:t>
            </w:r>
            <w:r>
              <w:rPr>
                <w:rFonts w:ascii="Arial" w:hAnsi="Arial"/>
                <w:b/>
                <w:color w:val="585858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585858"/>
              </w:rPr>
              <w:t>a</w:t>
            </w:r>
            <w:r>
              <w:rPr>
                <w:rFonts w:ascii="Arial" w:hAnsi="Arial"/>
                <w:b/>
                <w:color w:val="585858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585858"/>
              </w:rPr>
              <w:t>příjmení</w:t>
            </w:r>
          </w:p>
        </w:tc>
        <w:tc>
          <w:tcPr>
            <w:tcW w:w="2125" w:type="dxa"/>
          </w:tcPr>
          <w:p w14:paraId="43F12B20" w14:textId="77777777" w:rsidR="005C54BE" w:rsidRDefault="001465EE">
            <w:pPr>
              <w:pStyle w:val="TableParagraph"/>
              <w:spacing w:before="57"/>
              <w:ind w:left="699" w:right="6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85858"/>
              </w:rPr>
              <w:t>Datum</w:t>
            </w:r>
          </w:p>
        </w:tc>
        <w:tc>
          <w:tcPr>
            <w:tcW w:w="2269" w:type="dxa"/>
            <w:tcBorders>
              <w:right w:val="nil"/>
            </w:tcBorders>
          </w:tcPr>
          <w:p w14:paraId="16103F5F" w14:textId="77777777" w:rsidR="005C54BE" w:rsidRDefault="001465EE">
            <w:pPr>
              <w:pStyle w:val="TableParagraph"/>
              <w:spacing w:before="57"/>
              <w:ind w:left="749" w:right="74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585858"/>
              </w:rPr>
              <w:t>Podpis</w:t>
            </w:r>
          </w:p>
        </w:tc>
      </w:tr>
      <w:tr w:rsidR="005C54BE" w14:paraId="3F5A5D5D" w14:textId="77777777">
        <w:trPr>
          <w:trHeight w:val="736"/>
        </w:trPr>
        <w:tc>
          <w:tcPr>
            <w:tcW w:w="2014" w:type="dxa"/>
            <w:tcBorders>
              <w:left w:val="nil"/>
            </w:tcBorders>
          </w:tcPr>
          <w:p w14:paraId="483B08BE" w14:textId="77777777" w:rsidR="005C54BE" w:rsidRDefault="001465EE">
            <w:pPr>
              <w:pStyle w:val="TableParagraph"/>
              <w:spacing w:before="40" w:line="312" w:lineRule="auto"/>
              <w:ind w:left="100" w:right="519"/>
              <w:rPr>
                <w:rFonts w:ascii="Arial" w:hAnsi="Arial"/>
              </w:rPr>
            </w:pPr>
            <w:r>
              <w:rPr>
                <w:rFonts w:ascii="Arial" w:hAnsi="Arial"/>
                <w:color w:val="585858"/>
              </w:rPr>
              <w:t>Předal za</w:t>
            </w:r>
            <w:r>
              <w:rPr>
                <w:rFonts w:ascii="Arial" w:hAnsi="Arial"/>
                <w:color w:val="585858"/>
                <w:spacing w:val="1"/>
              </w:rPr>
              <w:t xml:space="preserve"> </w:t>
            </w:r>
            <w:r>
              <w:rPr>
                <w:rFonts w:ascii="Arial" w:hAnsi="Arial"/>
                <w:color w:val="585858"/>
              </w:rPr>
              <w:t>Poskytovatele</w:t>
            </w:r>
          </w:p>
        </w:tc>
        <w:tc>
          <w:tcPr>
            <w:tcW w:w="3404" w:type="dxa"/>
          </w:tcPr>
          <w:p w14:paraId="1BCB3C24" w14:textId="77777777" w:rsidR="005C54BE" w:rsidRDefault="005C5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5ECEDFC2" w14:textId="77777777" w:rsidR="005C54BE" w:rsidRDefault="005C5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416AF589" w14:textId="77777777" w:rsidR="005C54BE" w:rsidRDefault="005C54BE">
            <w:pPr>
              <w:pStyle w:val="TableParagraph"/>
              <w:rPr>
                <w:rFonts w:ascii="Times New Roman"/>
              </w:rPr>
            </w:pPr>
          </w:p>
        </w:tc>
      </w:tr>
      <w:tr w:rsidR="005C54BE" w14:paraId="3A8583FA" w14:textId="77777777">
        <w:trPr>
          <w:trHeight w:val="710"/>
        </w:trPr>
        <w:tc>
          <w:tcPr>
            <w:tcW w:w="2014" w:type="dxa"/>
            <w:tcBorders>
              <w:left w:val="nil"/>
            </w:tcBorders>
          </w:tcPr>
          <w:p w14:paraId="08BC9566" w14:textId="77777777" w:rsidR="005C54BE" w:rsidRDefault="001465EE">
            <w:pPr>
              <w:pStyle w:val="TableParagraph"/>
              <w:spacing w:before="28" w:line="312" w:lineRule="auto"/>
              <w:ind w:left="100" w:right="519"/>
              <w:rPr>
                <w:rFonts w:ascii="Arial"/>
              </w:rPr>
            </w:pPr>
            <w:r>
              <w:rPr>
                <w:rFonts w:ascii="Arial"/>
                <w:color w:val="585858"/>
              </w:rPr>
              <w:t>Akceptoval za</w:t>
            </w:r>
            <w:r>
              <w:rPr>
                <w:rFonts w:ascii="Arial"/>
                <w:color w:val="585858"/>
                <w:spacing w:val="-59"/>
              </w:rPr>
              <w:t xml:space="preserve"> </w:t>
            </w:r>
            <w:r>
              <w:rPr>
                <w:rFonts w:ascii="Arial"/>
                <w:color w:val="585858"/>
              </w:rPr>
              <w:t>Objednatele</w:t>
            </w:r>
          </w:p>
        </w:tc>
        <w:tc>
          <w:tcPr>
            <w:tcW w:w="3404" w:type="dxa"/>
          </w:tcPr>
          <w:p w14:paraId="45BC3103" w14:textId="77777777" w:rsidR="005C54BE" w:rsidRDefault="005C5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5FB11A74" w14:textId="77777777" w:rsidR="005C54BE" w:rsidRDefault="005C54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right w:val="nil"/>
            </w:tcBorders>
          </w:tcPr>
          <w:p w14:paraId="2850B03B" w14:textId="77777777" w:rsidR="005C54BE" w:rsidRDefault="005C54BE">
            <w:pPr>
              <w:pStyle w:val="TableParagraph"/>
              <w:rPr>
                <w:rFonts w:ascii="Times New Roman"/>
              </w:rPr>
            </w:pPr>
          </w:p>
        </w:tc>
      </w:tr>
    </w:tbl>
    <w:p w14:paraId="2F24DEAB" w14:textId="77777777" w:rsidR="00000000" w:rsidRDefault="001465EE"/>
    <w:sectPr w:rsidR="00000000">
      <w:pgSz w:w="11910" w:h="16840"/>
      <w:pgMar w:top="1660" w:right="440" w:bottom="900" w:left="1260" w:header="7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29C1" w14:textId="77777777" w:rsidR="00000000" w:rsidRDefault="001465EE">
      <w:r>
        <w:separator/>
      </w:r>
    </w:p>
  </w:endnote>
  <w:endnote w:type="continuationSeparator" w:id="0">
    <w:p w14:paraId="4333B027" w14:textId="77777777" w:rsidR="00000000" w:rsidRDefault="0014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CF9D" w14:textId="77777777" w:rsidR="005C54BE" w:rsidRDefault="001465EE">
    <w:pPr>
      <w:pStyle w:val="Zkladntext"/>
      <w:spacing w:before="0" w:line="14" w:lineRule="auto"/>
      <w:rPr>
        <w:sz w:val="20"/>
      </w:rPr>
    </w:pPr>
    <w:r>
      <w:pict w14:anchorId="1F8B27D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43.3pt;margin-top:795.45pt;width:90.7pt;height:12.1pt;z-index:-251658240;mso-position-horizontal-relative:page;mso-position-vertical-relative:page" filled="f" stroked="f">
          <v:textbox inset="0,0,0,0">
            <w:txbxContent>
              <w:p w14:paraId="2A6DBCEB" w14:textId="77777777" w:rsidR="005C54BE" w:rsidRDefault="001465EE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Strana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z w:val="18"/>
                  </w:rPr>
                  <w:t xml:space="preserve"> (celkem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28)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57A63" w14:textId="77777777" w:rsidR="00000000" w:rsidRDefault="001465EE">
      <w:r>
        <w:separator/>
      </w:r>
    </w:p>
  </w:footnote>
  <w:footnote w:type="continuationSeparator" w:id="0">
    <w:p w14:paraId="17B9E55E" w14:textId="77777777" w:rsidR="00000000" w:rsidRDefault="00146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FDA0" w14:textId="77777777" w:rsidR="005C54BE" w:rsidRDefault="001465EE">
    <w:pPr>
      <w:pStyle w:val="Zkladn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0A6DA6B" wp14:editId="6C15E8A6">
          <wp:simplePos x="0" y="0"/>
          <wp:positionH relativeFrom="page">
            <wp:posOffset>676275</wp:posOffset>
          </wp:positionH>
          <wp:positionV relativeFrom="page">
            <wp:posOffset>460375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3D1"/>
    <w:multiLevelType w:val="hybridMultilevel"/>
    <w:tmpl w:val="660C728C"/>
    <w:lvl w:ilvl="0" w:tplc="F10E5D0E">
      <w:numFmt w:val="bullet"/>
      <w:lvlText w:val=""/>
      <w:lvlJc w:val="left"/>
      <w:pPr>
        <w:ind w:left="1149" w:hanging="428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1" w:tplc="77BCDA7A">
      <w:numFmt w:val="bullet"/>
      <w:lvlText w:val="•"/>
      <w:lvlJc w:val="left"/>
      <w:pPr>
        <w:ind w:left="2046" w:hanging="428"/>
      </w:pPr>
      <w:rPr>
        <w:rFonts w:hint="default"/>
        <w:lang w:val="cs-CZ" w:eastAsia="en-US" w:bidi="ar-SA"/>
      </w:rPr>
    </w:lvl>
    <w:lvl w:ilvl="2" w:tplc="3BBE5960">
      <w:numFmt w:val="bullet"/>
      <w:lvlText w:val="•"/>
      <w:lvlJc w:val="left"/>
      <w:pPr>
        <w:ind w:left="2953" w:hanging="428"/>
      </w:pPr>
      <w:rPr>
        <w:rFonts w:hint="default"/>
        <w:lang w:val="cs-CZ" w:eastAsia="en-US" w:bidi="ar-SA"/>
      </w:rPr>
    </w:lvl>
    <w:lvl w:ilvl="3" w:tplc="2FA08B26">
      <w:numFmt w:val="bullet"/>
      <w:lvlText w:val="•"/>
      <w:lvlJc w:val="left"/>
      <w:pPr>
        <w:ind w:left="3859" w:hanging="428"/>
      </w:pPr>
      <w:rPr>
        <w:rFonts w:hint="default"/>
        <w:lang w:val="cs-CZ" w:eastAsia="en-US" w:bidi="ar-SA"/>
      </w:rPr>
    </w:lvl>
    <w:lvl w:ilvl="4" w:tplc="A6ACA3FE">
      <w:numFmt w:val="bullet"/>
      <w:lvlText w:val="•"/>
      <w:lvlJc w:val="left"/>
      <w:pPr>
        <w:ind w:left="4766" w:hanging="428"/>
      </w:pPr>
      <w:rPr>
        <w:rFonts w:hint="default"/>
        <w:lang w:val="cs-CZ" w:eastAsia="en-US" w:bidi="ar-SA"/>
      </w:rPr>
    </w:lvl>
    <w:lvl w:ilvl="5" w:tplc="D5CEEF62">
      <w:numFmt w:val="bullet"/>
      <w:lvlText w:val="•"/>
      <w:lvlJc w:val="left"/>
      <w:pPr>
        <w:ind w:left="5673" w:hanging="428"/>
      </w:pPr>
      <w:rPr>
        <w:rFonts w:hint="default"/>
        <w:lang w:val="cs-CZ" w:eastAsia="en-US" w:bidi="ar-SA"/>
      </w:rPr>
    </w:lvl>
    <w:lvl w:ilvl="6" w:tplc="15E69530">
      <w:numFmt w:val="bullet"/>
      <w:lvlText w:val="•"/>
      <w:lvlJc w:val="left"/>
      <w:pPr>
        <w:ind w:left="6579" w:hanging="428"/>
      </w:pPr>
      <w:rPr>
        <w:rFonts w:hint="default"/>
        <w:lang w:val="cs-CZ" w:eastAsia="en-US" w:bidi="ar-SA"/>
      </w:rPr>
    </w:lvl>
    <w:lvl w:ilvl="7" w:tplc="DF183BB0">
      <w:numFmt w:val="bullet"/>
      <w:lvlText w:val="•"/>
      <w:lvlJc w:val="left"/>
      <w:pPr>
        <w:ind w:left="7486" w:hanging="428"/>
      </w:pPr>
      <w:rPr>
        <w:rFonts w:hint="default"/>
        <w:lang w:val="cs-CZ" w:eastAsia="en-US" w:bidi="ar-SA"/>
      </w:rPr>
    </w:lvl>
    <w:lvl w:ilvl="8" w:tplc="2F8EB2C2">
      <w:numFmt w:val="bullet"/>
      <w:lvlText w:val="•"/>
      <w:lvlJc w:val="left"/>
      <w:pPr>
        <w:ind w:left="8393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089200EE"/>
    <w:multiLevelType w:val="multilevel"/>
    <w:tmpl w:val="C9C4F4AA"/>
    <w:lvl w:ilvl="0">
      <w:start w:val="7"/>
      <w:numFmt w:val="decimal"/>
      <w:lvlText w:val="%1"/>
      <w:lvlJc w:val="left"/>
      <w:pPr>
        <w:ind w:left="723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3" w:hanging="567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48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54" w:hanging="425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62" w:hanging="425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9" w:hanging="425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76" w:hanging="425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84" w:hanging="425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91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17803B50"/>
    <w:multiLevelType w:val="hybridMultilevel"/>
    <w:tmpl w:val="6EDC7F42"/>
    <w:lvl w:ilvl="0" w:tplc="87D436AC">
      <w:start w:val="1"/>
      <w:numFmt w:val="lowerLetter"/>
      <w:lvlText w:val="%1)"/>
      <w:lvlJc w:val="left"/>
      <w:pPr>
        <w:ind w:left="1574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F670B1FE">
      <w:numFmt w:val="bullet"/>
      <w:lvlText w:val="•"/>
      <w:lvlJc w:val="left"/>
      <w:pPr>
        <w:ind w:left="2442" w:hanging="399"/>
      </w:pPr>
      <w:rPr>
        <w:rFonts w:hint="default"/>
        <w:lang w:val="cs-CZ" w:eastAsia="en-US" w:bidi="ar-SA"/>
      </w:rPr>
    </w:lvl>
    <w:lvl w:ilvl="2" w:tplc="D9E26B5E">
      <w:numFmt w:val="bullet"/>
      <w:lvlText w:val="•"/>
      <w:lvlJc w:val="left"/>
      <w:pPr>
        <w:ind w:left="3305" w:hanging="399"/>
      </w:pPr>
      <w:rPr>
        <w:rFonts w:hint="default"/>
        <w:lang w:val="cs-CZ" w:eastAsia="en-US" w:bidi="ar-SA"/>
      </w:rPr>
    </w:lvl>
    <w:lvl w:ilvl="3" w:tplc="7DDE35FC">
      <w:numFmt w:val="bullet"/>
      <w:lvlText w:val="•"/>
      <w:lvlJc w:val="left"/>
      <w:pPr>
        <w:ind w:left="4167" w:hanging="399"/>
      </w:pPr>
      <w:rPr>
        <w:rFonts w:hint="default"/>
        <w:lang w:val="cs-CZ" w:eastAsia="en-US" w:bidi="ar-SA"/>
      </w:rPr>
    </w:lvl>
    <w:lvl w:ilvl="4" w:tplc="56741284">
      <w:numFmt w:val="bullet"/>
      <w:lvlText w:val="•"/>
      <w:lvlJc w:val="left"/>
      <w:pPr>
        <w:ind w:left="5030" w:hanging="399"/>
      </w:pPr>
      <w:rPr>
        <w:rFonts w:hint="default"/>
        <w:lang w:val="cs-CZ" w:eastAsia="en-US" w:bidi="ar-SA"/>
      </w:rPr>
    </w:lvl>
    <w:lvl w:ilvl="5" w:tplc="969AF696">
      <w:numFmt w:val="bullet"/>
      <w:lvlText w:val="•"/>
      <w:lvlJc w:val="left"/>
      <w:pPr>
        <w:ind w:left="5893" w:hanging="399"/>
      </w:pPr>
      <w:rPr>
        <w:rFonts w:hint="default"/>
        <w:lang w:val="cs-CZ" w:eastAsia="en-US" w:bidi="ar-SA"/>
      </w:rPr>
    </w:lvl>
    <w:lvl w:ilvl="6" w:tplc="6F7428FC">
      <w:numFmt w:val="bullet"/>
      <w:lvlText w:val="•"/>
      <w:lvlJc w:val="left"/>
      <w:pPr>
        <w:ind w:left="6755" w:hanging="399"/>
      </w:pPr>
      <w:rPr>
        <w:rFonts w:hint="default"/>
        <w:lang w:val="cs-CZ" w:eastAsia="en-US" w:bidi="ar-SA"/>
      </w:rPr>
    </w:lvl>
    <w:lvl w:ilvl="7" w:tplc="AE78A61A">
      <w:numFmt w:val="bullet"/>
      <w:lvlText w:val="•"/>
      <w:lvlJc w:val="left"/>
      <w:pPr>
        <w:ind w:left="7618" w:hanging="399"/>
      </w:pPr>
      <w:rPr>
        <w:rFonts w:hint="default"/>
        <w:lang w:val="cs-CZ" w:eastAsia="en-US" w:bidi="ar-SA"/>
      </w:rPr>
    </w:lvl>
    <w:lvl w:ilvl="8" w:tplc="E05CBAC6">
      <w:numFmt w:val="bullet"/>
      <w:lvlText w:val="•"/>
      <w:lvlJc w:val="left"/>
      <w:pPr>
        <w:ind w:left="8481" w:hanging="399"/>
      </w:pPr>
      <w:rPr>
        <w:rFonts w:hint="default"/>
        <w:lang w:val="cs-CZ" w:eastAsia="en-US" w:bidi="ar-SA"/>
      </w:rPr>
    </w:lvl>
  </w:abstractNum>
  <w:abstractNum w:abstractNumId="3" w15:restartNumberingAfterBreak="0">
    <w:nsid w:val="24754312"/>
    <w:multiLevelType w:val="multilevel"/>
    <w:tmpl w:val="8E688DB6"/>
    <w:lvl w:ilvl="0">
      <w:start w:val="9"/>
      <w:numFmt w:val="decimal"/>
      <w:lvlText w:val="%1"/>
      <w:lvlJc w:val="left"/>
      <w:pPr>
        <w:ind w:left="72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51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70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75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80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85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0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96" w:hanging="428"/>
      </w:pPr>
      <w:rPr>
        <w:rFonts w:hint="default"/>
        <w:lang w:val="cs-CZ" w:eastAsia="en-US" w:bidi="ar-SA"/>
      </w:rPr>
    </w:lvl>
  </w:abstractNum>
  <w:abstractNum w:abstractNumId="4" w15:restartNumberingAfterBreak="0">
    <w:nsid w:val="287603C8"/>
    <w:multiLevelType w:val="multilevel"/>
    <w:tmpl w:val="6898E9D8"/>
    <w:lvl w:ilvl="0">
      <w:start w:val="6"/>
      <w:numFmt w:val="decimal"/>
      <w:lvlText w:val="%1"/>
      <w:lvlJc w:val="left"/>
      <w:pPr>
        <w:ind w:left="72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4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54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62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9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76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91" w:hanging="428"/>
      </w:pPr>
      <w:rPr>
        <w:rFonts w:hint="default"/>
        <w:lang w:val="cs-CZ" w:eastAsia="en-US" w:bidi="ar-SA"/>
      </w:rPr>
    </w:lvl>
  </w:abstractNum>
  <w:abstractNum w:abstractNumId="5" w15:restartNumberingAfterBreak="0">
    <w:nsid w:val="314311E1"/>
    <w:multiLevelType w:val="multilevel"/>
    <w:tmpl w:val="1D0A9156"/>
    <w:lvl w:ilvl="0">
      <w:start w:val="10"/>
      <w:numFmt w:val="decimal"/>
      <w:lvlText w:val="%1"/>
      <w:lvlJc w:val="left"/>
      <w:pPr>
        <w:ind w:left="72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1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6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6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1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6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67"/>
      </w:pPr>
      <w:rPr>
        <w:rFonts w:hint="default"/>
        <w:lang w:val="cs-CZ" w:eastAsia="en-US" w:bidi="ar-SA"/>
      </w:rPr>
    </w:lvl>
  </w:abstractNum>
  <w:abstractNum w:abstractNumId="6" w15:restartNumberingAfterBreak="0">
    <w:nsid w:val="35B10B35"/>
    <w:multiLevelType w:val="multilevel"/>
    <w:tmpl w:val="3C5E57CC"/>
    <w:lvl w:ilvl="0">
      <w:start w:val="5"/>
      <w:numFmt w:val="decimal"/>
      <w:lvlText w:val="%1"/>
      <w:lvlJc w:val="left"/>
      <w:pPr>
        <w:ind w:left="724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1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6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6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1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6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67"/>
      </w:pPr>
      <w:rPr>
        <w:rFonts w:hint="default"/>
        <w:lang w:val="cs-CZ" w:eastAsia="en-US" w:bidi="ar-SA"/>
      </w:rPr>
    </w:lvl>
  </w:abstractNum>
  <w:abstractNum w:abstractNumId="7" w15:restartNumberingAfterBreak="0">
    <w:nsid w:val="41A81500"/>
    <w:multiLevelType w:val="multilevel"/>
    <w:tmpl w:val="CE88E144"/>
    <w:lvl w:ilvl="0">
      <w:start w:val="8"/>
      <w:numFmt w:val="decimal"/>
      <w:lvlText w:val="%1"/>
      <w:lvlJc w:val="left"/>
      <w:pPr>
        <w:ind w:left="72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2" w:hanging="567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432" w:hanging="7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88" w:hanging="71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62" w:hanging="71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36" w:hanging="71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10" w:hanging="71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84" w:hanging="71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58" w:hanging="711"/>
      </w:pPr>
      <w:rPr>
        <w:rFonts w:hint="default"/>
        <w:lang w:val="cs-CZ" w:eastAsia="en-US" w:bidi="ar-SA"/>
      </w:rPr>
    </w:lvl>
  </w:abstractNum>
  <w:abstractNum w:abstractNumId="8" w15:restartNumberingAfterBreak="0">
    <w:nsid w:val="4D101991"/>
    <w:multiLevelType w:val="multilevel"/>
    <w:tmpl w:val="F69EA648"/>
    <w:lvl w:ilvl="0">
      <w:start w:val="2"/>
      <w:numFmt w:val="decimal"/>
      <w:lvlText w:val="%1"/>
      <w:lvlJc w:val="left"/>
      <w:pPr>
        <w:ind w:left="723" w:hanging="5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3" w:hanging="5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5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-"/>
      <w:lvlJc w:val="left"/>
      <w:pPr>
        <w:ind w:left="1574" w:hanging="286"/>
      </w:pPr>
      <w:rPr>
        <w:rFonts w:ascii="Arial" w:eastAsia="Arial" w:hAnsi="Arial" w:cs="Arial" w:hint="default"/>
        <w:b w:val="0"/>
        <w:bCs w:val="0"/>
        <w:i w:val="0"/>
        <w:iCs w:val="0"/>
        <w:color w:val="585858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2812" w:hanging="28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044" w:hanging="28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77" w:hanging="28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09" w:hanging="28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41" w:hanging="286"/>
      </w:pPr>
      <w:rPr>
        <w:rFonts w:hint="default"/>
        <w:lang w:val="cs-CZ" w:eastAsia="en-US" w:bidi="ar-SA"/>
      </w:rPr>
    </w:lvl>
  </w:abstractNum>
  <w:abstractNum w:abstractNumId="9" w15:restartNumberingAfterBreak="0">
    <w:nsid w:val="56B81032"/>
    <w:multiLevelType w:val="multilevel"/>
    <w:tmpl w:val="280CA82C"/>
    <w:lvl w:ilvl="0">
      <w:start w:val="15"/>
      <w:numFmt w:val="decimal"/>
      <w:lvlText w:val="%1"/>
      <w:lvlJc w:val="left"/>
      <w:pPr>
        <w:ind w:left="72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1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6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6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1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6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67"/>
      </w:pPr>
      <w:rPr>
        <w:rFonts w:hint="default"/>
        <w:lang w:val="cs-CZ" w:eastAsia="en-US" w:bidi="ar-SA"/>
      </w:rPr>
    </w:lvl>
  </w:abstractNum>
  <w:abstractNum w:abstractNumId="10" w15:restartNumberingAfterBreak="0">
    <w:nsid w:val="57604AD7"/>
    <w:multiLevelType w:val="multilevel"/>
    <w:tmpl w:val="D1FEBA92"/>
    <w:lvl w:ilvl="0">
      <w:start w:val="12"/>
      <w:numFmt w:val="decimal"/>
      <w:lvlText w:val="%1"/>
      <w:lvlJc w:val="left"/>
      <w:pPr>
        <w:ind w:left="72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4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290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421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552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68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1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44" w:hanging="428"/>
      </w:pPr>
      <w:rPr>
        <w:rFonts w:hint="default"/>
        <w:lang w:val="cs-CZ" w:eastAsia="en-US" w:bidi="ar-SA"/>
      </w:rPr>
    </w:lvl>
  </w:abstractNum>
  <w:abstractNum w:abstractNumId="11" w15:restartNumberingAfterBreak="0">
    <w:nsid w:val="5FCF402A"/>
    <w:multiLevelType w:val="multilevel"/>
    <w:tmpl w:val="AE462AA2"/>
    <w:lvl w:ilvl="0">
      <w:start w:val="1"/>
      <w:numFmt w:val="decimal"/>
      <w:lvlText w:val="%1"/>
      <w:lvlJc w:val="left"/>
      <w:pPr>
        <w:ind w:left="72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08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08" w:hanging="36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22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36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50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64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78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605F6F6E"/>
    <w:multiLevelType w:val="multilevel"/>
    <w:tmpl w:val="1F66D3F8"/>
    <w:lvl w:ilvl="0">
      <w:start w:val="4"/>
      <w:numFmt w:val="decimal"/>
      <w:lvlText w:val="%1"/>
      <w:lvlJc w:val="left"/>
      <w:pPr>
        <w:ind w:left="72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1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6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6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1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6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67"/>
      </w:pPr>
      <w:rPr>
        <w:rFonts w:hint="default"/>
        <w:lang w:val="cs-CZ" w:eastAsia="en-US" w:bidi="ar-SA"/>
      </w:rPr>
    </w:lvl>
  </w:abstractNum>
  <w:abstractNum w:abstractNumId="13" w15:restartNumberingAfterBreak="0">
    <w:nsid w:val="63DA7169"/>
    <w:multiLevelType w:val="multilevel"/>
    <w:tmpl w:val="4E0A51EA"/>
    <w:lvl w:ilvl="0">
      <w:start w:val="14"/>
      <w:numFmt w:val="decimal"/>
      <w:lvlText w:val="%1"/>
      <w:lvlJc w:val="left"/>
      <w:pPr>
        <w:ind w:left="72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4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54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62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9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76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91" w:hanging="428"/>
      </w:pPr>
      <w:rPr>
        <w:rFonts w:hint="default"/>
        <w:lang w:val="cs-CZ" w:eastAsia="en-US" w:bidi="ar-SA"/>
      </w:rPr>
    </w:lvl>
  </w:abstractNum>
  <w:abstractNum w:abstractNumId="14" w15:restartNumberingAfterBreak="0">
    <w:nsid w:val="6485115A"/>
    <w:multiLevelType w:val="multilevel"/>
    <w:tmpl w:val="9D868CAA"/>
    <w:lvl w:ilvl="0">
      <w:start w:val="11"/>
      <w:numFmt w:val="decimal"/>
      <w:lvlText w:val="%1"/>
      <w:lvlJc w:val="left"/>
      <w:pPr>
        <w:ind w:left="721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1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14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54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162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169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176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8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91" w:hanging="428"/>
      </w:pPr>
      <w:rPr>
        <w:rFonts w:hint="default"/>
        <w:lang w:val="cs-CZ" w:eastAsia="en-US" w:bidi="ar-SA"/>
      </w:rPr>
    </w:lvl>
  </w:abstractNum>
  <w:abstractNum w:abstractNumId="15" w15:restartNumberingAfterBreak="0">
    <w:nsid w:val="64ED2102"/>
    <w:multiLevelType w:val="hybridMultilevel"/>
    <w:tmpl w:val="0694C608"/>
    <w:lvl w:ilvl="0" w:tplc="C57811E2">
      <w:start w:val="1"/>
      <w:numFmt w:val="decimal"/>
      <w:lvlText w:val="%1."/>
      <w:lvlJc w:val="left"/>
      <w:pPr>
        <w:ind w:left="3775" w:hanging="356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6D34CE80">
      <w:numFmt w:val="bullet"/>
      <w:lvlText w:val="•"/>
      <w:lvlJc w:val="left"/>
      <w:pPr>
        <w:ind w:left="4422" w:hanging="356"/>
      </w:pPr>
      <w:rPr>
        <w:rFonts w:hint="default"/>
        <w:lang w:val="cs-CZ" w:eastAsia="en-US" w:bidi="ar-SA"/>
      </w:rPr>
    </w:lvl>
    <w:lvl w:ilvl="2" w:tplc="876487E8">
      <w:numFmt w:val="bullet"/>
      <w:lvlText w:val="•"/>
      <w:lvlJc w:val="left"/>
      <w:pPr>
        <w:ind w:left="5065" w:hanging="356"/>
      </w:pPr>
      <w:rPr>
        <w:rFonts w:hint="default"/>
        <w:lang w:val="cs-CZ" w:eastAsia="en-US" w:bidi="ar-SA"/>
      </w:rPr>
    </w:lvl>
    <w:lvl w:ilvl="3" w:tplc="659ED0B0">
      <w:numFmt w:val="bullet"/>
      <w:lvlText w:val="•"/>
      <w:lvlJc w:val="left"/>
      <w:pPr>
        <w:ind w:left="5707" w:hanging="356"/>
      </w:pPr>
      <w:rPr>
        <w:rFonts w:hint="default"/>
        <w:lang w:val="cs-CZ" w:eastAsia="en-US" w:bidi="ar-SA"/>
      </w:rPr>
    </w:lvl>
    <w:lvl w:ilvl="4" w:tplc="8B92F6DE">
      <w:numFmt w:val="bullet"/>
      <w:lvlText w:val="•"/>
      <w:lvlJc w:val="left"/>
      <w:pPr>
        <w:ind w:left="6350" w:hanging="356"/>
      </w:pPr>
      <w:rPr>
        <w:rFonts w:hint="default"/>
        <w:lang w:val="cs-CZ" w:eastAsia="en-US" w:bidi="ar-SA"/>
      </w:rPr>
    </w:lvl>
    <w:lvl w:ilvl="5" w:tplc="27847910">
      <w:numFmt w:val="bullet"/>
      <w:lvlText w:val="•"/>
      <w:lvlJc w:val="left"/>
      <w:pPr>
        <w:ind w:left="6993" w:hanging="356"/>
      </w:pPr>
      <w:rPr>
        <w:rFonts w:hint="default"/>
        <w:lang w:val="cs-CZ" w:eastAsia="en-US" w:bidi="ar-SA"/>
      </w:rPr>
    </w:lvl>
    <w:lvl w:ilvl="6" w:tplc="C6DC674C">
      <w:numFmt w:val="bullet"/>
      <w:lvlText w:val="•"/>
      <w:lvlJc w:val="left"/>
      <w:pPr>
        <w:ind w:left="7635" w:hanging="356"/>
      </w:pPr>
      <w:rPr>
        <w:rFonts w:hint="default"/>
        <w:lang w:val="cs-CZ" w:eastAsia="en-US" w:bidi="ar-SA"/>
      </w:rPr>
    </w:lvl>
    <w:lvl w:ilvl="7" w:tplc="5504044A">
      <w:numFmt w:val="bullet"/>
      <w:lvlText w:val="•"/>
      <w:lvlJc w:val="left"/>
      <w:pPr>
        <w:ind w:left="8278" w:hanging="356"/>
      </w:pPr>
      <w:rPr>
        <w:rFonts w:hint="default"/>
        <w:lang w:val="cs-CZ" w:eastAsia="en-US" w:bidi="ar-SA"/>
      </w:rPr>
    </w:lvl>
    <w:lvl w:ilvl="8" w:tplc="C88650CA">
      <w:numFmt w:val="bullet"/>
      <w:lvlText w:val="•"/>
      <w:lvlJc w:val="left"/>
      <w:pPr>
        <w:ind w:left="8921" w:hanging="356"/>
      </w:pPr>
      <w:rPr>
        <w:rFonts w:hint="default"/>
        <w:lang w:val="cs-CZ" w:eastAsia="en-US" w:bidi="ar-SA"/>
      </w:rPr>
    </w:lvl>
  </w:abstractNum>
  <w:abstractNum w:abstractNumId="16" w15:restartNumberingAfterBreak="0">
    <w:nsid w:val="658B57D4"/>
    <w:multiLevelType w:val="multilevel"/>
    <w:tmpl w:val="6E60BEB4"/>
    <w:lvl w:ilvl="0">
      <w:start w:val="3"/>
      <w:numFmt w:val="decimal"/>
      <w:lvlText w:val="%1"/>
      <w:lvlJc w:val="left"/>
      <w:pPr>
        <w:ind w:left="722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2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1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6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6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1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6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67"/>
      </w:pPr>
      <w:rPr>
        <w:rFonts w:hint="default"/>
        <w:lang w:val="cs-CZ" w:eastAsia="en-US" w:bidi="ar-SA"/>
      </w:rPr>
    </w:lvl>
  </w:abstractNum>
  <w:abstractNum w:abstractNumId="17" w15:restartNumberingAfterBreak="0">
    <w:nsid w:val="686F2A7A"/>
    <w:multiLevelType w:val="multilevel"/>
    <w:tmpl w:val="AE4C2F34"/>
    <w:lvl w:ilvl="0">
      <w:start w:val="13"/>
      <w:numFmt w:val="decimal"/>
      <w:lvlText w:val="%1"/>
      <w:lvlJc w:val="left"/>
      <w:pPr>
        <w:ind w:left="721" w:hanging="567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21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617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65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14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63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11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6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67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7"/>
  </w:num>
  <w:num w:numId="5">
    <w:abstractNumId w:val="10"/>
  </w:num>
  <w:num w:numId="6">
    <w:abstractNumId w:val="14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 w:numId="13">
    <w:abstractNumId w:val="6"/>
  </w:num>
  <w:num w:numId="14">
    <w:abstractNumId w:val="12"/>
  </w:num>
  <w:num w:numId="15">
    <w:abstractNumId w:val="16"/>
  </w:num>
  <w:num w:numId="16">
    <w:abstractNumId w:val="8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54BE"/>
    <w:rsid w:val="001465EE"/>
    <w:rsid w:val="005C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3CCA33D9"/>
  <w15:docId w15:val="{C41FC756-1951-4CF1-BF95-9A228284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55" w:hanging="356"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</w:pPr>
  </w:style>
  <w:style w:type="paragraph" w:styleId="Odstavecseseznamem">
    <w:name w:val="List Paragraph"/>
    <w:basedOn w:val="Normln"/>
    <w:uiPriority w:val="1"/>
    <w:qFormat/>
    <w:pPr>
      <w:spacing w:before="120"/>
      <w:ind w:left="722" w:hanging="567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hled@mvcr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lwi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s@alw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8279</Words>
  <Characters>48850</Characters>
  <Application>Microsoft Office Word</Application>
  <DocSecurity>0</DocSecurity>
  <Lines>407</Lines>
  <Paragraphs>114</Paragraphs>
  <ScaleCrop>false</ScaleCrop>
  <Company/>
  <LinksUpToDate>false</LinksUpToDate>
  <CharactersWithSpaces>57015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Bohumil Pecold</dc:creator>
  <cp:lastModifiedBy>Matěj Baloun</cp:lastModifiedBy>
  <cp:revision>2</cp:revision>
  <dcterms:created xsi:type="dcterms:W3CDTF">2022-01-14T11:20:00Z</dcterms:created>
  <dcterms:modified xsi:type="dcterms:W3CDTF">2022-01-14T11:26:00Z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2022-01-14T00:00:00Z</vt:filetime>
  </property>
</Properties>
</file>