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5F5C12B0"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406F59">
        <w:rPr>
          <w:rFonts w:ascii="Times New Roman" w:hAnsi="Times New Roman" w:cs="Times New Roman"/>
          <w:b/>
          <w:bCs/>
          <w:sz w:val="24"/>
        </w:rPr>
        <w:t xml:space="preserve">B - </w:t>
      </w:r>
      <w:r w:rsidR="000C1E44" w:rsidRPr="003B10A9">
        <w:rPr>
          <w:rFonts w:ascii="Times New Roman" w:hAnsi="Times New Roman" w:cs="Times New Roman"/>
          <w:b/>
          <w:bCs/>
          <w:sz w:val="24"/>
          <w:highlight w:val="yellow"/>
        </w:rPr>
        <w:t>___________________</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E96AB7" w:rsidRDefault="00F21C55" w:rsidP="00F21C55">
      <w:pPr>
        <w:spacing w:before="120" w:after="120"/>
        <w:rPr>
          <w:sz w:val="22"/>
          <w:szCs w:val="22"/>
        </w:rPr>
      </w:pPr>
      <w:r w:rsidRPr="00E96AB7">
        <w:rPr>
          <w:bCs/>
          <w:sz w:val="22"/>
          <w:szCs w:val="22"/>
        </w:rPr>
        <w:t>Sídlo:</w:t>
      </w:r>
      <w:r w:rsidRPr="00E96AB7">
        <w:rPr>
          <w:bCs/>
          <w:sz w:val="22"/>
          <w:szCs w:val="22"/>
        </w:rPr>
        <w:tab/>
      </w:r>
      <w:r w:rsidRPr="00E96AB7">
        <w:rPr>
          <w:sz w:val="22"/>
          <w:szCs w:val="22"/>
        </w:rPr>
        <w:tab/>
      </w:r>
      <w:r w:rsidRPr="00E96AB7">
        <w:rPr>
          <w:sz w:val="22"/>
          <w:szCs w:val="22"/>
        </w:rPr>
        <w:tab/>
        <w:t>Bolzanova 763/1, 618 00 Brno</w:t>
      </w:r>
    </w:p>
    <w:p w14:paraId="30FFCFE9" w14:textId="090F3204" w:rsidR="00F21C55" w:rsidRPr="00E96AB7" w:rsidRDefault="00F21C55" w:rsidP="00F21C55">
      <w:pPr>
        <w:spacing w:before="120" w:after="120"/>
        <w:rPr>
          <w:sz w:val="22"/>
          <w:szCs w:val="22"/>
        </w:rPr>
      </w:pPr>
      <w:r w:rsidRPr="00E96AB7">
        <w:rPr>
          <w:sz w:val="22"/>
          <w:szCs w:val="22"/>
        </w:rPr>
        <w:t>Zastoupená:</w:t>
      </w:r>
      <w:r w:rsidRPr="00E96AB7">
        <w:rPr>
          <w:sz w:val="22"/>
          <w:szCs w:val="22"/>
        </w:rPr>
        <w:tab/>
      </w:r>
      <w:r w:rsidRPr="00E96AB7">
        <w:rPr>
          <w:sz w:val="22"/>
          <w:szCs w:val="22"/>
        </w:rPr>
        <w:tab/>
      </w:r>
      <w:r w:rsidR="006B5D2B" w:rsidRPr="00E96AB7">
        <w:rPr>
          <w:sz w:val="22"/>
          <w:szCs w:val="22"/>
        </w:rPr>
        <w:t>Jiřím Novotným a Jiřím Hasoněm, jednateli</w:t>
      </w:r>
    </w:p>
    <w:p w14:paraId="60D7E2BA" w14:textId="0E7A568F" w:rsidR="00F21C55" w:rsidRPr="00E96AB7" w:rsidRDefault="00F21C55" w:rsidP="00F21C55">
      <w:pPr>
        <w:spacing w:before="120" w:after="120"/>
        <w:rPr>
          <w:sz w:val="22"/>
          <w:szCs w:val="22"/>
        </w:rPr>
      </w:pPr>
      <w:r w:rsidRPr="00E96AB7">
        <w:rPr>
          <w:sz w:val="22"/>
          <w:szCs w:val="22"/>
        </w:rPr>
        <w:t>IČ</w:t>
      </w:r>
      <w:r w:rsidR="006B5D2B" w:rsidRPr="00E96AB7">
        <w:rPr>
          <w:sz w:val="22"/>
          <w:szCs w:val="22"/>
        </w:rPr>
        <w:t>O</w:t>
      </w:r>
      <w:r w:rsidRPr="00E96AB7">
        <w:rPr>
          <w:sz w:val="22"/>
          <w:szCs w:val="22"/>
        </w:rPr>
        <w:t>:</w:t>
      </w:r>
      <w:r w:rsidRPr="00E96AB7">
        <w:rPr>
          <w:sz w:val="22"/>
          <w:szCs w:val="22"/>
        </w:rPr>
        <w:tab/>
      </w:r>
      <w:r w:rsidRPr="00E96AB7">
        <w:rPr>
          <w:sz w:val="22"/>
          <w:szCs w:val="22"/>
        </w:rPr>
        <w:tab/>
      </w:r>
      <w:r w:rsidRPr="00E96AB7">
        <w:rPr>
          <w:sz w:val="22"/>
          <w:szCs w:val="22"/>
        </w:rPr>
        <w:tab/>
        <w:t>606 97 318</w:t>
      </w:r>
    </w:p>
    <w:p w14:paraId="5521E58A" w14:textId="77777777" w:rsidR="00F21C55" w:rsidRPr="00E96AB7" w:rsidRDefault="00F21C55" w:rsidP="00F21C55">
      <w:pPr>
        <w:spacing w:before="120" w:after="120"/>
        <w:rPr>
          <w:sz w:val="22"/>
          <w:szCs w:val="22"/>
        </w:rPr>
      </w:pPr>
      <w:r w:rsidRPr="00E96AB7">
        <w:rPr>
          <w:sz w:val="22"/>
          <w:szCs w:val="22"/>
        </w:rPr>
        <w:t>DIČ:</w:t>
      </w:r>
      <w:r w:rsidRPr="00E96AB7">
        <w:rPr>
          <w:sz w:val="22"/>
          <w:szCs w:val="22"/>
        </w:rPr>
        <w:tab/>
      </w:r>
      <w:r w:rsidRPr="00E96AB7">
        <w:rPr>
          <w:sz w:val="22"/>
          <w:szCs w:val="22"/>
        </w:rPr>
        <w:tab/>
      </w:r>
      <w:r w:rsidRPr="00E96AB7">
        <w:rPr>
          <w:sz w:val="22"/>
          <w:szCs w:val="22"/>
        </w:rPr>
        <w:tab/>
        <w:t>CZ60697318</w:t>
      </w:r>
    </w:p>
    <w:p w14:paraId="106FD586" w14:textId="7EA7571F" w:rsidR="00F21C55" w:rsidRPr="00E96AB7" w:rsidRDefault="00F21C55" w:rsidP="00F21C55">
      <w:pPr>
        <w:spacing w:before="120" w:after="120"/>
        <w:rPr>
          <w:sz w:val="22"/>
          <w:szCs w:val="22"/>
        </w:rPr>
      </w:pPr>
      <w:r w:rsidRPr="00E96AB7">
        <w:rPr>
          <w:sz w:val="22"/>
          <w:szCs w:val="22"/>
        </w:rPr>
        <w:t>Banka:</w:t>
      </w:r>
      <w:r w:rsidRPr="00E96AB7">
        <w:rPr>
          <w:sz w:val="22"/>
          <w:szCs w:val="22"/>
        </w:rPr>
        <w:tab/>
      </w:r>
      <w:r w:rsidRPr="00E96AB7">
        <w:rPr>
          <w:sz w:val="22"/>
          <w:szCs w:val="22"/>
        </w:rPr>
        <w:tab/>
      </w:r>
      <w:r w:rsidRPr="00E96AB7">
        <w:rPr>
          <w:sz w:val="22"/>
          <w:szCs w:val="22"/>
        </w:rPr>
        <w:tab/>
      </w:r>
      <w:r w:rsidR="00BD4B08" w:rsidRPr="00E96AB7">
        <w:rPr>
          <w:sz w:val="22"/>
          <w:szCs w:val="22"/>
        </w:rPr>
        <w:t>XXXXXXXXXX</w:t>
      </w:r>
    </w:p>
    <w:p w14:paraId="2D5F28DB" w14:textId="1115530B" w:rsidR="00F21C55" w:rsidRPr="00E96AB7" w:rsidRDefault="00F21C55" w:rsidP="00F21C55">
      <w:pPr>
        <w:spacing w:before="120" w:after="120"/>
        <w:rPr>
          <w:sz w:val="22"/>
          <w:szCs w:val="22"/>
        </w:rPr>
      </w:pPr>
      <w:r w:rsidRPr="00E96AB7">
        <w:rPr>
          <w:sz w:val="22"/>
          <w:szCs w:val="22"/>
        </w:rPr>
        <w:t>Číslo účtu:</w:t>
      </w:r>
      <w:r w:rsidRPr="00E96AB7">
        <w:rPr>
          <w:sz w:val="22"/>
          <w:szCs w:val="22"/>
        </w:rPr>
        <w:tab/>
      </w:r>
      <w:r w:rsidRPr="00E96AB7">
        <w:rPr>
          <w:sz w:val="22"/>
          <w:szCs w:val="22"/>
        </w:rPr>
        <w:tab/>
      </w:r>
      <w:r w:rsidR="00BD4B08" w:rsidRPr="00E96AB7">
        <w:rPr>
          <w:sz w:val="22"/>
          <w:szCs w:val="22"/>
        </w:rPr>
        <w:t>XXXXXXXXXX</w:t>
      </w:r>
    </w:p>
    <w:p w14:paraId="36AF35B9" w14:textId="3769E354" w:rsidR="00F21C55" w:rsidRPr="00E96AB7" w:rsidRDefault="00F21C55" w:rsidP="00F21C55">
      <w:pPr>
        <w:spacing w:before="120" w:after="120"/>
        <w:rPr>
          <w:sz w:val="22"/>
          <w:szCs w:val="22"/>
        </w:rPr>
      </w:pPr>
      <w:r w:rsidRPr="00E96AB7">
        <w:rPr>
          <w:sz w:val="22"/>
          <w:szCs w:val="22"/>
        </w:rPr>
        <w:t>Tel.:</w:t>
      </w:r>
      <w:r w:rsidRPr="00E96AB7">
        <w:rPr>
          <w:sz w:val="22"/>
          <w:szCs w:val="22"/>
        </w:rPr>
        <w:tab/>
      </w:r>
      <w:r w:rsidRPr="00E96AB7">
        <w:rPr>
          <w:sz w:val="22"/>
          <w:szCs w:val="22"/>
        </w:rPr>
        <w:tab/>
      </w:r>
      <w:r w:rsidRPr="00E96AB7">
        <w:rPr>
          <w:sz w:val="22"/>
          <w:szCs w:val="22"/>
        </w:rPr>
        <w:tab/>
      </w:r>
      <w:r w:rsidR="00BD4B08" w:rsidRPr="00E96AB7">
        <w:rPr>
          <w:sz w:val="22"/>
          <w:szCs w:val="22"/>
        </w:rPr>
        <w:t>XXXXXXXXXX</w:t>
      </w:r>
    </w:p>
    <w:p w14:paraId="7AACBDB7" w14:textId="77777777" w:rsidR="00F21C55" w:rsidRPr="00E96AB7" w:rsidRDefault="00F21C55" w:rsidP="00F21C55">
      <w:pPr>
        <w:spacing w:before="120" w:after="120"/>
        <w:rPr>
          <w:sz w:val="22"/>
          <w:szCs w:val="22"/>
        </w:rPr>
      </w:pPr>
      <w:r w:rsidRPr="00E96AB7">
        <w:rPr>
          <w:sz w:val="22"/>
          <w:szCs w:val="22"/>
        </w:rPr>
        <w:t>Obch. rejstřík:</w:t>
      </w:r>
      <w:r w:rsidRPr="00E96AB7">
        <w:rPr>
          <w:sz w:val="22"/>
          <w:szCs w:val="22"/>
        </w:rPr>
        <w:tab/>
      </w:r>
      <w:r w:rsidRPr="00E96AB7">
        <w:rPr>
          <w:sz w:val="22"/>
          <w:szCs w:val="22"/>
        </w:rPr>
        <w:tab/>
        <w:t>KS v Brně, oddíl C, vložka 14311</w:t>
      </w:r>
    </w:p>
    <w:p w14:paraId="4FF70892" w14:textId="401CE6EF" w:rsidR="00F21C55" w:rsidRPr="00E96AB7" w:rsidRDefault="00C802DB" w:rsidP="00F21C55">
      <w:pPr>
        <w:spacing w:before="120" w:after="120"/>
        <w:rPr>
          <w:sz w:val="22"/>
          <w:szCs w:val="22"/>
        </w:rPr>
      </w:pPr>
      <w:r w:rsidRPr="00E96AB7">
        <w:rPr>
          <w:sz w:val="22"/>
          <w:szCs w:val="22"/>
        </w:rPr>
        <w:t>E</w:t>
      </w:r>
      <w:r w:rsidR="00F21C55" w:rsidRPr="00E96AB7">
        <w:rPr>
          <w:sz w:val="22"/>
          <w:szCs w:val="22"/>
        </w:rPr>
        <w:t xml:space="preserve">-mail: </w:t>
      </w:r>
      <w:r w:rsidR="00F21C55" w:rsidRPr="00E96AB7">
        <w:rPr>
          <w:sz w:val="22"/>
          <w:szCs w:val="22"/>
        </w:rPr>
        <w:tab/>
      </w:r>
      <w:r w:rsidR="00F21C55" w:rsidRPr="00E96AB7">
        <w:rPr>
          <w:sz w:val="22"/>
          <w:szCs w:val="22"/>
        </w:rPr>
        <w:tab/>
      </w:r>
      <w:r w:rsidR="00BD4B08" w:rsidRPr="00E96AB7">
        <w:rPr>
          <w:sz w:val="22"/>
          <w:szCs w:val="22"/>
        </w:rPr>
        <w:t>XXXXXXXXXX</w:t>
      </w:r>
      <w:r w:rsidR="00F21C55" w:rsidRPr="00E96AB7">
        <w:rPr>
          <w:sz w:val="22"/>
          <w:szCs w:val="22"/>
        </w:rPr>
        <w:t xml:space="preserve"> </w:t>
      </w:r>
    </w:p>
    <w:p w14:paraId="7E98862C" w14:textId="33CD857B" w:rsidR="003A28FF" w:rsidRPr="00E96AB7" w:rsidRDefault="003A28FF" w:rsidP="00F21C55">
      <w:pPr>
        <w:spacing w:before="120" w:after="120"/>
        <w:rPr>
          <w:sz w:val="22"/>
          <w:szCs w:val="22"/>
        </w:rPr>
      </w:pPr>
      <w:r w:rsidRPr="00E96AB7">
        <w:rPr>
          <w:sz w:val="22"/>
          <w:szCs w:val="22"/>
        </w:rPr>
        <w:t xml:space="preserve">Web: </w:t>
      </w:r>
      <w:r w:rsidRPr="00E96AB7">
        <w:rPr>
          <w:sz w:val="22"/>
          <w:szCs w:val="22"/>
        </w:rPr>
        <w:tab/>
      </w:r>
      <w:r w:rsidRPr="00E96AB7">
        <w:rPr>
          <w:sz w:val="22"/>
          <w:szCs w:val="22"/>
        </w:rPr>
        <w:tab/>
      </w:r>
      <w:r w:rsidRPr="00E96AB7">
        <w:rPr>
          <w:sz w:val="22"/>
          <w:szCs w:val="22"/>
        </w:rPr>
        <w:tab/>
        <w:t>www.piskovna-cernovice.cz</w:t>
      </w:r>
    </w:p>
    <w:p w14:paraId="5310A2E1" w14:textId="77777777" w:rsidR="00F21C55" w:rsidRPr="00E96AB7" w:rsidRDefault="00F21C55" w:rsidP="00F21C55">
      <w:pPr>
        <w:spacing w:before="120" w:after="120"/>
        <w:rPr>
          <w:sz w:val="22"/>
          <w:szCs w:val="22"/>
        </w:rPr>
      </w:pPr>
      <w:r w:rsidRPr="00E96AB7">
        <w:rPr>
          <w:b/>
          <w:sz w:val="22"/>
          <w:szCs w:val="22"/>
        </w:rPr>
        <w:tab/>
      </w:r>
    </w:p>
    <w:p w14:paraId="40456369" w14:textId="77777777" w:rsidR="00F21C55" w:rsidRPr="00E96AB7" w:rsidRDefault="00F21C55" w:rsidP="00F21C55">
      <w:pPr>
        <w:spacing w:before="120" w:after="120"/>
        <w:rPr>
          <w:sz w:val="22"/>
          <w:szCs w:val="22"/>
        </w:rPr>
      </w:pPr>
      <w:r w:rsidRPr="00E96AB7">
        <w:rPr>
          <w:sz w:val="22"/>
          <w:szCs w:val="22"/>
        </w:rPr>
        <w:t xml:space="preserve"> (dále též jen „</w:t>
      </w:r>
      <w:r w:rsidRPr="00E96AB7">
        <w:rPr>
          <w:b/>
          <w:sz w:val="22"/>
          <w:szCs w:val="22"/>
        </w:rPr>
        <w:t>poskytovatel</w:t>
      </w:r>
      <w:r w:rsidRPr="00E96AB7">
        <w:rPr>
          <w:sz w:val="22"/>
          <w:szCs w:val="22"/>
        </w:rPr>
        <w:t>“)</w:t>
      </w:r>
    </w:p>
    <w:p w14:paraId="41038C89" w14:textId="5AD474AC" w:rsidR="00F21C55" w:rsidRPr="00E96AB7" w:rsidRDefault="00F21C55" w:rsidP="00D163BC">
      <w:pPr>
        <w:pStyle w:val="Odstavecseseznamem"/>
        <w:numPr>
          <w:ilvl w:val="1"/>
          <w:numId w:val="2"/>
        </w:numPr>
        <w:spacing w:before="120" w:after="120"/>
        <w:contextualSpacing w:val="0"/>
        <w:rPr>
          <w:b/>
          <w:sz w:val="22"/>
          <w:szCs w:val="22"/>
        </w:rPr>
      </w:pPr>
      <w:r w:rsidRPr="00E96AB7">
        <w:rPr>
          <w:b/>
          <w:sz w:val="22"/>
          <w:szCs w:val="22"/>
        </w:rPr>
        <w:t>Dodavatel:</w:t>
      </w:r>
      <w:r w:rsidR="00832530" w:rsidRPr="00E96AB7">
        <w:rPr>
          <w:b/>
          <w:sz w:val="22"/>
          <w:szCs w:val="22"/>
        </w:rPr>
        <w:tab/>
      </w:r>
      <w:r w:rsidR="00832530" w:rsidRPr="00E96AB7">
        <w:rPr>
          <w:b/>
          <w:sz w:val="22"/>
          <w:szCs w:val="22"/>
        </w:rPr>
        <w:tab/>
      </w:r>
    </w:p>
    <w:p w14:paraId="403331FF" w14:textId="1CA81234" w:rsidR="00F21C55" w:rsidRPr="00E96AB7" w:rsidRDefault="00F21C55" w:rsidP="00F21C55">
      <w:pPr>
        <w:spacing w:before="120" w:after="120"/>
        <w:rPr>
          <w:b/>
          <w:sz w:val="22"/>
          <w:szCs w:val="22"/>
        </w:rPr>
      </w:pPr>
      <w:permStart w:id="262752951" w:edGrp="everyone"/>
      <w:r w:rsidRPr="00E96AB7">
        <w:rPr>
          <w:b/>
          <w:sz w:val="22"/>
          <w:szCs w:val="22"/>
        </w:rPr>
        <w:t>Firma:</w:t>
      </w:r>
      <w:r w:rsidRPr="00E96AB7">
        <w:rPr>
          <w:sz w:val="22"/>
          <w:szCs w:val="22"/>
        </w:rPr>
        <w:tab/>
      </w:r>
      <w:r w:rsidRPr="00E96AB7">
        <w:rPr>
          <w:sz w:val="22"/>
          <w:szCs w:val="22"/>
        </w:rPr>
        <w:tab/>
      </w:r>
      <w:r w:rsidRPr="00E96AB7">
        <w:rPr>
          <w:sz w:val="22"/>
          <w:szCs w:val="22"/>
        </w:rPr>
        <w:tab/>
      </w:r>
      <w:r w:rsidR="00820C74">
        <w:rPr>
          <w:sz w:val="22"/>
          <w:szCs w:val="22"/>
        </w:rPr>
        <w:t>Rovina stavební a.s.</w:t>
      </w:r>
      <w:r w:rsidRPr="00E96AB7">
        <w:rPr>
          <w:b/>
          <w:sz w:val="22"/>
          <w:szCs w:val="22"/>
        </w:rPr>
        <w:tab/>
        <w:t xml:space="preserve"> </w:t>
      </w:r>
    </w:p>
    <w:p w14:paraId="0711CF65" w14:textId="70A95E5B" w:rsidR="00F21C55" w:rsidRPr="00E96AB7" w:rsidRDefault="00F21C55" w:rsidP="00F21C55">
      <w:pPr>
        <w:spacing w:before="120" w:after="120"/>
        <w:rPr>
          <w:sz w:val="22"/>
          <w:szCs w:val="22"/>
        </w:rPr>
      </w:pPr>
      <w:r w:rsidRPr="00E96AB7">
        <w:rPr>
          <w:sz w:val="22"/>
          <w:szCs w:val="22"/>
        </w:rPr>
        <w:t>Sídlo:</w:t>
      </w:r>
      <w:r w:rsidRPr="00E96AB7">
        <w:rPr>
          <w:sz w:val="22"/>
          <w:szCs w:val="22"/>
        </w:rPr>
        <w:tab/>
      </w:r>
      <w:r w:rsidRPr="00E96AB7">
        <w:rPr>
          <w:sz w:val="22"/>
          <w:szCs w:val="22"/>
        </w:rPr>
        <w:tab/>
      </w:r>
      <w:r w:rsidRPr="00E96AB7">
        <w:rPr>
          <w:sz w:val="22"/>
          <w:szCs w:val="22"/>
        </w:rPr>
        <w:tab/>
      </w:r>
      <w:r w:rsidR="00820C74">
        <w:rPr>
          <w:sz w:val="22"/>
          <w:szCs w:val="22"/>
        </w:rPr>
        <w:t>Kroměřížská 134, Hulín 768 24</w:t>
      </w:r>
    </w:p>
    <w:p w14:paraId="5F176F56" w14:textId="7721F896" w:rsidR="00E92213" w:rsidRPr="00E96AB7" w:rsidRDefault="00E92213" w:rsidP="00F21C55">
      <w:pPr>
        <w:spacing w:before="120" w:after="120"/>
        <w:rPr>
          <w:sz w:val="22"/>
          <w:szCs w:val="22"/>
        </w:rPr>
      </w:pPr>
      <w:r w:rsidRPr="00E96AB7">
        <w:rPr>
          <w:sz w:val="22"/>
          <w:szCs w:val="22"/>
        </w:rPr>
        <w:t>Fakturační adresa:</w:t>
      </w:r>
      <w:r w:rsidRPr="00E96AB7">
        <w:rPr>
          <w:sz w:val="22"/>
          <w:szCs w:val="22"/>
        </w:rPr>
        <w:tab/>
      </w:r>
      <w:r w:rsidR="00185D1E">
        <w:rPr>
          <w:sz w:val="22"/>
          <w:szCs w:val="22"/>
        </w:rPr>
        <w:t>Kroměřížská 134, Hulín 768 24</w:t>
      </w:r>
    </w:p>
    <w:p w14:paraId="416C7C1F" w14:textId="3227BA2B" w:rsidR="00E92213" w:rsidRPr="00E96AB7" w:rsidRDefault="00F21C55" w:rsidP="00F21C55">
      <w:pPr>
        <w:spacing w:before="120" w:after="120"/>
        <w:rPr>
          <w:sz w:val="22"/>
          <w:szCs w:val="22"/>
        </w:rPr>
      </w:pPr>
      <w:r w:rsidRPr="00E96AB7">
        <w:rPr>
          <w:sz w:val="22"/>
          <w:szCs w:val="22"/>
        </w:rPr>
        <w:t>Zástupce:</w:t>
      </w:r>
      <w:r w:rsidRPr="00E96AB7">
        <w:rPr>
          <w:sz w:val="22"/>
          <w:szCs w:val="22"/>
        </w:rPr>
        <w:tab/>
      </w:r>
      <w:r w:rsidRPr="00E96AB7">
        <w:rPr>
          <w:sz w:val="22"/>
          <w:szCs w:val="22"/>
        </w:rPr>
        <w:tab/>
      </w:r>
      <w:r w:rsidR="00185D1E">
        <w:rPr>
          <w:sz w:val="22"/>
          <w:szCs w:val="22"/>
        </w:rPr>
        <w:t>Vladimír Rudý</w:t>
      </w:r>
    </w:p>
    <w:p w14:paraId="4610F8DD" w14:textId="0D32B157" w:rsidR="00F21C55" w:rsidRPr="00E96AB7" w:rsidRDefault="00F21C55" w:rsidP="00F21C55">
      <w:pPr>
        <w:spacing w:before="120" w:after="120"/>
        <w:rPr>
          <w:sz w:val="22"/>
          <w:szCs w:val="22"/>
        </w:rPr>
      </w:pPr>
      <w:proofErr w:type="gramStart"/>
      <w:r w:rsidRPr="00E96AB7">
        <w:rPr>
          <w:sz w:val="22"/>
          <w:szCs w:val="22"/>
        </w:rPr>
        <w:t>IČ</w:t>
      </w:r>
      <w:r w:rsidR="006B5D2B" w:rsidRPr="00E96AB7">
        <w:rPr>
          <w:sz w:val="22"/>
          <w:szCs w:val="22"/>
        </w:rPr>
        <w:t>O</w:t>
      </w:r>
      <w:r w:rsidRPr="00E96AB7">
        <w:rPr>
          <w:sz w:val="22"/>
          <w:szCs w:val="22"/>
        </w:rPr>
        <w:t xml:space="preserve">:   </w:t>
      </w:r>
      <w:proofErr w:type="gramEnd"/>
      <w:r w:rsidRPr="00E96AB7">
        <w:rPr>
          <w:sz w:val="22"/>
          <w:szCs w:val="22"/>
        </w:rPr>
        <w:t xml:space="preserve">                  </w:t>
      </w:r>
      <w:r w:rsidR="00832530" w:rsidRPr="00E96AB7">
        <w:rPr>
          <w:sz w:val="22"/>
          <w:szCs w:val="22"/>
        </w:rPr>
        <w:tab/>
      </w:r>
      <w:r w:rsidR="00185D1E">
        <w:rPr>
          <w:sz w:val="22"/>
          <w:szCs w:val="22"/>
        </w:rPr>
        <w:t>45193096</w:t>
      </w:r>
    </w:p>
    <w:p w14:paraId="14280BEE" w14:textId="394038E3" w:rsidR="00F21C55" w:rsidRPr="00E96AB7" w:rsidRDefault="00F21C55" w:rsidP="00F21C55">
      <w:pPr>
        <w:spacing w:before="120" w:after="120"/>
        <w:rPr>
          <w:sz w:val="22"/>
          <w:szCs w:val="22"/>
        </w:rPr>
      </w:pPr>
      <w:proofErr w:type="gramStart"/>
      <w:r w:rsidRPr="00E96AB7">
        <w:rPr>
          <w:sz w:val="22"/>
          <w:szCs w:val="22"/>
        </w:rPr>
        <w:t xml:space="preserve">DIČ:   </w:t>
      </w:r>
      <w:proofErr w:type="gramEnd"/>
      <w:r w:rsidRPr="00E96AB7">
        <w:rPr>
          <w:sz w:val="22"/>
          <w:szCs w:val="22"/>
        </w:rPr>
        <w:t xml:space="preserve">              </w:t>
      </w:r>
      <w:r w:rsidRPr="00E96AB7">
        <w:rPr>
          <w:sz w:val="22"/>
          <w:szCs w:val="22"/>
        </w:rPr>
        <w:tab/>
      </w:r>
      <w:r w:rsidRPr="00E96AB7">
        <w:rPr>
          <w:sz w:val="22"/>
          <w:szCs w:val="22"/>
        </w:rPr>
        <w:tab/>
      </w:r>
      <w:r w:rsidR="00E3199F">
        <w:rPr>
          <w:sz w:val="22"/>
          <w:szCs w:val="22"/>
        </w:rPr>
        <w:t>CZ</w:t>
      </w:r>
      <w:r w:rsidR="00185D1E">
        <w:rPr>
          <w:sz w:val="22"/>
          <w:szCs w:val="22"/>
        </w:rPr>
        <w:t>45193096</w:t>
      </w:r>
    </w:p>
    <w:p w14:paraId="5F5E748A" w14:textId="2D36D746" w:rsidR="00F21C55" w:rsidRPr="00E96AB7" w:rsidRDefault="00F21C55" w:rsidP="00F21C55">
      <w:pPr>
        <w:spacing w:before="120" w:after="120"/>
        <w:rPr>
          <w:sz w:val="22"/>
          <w:szCs w:val="22"/>
        </w:rPr>
      </w:pPr>
      <w:r w:rsidRPr="00E96AB7">
        <w:rPr>
          <w:sz w:val="22"/>
          <w:szCs w:val="22"/>
        </w:rPr>
        <w:t>Banka:</w:t>
      </w:r>
      <w:r w:rsidRPr="00E96AB7">
        <w:rPr>
          <w:sz w:val="22"/>
          <w:szCs w:val="22"/>
        </w:rPr>
        <w:tab/>
        <w:t xml:space="preserve">              </w:t>
      </w:r>
      <w:r w:rsidRPr="00E96AB7">
        <w:rPr>
          <w:sz w:val="22"/>
          <w:szCs w:val="22"/>
        </w:rPr>
        <w:tab/>
      </w:r>
      <w:r w:rsidR="00BD4B08" w:rsidRPr="00E96AB7">
        <w:rPr>
          <w:sz w:val="22"/>
          <w:szCs w:val="22"/>
        </w:rPr>
        <w:t>XXXXXXXXXX</w:t>
      </w:r>
    </w:p>
    <w:p w14:paraId="45A9AC1F" w14:textId="1FDE958E" w:rsidR="00F21C55" w:rsidRPr="00E96AB7" w:rsidRDefault="00F21C55" w:rsidP="00F21C55">
      <w:pPr>
        <w:spacing w:before="120" w:after="120"/>
        <w:rPr>
          <w:sz w:val="22"/>
          <w:szCs w:val="22"/>
        </w:rPr>
      </w:pPr>
      <w:r w:rsidRPr="00E96AB7">
        <w:rPr>
          <w:sz w:val="22"/>
          <w:szCs w:val="22"/>
        </w:rPr>
        <w:t xml:space="preserve">Číslo </w:t>
      </w:r>
      <w:proofErr w:type="gramStart"/>
      <w:r w:rsidRPr="00E96AB7">
        <w:rPr>
          <w:sz w:val="22"/>
          <w:szCs w:val="22"/>
        </w:rPr>
        <w:t xml:space="preserve">účtu:   </w:t>
      </w:r>
      <w:proofErr w:type="gramEnd"/>
      <w:r w:rsidRPr="00E96AB7">
        <w:rPr>
          <w:sz w:val="22"/>
          <w:szCs w:val="22"/>
        </w:rPr>
        <w:t xml:space="preserve">         </w:t>
      </w:r>
      <w:r w:rsidRPr="00E96AB7">
        <w:rPr>
          <w:sz w:val="22"/>
          <w:szCs w:val="22"/>
        </w:rPr>
        <w:tab/>
      </w:r>
      <w:r w:rsidR="00BD4B08" w:rsidRPr="00E96AB7">
        <w:rPr>
          <w:sz w:val="22"/>
          <w:szCs w:val="22"/>
        </w:rPr>
        <w:t>XXXXXXXXXX</w:t>
      </w:r>
    </w:p>
    <w:p w14:paraId="193D00DF" w14:textId="6D7ACDFD" w:rsidR="00F21C55" w:rsidRPr="00E96AB7" w:rsidRDefault="00F21C55" w:rsidP="00F21C55">
      <w:pPr>
        <w:spacing w:before="120" w:after="120"/>
        <w:rPr>
          <w:sz w:val="22"/>
          <w:szCs w:val="22"/>
        </w:rPr>
      </w:pPr>
      <w:r w:rsidRPr="00E96AB7">
        <w:rPr>
          <w:sz w:val="22"/>
          <w:szCs w:val="22"/>
        </w:rPr>
        <w:t xml:space="preserve">Tel.:                             </w:t>
      </w:r>
      <w:r w:rsidRPr="00E96AB7">
        <w:rPr>
          <w:sz w:val="22"/>
          <w:szCs w:val="22"/>
        </w:rPr>
        <w:tab/>
      </w:r>
      <w:r w:rsidR="00BD4B08" w:rsidRPr="00E96AB7">
        <w:rPr>
          <w:sz w:val="22"/>
          <w:szCs w:val="22"/>
        </w:rPr>
        <w:t>XXXXXXXXXX</w:t>
      </w:r>
    </w:p>
    <w:p w14:paraId="54573C28" w14:textId="6FD3388D" w:rsidR="00F21C55" w:rsidRPr="00E96AB7" w:rsidRDefault="00F21C55" w:rsidP="00F21C55">
      <w:pPr>
        <w:spacing w:before="120" w:after="120"/>
        <w:rPr>
          <w:sz w:val="22"/>
          <w:szCs w:val="22"/>
        </w:rPr>
      </w:pPr>
      <w:r w:rsidRPr="00E96AB7">
        <w:rPr>
          <w:sz w:val="22"/>
          <w:szCs w:val="22"/>
        </w:rPr>
        <w:t>Obch. rejstřík:</w:t>
      </w:r>
      <w:r w:rsidRPr="00E96AB7">
        <w:rPr>
          <w:sz w:val="22"/>
          <w:szCs w:val="22"/>
        </w:rPr>
        <w:tab/>
        <w:t xml:space="preserve">         </w:t>
      </w:r>
      <w:r w:rsidRPr="00E96AB7">
        <w:rPr>
          <w:sz w:val="22"/>
          <w:szCs w:val="22"/>
        </w:rPr>
        <w:tab/>
      </w:r>
    </w:p>
    <w:p w14:paraId="31ABBFDF" w14:textId="5D95A3AC" w:rsidR="00F21C55" w:rsidRPr="00E96AB7" w:rsidRDefault="00AA1233" w:rsidP="00F21C55">
      <w:pPr>
        <w:spacing w:before="120" w:after="120"/>
        <w:rPr>
          <w:sz w:val="22"/>
          <w:szCs w:val="22"/>
        </w:rPr>
      </w:pPr>
      <w:r w:rsidRPr="00E96AB7">
        <w:rPr>
          <w:sz w:val="22"/>
          <w:szCs w:val="22"/>
        </w:rPr>
        <w:t>E-mail:</w:t>
      </w:r>
      <w:r w:rsidR="00F21C55" w:rsidRPr="00E96AB7">
        <w:rPr>
          <w:sz w:val="22"/>
          <w:szCs w:val="22"/>
        </w:rPr>
        <w:t xml:space="preserve"> </w:t>
      </w:r>
      <w:r w:rsidR="00E92213" w:rsidRPr="00E96AB7">
        <w:rPr>
          <w:sz w:val="22"/>
          <w:szCs w:val="22"/>
        </w:rPr>
        <w:tab/>
      </w:r>
      <w:r w:rsidR="00E92213" w:rsidRPr="00E96AB7">
        <w:rPr>
          <w:sz w:val="22"/>
          <w:szCs w:val="22"/>
        </w:rPr>
        <w:tab/>
      </w:r>
      <w:r w:rsidR="00BD4B08" w:rsidRPr="00E96AB7">
        <w:rPr>
          <w:sz w:val="22"/>
          <w:szCs w:val="22"/>
        </w:rPr>
        <w:t>XXXXXXXXXX</w:t>
      </w:r>
      <w:r w:rsidR="00F21C55" w:rsidRPr="00E96AB7">
        <w:rPr>
          <w:sz w:val="22"/>
          <w:szCs w:val="22"/>
        </w:rPr>
        <w:t xml:space="preserve">                        </w:t>
      </w:r>
      <w:r w:rsidR="00F21C55" w:rsidRPr="00E96AB7">
        <w:rPr>
          <w:sz w:val="22"/>
          <w:szCs w:val="22"/>
        </w:rPr>
        <w:tab/>
      </w:r>
      <w:r w:rsidR="00F21C55" w:rsidRPr="00E96AB7">
        <w:rPr>
          <w:sz w:val="22"/>
          <w:szCs w:val="22"/>
        </w:rPr>
        <w:tab/>
      </w:r>
      <w:r w:rsidR="00F21C55" w:rsidRPr="00E96AB7">
        <w:rPr>
          <w:sz w:val="22"/>
          <w:szCs w:val="22"/>
        </w:rPr>
        <w:tab/>
        <w:t xml:space="preserve"> </w:t>
      </w:r>
      <w:permEnd w:id="262752951"/>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07656707" w14:textId="77777777" w:rsidR="00620069" w:rsidRPr="003D1D35" w:rsidRDefault="00620069" w:rsidP="00620069">
      <w:pPr>
        <w:pStyle w:val="Standardnte"/>
        <w:spacing w:before="120"/>
        <w:jc w:val="center"/>
        <w:rPr>
          <w:b/>
          <w:color w:val="auto"/>
          <w:sz w:val="22"/>
        </w:rPr>
      </w:pPr>
      <w:r w:rsidRPr="003D1D35">
        <w:rPr>
          <w:b/>
          <w:color w:val="auto"/>
          <w:sz w:val="22"/>
        </w:rPr>
        <w:t>Článek 2</w:t>
      </w:r>
    </w:p>
    <w:p w14:paraId="582E2BEB" w14:textId="77777777" w:rsidR="00620069" w:rsidRPr="003D1D35" w:rsidRDefault="00620069" w:rsidP="00620069">
      <w:pPr>
        <w:pStyle w:val="Standardnte"/>
        <w:spacing w:after="120"/>
        <w:jc w:val="center"/>
        <w:rPr>
          <w:b/>
          <w:color w:val="auto"/>
          <w:sz w:val="22"/>
        </w:rPr>
      </w:pPr>
      <w:r w:rsidRPr="003D1D35">
        <w:rPr>
          <w:b/>
          <w:color w:val="auto"/>
          <w:sz w:val="22"/>
        </w:rPr>
        <w:t>Předmět smlouvy</w:t>
      </w:r>
    </w:p>
    <w:p w14:paraId="7E57AEEF" w14:textId="77777777" w:rsidR="00620069" w:rsidRPr="007F7797" w:rsidRDefault="00620069" w:rsidP="00620069">
      <w:pPr>
        <w:pStyle w:val="Odstavecseseznamem"/>
        <w:numPr>
          <w:ilvl w:val="1"/>
          <w:numId w:val="3"/>
        </w:numPr>
        <w:spacing w:before="120" w:after="120"/>
        <w:ind w:left="567" w:hanging="567"/>
        <w:contextualSpacing w:val="0"/>
        <w:jc w:val="both"/>
        <w:rPr>
          <w:sz w:val="22"/>
        </w:rPr>
      </w:pPr>
      <w:r w:rsidRPr="007F7797">
        <w:rPr>
          <w:sz w:val="22"/>
        </w:rPr>
        <w:t>Tato smlouva je uzavírána za účelem využití či odstranění odpadu, jehož původcem je dodavatel (dále též jen jako „</w:t>
      </w:r>
      <w:r w:rsidRPr="007F7797">
        <w:rPr>
          <w:b/>
          <w:sz w:val="22"/>
        </w:rPr>
        <w:t>původce odpadu</w:t>
      </w:r>
      <w:r w:rsidRPr="007F7797">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04DEFB7E" w14:textId="7AB9F428"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 xml:space="preserve">Dodavatel se na základě této smlouvy zavazuje a je oprávněn po celou dobu trvání této smlouvy, jež je specifikována v čl. 5 odst. 5.1. této smlouvy, postupem sjednaným dále v této smlouvě dodávat poskytovateli </w:t>
      </w:r>
      <w:r w:rsidRPr="007F7797">
        <w:rPr>
          <w:sz w:val="22"/>
        </w:rPr>
        <w:t>odpady specifikované v čl. 3 odst. 3.1. této</w:t>
      </w:r>
      <w:r w:rsidRPr="003D1D35">
        <w:rPr>
          <w:sz w:val="22"/>
        </w:rPr>
        <w:t xml:space="preserve"> smlouvy a využívat tak služeb poskytovatele, a to současně za dodržení</w:t>
      </w:r>
      <w:r w:rsidR="00AA72D9">
        <w:rPr>
          <w:sz w:val="22"/>
        </w:rPr>
        <w:t xml:space="preserve"> podmínek</w:t>
      </w:r>
      <w:r w:rsidRPr="003D1D35">
        <w:rPr>
          <w:sz w:val="22"/>
        </w:rPr>
        <w:t xml:space="preserve"> všech </w:t>
      </w:r>
      <w:r w:rsidR="00A96336">
        <w:rPr>
          <w:sz w:val="22"/>
        </w:rPr>
        <w:t xml:space="preserve">platných a účinných </w:t>
      </w:r>
      <w:r w:rsidRPr="003D1D35">
        <w:rPr>
          <w:sz w:val="22"/>
        </w:rPr>
        <w:t>zákonných podmínek a opatření</w:t>
      </w:r>
      <w:r w:rsidR="00AA72D9">
        <w:rPr>
          <w:sz w:val="22"/>
        </w:rPr>
        <w:t xml:space="preserve">, přičemž </w:t>
      </w:r>
      <w:r w:rsidR="00BB7361">
        <w:rPr>
          <w:sz w:val="22"/>
        </w:rPr>
        <w:t>ujednání čl. 3. odst. 3.5</w:t>
      </w:r>
      <w:r w:rsidR="00895989">
        <w:rPr>
          <w:sz w:val="22"/>
        </w:rPr>
        <w:t>.</w:t>
      </w:r>
      <w:r w:rsidR="00BB7361">
        <w:rPr>
          <w:sz w:val="22"/>
        </w:rPr>
        <w:t xml:space="preserve"> této smlouvy není dotčeno</w:t>
      </w:r>
      <w:r w:rsidR="00AA72D9">
        <w:rPr>
          <w:sz w:val="22"/>
        </w:rPr>
        <w:t xml:space="preserve">. </w:t>
      </w:r>
    </w:p>
    <w:p w14:paraId="7962BD34" w14:textId="699947AA"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Poskytovatel se na základě</w:t>
      </w:r>
      <w:r w:rsidRPr="003D1D35">
        <w:rPr>
          <w:snapToGrid w:val="0"/>
          <w:sz w:val="22"/>
        </w:rPr>
        <w:t xml:space="preserve"> této smlouvy zavazuje dodavateli poskytnout službu spočívající v převzetí </w:t>
      </w:r>
      <w:r w:rsidRPr="007F7797">
        <w:rPr>
          <w:snapToGrid w:val="0"/>
          <w:sz w:val="22"/>
        </w:rPr>
        <w:t>odpadů</w:t>
      </w:r>
      <w:r w:rsidRPr="007F7797">
        <w:rPr>
          <w:sz w:val="22"/>
        </w:rPr>
        <w:t xml:space="preserve"> specifikovaných v čl. 3 </w:t>
      </w:r>
      <w:r w:rsidRPr="007F7797">
        <w:rPr>
          <w:snapToGrid w:val="0"/>
          <w:sz w:val="22"/>
        </w:rPr>
        <w:t>odst. 3.1. této</w:t>
      </w:r>
      <w:r w:rsidRPr="003D1D35">
        <w:rPr>
          <w:snapToGrid w:val="0"/>
          <w:sz w:val="22"/>
        </w:rPr>
        <w:t xml:space="preserve"> smlouvy </w:t>
      </w:r>
      <w:r w:rsidRPr="003D1D35">
        <w:rPr>
          <w:sz w:val="22"/>
        </w:rPr>
        <w:t>a zajistit jejich odstranění způsoby</w:t>
      </w:r>
      <w:r w:rsidR="009528CC">
        <w:rPr>
          <w:sz w:val="22"/>
        </w:rPr>
        <w:t xml:space="preserve"> umožněnými platnými a účinnými právními předpisy</w:t>
      </w:r>
      <w:r w:rsidRPr="003D1D35">
        <w:rPr>
          <w:sz w:val="22"/>
        </w:rPr>
        <w:t xml:space="preserve">, </w:t>
      </w:r>
      <w:r w:rsidRPr="003D1D35">
        <w:rPr>
          <w:snapToGrid w:val="0"/>
          <w:sz w:val="22"/>
        </w:rPr>
        <w:t>za dodržení všech zákonných podmínek, opatření a oprávnění poskytovatele, to vše dle jeho volné úvahy a volby (dále jen jako „</w:t>
      </w:r>
      <w:r w:rsidRPr="003D1D35">
        <w:rPr>
          <w:b/>
          <w:snapToGrid w:val="0"/>
          <w:sz w:val="22"/>
        </w:rPr>
        <w:t>služba</w:t>
      </w:r>
      <w:r w:rsidRPr="003D1D35">
        <w:rPr>
          <w:snapToGrid w:val="0"/>
          <w:sz w:val="22"/>
        </w:rPr>
        <w:t>“)</w:t>
      </w:r>
      <w:r w:rsidRPr="003D1D35">
        <w:rPr>
          <w:sz w:val="22"/>
        </w:rPr>
        <w:t>.</w:t>
      </w:r>
    </w:p>
    <w:p w14:paraId="5C016914" w14:textId="68904E24"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 xml:space="preserve">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w:t>
      </w:r>
      <w:r w:rsidRPr="007F7797">
        <w:rPr>
          <w:sz w:val="22"/>
        </w:rPr>
        <w:t>okamžikem převzetí odpadu uvedeného v čl. 3. odst. 3.1. této smlouvy poskytovatelem na základě kuponu doda</w:t>
      </w:r>
      <w:r w:rsidRPr="003D1D35">
        <w:rPr>
          <w:sz w:val="22"/>
        </w:rPr>
        <w:t>vatele, který mu byl vydán dle čl. 4. odst. 4.11. této smlouvy, a je uzavírána vždy</w:t>
      </w:r>
      <w:r w:rsidR="00C02750">
        <w:rPr>
          <w:sz w:val="22"/>
        </w:rPr>
        <w:t xml:space="preserve"> </w:t>
      </w:r>
      <w:r w:rsidRPr="003D1D35">
        <w:rPr>
          <w:sz w:val="22"/>
        </w:rPr>
        <w:t xml:space="preserve">co do množství odpadu, které bylo zváženo při převzetí </w:t>
      </w:r>
      <w:proofErr w:type="gramStart"/>
      <w:r w:rsidRPr="003D1D35">
        <w:rPr>
          <w:sz w:val="22"/>
        </w:rPr>
        <w:t>toho</w:t>
      </w:r>
      <w:proofErr w:type="gramEnd"/>
      <w:r w:rsidRPr="003D1D35">
        <w:rPr>
          <w:sz w:val="22"/>
        </w:rPr>
        <w:t xml:space="preserve"> kterého odpadu na váze poskytovatele. Smluvní strany uzavřením této smlouvy souhlasí se způsobem uzavírání jednotlivých realizačních smluv a k tomuto způsobu nemají připomínek.</w:t>
      </w:r>
    </w:p>
    <w:p w14:paraId="3D290167" w14:textId="77777777" w:rsidR="00620069" w:rsidRPr="003D1D35" w:rsidRDefault="00620069" w:rsidP="00620069">
      <w:pPr>
        <w:pStyle w:val="Standardnte"/>
        <w:spacing w:before="120"/>
        <w:jc w:val="center"/>
        <w:rPr>
          <w:b/>
          <w:color w:val="auto"/>
          <w:sz w:val="22"/>
        </w:rPr>
      </w:pPr>
      <w:r w:rsidRPr="003D1D35">
        <w:rPr>
          <w:b/>
          <w:color w:val="auto"/>
          <w:sz w:val="22"/>
        </w:rPr>
        <w:t>Článek 3</w:t>
      </w:r>
    </w:p>
    <w:p w14:paraId="69279DCA" w14:textId="77777777" w:rsidR="00620069" w:rsidRPr="003D1D35" w:rsidRDefault="00620069" w:rsidP="00620069">
      <w:pPr>
        <w:pStyle w:val="Standardnte"/>
        <w:spacing w:after="120"/>
        <w:jc w:val="center"/>
        <w:rPr>
          <w:b/>
          <w:color w:val="auto"/>
          <w:sz w:val="22"/>
        </w:rPr>
      </w:pPr>
      <w:r w:rsidRPr="003D1D35">
        <w:rPr>
          <w:b/>
          <w:color w:val="auto"/>
          <w:sz w:val="22"/>
        </w:rPr>
        <w:t>Oprávněné odpady</w:t>
      </w:r>
    </w:p>
    <w:p w14:paraId="2FDD3243" w14:textId="385F43D6" w:rsidR="00620069" w:rsidRPr="003D1D35"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t xml:space="preserve">Odpad, na jehož převzetí a využití či odstranění se smluvní strany dohodly je </w:t>
      </w:r>
    </w:p>
    <w:p w14:paraId="368772C3" w14:textId="77777777" w:rsidR="003F48B2" w:rsidRPr="003D1D35" w:rsidRDefault="003F48B2" w:rsidP="003F48B2">
      <w:pPr>
        <w:pStyle w:val="Zkladntext2"/>
        <w:widowControl/>
        <w:numPr>
          <w:ilvl w:val="0"/>
          <w:numId w:val="22"/>
        </w:numPr>
        <w:tabs>
          <w:tab w:val="clear" w:pos="709"/>
        </w:tabs>
        <w:spacing w:before="120" w:after="120"/>
        <w:ind w:left="1276" w:right="0"/>
        <w:rPr>
          <w:i w:val="0"/>
          <w:sz w:val="22"/>
        </w:rPr>
      </w:pPr>
      <w:r w:rsidRPr="003D1D35">
        <w:rPr>
          <w:i w:val="0"/>
          <w:sz w:val="22"/>
        </w:rPr>
        <w:t>kód odpadu 17 05 04, kat. O, Zemina a kamení neuvedené pod číslem 17 05 03;</w:t>
      </w:r>
    </w:p>
    <w:p w14:paraId="15505461" w14:textId="77777777" w:rsidR="003F48B2" w:rsidRDefault="003F48B2" w:rsidP="003F48B2">
      <w:pPr>
        <w:pStyle w:val="Zkladntext2"/>
        <w:widowControl/>
        <w:numPr>
          <w:ilvl w:val="0"/>
          <w:numId w:val="22"/>
        </w:numPr>
        <w:tabs>
          <w:tab w:val="clear" w:pos="709"/>
        </w:tabs>
        <w:spacing w:before="120" w:after="120"/>
        <w:ind w:left="1276" w:right="0"/>
        <w:rPr>
          <w:i w:val="0"/>
          <w:sz w:val="22"/>
        </w:rPr>
      </w:pPr>
      <w:r>
        <w:rPr>
          <w:i w:val="0"/>
          <w:sz w:val="22"/>
        </w:rPr>
        <w:t>kód odpadu 17 05 06, kat. O, Vytěžená hlušina neuvedená pod číslem 17 05 07;</w:t>
      </w:r>
    </w:p>
    <w:p w14:paraId="60B624A3" w14:textId="77777777" w:rsidR="003F48B2" w:rsidRDefault="003F48B2" w:rsidP="003F48B2">
      <w:pPr>
        <w:pStyle w:val="Zkladntext2"/>
        <w:widowControl/>
        <w:numPr>
          <w:ilvl w:val="0"/>
          <w:numId w:val="22"/>
        </w:numPr>
        <w:tabs>
          <w:tab w:val="clear" w:pos="709"/>
        </w:tabs>
        <w:spacing w:before="120" w:after="120"/>
        <w:ind w:left="1276" w:right="0"/>
        <w:rPr>
          <w:i w:val="0"/>
          <w:sz w:val="22"/>
        </w:rPr>
      </w:pPr>
      <w:r>
        <w:rPr>
          <w:i w:val="0"/>
          <w:sz w:val="22"/>
        </w:rPr>
        <w:t>kód odpadu 01 04 08, kat. O, Odpadní štěrk a kamenivo;</w:t>
      </w:r>
      <w:r w:rsidRPr="003F48B2">
        <w:rPr>
          <w:i w:val="0"/>
          <w:sz w:val="22"/>
        </w:rPr>
        <w:t xml:space="preserve"> </w:t>
      </w:r>
    </w:p>
    <w:p w14:paraId="620E2B34" w14:textId="63767CA3" w:rsidR="003F48B2" w:rsidRPr="003F48B2" w:rsidRDefault="003F48B2" w:rsidP="003F48B2">
      <w:pPr>
        <w:pStyle w:val="Zkladntext2"/>
        <w:widowControl/>
        <w:numPr>
          <w:ilvl w:val="0"/>
          <w:numId w:val="22"/>
        </w:numPr>
        <w:tabs>
          <w:tab w:val="clear" w:pos="709"/>
        </w:tabs>
        <w:spacing w:before="120" w:after="120"/>
        <w:ind w:left="1276" w:right="0"/>
        <w:rPr>
          <w:i w:val="0"/>
          <w:sz w:val="22"/>
        </w:rPr>
      </w:pPr>
      <w:r w:rsidRPr="003D1D35">
        <w:rPr>
          <w:i w:val="0"/>
          <w:sz w:val="22"/>
        </w:rPr>
        <w:t>kód odpadu 20 02 02, kat. O, Zemina a kameny;</w:t>
      </w:r>
    </w:p>
    <w:p w14:paraId="34672586" w14:textId="77777777" w:rsidR="003F48B2" w:rsidRDefault="003F48B2" w:rsidP="003F48B2">
      <w:pPr>
        <w:pStyle w:val="Zkladntext2"/>
        <w:widowControl/>
        <w:numPr>
          <w:ilvl w:val="0"/>
          <w:numId w:val="22"/>
        </w:numPr>
        <w:tabs>
          <w:tab w:val="clear" w:pos="709"/>
        </w:tabs>
        <w:spacing w:before="120" w:after="120"/>
        <w:ind w:left="1276" w:right="0"/>
        <w:rPr>
          <w:i w:val="0"/>
          <w:sz w:val="22"/>
        </w:rPr>
      </w:pPr>
      <w:r>
        <w:rPr>
          <w:i w:val="0"/>
          <w:sz w:val="22"/>
        </w:rPr>
        <w:t>kód odpadu 01 04 09, kat. O, Odpadní písek a jíl;</w:t>
      </w:r>
    </w:p>
    <w:p w14:paraId="4BE9133D" w14:textId="6E86872A" w:rsidR="00620069" w:rsidRPr="003D1D35" w:rsidRDefault="00620069" w:rsidP="000563E1">
      <w:pPr>
        <w:pStyle w:val="Zkladntext2"/>
        <w:widowControl/>
        <w:tabs>
          <w:tab w:val="clear" w:pos="709"/>
        </w:tabs>
        <w:spacing w:before="120" w:after="120"/>
        <w:ind w:left="567" w:right="0"/>
        <w:rPr>
          <w:i w:val="0"/>
          <w:sz w:val="22"/>
        </w:rPr>
      </w:pPr>
      <w:r w:rsidRPr="003D1D35">
        <w:rPr>
          <w:i w:val="0"/>
          <w:sz w:val="22"/>
        </w:rPr>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w:t>
      </w:r>
      <w:r w:rsidR="008D11EF">
        <w:rPr>
          <w:i w:val="0"/>
          <w:sz w:val="22"/>
        </w:rPr>
        <w:t xml:space="preserve">a dále, v souladu s ujednáním čl. 3. odst. 3.5. této smlouvy, který splňuje podmínky </w:t>
      </w:r>
      <w:r w:rsidRPr="003D1D35">
        <w:rPr>
          <w:i w:val="0"/>
          <w:sz w:val="22"/>
        </w:rPr>
        <w:t xml:space="preserve">dle zákona o odpadech č. 185/2001 Sb., ve znění pozdějších předpisů a </w:t>
      </w:r>
      <w:proofErr w:type="spellStart"/>
      <w:r w:rsidRPr="003D1D35">
        <w:rPr>
          <w:i w:val="0"/>
          <w:sz w:val="22"/>
        </w:rPr>
        <w:t>vyhl</w:t>
      </w:r>
      <w:proofErr w:type="spellEnd"/>
      <w:r w:rsidRPr="003D1D35">
        <w:rPr>
          <w:i w:val="0"/>
          <w:sz w:val="22"/>
        </w:rPr>
        <w:t>. č. 294/2005 Sb., o podmínkách ukládání odpadů na skládky a jejich využívání na povrchu terénu, zejména pak podmínky dle § 12 a násl. této vyhlášky</w:t>
      </w:r>
      <w:r w:rsidRPr="007F7797">
        <w:rPr>
          <w:i w:val="0"/>
          <w:sz w:val="22"/>
        </w:rPr>
        <w:t>, a to bez jiných příměsí nebo odpadů</w:t>
      </w:r>
      <w:r w:rsidR="000563E1">
        <w:rPr>
          <w:i w:val="0"/>
          <w:sz w:val="22"/>
        </w:rPr>
        <w:t xml:space="preserve"> </w:t>
      </w:r>
      <w:r w:rsidRPr="003D1D35">
        <w:rPr>
          <w:i w:val="0"/>
          <w:sz w:val="22"/>
        </w:rPr>
        <w:t>(dále též společně jen „</w:t>
      </w:r>
      <w:r w:rsidRPr="003D1D35">
        <w:rPr>
          <w:b/>
          <w:i w:val="0"/>
          <w:sz w:val="22"/>
        </w:rPr>
        <w:t>oprávněný odpad</w:t>
      </w:r>
      <w:r w:rsidRPr="003D1D35">
        <w:rPr>
          <w:i w:val="0"/>
          <w:sz w:val="22"/>
        </w:rPr>
        <w:t>“).</w:t>
      </w:r>
      <w:r w:rsidR="00406F59">
        <w:rPr>
          <w:i w:val="0"/>
          <w:sz w:val="22"/>
        </w:rPr>
        <w:t xml:space="preserve"> </w:t>
      </w:r>
    </w:p>
    <w:p w14:paraId="4793DA82" w14:textId="2905DA9D" w:rsidR="00620069" w:rsidRPr="003D1D35"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t>Katalogovým číslem (kódem odpadu) se rozumí druh odpadu, pod kterým je odpad veden ve vyhlášce Ministerstva životního prostředí č. 93/2016 Sb., kterou se vydává Katalog odpadů a stanoví další seznamy odpadů (dále jen „</w:t>
      </w:r>
      <w:r w:rsidR="002727CE">
        <w:rPr>
          <w:b/>
          <w:i w:val="0"/>
          <w:sz w:val="22"/>
        </w:rPr>
        <w:t>K</w:t>
      </w:r>
      <w:r w:rsidRPr="003D1D35">
        <w:rPr>
          <w:b/>
          <w:i w:val="0"/>
          <w:sz w:val="22"/>
        </w:rPr>
        <w:t>atalog odpadů</w:t>
      </w:r>
      <w:r w:rsidRPr="003D1D35">
        <w:rPr>
          <w:i w:val="0"/>
          <w:sz w:val="22"/>
        </w:rPr>
        <w:t>“).</w:t>
      </w:r>
      <w:r w:rsidR="000563E1">
        <w:rPr>
          <w:i w:val="0"/>
          <w:sz w:val="22"/>
        </w:rPr>
        <w:t xml:space="preserve"> </w:t>
      </w:r>
    </w:p>
    <w:p w14:paraId="07ABE4E4" w14:textId="265DD783" w:rsidR="00620069"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lastRenderedPageBreak/>
        <w:t xml:space="preserve">Dodavatel </w:t>
      </w:r>
      <w:r w:rsidR="008D11EF">
        <w:rPr>
          <w:i w:val="0"/>
          <w:sz w:val="22"/>
        </w:rPr>
        <w:t xml:space="preserve">v souladu s ujednáními odst. 3.5. níže v tomto článku </w:t>
      </w:r>
      <w:r w:rsidRPr="003D1D35">
        <w:rPr>
          <w:i w:val="0"/>
          <w:sz w:val="22"/>
        </w:rPr>
        <w:t>bere na vědomí, že v souladu s </w:t>
      </w:r>
      <w:proofErr w:type="spellStart"/>
      <w:r w:rsidRPr="003D1D35">
        <w:rPr>
          <w:i w:val="0"/>
          <w:sz w:val="22"/>
        </w:rPr>
        <w:t>ust</w:t>
      </w:r>
      <w:proofErr w:type="spellEnd"/>
      <w:r w:rsidRPr="003D1D35">
        <w:rPr>
          <w:i w:val="0"/>
          <w:sz w:val="22"/>
        </w:rPr>
        <w:t xml:space="preserve">. § 12 </w:t>
      </w:r>
      <w:proofErr w:type="spellStart"/>
      <w:r w:rsidRPr="003D1D35">
        <w:rPr>
          <w:i w:val="0"/>
          <w:sz w:val="22"/>
        </w:rPr>
        <w:t>vyhl</w:t>
      </w:r>
      <w:proofErr w:type="spellEnd"/>
      <w:r w:rsidRPr="003D1D35">
        <w:rPr>
          <w:i w:val="0"/>
          <w:sz w:val="22"/>
        </w:rPr>
        <w:t xml:space="preserve">.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w:t>
      </w:r>
      <w:proofErr w:type="spellStart"/>
      <w:r w:rsidRPr="003D1D35">
        <w:rPr>
          <w:i w:val="0"/>
          <w:sz w:val="22"/>
        </w:rPr>
        <w:t>vyhl</w:t>
      </w:r>
      <w:proofErr w:type="spellEnd"/>
      <w:r w:rsidRPr="003D1D35">
        <w:rPr>
          <w:i w:val="0"/>
          <w:sz w:val="22"/>
        </w:rPr>
        <w:t xml:space="preserve">. 294/2005 Sb. Dodavatel prohlašuje, že dodávaný oprávněný odpad splňuje všechny výše uvedené podmínky, v opačném případě odpovídá za škodu tímto vzniklou.   </w:t>
      </w:r>
    </w:p>
    <w:p w14:paraId="50A77A03" w14:textId="12750108" w:rsidR="00F21C55" w:rsidRDefault="004F5DA6" w:rsidP="00620069">
      <w:pPr>
        <w:pStyle w:val="Zkladntext2"/>
        <w:widowControl/>
        <w:numPr>
          <w:ilvl w:val="1"/>
          <w:numId w:val="4"/>
        </w:numPr>
        <w:tabs>
          <w:tab w:val="clear" w:pos="709"/>
        </w:tabs>
        <w:spacing w:before="120" w:after="120"/>
        <w:ind w:left="567" w:right="0" w:hanging="567"/>
        <w:rPr>
          <w:i w:val="0"/>
          <w:sz w:val="22"/>
        </w:rPr>
      </w:pPr>
      <w:r>
        <w:rPr>
          <w:i w:val="0"/>
          <w:sz w:val="22"/>
        </w:rPr>
        <w:t>Z</w:t>
      </w:r>
      <w:r w:rsidRPr="00620069">
        <w:rPr>
          <w:i w:val="0"/>
          <w:sz w:val="22"/>
        </w:rPr>
        <w:t xml:space="preserve">ařazení </w:t>
      </w:r>
      <w:r w:rsidR="00620069" w:rsidRPr="00620069">
        <w:rPr>
          <w:i w:val="0"/>
          <w:sz w:val="22"/>
        </w:rPr>
        <w:t xml:space="preserve">odpadu </w:t>
      </w:r>
      <w:r>
        <w:rPr>
          <w:i w:val="0"/>
          <w:sz w:val="22"/>
        </w:rPr>
        <w:t xml:space="preserve">provádí </w:t>
      </w:r>
      <w:r w:rsidR="008B15CF">
        <w:rPr>
          <w:i w:val="0"/>
          <w:sz w:val="22"/>
        </w:rPr>
        <w:t>dle</w:t>
      </w:r>
      <w:r>
        <w:rPr>
          <w:i w:val="0"/>
          <w:sz w:val="22"/>
        </w:rPr>
        <w:t xml:space="preserve"> jednotlivých druhů dle čl. 3 odst. 3.</w:t>
      </w:r>
      <w:r w:rsidR="00DA009E">
        <w:rPr>
          <w:i w:val="0"/>
          <w:sz w:val="22"/>
        </w:rPr>
        <w:t>1</w:t>
      </w:r>
      <w:r>
        <w:rPr>
          <w:i w:val="0"/>
          <w:sz w:val="22"/>
        </w:rPr>
        <w:t xml:space="preserve">. této smlouvy </w:t>
      </w:r>
      <w:r w:rsidR="00620069" w:rsidRPr="00620069">
        <w:rPr>
          <w:i w:val="0"/>
          <w:sz w:val="22"/>
        </w:rPr>
        <w:t>dodavatel</w:t>
      </w:r>
      <w:r>
        <w:rPr>
          <w:i w:val="0"/>
          <w:sz w:val="22"/>
        </w:rPr>
        <w:t xml:space="preserve"> a nese odpovědnost za jeho správnost</w:t>
      </w:r>
      <w:r w:rsidR="00620069" w:rsidRPr="00620069">
        <w:rPr>
          <w:i w:val="0"/>
          <w:sz w:val="22"/>
        </w:rPr>
        <w:t>.</w:t>
      </w:r>
      <w:r>
        <w:rPr>
          <w:i w:val="0"/>
          <w:sz w:val="22"/>
        </w:rPr>
        <w:t xml:space="preserve"> Poskytovatel je k ověření správnosti zařazení odpadu oprávněn provádět kontrolu</w:t>
      </w:r>
      <w:r w:rsidR="008B15CF">
        <w:rPr>
          <w:i w:val="0"/>
          <w:sz w:val="22"/>
        </w:rPr>
        <w:t xml:space="preserve"> a nápravu případně nesprávného zařazení odpadu</w:t>
      </w:r>
      <w:r w:rsidR="002415B6">
        <w:rPr>
          <w:i w:val="0"/>
          <w:sz w:val="22"/>
        </w:rPr>
        <w:t>,</w:t>
      </w:r>
      <w:r w:rsidR="002415B6" w:rsidRPr="002415B6">
        <w:rPr>
          <w:i w:val="0"/>
          <w:sz w:val="22"/>
        </w:rPr>
        <w:t xml:space="preserve"> </w:t>
      </w:r>
      <w:r w:rsidR="002415B6">
        <w:rPr>
          <w:i w:val="0"/>
          <w:sz w:val="22"/>
        </w:rPr>
        <w:t>a to zejména postupem dle čl. 4 odst. 4.1</w:t>
      </w:r>
      <w:r w:rsidR="00595BB1">
        <w:rPr>
          <w:i w:val="0"/>
          <w:sz w:val="22"/>
        </w:rPr>
        <w:t>6.</w:t>
      </w:r>
      <w:r w:rsidR="002415B6">
        <w:rPr>
          <w:i w:val="0"/>
          <w:sz w:val="22"/>
        </w:rPr>
        <w:t xml:space="preserve"> této smlouvy.</w:t>
      </w:r>
    </w:p>
    <w:p w14:paraId="1AD30FE0" w14:textId="110736EE" w:rsidR="005B51A9" w:rsidRPr="005B51A9" w:rsidRDefault="000563E1" w:rsidP="005B51A9">
      <w:pPr>
        <w:pStyle w:val="Zkladntext2"/>
        <w:widowControl/>
        <w:numPr>
          <w:ilvl w:val="1"/>
          <w:numId w:val="4"/>
        </w:numPr>
        <w:tabs>
          <w:tab w:val="clear" w:pos="709"/>
        </w:tabs>
        <w:spacing w:before="120" w:after="120"/>
        <w:ind w:left="567" w:right="0" w:hanging="567"/>
        <w:rPr>
          <w:i w:val="0"/>
          <w:sz w:val="22"/>
        </w:rPr>
      </w:pPr>
      <w:r>
        <w:rPr>
          <w:i w:val="0"/>
          <w:sz w:val="22"/>
        </w:rPr>
        <w:t xml:space="preserve">Dodavatel bere na vědomí, že zákon č. 185/2001 Sb., stejně jako </w:t>
      </w:r>
      <w:proofErr w:type="spellStart"/>
      <w:r>
        <w:rPr>
          <w:i w:val="0"/>
          <w:sz w:val="22"/>
        </w:rPr>
        <w:t>vyhl</w:t>
      </w:r>
      <w:proofErr w:type="spellEnd"/>
      <w:r>
        <w:rPr>
          <w:i w:val="0"/>
          <w:sz w:val="22"/>
        </w:rPr>
        <w:t>.</w:t>
      </w:r>
      <w:r w:rsidR="00433E6E">
        <w:rPr>
          <w:i w:val="0"/>
          <w:sz w:val="22"/>
        </w:rPr>
        <w:t xml:space="preserve"> 294/2005 Sb., stejně jako Katalog odpadů</w:t>
      </w:r>
      <w:r w:rsidR="004174F8">
        <w:rPr>
          <w:i w:val="0"/>
          <w:sz w:val="22"/>
        </w:rPr>
        <w:t xml:space="preserve">, stejně jako </w:t>
      </w:r>
      <w:proofErr w:type="spellStart"/>
      <w:r w:rsidR="004174F8">
        <w:rPr>
          <w:i w:val="0"/>
          <w:sz w:val="22"/>
        </w:rPr>
        <w:t>vyhl</w:t>
      </w:r>
      <w:proofErr w:type="spellEnd"/>
      <w:r w:rsidR="004174F8">
        <w:rPr>
          <w:i w:val="0"/>
          <w:sz w:val="22"/>
        </w:rPr>
        <w:t xml:space="preserve">. </w:t>
      </w:r>
      <w:r w:rsidR="004174F8" w:rsidRPr="004174F8">
        <w:rPr>
          <w:i w:val="0"/>
          <w:sz w:val="22"/>
        </w:rPr>
        <w:t>383/2001</w:t>
      </w:r>
      <w:r w:rsidR="004174F8">
        <w:rPr>
          <w:i w:val="0"/>
          <w:sz w:val="22"/>
        </w:rPr>
        <w:t xml:space="preserve"> Sb.,</w:t>
      </w:r>
      <w:r w:rsidR="008D11EF">
        <w:rPr>
          <w:i w:val="0"/>
          <w:sz w:val="22"/>
        </w:rPr>
        <w:t xml:space="preserve"> </w:t>
      </w:r>
      <w:r w:rsidR="00066929">
        <w:rPr>
          <w:i w:val="0"/>
          <w:sz w:val="22"/>
        </w:rPr>
        <w:t xml:space="preserve">jejichž označení je užíváno v této smlouvě, </w:t>
      </w:r>
      <w:r w:rsidR="00433E6E">
        <w:rPr>
          <w:i w:val="0"/>
          <w:sz w:val="22"/>
        </w:rPr>
        <w:t xml:space="preserve">byly zrušeny zákonem č. 541/2020 Sb., o odpadech, který nabyl účinnosti dne 1.1.2021. </w:t>
      </w:r>
      <w:r w:rsidR="005B51A9">
        <w:rPr>
          <w:i w:val="0"/>
          <w:sz w:val="22"/>
        </w:rPr>
        <w:t>S</w:t>
      </w:r>
      <w:r w:rsidR="005B51A9" w:rsidRPr="005B51A9">
        <w:rPr>
          <w:i w:val="0"/>
          <w:sz w:val="22"/>
        </w:rPr>
        <w:t xml:space="preserve">mluvní strany </w:t>
      </w:r>
      <w:r w:rsidR="006E3F99">
        <w:rPr>
          <w:i w:val="0"/>
          <w:sz w:val="22"/>
        </w:rPr>
        <w:t>sjednávají</w:t>
      </w:r>
      <w:r w:rsidR="005B51A9" w:rsidRPr="005B51A9">
        <w:rPr>
          <w:i w:val="0"/>
          <w:sz w:val="22"/>
        </w:rPr>
        <w:t xml:space="preserve"> závaznost zrušených právních předpisů pro </w:t>
      </w:r>
      <w:r w:rsidR="006E3F99">
        <w:rPr>
          <w:i w:val="0"/>
          <w:sz w:val="22"/>
        </w:rPr>
        <w:t>účely této smlouvy</w:t>
      </w:r>
      <w:r w:rsidR="005240D1">
        <w:rPr>
          <w:i w:val="0"/>
          <w:sz w:val="22"/>
        </w:rPr>
        <w:t xml:space="preserve"> za těchto podmínek</w:t>
      </w:r>
      <w:r w:rsidR="005B51A9" w:rsidRPr="005B51A9">
        <w:rPr>
          <w:i w:val="0"/>
          <w:sz w:val="22"/>
        </w:rPr>
        <w:t>:</w:t>
      </w:r>
    </w:p>
    <w:p w14:paraId="509705EF" w14:textId="3B9BBBE8" w:rsidR="005B51A9" w:rsidRDefault="006E3F99" w:rsidP="005B51A9">
      <w:pPr>
        <w:pStyle w:val="Zkladntext2"/>
        <w:widowControl/>
        <w:numPr>
          <w:ilvl w:val="0"/>
          <w:numId w:val="23"/>
        </w:numPr>
        <w:tabs>
          <w:tab w:val="clear" w:pos="709"/>
        </w:tabs>
        <w:spacing w:before="120" w:after="120"/>
        <w:ind w:left="1134" w:right="0"/>
        <w:rPr>
          <w:i w:val="0"/>
          <w:sz w:val="22"/>
        </w:rPr>
      </w:pPr>
      <w:r>
        <w:rPr>
          <w:i w:val="0"/>
          <w:sz w:val="22"/>
        </w:rPr>
        <w:t xml:space="preserve">v rozsahu a období, kdy dle </w:t>
      </w:r>
      <w:r w:rsidR="005B51A9">
        <w:rPr>
          <w:i w:val="0"/>
          <w:sz w:val="22"/>
        </w:rPr>
        <w:t>nov</w:t>
      </w:r>
      <w:r>
        <w:rPr>
          <w:i w:val="0"/>
          <w:sz w:val="22"/>
        </w:rPr>
        <w:t>é</w:t>
      </w:r>
      <w:r w:rsidR="005B51A9">
        <w:rPr>
          <w:i w:val="0"/>
          <w:sz w:val="22"/>
        </w:rPr>
        <w:t xml:space="preserve"> právní úprav</w:t>
      </w:r>
      <w:r>
        <w:rPr>
          <w:i w:val="0"/>
          <w:sz w:val="22"/>
        </w:rPr>
        <w:t xml:space="preserve">y má být postupováno </w:t>
      </w:r>
      <w:r w:rsidR="005B51A9">
        <w:rPr>
          <w:i w:val="0"/>
          <w:sz w:val="22"/>
        </w:rPr>
        <w:t>dle zrušených právních předpisů,</w:t>
      </w:r>
    </w:p>
    <w:p w14:paraId="142E8D6A" w14:textId="07C18F98" w:rsidR="005B51A9" w:rsidRPr="006E3F99" w:rsidRDefault="006E3F99" w:rsidP="006E3F99">
      <w:pPr>
        <w:pStyle w:val="Zkladntext2"/>
        <w:widowControl/>
        <w:numPr>
          <w:ilvl w:val="0"/>
          <w:numId w:val="23"/>
        </w:numPr>
        <w:tabs>
          <w:tab w:val="clear" w:pos="709"/>
        </w:tabs>
        <w:spacing w:before="120" w:after="120"/>
        <w:ind w:left="1134" w:right="0"/>
        <w:rPr>
          <w:i w:val="0"/>
          <w:sz w:val="22"/>
        </w:rPr>
      </w:pPr>
      <w:r>
        <w:rPr>
          <w:i w:val="0"/>
          <w:sz w:val="22"/>
        </w:rPr>
        <w:t xml:space="preserve">do doby, než nabude účinnosti </w:t>
      </w:r>
      <w:proofErr w:type="gramStart"/>
      <w:r>
        <w:rPr>
          <w:i w:val="0"/>
          <w:sz w:val="22"/>
        </w:rPr>
        <w:t>ten</w:t>
      </w:r>
      <w:proofErr w:type="gramEnd"/>
      <w:r>
        <w:rPr>
          <w:i w:val="0"/>
          <w:sz w:val="22"/>
        </w:rPr>
        <w:t xml:space="preserve"> který prováděcí předpis</w:t>
      </w:r>
      <w:r w:rsidRPr="006E3F99">
        <w:rPr>
          <w:i w:val="0"/>
          <w:sz w:val="22"/>
        </w:rPr>
        <w:t>,</w:t>
      </w:r>
      <w:r w:rsidR="005B51A9" w:rsidRPr="006E3F99">
        <w:rPr>
          <w:i w:val="0"/>
          <w:sz w:val="22"/>
        </w:rPr>
        <w:t xml:space="preserve"> </w:t>
      </w:r>
    </w:p>
    <w:p w14:paraId="4DB2AFA3" w14:textId="46D6FB89" w:rsidR="005240D1" w:rsidRDefault="005B51A9" w:rsidP="005240D1">
      <w:pPr>
        <w:pStyle w:val="Zkladntext2"/>
        <w:widowControl/>
        <w:numPr>
          <w:ilvl w:val="0"/>
          <w:numId w:val="23"/>
        </w:numPr>
        <w:tabs>
          <w:tab w:val="clear" w:pos="709"/>
        </w:tabs>
        <w:spacing w:before="120" w:after="120"/>
        <w:ind w:left="1134" w:right="0"/>
        <w:rPr>
          <w:i w:val="0"/>
          <w:sz w:val="22"/>
        </w:rPr>
      </w:pPr>
      <w:r>
        <w:rPr>
          <w:i w:val="0"/>
          <w:sz w:val="22"/>
        </w:rPr>
        <w:t>metodických pokynů Ministerstva životního prostředí, zejména pokynu ze dne 23.12.2020, č.j. MZP/2020/720/5379,</w:t>
      </w:r>
    </w:p>
    <w:p w14:paraId="407C8A64" w14:textId="114B3B1D" w:rsidR="005240D1" w:rsidRPr="005240D1" w:rsidRDefault="005240D1" w:rsidP="005240D1">
      <w:pPr>
        <w:pStyle w:val="Zkladntext2"/>
        <w:widowControl/>
        <w:tabs>
          <w:tab w:val="clear" w:pos="709"/>
        </w:tabs>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714A1640" w14:textId="77777777" w:rsidR="00895989" w:rsidRDefault="00895989" w:rsidP="00A87400">
      <w:pPr>
        <w:pStyle w:val="Zkladntext2"/>
        <w:widowControl/>
        <w:numPr>
          <w:ilvl w:val="1"/>
          <w:numId w:val="4"/>
        </w:numPr>
        <w:tabs>
          <w:tab w:val="clear" w:pos="709"/>
        </w:tabs>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19D82896" w14:textId="23DA6BF5" w:rsidR="005240D1" w:rsidRDefault="00895989" w:rsidP="00A87400">
      <w:pPr>
        <w:pStyle w:val="Zkladntext2"/>
        <w:widowControl/>
        <w:numPr>
          <w:ilvl w:val="1"/>
          <w:numId w:val="4"/>
        </w:numPr>
        <w:tabs>
          <w:tab w:val="clear" w:pos="709"/>
        </w:tabs>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4248321F" w14:textId="77777777" w:rsidR="00433E6E" w:rsidRPr="00620069" w:rsidRDefault="00433E6E" w:rsidP="00433E6E">
      <w:pPr>
        <w:pStyle w:val="Zkladntext2"/>
        <w:widowControl/>
        <w:tabs>
          <w:tab w:val="clear" w:pos="709"/>
        </w:tabs>
        <w:spacing w:before="120" w:after="120"/>
        <w:ind w:left="567" w:right="0"/>
        <w:rPr>
          <w:i w:val="0"/>
          <w:sz w:val="22"/>
        </w:rPr>
      </w:pPr>
    </w:p>
    <w:p w14:paraId="49D1E1DD" w14:textId="77777777" w:rsidR="00F21C55" w:rsidRPr="00F33C8F" w:rsidRDefault="00F21C55" w:rsidP="001855C1">
      <w:pPr>
        <w:pStyle w:val="Standardnte"/>
        <w:spacing w:before="120"/>
        <w:jc w:val="center"/>
        <w:rPr>
          <w:b/>
          <w:color w:val="auto"/>
          <w:sz w:val="22"/>
        </w:rPr>
      </w:pPr>
      <w:r w:rsidRPr="00F33C8F">
        <w:rPr>
          <w:b/>
          <w:color w:val="auto"/>
          <w:sz w:val="22"/>
        </w:rPr>
        <w:t>Článek 4</w:t>
      </w:r>
    </w:p>
    <w:p w14:paraId="13D2BAE6" w14:textId="77777777" w:rsidR="00F21C55" w:rsidRPr="00F33C8F" w:rsidRDefault="00F21C55" w:rsidP="001855C1">
      <w:pPr>
        <w:pStyle w:val="Standardnte"/>
        <w:spacing w:after="120"/>
        <w:jc w:val="center"/>
        <w:rPr>
          <w:color w:val="auto"/>
          <w:sz w:val="22"/>
          <w:u w:val="single"/>
        </w:rPr>
      </w:pPr>
      <w:r w:rsidRPr="00F33C8F">
        <w:rPr>
          <w:b/>
          <w:color w:val="auto"/>
          <w:sz w:val="22"/>
        </w:rPr>
        <w:t>Cena služby a platební podmínky</w:t>
      </w:r>
    </w:p>
    <w:p w14:paraId="4BBEE2E3" w14:textId="35EA6BD3" w:rsidR="005D39AC" w:rsidRPr="00B23953" w:rsidRDefault="00F21C55" w:rsidP="00B23953">
      <w:pPr>
        <w:pStyle w:val="Odstavecseseznamem"/>
        <w:numPr>
          <w:ilvl w:val="1"/>
          <w:numId w:val="5"/>
        </w:numPr>
        <w:tabs>
          <w:tab w:val="left" w:pos="709"/>
        </w:tabs>
        <w:spacing w:before="120" w:after="120"/>
        <w:ind w:left="567" w:hanging="567"/>
        <w:contextualSpacing w:val="0"/>
        <w:jc w:val="both"/>
        <w:rPr>
          <w:b/>
          <w:bCs/>
          <w:sz w:val="22"/>
        </w:rPr>
      </w:pPr>
      <w:r w:rsidRPr="00F33C8F">
        <w:rPr>
          <w:b/>
          <w:bCs/>
          <w:sz w:val="22"/>
          <w:u w:val="single"/>
        </w:rPr>
        <w:t>Cena služby.</w:t>
      </w:r>
      <w:r w:rsidRPr="00F33C8F">
        <w:rPr>
          <w:bCs/>
          <w:sz w:val="22"/>
        </w:rPr>
        <w:t xml:space="preserve"> Za poskytnutí služby specifikované v čl. 2 odst. 2.3. této smlouvy poskytovatelem, tedy za </w:t>
      </w:r>
      <w:r w:rsidR="007F57EF">
        <w:rPr>
          <w:sz w:val="22"/>
        </w:rPr>
        <w:t xml:space="preserve">příjem a využití </w:t>
      </w:r>
      <w:r w:rsidR="008774A3">
        <w:rPr>
          <w:sz w:val="22"/>
        </w:rPr>
        <w:t>oprávněného</w:t>
      </w:r>
      <w:r w:rsidRPr="00F33C8F">
        <w:rPr>
          <w:sz w:val="22"/>
        </w:rPr>
        <w:t xml:space="preserve"> odpadu,</w:t>
      </w:r>
      <w:r w:rsidRPr="00F33C8F">
        <w:rPr>
          <w:bCs/>
          <w:sz w:val="22"/>
        </w:rPr>
        <w:t xml:space="preserve"> se dodavatel zava</w:t>
      </w:r>
      <w:r>
        <w:rPr>
          <w:bCs/>
          <w:sz w:val="22"/>
        </w:rPr>
        <w:t>zuje poskytovateli zaplatit</w:t>
      </w:r>
      <w:r w:rsidR="00B23953">
        <w:rPr>
          <w:bCs/>
          <w:sz w:val="22"/>
        </w:rPr>
        <w:t xml:space="preserve"> </w:t>
      </w:r>
      <w:r w:rsidRPr="00B23953">
        <w:rPr>
          <w:bCs/>
          <w:sz w:val="22"/>
        </w:rPr>
        <w:t>základní cenu služby</w:t>
      </w:r>
      <w:r w:rsidR="00B23953" w:rsidRPr="00B23953">
        <w:rPr>
          <w:bCs/>
          <w:sz w:val="22"/>
        </w:rPr>
        <w:t xml:space="preserve"> za uložení oprávněných odpadů</w:t>
      </w:r>
      <w:r w:rsidR="00B23953">
        <w:rPr>
          <w:bCs/>
          <w:sz w:val="22"/>
        </w:rPr>
        <w:t>, která dle dohody smluvních stran</w:t>
      </w:r>
      <w:r w:rsidRPr="00B23953">
        <w:rPr>
          <w:bCs/>
          <w:sz w:val="22"/>
        </w:rPr>
        <w:t xml:space="preserve"> činí </w:t>
      </w:r>
      <w:r w:rsidR="00B23953" w:rsidRPr="00B23953">
        <w:rPr>
          <w:b/>
          <w:bCs/>
          <w:sz w:val="22"/>
        </w:rPr>
        <w:t>270</w:t>
      </w:r>
      <w:r w:rsidR="00333545" w:rsidRPr="00B23953">
        <w:rPr>
          <w:b/>
          <w:bCs/>
          <w:sz w:val="22"/>
        </w:rPr>
        <w:t>,-</w:t>
      </w:r>
      <w:r w:rsidR="00AB6C20" w:rsidRPr="00B23953">
        <w:rPr>
          <w:b/>
          <w:bCs/>
          <w:sz w:val="22"/>
        </w:rPr>
        <w:t xml:space="preserve"> </w:t>
      </w:r>
      <w:r w:rsidRPr="00B23953">
        <w:rPr>
          <w:b/>
          <w:bCs/>
          <w:sz w:val="22"/>
        </w:rPr>
        <w:t>Kč</w:t>
      </w:r>
      <w:r w:rsidRPr="00B23953">
        <w:rPr>
          <w:bCs/>
          <w:sz w:val="22"/>
        </w:rPr>
        <w:t xml:space="preserve"> za 1 tunu dodaného </w:t>
      </w:r>
      <w:r w:rsidR="008774A3" w:rsidRPr="00B23953">
        <w:rPr>
          <w:bCs/>
          <w:sz w:val="22"/>
        </w:rPr>
        <w:t>oprávněného</w:t>
      </w:r>
      <w:r w:rsidRPr="00B23953">
        <w:rPr>
          <w:bCs/>
          <w:sz w:val="22"/>
        </w:rPr>
        <w:t xml:space="preserve"> odpadu bez DPH (dále též jen jako „</w:t>
      </w:r>
      <w:r w:rsidRPr="00B23953">
        <w:rPr>
          <w:b/>
          <w:bCs/>
          <w:sz w:val="22"/>
        </w:rPr>
        <w:t>základní cena služby</w:t>
      </w:r>
      <w:r w:rsidRPr="00B23953">
        <w:rPr>
          <w:bCs/>
          <w:sz w:val="22"/>
        </w:rPr>
        <w:t>“)</w:t>
      </w:r>
      <w:r w:rsidR="005D39AC" w:rsidRPr="00B23953">
        <w:rPr>
          <w:bCs/>
          <w:sz w:val="22"/>
        </w:rPr>
        <w:t xml:space="preserve">, </w:t>
      </w:r>
      <w:r w:rsidR="009D7756" w:rsidRPr="00B23953">
        <w:rPr>
          <w:bCs/>
          <w:sz w:val="22"/>
        </w:rPr>
        <w:t xml:space="preserve">přičemž </w:t>
      </w:r>
      <w:r w:rsidR="005D39AC" w:rsidRPr="00B23953">
        <w:rPr>
          <w:bCs/>
          <w:sz w:val="22"/>
        </w:rPr>
        <w:t>ze základní ceny služby</w:t>
      </w:r>
      <w:r w:rsidR="00CB0F68" w:rsidRPr="00B23953">
        <w:rPr>
          <w:bCs/>
          <w:sz w:val="22"/>
        </w:rPr>
        <w:t xml:space="preserve"> je dodavateli poskytována sleva</w:t>
      </w:r>
      <w:r w:rsidR="005D39AC" w:rsidRPr="00B23953">
        <w:rPr>
          <w:bCs/>
          <w:sz w:val="22"/>
        </w:rPr>
        <w:t xml:space="preserve">, vznikne-li na ni </w:t>
      </w:r>
      <w:r w:rsidR="00CB0F68" w:rsidRPr="00B23953">
        <w:rPr>
          <w:bCs/>
          <w:sz w:val="22"/>
        </w:rPr>
        <w:t xml:space="preserve">dodavateli </w:t>
      </w:r>
      <w:r w:rsidR="005D39AC" w:rsidRPr="00B23953">
        <w:rPr>
          <w:bCs/>
          <w:sz w:val="22"/>
        </w:rPr>
        <w:t>nárok, jak je blíže uvedeno v čl. 4. odst. 4.2. této smlouvy</w:t>
      </w:r>
      <w:r w:rsidR="00406F59">
        <w:rPr>
          <w:bCs/>
          <w:sz w:val="22"/>
        </w:rPr>
        <w:t xml:space="preserve">. </w:t>
      </w:r>
    </w:p>
    <w:p w14:paraId="640B3C94" w14:textId="65DAAC04" w:rsidR="00F21C55" w:rsidRPr="00307376"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2F0EF2">
        <w:rPr>
          <w:bCs/>
          <w:sz w:val="22"/>
        </w:rPr>
        <w:t xml:space="preserve">Dodavateli vzniká </w:t>
      </w:r>
      <w:r w:rsidR="00920A16">
        <w:rPr>
          <w:bCs/>
          <w:sz w:val="22"/>
        </w:rPr>
        <w:t xml:space="preserve">v případě dodávky </w:t>
      </w:r>
      <w:r w:rsidR="008774A3">
        <w:rPr>
          <w:bCs/>
          <w:sz w:val="22"/>
        </w:rPr>
        <w:t>oprávněných</w:t>
      </w:r>
      <w:r w:rsidR="00920A16">
        <w:rPr>
          <w:bCs/>
          <w:sz w:val="22"/>
        </w:rPr>
        <w:t xml:space="preserve"> odpadů</w:t>
      </w:r>
      <w:r w:rsidR="00B23953">
        <w:rPr>
          <w:bCs/>
          <w:sz w:val="22"/>
        </w:rPr>
        <w:t xml:space="preserve"> </w:t>
      </w:r>
      <w:r w:rsidRPr="002F0EF2">
        <w:rPr>
          <w:bCs/>
          <w:sz w:val="22"/>
        </w:rPr>
        <w:t>nárok na poskytnutí slevy ze základní ceny služby</w:t>
      </w:r>
      <w:r w:rsidR="007F57EF">
        <w:rPr>
          <w:bCs/>
          <w:sz w:val="22"/>
        </w:rPr>
        <w:t>, sjednané v čl. 4. odst. 4.1. této smlouvy,</w:t>
      </w:r>
      <w:r w:rsidR="004F748C">
        <w:rPr>
          <w:bCs/>
          <w:sz w:val="22"/>
        </w:rPr>
        <w:t xml:space="preserve"> v níže uvedené výši, a to pouze za předpokladu, že </w:t>
      </w:r>
      <w:r w:rsidRPr="002F0EF2">
        <w:rPr>
          <w:bCs/>
          <w:sz w:val="22"/>
        </w:rPr>
        <w:t>splní podmínky</w:t>
      </w:r>
      <w:r>
        <w:rPr>
          <w:bCs/>
          <w:sz w:val="22"/>
        </w:rPr>
        <w:t xml:space="preserve">, uvedené níže u </w:t>
      </w:r>
      <w:proofErr w:type="gramStart"/>
      <w:r>
        <w:rPr>
          <w:bCs/>
          <w:sz w:val="22"/>
        </w:rPr>
        <w:t>té</w:t>
      </w:r>
      <w:proofErr w:type="gramEnd"/>
      <w:r>
        <w:rPr>
          <w:bCs/>
          <w:sz w:val="22"/>
        </w:rPr>
        <w:t xml:space="preserve"> které slevy:</w:t>
      </w:r>
    </w:p>
    <w:p w14:paraId="1E1FE4D7" w14:textId="124C40F7" w:rsidR="00F21C55" w:rsidRDefault="001855C1" w:rsidP="006E6717">
      <w:pPr>
        <w:pStyle w:val="Odstavecseseznamem"/>
        <w:numPr>
          <w:ilvl w:val="0"/>
          <w:numId w:val="15"/>
        </w:numPr>
        <w:tabs>
          <w:tab w:val="left" w:pos="709"/>
        </w:tabs>
        <w:spacing w:before="120" w:after="120"/>
        <w:ind w:hanging="578"/>
        <w:contextualSpacing w:val="0"/>
        <w:jc w:val="both"/>
        <w:rPr>
          <w:bCs/>
          <w:sz w:val="22"/>
        </w:rPr>
      </w:pPr>
      <w:r>
        <w:rPr>
          <w:b/>
          <w:bCs/>
          <w:sz w:val="22"/>
        </w:rPr>
        <w:t xml:space="preserve">sleva ve </w:t>
      </w:r>
      <w:r w:rsidRPr="0073635F">
        <w:rPr>
          <w:b/>
          <w:bCs/>
          <w:sz w:val="22"/>
        </w:rPr>
        <w:t xml:space="preserve">výši </w:t>
      </w:r>
      <w:r w:rsidR="00781EC0">
        <w:rPr>
          <w:b/>
          <w:bCs/>
          <w:sz w:val="22"/>
        </w:rPr>
        <w:t>X</w:t>
      </w:r>
      <w:r w:rsidR="00B23953">
        <w:rPr>
          <w:b/>
          <w:bCs/>
          <w:sz w:val="22"/>
        </w:rPr>
        <w:t xml:space="preserve"> % </w:t>
      </w:r>
      <w:r w:rsidR="00F21C55" w:rsidRPr="002F0EF2">
        <w:rPr>
          <w:b/>
          <w:bCs/>
          <w:sz w:val="22"/>
        </w:rPr>
        <w:t>základní ceny služby</w:t>
      </w:r>
      <w:r w:rsidR="007F57EF">
        <w:rPr>
          <w:b/>
          <w:bCs/>
          <w:sz w:val="22"/>
        </w:rPr>
        <w:t xml:space="preserve">, </w:t>
      </w:r>
      <w:r w:rsidR="007F57EF">
        <w:rPr>
          <w:bCs/>
          <w:sz w:val="22"/>
        </w:rPr>
        <w:t>sjednané v čl. 4. odst. 4.1. této smlouvy,</w:t>
      </w:r>
      <w:r w:rsidR="00F21C55" w:rsidRPr="002F0EF2">
        <w:rPr>
          <w:bCs/>
          <w:sz w:val="22"/>
        </w:rPr>
        <w:t xml:space="preserve"> v případě, že dodavatel za </w:t>
      </w:r>
      <w:r w:rsidR="00920A16">
        <w:rPr>
          <w:bCs/>
          <w:sz w:val="22"/>
        </w:rPr>
        <w:t xml:space="preserve">celou dobu trvání této </w:t>
      </w:r>
      <w:r w:rsidR="00920A16" w:rsidRPr="00A501E5">
        <w:rPr>
          <w:bCs/>
          <w:sz w:val="22"/>
        </w:rPr>
        <w:t>smlouvy</w:t>
      </w:r>
      <w:r w:rsidR="00F21C55" w:rsidRPr="00A501E5">
        <w:rPr>
          <w:bCs/>
          <w:sz w:val="22"/>
        </w:rPr>
        <w:t xml:space="preserve"> koupí a odebere od poskytovatele jím prodávané materiály, které jsou blíže popsány v ceníku poskytovatele, který </w:t>
      </w:r>
      <w:r w:rsidR="003A28FF">
        <w:rPr>
          <w:bCs/>
          <w:sz w:val="22"/>
        </w:rPr>
        <w:t>je dostupný na webu poskytovatele, uvedeném v záhlaví této smlouvy</w:t>
      </w:r>
      <w:r w:rsidR="004F748C" w:rsidRPr="00A501E5">
        <w:rPr>
          <w:bCs/>
          <w:sz w:val="22"/>
        </w:rPr>
        <w:t xml:space="preserve"> (dále též jen jako „</w:t>
      </w:r>
      <w:r w:rsidR="004F748C" w:rsidRPr="00A501E5">
        <w:rPr>
          <w:b/>
          <w:bCs/>
          <w:sz w:val="22"/>
        </w:rPr>
        <w:t>materiály poskytovatele</w:t>
      </w:r>
      <w:r w:rsidR="004F748C" w:rsidRPr="00A501E5">
        <w:rPr>
          <w:bCs/>
          <w:sz w:val="22"/>
        </w:rPr>
        <w:t>“)</w:t>
      </w:r>
      <w:r w:rsidR="00F21C55" w:rsidRPr="00A501E5">
        <w:rPr>
          <w:bCs/>
          <w:sz w:val="22"/>
        </w:rPr>
        <w:t xml:space="preserve">, v celkovém množství, které bude činit </w:t>
      </w:r>
      <w:r w:rsidR="005D3198" w:rsidRPr="00A501E5">
        <w:rPr>
          <w:b/>
          <w:bCs/>
          <w:sz w:val="22"/>
        </w:rPr>
        <w:t xml:space="preserve">do </w:t>
      </w:r>
      <w:r w:rsidR="00D54FD2">
        <w:rPr>
          <w:b/>
          <w:bCs/>
          <w:sz w:val="22"/>
        </w:rPr>
        <w:t>5</w:t>
      </w:r>
      <w:r w:rsidR="00292102">
        <w:rPr>
          <w:b/>
          <w:bCs/>
          <w:sz w:val="22"/>
        </w:rPr>
        <w:t xml:space="preserve"> </w:t>
      </w:r>
      <w:r w:rsidR="00F21C55" w:rsidRPr="00A501E5">
        <w:rPr>
          <w:b/>
          <w:bCs/>
          <w:sz w:val="22"/>
        </w:rPr>
        <w:t>%</w:t>
      </w:r>
      <w:r w:rsidR="00F21C55" w:rsidRPr="00A501E5">
        <w:rPr>
          <w:bCs/>
          <w:sz w:val="22"/>
        </w:rPr>
        <w:t xml:space="preserve"> celkového množství </w:t>
      </w:r>
      <w:r w:rsidR="008774A3" w:rsidRPr="00A501E5">
        <w:rPr>
          <w:bCs/>
          <w:sz w:val="22"/>
        </w:rPr>
        <w:t>oprávněných</w:t>
      </w:r>
      <w:r w:rsidR="00F21C55" w:rsidRPr="00A501E5">
        <w:rPr>
          <w:bCs/>
          <w:sz w:val="22"/>
        </w:rPr>
        <w:t xml:space="preserve"> odpadů</w:t>
      </w:r>
      <w:r w:rsidR="008A416B" w:rsidRPr="00A9437D">
        <w:rPr>
          <w:bCs/>
          <w:sz w:val="22"/>
        </w:rPr>
        <w:t>,</w:t>
      </w:r>
      <w:r w:rsidR="00F21C55" w:rsidRPr="002F0EF2">
        <w:rPr>
          <w:bCs/>
          <w:sz w:val="22"/>
        </w:rPr>
        <w:t xml:space="preserve"> </w:t>
      </w:r>
      <w:r w:rsidR="00F21C55">
        <w:rPr>
          <w:bCs/>
          <w:sz w:val="22"/>
        </w:rPr>
        <w:t xml:space="preserve">dodaných dodavatelem </w:t>
      </w:r>
      <w:r w:rsidR="00F21C55" w:rsidRPr="002F0EF2">
        <w:rPr>
          <w:bCs/>
          <w:sz w:val="22"/>
        </w:rPr>
        <w:t>za celou dobu trvání této smlouvy</w:t>
      </w:r>
      <w:r w:rsidR="00F21C55">
        <w:rPr>
          <w:bCs/>
          <w:sz w:val="22"/>
        </w:rPr>
        <w:t xml:space="preserve"> poskytovateli způsobem sjednaným v této smlouvě</w:t>
      </w:r>
      <w:r w:rsidR="00923254">
        <w:rPr>
          <w:bCs/>
          <w:sz w:val="22"/>
        </w:rPr>
        <w:t xml:space="preserve">; </w:t>
      </w:r>
    </w:p>
    <w:p w14:paraId="489AD53C" w14:textId="5A003A45" w:rsidR="00F21C55" w:rsidRPr="00E96AB7" w:rsidRDefault="001855C1" w:rsidP="006E6717">
      <w:pPr>
        <w:pStyle w:val="Odstavecseseznamem"/>
        <w:numPr>
          <w:ilvl w:val="0"/>
          <w:numId w:val="15"/>
        </w:numPr>
        <w:tabs>
          <w:tab w:val="left" w:pos="709"/>
        </w:tabs>
        <w:spacing w:before="120" w:after="120"/>
        <w:ind w:hanging="578"/>
        <w:contextualSpacing w:val="0"/>
        <w:jc w:val="both"/>
        <w:rPr>
          <w:bCs/>
          <w:sz w:val="22"/>
        </w:rPr>
      </w:pPr>
      <w:r w:rsidRPr="00E96AB7">
        <w:rPr>
          <w:b/>
          <w:bCs/>
          <w:sz w:val="22"/>
        </w:rPr>
        <w:lastRenderedPageBreak/>
        <w:t xml:space="preserve">sleva ve výši </w:t>
      </w:r>
      <w:r w:rsidR="00781EC0" w:rsidRPr="00E96AB7">
        <w:rPr>
          <w:b/>
          <w:bCs/>
          <w:sz w:val="22"/>
        </w:rPr>
        <w:t>X</w:t>
      </w:r>
      <w:r w:rsidR="006E6717" w:rsidRPr="00E96AB7">
        <w:rPr>
          <w:b/>
          <w:bCs/>
          <w:sz w:val="22"/>
        </w:rPr>
        <w:t xml:space="preserve"> %</w:t>
      </w:r>
      <w:r w:rsidR="00F21C55" w:rsidRPr="00E96AB7">
        <w:rPr>
          <w:b/>
          <w:bCs/>
          <w:sz w:val="22"/>
        </w:rPr>
        <w:t xml:space="preserve"> základní ceny služby</w:t>
      </w:r>
      <w:r w:rsidR="007F57EF" w:rsidRPr="00E96AB7">
        <w:rPr>
          <w:b/>
          <w:bCs/>
          <w:sz w:val="22"/>
        </w:rPr>
        <w:t xml:space="preserve">, </w:t>
      </w:r>
      <w:r w:rsidR="007F57EF" w:rsidRPr="00E96AB7">
        <w:rPr>
          <w:bCs/>
          <w:sz w:val="22"/>
        </w:rPr>
        <w:t>sjednané v čl. 4. odst. 4.1. této smlouvy,</w:t>
      </w:r>
      <w:r w:rsidR="00F21C55" w:rsidRPr="00E96AB7">
        <w:rPr>
          <w:bCs/>
          <w:sz w:val="22"/>
        </w:rPr>
        <w:t xml:space="preserve"> v případě, že dodavatel za celou dobu trvání této smlouvy koupí a odebere od poskytovatele materiály</w:t>
      </w:r>
      <w:r w:rsidR="004F748C" w:rsidRPr="00E96AB7">
        <w:rPr>
          <w:bCs/>
          <w:sz w:val="22"/>
        </w:rPr>
        <w:t xml:space="preserve"> poskytovatele </w:t>
      </w:r>
      <w:r w:rsidR="00F21C55" w:rsidRPr="00E96AB7">
        <w:rPr>
          <w:bCs/>
          <w:sz w:val="22"/>
        </w:rPr>
        <w:t xml:space="preserve">v celkovém množství, které bude činit </w:t>
      </w:r>
      <w:r w:rsidR="000B7DB9" w:rsidRPr="00E96AB7">
        <w:rPr>
          <w:bCs/>
          <w:sz w:val="22"/>
        </w:rPr>
        <w:t xml:space="preserve">alespoň </w:t>
      </w:r>
      <w:r w:rsidR="00D2131C" w:rsidRPr="00E96AB7">
        <w:rPr>
          <w:b/>
          <w:bCs/>
          <w:sz w:val="22"/>
        </w:rPr>
        <w:t>X</w:t>
      </w:r>
      <w:r w:rsidR="00292102" w:rsidRPr="00E96AB7">
        <w:rPr>
          <w:b/>
          <w:bCs/>
          <w:sz w:val="22"/>
        </w:rPr>
        <w:t xml:space="preserve"> </w:t>
      </w:r>
      <w:r w:rsidR="00F21C55" w:rsidRPr="00E96AB7">
        <w:rPr>
          <w:b/>
          <w:bCs/>
          <w:sz w:val="22"/>
        </w:rPr>
        <w:t>% (včetně)</w:t>
      </w:r>
      <w:r w:rsidR="000B7DB9" w:rsidRPr="00E96AB7">
        <w:rPr>
          <w:b/>
          <w:bCs/>
          <w:sz w:val="22"/>
        </w:rPr>
        <w:t xml:space="preserve">, nedosáhne však </w:t>
      </w:r>
      <w:r w:rsidR="00D2131C" w:rsidRPr="00E96AB7">
        <w:rPr>
          <w:b/>
          <w:bCs/>
          <w:sz w:val="22"/>
        </w:rPr>
        <w:t>X</w:t>
      </w:r>
      <w:r w:rsidR="00292102" w:rsidRPr="00E96AB7">
        <w:rPr>
          <w:b/>
          <w:bCs/>
          <w:sz w:val="22"/>
        </w:rPr>
        <w:t xml:space="preserve"> </w:t>
      </w:r>
      <w:r w:rsidR="00F21C55" w:rsidRPr="00E96AB7">
        <w:rPr>
          <w:b/>
          <w:bCs/>
          <w:sz w:val="22"/>
        </w:rPr>
        <w:t>%</w:t>
      </w:r>
      <w:r w:rsidR="00F21C55" w:rsidRPr="00E96AB7">
        <w:rPr>
          <w:bCs/>
          <w:sz w:val="22"/>
        </w:rPr>
        <w:t xml:space="preserve"> celkového množství </w:t>
      </w:r>
      <w:r w:rsidR="008774A3" w:rsidRPr="00E96AB7">
        <w:rPr>
          <w:bCs/>
          <w:sz w:val="22"/>
        </w:rPr>
        <w:t>oprávněných</w:t>
      </w:r>
      <w:r w:rsidR="00F21C55" w:rsidRPr="00E96AB7">
        <w:rPr>
          <w:bCs/>
          <w:sz w:val="22"/>
        </w:rPr>
        <w:t xml:space="preserve"> odpadů</w:t>
      </w:r>
      <w:r w:rsidR="00920A16" w:rsidRPr="00E96AB7">
        <w:rPr>
          <w:bCs/>
          <w:sz w:val="22"/>
        </w:rPr>
        <w:t>,</w:t>
      </w:r>
      <w:r w:rsidR="00F21C55" w:rsidRPr="00E96AB7">
        <w:rPr>
          <w:bCs/>
          <w:sz w:val="22"/>
        </w:rPr>
        <w:t xml:space="preserve"> dodaných dodavatelem za celou dobu trvání této smlouvy poskytovateli způsobem sjednaným v této smlouvě;</w:t>
      </w:r>
    </w:p>
    <w:p w14:paraId="76F3436C" w14:textId="790425EE" w:rsidR="00F21C55" w:rsidRPr="00E96AB7" w:rsidRDefault="001855C1" w:rsidP="006E6717">
      <w:pPr>
        <w:pStyle w:val="Odstavecseseznamem"/>
        <w:numPr>
          <w:ilvl w:val="0"/>
          <w:numId w:val="15"/>
        </w:numPr>
        <w:tabs>
          <w:tab w:val="left" w:pos="709"/>
        </w:tabs>
        <w:spacing w:before="120" w:after="120"/>
        <w:ind w:hanging="578"/>
        <w:contextualSpacing w:val="0"/>
        <w:jc w:val="both"/>
        <w:rPr>
          <w:bCs/>
          <w:sz w:val="22"/>
        </w:rPr>
      </w:pPr>
      <w:r w:rsidRPr="00E96AB7">
        <w:rPr>
          <w:b/>
          <w:bCs/>
          <w:sz w:val="22"/>
        </w:rPr>
        <w:t xml:space="preserve">sleva ve výši </w:t>
      </w:r>
      <w:r w:rsidR="00781EC0" w:rsidRPr="00E96AB7">
        <w:rPr>
          <w:b/>
          <w:bCs/>
          <w:sz w:val="22"/>
        </w:rPr>
        <w:t>X</w:t>
      </w:r>
      <w:r w:rsidR="006E6717" w:rsidRPr="00E96AB7">
        <w:rPr>
          <w:b/>
          <w:bCs/>
          <w:sz w:val="22"/>
        </w:rPr>
        <w:t xml:space="preserve"> %</w:t>
      </w:r>
      <w:r w:rsidR="00F21C55" w:rsidRPr="00E96AB7">
        <w:rPr>
          <w:b/>
          <w:bCs/>
          <w:sz w:val="22"/>
        </w:rPr>
        <w:t xml:space="preserve"> základní ceny služby</w:t>
      </w:r>
      <w:r w:rsidR="007F57EF" w:rsidRPr="00E96AB7">
        <w:rPr>
          <w:b/>
          <w:bCs/>
          <w:sz w:val="22"/>
        </w:rPr>
        <w:t xml:space="preserve">, </w:t>
      </w:r>
      <w:r w:rsidR="007F57EF" w:rsidRPr="00E96AB7">
        <w:rPr>
          <w:bCs/>
          <w:sz w:val="22"/>
        </w:rPr>
        <w:t>sjednané v čl. 4. odst. 4.1. této smlouvy,</w:t>
      </w:r>
      <w:r w:rsidR="00F21C55" w:rsidRPr="00E96AB7">
        <w:rPr>
          <w:bCs/>
          <w:sz w:val="22"/>
        </w:rPr>
        <w:t xml:space="preserve"> v případě, že dodavatel za </w:t>
      </w:r>
      <w:r w:rsidR="00920A16" w:rsidRPr="00E96AB7">
        <w:rPr>
          <w:bCs/>
          <w:sz w:val="22"/>
        </w:rPr>
        <w:t xml:space="preserve">celou dobu trvání této smlouvy </w:t>
      </w:r>
      <w:r w:rsidR="00F21C55" w:rsidRPr="00E96AB7">
        <w:rPr>
          <w:bCs/>
          <w:sz w:val="22"/>
        </w:rPr>
        <w:t xml:space="preserve">koupí a odebere od poskytovatele </w:t>
      </w:r>
      <w:r w:rsidR="001D654C" w:rsidRPr="00E96AB7">
        <w:rPr>
          <w:bCs/>
          <w:sz w:val="22"/>
        </w:rPr>
        <w:t xml:space="preserve">materiály poskytovatele </w:t>
      </w:r>
      <w:r w:rsidR="00F21C55" w:rsidRPr="00E96AB7">
        <w:rPr>
          <w:bCs/>
          <w:sz w:val="22"/>
        </w:rPr>
        <w:t xml:space="preserve">v celkovém množství, které bude činit </w:t>
      </w:r>
      <w:r w:rsidR="000B7DB9" w:rsidRPr="00E96AB7">
        <w:rPr>
          <w:bCs/>
          <w:sz w:val="22"/>
        </w:rPr>
        <w:t xml:space="preserve">alespoň </w:t>
      </w:r>
      <w:r w:rsidR="00D2131C" w:rsidRPr="00E96AB7">
        <w:rPr>
          <w:b/>
          <w:bCs/>
          <w:sz w:val="22"/>
        </w:rPr>
        <w:t>X</w:t>
      </w:r>
      <w:r w:rsidR="00292102" w:rsidRPr="00E96AB7">
        <w:rPr>
          <w:b/>
          <w:bCs/>
          <w:sz w:val="22"/>
        </w:rPr>
        <w:t xml:space="preserve"> </w:t>
      </w:r>
      <w:r w:rsidR="00F21C55" w:rsidRPr="00E96AB7">
        <w:rPr>
          <w:b/>
          <w:bCs/>
          <w:sz w:val="22"/>
        </w:rPr>
        <w:t>% (včetně)</w:t>
      </w:r>
      <w:r w:rsidR="000B7DB9" w:rsidRPr="00E96AB7">
        <w:rPr>
          <w:b/>
          <w:bCs/>
          <w:sz w:val="22"/>
        </w:rPr>
        <w:t xml:space="preserve">, nedosáhne však </w:t>
      </w:r>
      <w:r w:rsidR="00D2131C" w:rsidRPr="00E96AB7">
        <w:rPr>
          <w:b/>
          <w:bCs/>
          <w:sz w:val="22"/>
        </w:rPr>
        <w:t>X</w:t>
      </w:r>
      <w:r w:rsidR="00292102" w:rsidRPr="00E96AB7">
        <w:rPr>
          <w:b/>
          <w:bCs/>
          <w:sz w:val="22"/>
        </w:rPr>
        <w:t xml:space="preserve"> </w:t>
      </w:r>
      <w:r w:rsidR="00F21C55" w:rsidRPr="00E96AB7">
        <w:rPr>
          <w:b/>
          <w:bCs/>
          <w:sz w:val="22"/>
        </w:rPr>
        <w:t>%</w:t>
      </w:r>
      <w:r w:rsidR="00F21C55" w:rsidRPr="00E96AB7">
        <w:rPr>
          <w:bCs/>
          <w:sz w:val="22"/>
        </w:rPr>
        <w:t xml:space="preserve"> celkového množství </w:t>
      </w:r>
      <w:r w:rsidR="008774A3" w:rsidRPr="00E96AB7">
        <w:rPr>
          <w:bCs/>
          <w:sz w:val="22"/>
        </w:rPr>
        <w:t>oprávněných</w:t>
      </w:r>
      <w:r w:rsidR="00F21C55" w:rsidRPr="00E96AB7">
        <w:rPr>
          <w:bCs/>
          <w:sz w:val="22"/>
        </w:rPr>
        <w:t xml:space="preserve"> odpadů</w:t>
      </w:r>
      <w:r w:rsidR="00920A16" w:rsidRPr="00E96AB7">
        <w:rPr>
          <w:bCs/>
          <w:sz w:val="22"/>
        </w:rPr>
        <w:t>,</w:t>
      </w:r>
      <w:r w:rsidR="00F21C55" w:rsidRPr="00E96AB7">
        <w:rPr>
          <w:bCs/>
          <w:sz w:val="22"/>
        </w:rPr>
        <w:t xml:space="preserve"> dodaných dodavatelem za celou dobu trvání této smlouvy poskytovateli způsobem sjednaným v této smlouvě;</w:t>
      </w:r>
    </w:p>
    <w:p w14:paraId="0DB4704B" w14:textId="7A8D046B" w:rsidR="006E6717" w:rsidRPr="00E96AB7" w:rsidRDefault="006E6717" w:rsidP="006E6717">
      <w:pPr>
        <w:pStyle w:val="Odstavecseseznamem"/>
        <w:numPr>
          <w:ilvl w:val="0"/>
          <w:numId w:val="15"/>
        </w:numPr>
        <w:tabs>
          <w:tab w:val="left" w:pos="709"/>
        </w:tabs>
        <w:spacing w:before="120" w:after="120"/>
        <w:ind w:hanging="578"/>
        <w:contextualSpacing w:val="0"/>
        <w:jc w:val="both"/>
        <w:rPr>
          <w:bCs/>
          <w:sz w:val="22"/>
        </w:rPr>
      </w:pPr>
      <w:r w:rsidRPr="00E96AB7">
        <w:rPr>
          <w:b/>
          <w:bCs/>
          <w:sz w:val="22"/>
        </w:rPr>
        <w:t xml:space="preserve">sleva ve výši </w:t>
      </w:r>
      <w:r w:rsidR="00781EC0" w:rsidRPr="00E96AB7">
        <w:rPr>
          <w:b/>
          <w:bCs/>
          <w:sz w:val="22"/>
        </w:rPr>
        <w:t>X</w:t>
      </w:r>
      <w:r w:rsidRPr="00E96AB7">
        <w:rPr>
          <w:b/>
          <w:bCs/>
          <w:sz w:val="22"/>
        </w:rPr>
        <w:t xml:space="preserve"> % základní ceny služby, </w:t>
      </w:r>
      <w:r w:rsidRPr="00E96AB7">
        <w:rPr>
          <w:bCs/>
          <w:sz w:val="22"/>
        </w:rPr>
        <w:t xml:space="preserve">sjednané v čl. 4. odst. 4.1. této smlouvy, v případě, že dodavatel za celou dobu trvání této smlouvy koupí a odebere od poskytovatele materiály poskytovatele v celkovém množství, které bude činit alespoň </w:t>
      </w:r>
      <w:r w:rsidR="00D2131C" w:rsidRPr="00E96AB7">
        <w:rPr>
          <w:b/>
          <w:bCs/>
          <w:sz w:val="22"/>
        </w:rPr>
        <w:t>X</w:t>
      </w:r>
      <w:r w:rsidRPr="00E96AB7">
        <w:rPr>
          <w:b/>
          <w:bCs/>
          <w:sz w:val="22"/>
        </w:rPr>
        <w:t xml:space="preserve"> % (včetně), nedosáhne však </w:t>
      </w:r>
      <w:r w:rsidR="00D2131C" w:rsidRPr="00E96AB7">
        <w:rPr>
          <w:b/>
          <w:bCs/>
          <w:sz w:val="22"/>
        </w:rPr>
        <w:t>X</w:t>
      </w:r>
      <w:r w:rsidRPr="00E96AB7">
        <w:rPr>
          <w:b/>
          <w:bCs/>
          <w:sz w:val="22"/>
        </w:rPr>
        <w:t xml:space="preserve"> %</w:t>
      </w:r>
      <w:r w:rsidRPr="00E96AB7">
        <w:rPr>
          <w:bCs/>
          <w:sz w:val="22"/>
        </w:rPr>
        <w:t xml:space="preserve"> celkového množství oprávněných odpadů, dodaných dodavatelem za celou dobu trvání této smlouvy poskytovateli způsobem sjednaným v této smlouvě;</w:t>
      </w:r>
    </w:p>
    <w:p w14:paraId="23A701D2" w14:textId="4A873044" w:rsidR="005D3198" w:rsidRPr="00E96AB7" w:rsidRDefault="006E6717" w:rsidP="006E6717">
      <w:pPr>
        <w:pStyle w:val="Odstavecseseznamem"/>
        <w:numPr>
          <w:ilvl w:val="0"/>
          <w:numId w:val="15"/>
        </w:numPr>
        <w:tabs>
          <w:tab w:val="left" w:pos="709"/>
        </w:tabs>
        <w:spacing w:before="120" w:after="120"/>
        <w:ind w:hanging="578"/>
        <w:contextualSpacing w:val="0"/>
        <w:jc w:val="both"/>
        <w:rPr>
          <w:bCs/>
          <w:sz w:val="22"/>
        </w:rPr>
      </w:pPr>
      <w:r w:rsidRPr="00E96AB7">
        <w:rPr>
          <w:b/>
          <w:bCs/>
          <w:sz w:val="22"/>
        </w:rPr>
        <w:t>sleva ve výši</w:t>
      </w:r>
      <w:r w:rsidR="003F48B2" w:rsidRPr="00E96AB7">
        <w:rPr>
          <w:b/>
          <w:bCs/>
          <w:sz w:val="22"/>
        </w:rPr>
        <w:t xml:space="preserve"> </w:t>
      </w:r>
      <w:r w:rsidR="00781EC0" w:rsidRPr="00E96AB7">
        <w:rPr>
          <w:b/>
          <w:bCs/>
          <w:sz w:val="22"/>
        </w:rPr>
        <w:t>X</w:t>
      </w:r>
      <w:r w:rsidRPr="00E96AB7">
        <w:rPr>
          <w:b/>
          <w:bCs/>
          <w:sz w:val="22"/>
        </w:rPr>
        <w:t xml:space="preserve"> % základní ceny služby, </w:t>
      </w:r>
      <w:r w:rsidRPr="00E96AB7">
        <w:rPr>
          <w:bCs/>
          <w:sz w:val="22"/>
        </w:rPr>
        <w:t xml:space="preserve">sjednané v čl. 4. odst. 4.1. této smlouvy, v případě, že dodavatel za celou dobu trvání této smlouvy koupí a odebere od poskytovatele materiály poskytovatele v celkovém množství, které bude činit </w:t>
      </w:r>
      <w:r w:rsidR="00D2131C" w:rsidRPr="00E96AB7">
        <w:rPr>
          <w:b/>
          <w:bCs/>
          <w:sz w:val="22"/>
        </w:rPr>
        <w:t>X</w:t>
      </w:r>
      <w:r w:rsidR="006E3F69" w:rsidRPr="00E96AB7">
        <w:rPr>
          <w:b/>
          <w:bCs/>
          <w:sz w:val="22"/>
        </w:rPr>
        <w:t xml:space="preserve"> </w:t>
      </w:r>
      <w:r w:rsidR="005D3198" w:rsidRPr="00E96AB7">
        <w:rPr>
          <w:b/>
          <w:bCs/>
          <w:sz w:val="22"/>
        </w:rPr>
        <w:t>% (včetně)</w:t>
      </w:r>
      <w:r w:rsidR="0073635F" w:rsidRPr="00E96AB7">
        <w:rPr>
          <w:b/>
          <w:bCs/>
          <w:sz w:val="22"/>
        </w:rPr>
        <w:t xml:space="preserve"> a více </w:t>
      </w:r>
      <w:r w:rsidR="005D3198" w:rsidRPr="00E96AB7">
        <w:rPr>
          <w:bCs/>
          <w:sz w:val="22"/>
        </w:rPr>
        <w:t xml:space="preserve">celkového množství </w:t>
      </w:r>
      <w:r w:rsidR="008774A3" w:rsidRPr="00E96AB7">
        <w:rPr>
          <w:bCs/>
          <w:sz w:val="22"/>
        </w:rPr>
        <w:t>oprávněných</w:t>
      </w:r>
      <w:r w:rsidR="005D3198" w:rsidRPr="00E96AB7">
        <w:rPr>
          <w:bCs/>
          <w:sz w:val="22"/>
        </w:rPr>
        <w:t xml:space="preserve"> odpadů, dodaných dodavatelem za celou dobu trvání této smlouvy poskytovateli způsobem sjednaným v této smlouvě</w:t>
      </w:r>
      <w:r w:rsidRPr="00E96AB7">
        <w:rPr>
          <w:bCs/>
          <w:sz w:val="22"/>
        </w:rPr>
        <w:t>.</w:t>
      </w:r>
    </w:p>
    <w:p w14:paraId="31C6E27C" w14:textId="34B7AB1D" w:rsidR="001855C1" w:rsidRPr="007F57EF" w:rsidRDefault="00F21C55" w:rsidP="00F21C55">
      <w:pPr>
        <w:tabs>
          <w:tab w:val="left" w:pos="709"/>
        </w:tabs>
        <w:spacing w:before="120" w:after="120"/>
        <w:ind w:left="567"/>
        <w:jc w:val="both"/>
        <w:rPr>
          <w:bCs/>
          <w:sz w:val="22"/>
        </w:rPr>
      </w:pPr>
      <w:r w:rsidRPr="00E96AB7">
        <w:rPr>
          <w:bCs/>
          <w:sz w:val="22"/>
        </w:rPr>
        <w:t xml:space="preserve">Slevy dle čl. 4. odst. 4.2. bod </w:t>
      </w:r>
      <w:r w:rsidR="00CB0F68" w:rsidRPr="00E96AB7">
        <w:rPr>
          <w:bCs/>
          <w:sz w:val="22"/>
        </w:rPr>
        <w:t>A1. až A</w:t>
      </w:r>
      <w:r w:rsidR="006E6717" w:rsidRPr="00E96AB7">
        <w:rPr>
          <w:bCs/>
          <w:sz w:val="22"/>
        </w:rPr>
        <w:t>5.</w:t>
      </w:r>
      <w:r w:rsidRPr="00E96AB7">
        <w:rPr>
          <w:bCs/>
          <w:sz w:val="22"/>
        </w:rPr>
        <w:t xml:space="preserve"> této smlouvy se nesčítají, vznikem nároku na poskytnutí </w:t>
      </w:r>
      <w:r w:rsidRPr="007F57EF">
        <w:rPr>
          <w:bCs/>
          <w:sz w:val="22"/>
        </w:rPr>
        <w:t xml:space="preserve">vyšší slevy, zaniká bez dalšího nárok na poskytnutí </w:t>
      </w:r>
      <w:r w:rsidR="000B7DB9" w:rsidRPr="007F57EF">
        <w:rPr>
          <w:bCs/>
          <w:sz w:val="22"/>
        </w:rPr>
        <w:t xml:space="preserve">jakékoliv </w:t>
      </w:r>
      <w:r w:rsidRPr="007F57EF">
        <w:rPr>
          <w:bCs/>
          <w:sz w:val="22"/>
        </w:rPr>
        <w:t>nižší slevy.</w:t>
      </w:r>
    </w:p>
    <w:p w14:paraId="4F22B9AF" w14:textId="54D2068A" w:rsidR="00632489" w:rsidRPr="00E96AB7" w:rsidRDefault="001855C1" w:rsidP="00F21C55">
      <w:pPr>
        <w:tabs>
          <w:tab w:val="left" w:pos="709"/>
        </w:tabs>
        <w:spacing w:before="120" w:after="120"/>
        <w:ind w:left="567"/>
        <w:jc w:val="both"/>
        <w:rPr>
          <w:bCs/>
          <w:sz w:val="22"/>
        </w:rPr>
      </w:pPr>
      <w:r w:rsidRPr="007F57EF">
        <w:rPr>
          <w:bCs/>
          <w:sz w:val="22"/>
        </w:rPr>
        <w:t xml:space="preserve">(Slevy ze základní ceny služby dle čl. 4. odst. 4.2. </w:t>
      </w:r>
      <w:r w:rsidR="00CB0F68" w:rsidRPr="007F57EF">
        <w:rPr>
          <w:bCs/>
          <w:sz w:val="22"/>
        </w:rPr>
        <w:t>A1. až A</w:t>
      </w:r>
      <w:r w:rsidR="006E6717">
        <w:rPr>
          <w:bCs/>
          <w:sz w:val="22"/>
        </w:rPr>
        <w:t>5</w:t>
      </w:r>
      <w:r w:rsidR="00CB0F68" w:rsidRPr="007F57EF">
        <w:rPr>
          <w:bCs/>
          <w:sz w:val="22"/>
        </w:rPr>
        <w:t xml:space="preserve">. této smlouvy </w:t>
      </w:r>
      <w:r w:rsidRPr="007F57EF">
        <w:rPr>
          <w:bCs/>
          <w:sz w:val="22"/>
        </w:rPr>
        <w:t xml:space="preserve">dále společně v této smlouvě </w:t>
      </w:r>
      <w:r w:rsidRPr="00E96AB7">
        <w:rPr>
          <w:bCs/>
          <w:sz w:val="22"/>
        </w:rPr>
        <w:t>také jen jako „</w:t>
      </w:r>
      <w:r w:rsidRPr="00E96AB7">
        <w:rPr>
          <w:b/>
          <w:bCs/>
          <w:sz w:val="22"/>
        </w:rPr>
        <w:t>sleva</w:t>
      </w:r>
      <w:r w:rsidRPr="00E96AB7">
        <w:rPr>
          <w:bCs/>
          <w:sz w:val="22"/>
        </w:rPr>
        <w:t>“).</w:t>
      </w:r>
      <w:r w:rsidR="00F21C55" w:rsidRPr="00E96AB7">
        <w:rPr>
          <w:bCs/>
          <w:sz w:val="22"/>
        </w:rPr>
        <w:t xml:space="preserve"> </w:t>
      </w:r>
    </w:p>
    <w:p w14:paraId="1851B500" w14:textId="25F75B8E" w:rsidR="00923254" w:rsidRPr="00E96AB7" w:rsidRDefault="00923254" w:rsidP="00923254">
      <w:pPr>
        <w:tabs>
          <w:tab w:val="left" w:pos="709"/>
        </w:tabs>
        <w:spacing w:before="120" w:after="120"/>
        <w:ind w:left="567"/>
        <w:jc w:val="both"/>
        <w:rPr>
          <w:bCs/>
          <w:sz w:val="22"/>
        </w:rPr>
      </w:pPr>
      <w:r w:rsidRPr="00E96AB7">
        <w:rPr>
          <w:bCs/>
          <w:sz w:val="22"/>
        </w:rPr>
        <w:t>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této smlouvy.</w:t>
      </w:r>
    </w:p>
    <w:p w14:paraId="5D97F98F" w14:textId="35FBB499" w:rsidR="00F21C55" w:rsidRPr="00E96AB7"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E96AB7">
        <w:rPr>
          <w:bCs/>
          <w:sz w:val="22"/>
        </w:rPr>
        <w:t>Nárok na poskytnutí slevy nevznikne nebo již vzniklý nárok na poskytnutí slevy zanikne v případě, že dodavatel bude v prodlení s</w:t>
      </w:r>
      <w:r w:rsidR="00246900" w:rsidRPr="00E96AB7">
        <w:rPr>
          <w:bCs/>
          <w:sz w:val="22"/>
        </w:rPr>
        <w:t>e zaplacením peněžitého dluhu vůči poskytovateli</w:t>
      </w:r>
      <w:r w:rsidRPr="00E96AB7">
        <w:rPr>
          <w:bCs/>
          <w:sz w:val="22"/>
        </w:rPr>
        <w:t>, delším jak 30 dnů ode dne splatn</w:t>
      </w:r>
      <w:r w:rsidR="00D163BC" w:rsidRPr="00E96AB7">
        <w:rPr>
          <w:bCs/>
          <w:sz w:val="22"/>
        </w:rPr>
        <w:t>osti</w:t>
      </w:r>
      <w:r w:rsidR="00246900" w:rsidRPr="00E96AB7">
        <w:rPr>
          <w:bCs/>
          <w:sz w:val="22"/>
        </w:rPr>
        <w:t>. V</w:t>
      </w:r>
      <w:r w:rsidR="00D163BC" w:rsidRPr="00E96AB7">
        <w:rPr>
          <w:bCs/>
          <w:sz w:val="22"/>
        </w:rPr>
        <w:t> takovém případě je dodavatel</w:t>
      </w:r>
      <w:r w:rsidR="00E87D3D" w:rsidRPr="00E96AB7">
        <w:rPr>
          <w:bCs/>
          <w:sz w:val="22"/>
        </w:rPr>
        <w:t xml:space="preserve"> povinen k zaplacení základní ceny služby</w:t>
      </w:r>
      <w:r w:rsidR="007F57EF" w:rsidRPr="00E96AB7">
        <w:rPr>
          <w:bCs/>
          <w:sz w:val="22"/>
        </w:rPr>
        <w:t>, sjednané v čl. 4. odst. 4.1. této smlouvy,</w:t>
      </w:r>
      <w:r w:rsidR="00920A16" w:rsidRPr="00E96AB7">
        <w:rPr>
          <w:bCs/>
          <w:sz w:val="22"/>
        </w:rPr>
        <w:t xml:space="preserve"> od počátku poskytování plnění dle této smlouvy</w:t>
      </w:r>
      <w:r w:rsidR="00246900" w:rsidRPr="00E96AB7">
        <w:rPr>
          <w:bCs/>
          <w:sz w:val="22"/>
        </w:rPr>
        <w:t>, tedy práva na slevu zanikají od samého počátku.</w:t>
      </w:r>
      <w:r w:rsidR="00D163BC" w:rsidRPr="00E96AB7">
        <w:rPr>
          <w:bCs/>
          <w:sz w:val="22"/>
        </w:rPr>
        <w:t xml:space="preserve"> </w:t>
      </w:r>
    </w:p>
    <w:p w14:paraId="2A4DC4BB" w14:textId="4751A8F9" w:rsidR="00F21C55" w:rsidRPr="006E6717" w:rsidRDefault="00F21C55" w:rsidP="006E6717">
      <w:pPr>
        <w:pStyle w:val="Odstavecseseznamem"/>
        <w:numPr>
          <w:ilvl w:val="1"/>
          <w:numId w:val="5"/>
        </w:numPr>
        <w:tabs>
          <w:tab w:val="left" w:pos="709"/>
        </w:tabs>
        <w:spacing w:before="120" w:after="120"/>
        <w:ind w:left="567" w:hanging="567"/>
        <w:contextualSpacing w:val="0"/>
        <w:jc w:val="both"/>
        <w:rPr>
          <w:b/>
          <w:bCs/>
          <w:sz w:val="22"/>
        </w:rPr>
      </w:pPr>
      <w:r w:rsidRPr="00E96AB7">
        <w:rPr>
          <w:bCs/>
          <w:sz w:val="22"/>
        </w:rPr>
        <w:t xml:space="preserve">Smluvní strany se dohodly, že po </w:t>
      </w:r>
      <w:r w:rsidR="00920A16" w:rsidRPr="00E96AB7">
        <w:rPr>
          <w:bCs/>
          <w:sz w:val="22"/>
        </w:rPr>
        <w:t xml:space="preserve">celou dobu trvání této smlouvy </w:t>
      </w:r>
      <w:r w:rsidRPr="00E96AB7">
        <w:rPr>
          <w:bCs/>
          <w:sz w:val="22"/>
        </w:rPr>
        <w:t>bude dodavateli postupem, ve lhůtách a způsobem sjednaným v čl. 4. odst.</w:t>
      </w:r>
      <w:r w:rsidR="00F65B71" w:rsidRPr="00E96AB7">
        <w:rPr>
          <w:bCs/>
          <w:sz w:val="22"/>
        </w:rPr>
        <w:t xml:space="preserve"> 4.11</w:t>
      </w:r>
      <w:r w:rsidRPr="00E96AB7">
        <w:rPr>
          <w:bCs/>
          <w:sz w:val="22"/>
        </w:rPr>
        <w:t>. této smlouvy, účtována poskytovatelem</w:t>
      </w:r>
      <w:r w:rsidR="006E6717" w:rsidRPr="00E96AB7">
        <w:rPr>
          <w:bCs/>
          <w:sz w:val="22"/>
        </w:rPr>
        <w:t xml:space="preserve"> </w:t>
      </w:r>
      <w:r w:rsidR="00E413B3" w:rsidRPr="00E96AB7">
        <w:rPr>
          <w:bCs/>
          <w:sz w:val="22"/>
        </w:rPr>
        <w:t>základní cena služby</w:t>
      </w:r>
      <w:r w:rsidR="007F57EF" w:rsidRPr="00E96AB7">
        <w:rPr>
          <w:bCs/>
          <w:sz w:val="22"/>
        </w:rPr>
        <w:t>, sjednan</w:t>
      </w:r>
      <w:r w:rsidR="005F3610" w:rsidRPr="00E96AB7">
        <w:rPr>
          <w:bCs/>
          <w:sz w:val="22"/>
        </w:rPr>
        <w:t>á</w:t>
      </w:r>
      <w:r w:rsidR="007F57EF" w:rsidRPr="00E96AB7">
        <w:rPr>
          <w:bCs/>
          <w:sz w:val="22"/>
        </w:rPr>
        <w:t xml:space="preserve"> v čl. 4. odst. 4.1. této smlouvy,</w:t>
      </w:r>
      <w:r w:rsidR="00E413B3" w:rsidRPr="00E96AB7">
        <w:rPr>
          <w:bCs/>
          <w:sz w:val="22"/>
        </w:rPr>
        <w:t xml:space="preserve"> </w:t>
      </w:r>
      <w:r w:rsidR="00246900" w:rsidRPr="00E96AB7">
        <w:rPr>
          <w:bCs/>
          <w:sz w:val="22"/>
        </w:rPr>
        <w:t xml:space="preserve">která již zohledňuje slevu dle čl. 4. odst. 4.2., bod </w:t>
      </w:r>
      <w:permStart w:id="1866144481" w:edGrp="everyone"/>
      <w:r w:rsidR="001623B7" w:rsidRPr="00E96AB7">
        <w:rPr>
          <w:b/>
          <w:sz w:val="22"/>
          <w:highlight w:val="yellow"/>
        </w:rPr>
        <w:t>A</w:t>
      </w:r>
      <w:r w:rsidR="00781EC0" w:rsidRPr="00E96AB7">
        <w:rPr>
          <w:b/>
          <w:sz w:val="22"/>
          <w:highlight w:val="yellow"/>
        </w:rPr>
        <w:t>X</w:t>
      </w:r>
      <w:r w:rsidR="001623B7" w:rsidRPr="00E96AB7">
        <w:rPr>
          <w:bCs/>
          <w:sz w:val="22"/>
        </w:rPr>
        <w:t xml:space="preserve"> </w:t>
      </w:r>
      <w:permEnd w:id="1866144481"/>
      <w:r w:rsidR="00246900" w:rsidRPr="00E96AB7">
        <w:rPr>
          <w:bCs/>
          <w:sz w:val="22"/>
        </w:rPr>
        <w:t>této smlouvy</w:t>
      </w:r>
      <w:r w:rsidR="006E6717" w:rsidRPr="00E96AB7">
        <w:rPr>
          <w:bCs/>
          <w:sz w:val="22"/>
        </w:rPr>
        <w:t xml:space="preserve">, tj. částka ve výši </w:t>
      </w:r>
      <w:permStart w:id="979592690" w:edGrp="everyone"/>
      <w:r w:rsidR="00781EC0" w:rsidRPr="00E96AB7">
        <w:rPr>
          <w:b/>
          <w:sz w:val="22"/>
          <w:highlight w:val="yellow"/>
        </w:rPr>
        <w:t>X</w:t>
      </w:r>
      <w:r w:rsidR="006E6717" w:rsidRPr="00E96AB7">
        <w:rPr>
          <w:b/>
          <w:sz w:val="22"/>
          <w:highlight w:val="yellow"/>
        </w:rPr>
        <w:t>_</w:t>
      </w:r>
      <w:permEnd w:id="979592690"/>
      <w:r w:rsidR="006E6717" w:rsidRPr="00E96AB7">
        <w:rPr>
          <w:bCs/>
          <w:sz w:val="22"/>
        </w:rPr>
        <w:t xml:space="preserve"> Kč bez DPH za 1 tunu  oprávněných odpadů</w:t>
      </w:r>
      <w:r w:rsidR="000D259E" w:rsidRPr="00E96AB7">
        <w:rPr>
          <w:bCs/>
          <w:sz w:val="22"/>
        </w:rPr>
        <w:t xml:space="preserve"> (dále též jen „</w:t>
      </w:r>
      <w:r w:rsidR="000D259E" w:rsidRPr="00E96AB7">
        <w:rPr>
          <w:b/>
          <w:sz w:val="22"/>
        </w:rPr>
        <w:t xml:space="preserve">odhadovaná výše </w:t>
      </w:r>
      <w:r w:rsidR="005A13AF" w:rsidRPr="00E96AB7">
        <w:rPr>
          <w:b/>
          <w:sz w:val="22"/>
        </w:rPr>
        <w:t>ceny</w:t>
      </w:r>
      <w:r w:rsidR="000D259E" w:rsidRPr="00E96AB7">
        <w:rPr>
          <w:bCs/>
          <w:sz w:val="22"/>
        </w:rPr>
        <w:t>“)</w:t>
      </w:r>
      <w:r w:rsidR="00786483" w:rsidRPr="00E96AB7">
        <w:rPr>
          <w:bCs/>
          <w:sz w:val="22"/>
        </w:rPr>
        <w:t xml:space="preserve">, přičemž tato odhadovaná výše </w:t>
      </w:r>
      <w:r w:rsidR="005A13AF" w:rsidRPr="00E96AB7">
        <w:rPr>
          <w:bCs/>
          <w:sz w:val="22"/>
        </w:rPr>
        <w:t xml:space="preserve">ceny </w:t>
      </w:r>
      <w:r w:rsidR="00786483" w:rsidRPr="00E96AB7">
        <w:rPr>
          <w:bCs/>
          <w:sz w:val="22"/>
        </w:rPr>
        <w:t>vychází z odhadu dodavatele dle čl.</w:t>
      </w:r>
      <w:r w:rsidR="00653682" w:rsidRPr="00E96AB7">
        <w:rPr>
          <w:bCs/>
          <w:sz w:val="22"/>
        </w:rPr>
        <w:t xml:space="preserve"> 4. odst. 4.14</w:t>
      </w:r>
      <w:r w:rsidR="000D259E" w:rsidRPr="00E96AB7">
        <w:rPr>
          <w:bCs/>
          <w:sz w:val="22"/>
        </w:rPr>
        <w:t>. této smlouvy</w:t>
      </w:r>
      <w:r w:rsidRPr="00E96AB7">
        <w:rPr>
          <w:bCs/>
          <w:sz w:val="22"/>
        </w:rPr>
        <w:t>. Dodavatel se zavazuje platit poskytovateli cenu služby, vyúčtovanou dle tohoto odstavce, řádně a včas</w:t>
      </w:r>
      <w:r w:rsidR="00A62113" w:rsidRPr="00E96AB7">
        <w:rPr>
          <w:bCs/>
          <w:sz w:val="22"/>
        </w:rPr>
        <w:t>.</w:t>
      </w:r>
      <w:r w:rsidRPr="00E96AB7">
        <w:rPr>
          <w:bCs/>
          <w:sz w:val="22"/>
        </w:rPr>
        <w:t xml:space="preserve"> Dodavatel bere na vědomí, že nárok na poskytnutí slevy vzniká až splněním všech podmínek sjednaných v této smlouvě ke vzniku nároku na poskytnutí </w:t>
      </w:r>
      <w:proofErr w:type="gramStart"/>
      <w:r w:rsidR="009833C2" w:rsidRPr="00E96AB7">
        <w:rPr>
          <w:bCs/>
          <w:sz w:val="22"/>
        </w:rPr>
        <w:t>té</w:t>
      </w:r>
      <w:proofErr w:type="gramEnd"/>
      <w:r w:rsidR="009833C2" w:rsidRPr="00E96AB7">
        <w:rPr>
          <w:bCs/>
          <w:sz w:val="22"/>
        </w:rPr>
        <w:t xml:space="preserve"> které </w:t>
      </w:r>
      <w:r w:rsidRPr="00E96AB7">
        <w:rPr>
          <w:bCs/>
          <w:sz w:val="22"/>
        </w:rPr>
        <w:t xml:space="preserve">slevy, dohoda o způsobu účtování dle tohoto odstavce nemá jakýkoliv vliv na vznik nároku na poskytnutí </w:t>
      </w:r>
      <w:r w:rsidR="009833C2" w:rsidRPr="00E96AB7">
        <w:rPr>
          <w:bCs/>
          <w:sz w:val="22"/>
        </w:rPr>
        <w:t xml:space="preserve">té které </w:t>
      </w:r>
      <w:r w:rsidRPr="00E96AB7">
        <w:rPr>
          <w:bCs/>
          <w:sz w:val="22"/>
        </w:rPr>
        <w:t>slevy ze základní ceny služby</w:t>
      </w:r>
      <w:r w:rsidR="007F57EF" w:rsidRPr="00E96AB7">
        <w:rPr>
          <w:bCs/>
          <w:sz w:val="22"/>
        </w:rPr>
        <w:t>, sjednané v čl. 4. odst. 4.1. této smlouvy</w:t>
      </w:r>
      <w:r w:rsidRPr="00E96AB7">
        <w:rPr>
          <w:bCs/>
          <w:sz w:val="22"/>
        </w:rPr>
        <w:t>.</w:t>
      </w:r>
      <w:r w:rsidR="001855C1" w:rsidRPr="00E96AB7">
        <w:rPr>
          <w:bCs/>
          <w:sz w:val="22"/>
        </w:rPr>
        <w:t xml:space="preserve"> V případě, že dodavateli vznikne nárok na jinou slevu, než byla účtována po dobu trvání této smlouvy, či nárok na poskytnutí slevy zanikne, </w:t>
      </w:r>
      <w:r w:rsidR="007F57EF" w:rsidRPr="00E96AB7">
        <w:rPr>
          <w:bCs/>
          <w:sz w:val="22"/>
        </w:rPr>
        <w:t>bude mu vyúčtován</w:t>
      </w:r>
      <w:r w:rsidR="00F0604E" w:rsidRPr="00E96AB7">
        <w:rPr>
          <w:bCs/>
          <w:sz w:val="22"/>
        </w:rPr>
        <w:t xml:space="preserve"> doplatek či přeplatek, jak je blíže uvedeno v čl. 4. odst. 4.5. této smlouvy.</w:t>
      </w:r>
      <w:r w:rsidRPr="00E96AB7">
        <w:rPr>
          <w:bCs/>
          <w:sz w:val="22"/>
        </w:rPr>
        <w:t xml:space="preserve"> </w:t>
      </w:r>
      <w:r w:rsidR="00D163BC" w:rsidRPr="00E96AB7">
        <w:rPr>
          <w:bCs/>
          <w:sz w:val="22"/>
        </w:rPr>
        <w:t xml:space="preserve">Smluvní strany </w:t>
      </w:r>
      <w:r w:rsidR="00D163BC" w:rsidRPr="00920A16">
        <w:rPr>
          <w:bCs/>
          <w:sz w:val="22"/>
        </w:rPr>
        <w:t>se dohodly, že v případě prodlení dodavatele dle čl. 4. odst. 4.3. této smlouvy delším jak 30 dnů, je poskytovatel oprávněn dodavateli dále účtovat základní cenu služby</w:t>
      </w:r>
      <w:r w:rsidR="007F57EF">
        <w:rPr>
          <w:bCs/>
          <w:sz w:val="22"/>
        </w:rPr>
        <w:t>,</w:t>
      </w:r>
      <w:r w:rsidR="007F57EF" w:rsidRPr="007F57EF">
        <w:rPr>
          <w:bCs/>
          <w:sz w:val="22"/>
        </w:rPr>
        <w:t xml:space="preserve"> </w:t>
      </w:r>
      <w:r w:rsidR="007F57EF">
        <w:rPr>
          <w:bCs/>
          <w:sz w:val="22"/>
        </w:rPr>
        <w:t xml:space="preserve">sjednanou v čl. 4. odst. 4.1. </w:t>
      </w:r>
      <w:r w:rsidR="007F57EF" w:rsidRPr="006E6717">
        <w:rPr>
          <w:bCs/>
          <w:sz w:val="22"/>
        </w:rPr>
        <w:t>této smlouvy</w:t>
      </w:r>
      <w:r w:rsidR="00D163BC" w:rsidRPr="006E6717">
        <w:rPr>
          <w:bCs/>
          <w:sz w:val="22"/>
        </w:rPr>
        <w:t xml:space="preserve">, tj. účtovat odlišně než je sjednáno výše v tomto odstavci a navíc je dodavatel oprávněn bez dalšího vystavit dodatečný daňový dokad a vyúčtovat dodavateli doplatek na </w:t>
      </w:r>
      <w:r w:rsidR="00D163BC" w:rsidRPr="006E6717">
        <w:rPr>
          <w:bCs/>
          <w:sz w:val="22"/>
        </w:rPr>
        <w:lastRenderedPageBreak/>
        <w:t>základní cenu služby</w:t>
      </w:r>
      <w:r w:rsidR="007F57EF" w:rsidRPr="006E6717">
        <w:rPr>
          <w:bCs/>
          <w:sz w:val="22"/>
        </w:rPr>
        <w:t>, sjednanou v čl. 4. odst. 4.1. této smlouvy,</w:t>
      </w:r>
      <w:r w:rsidR="00D163BC" w:rsidRPr="006E6717">
        <w:rPr>
          <w:bCs/>
          <w:sz w:val="22"/>
        </w:rPr>
        <w:t xml:space="preserve"> za </w:t>
      </w:r>
      <w:r w:rsidR="004E588A" w:rsidRPr="006E6717">
        <w:rPr>
          <w:bCs/>
          <w:sz w:val="22"/>
        </w:rPr>
        <w:t xml:space="preserve">veškerý </w:t>
      </w:r>
      <w:r w:rsidR="00D163BC" w:rsidRPr="006E6717">
        <w:rPr>
          <w:bCs/>
          <w:sz w:val="22"/>
        </w:rPr>
        <w:t xml:space="preserve">doposud navezený </w:t>
      </w:r>
      <w:r w:rsidR="008774A3" w:rsidRPr="006E6717">
        <w:rPr>
          <w:bCs/>
          <w:sz w:val="22"/>
        </w:rPr>
        <w:t>oprávněný</w:t>
      </w:r>
      <w:r w:rsidR="00D163BC" w:rsidRPr="006E6717">
        <w:rPr>
          <w:bCs/>
          <w:sz w:val="22"/>
        </w:rPr>
        <w:t xml:space="preserve"> odpad</w:t>
      </w:r>
      <w:r w:rsidR="004E588A" w:rsidRPr="006E6717">
        <w:rPr>
          <w:bCs/>
          <w:sz w:val="22"/>
        </w:rPr>
        <w:t xml:space="preserve"> od počátku trvání této smlouvy (dále též jen „</w:t>
      </w:r>
      <w:r w:rsidR="004E588A" w:rsidRPr="006E6717">
        <w:rPr>
          <w:b/>
          <w:sz w:val="22"/>
        </w:rPr>
        <w:t>mimořádný doplatek</w:t>
      </w:r>
      <w:r w:rsidR="00996C65" w:rsidRPr="006E6717">
        <w:rPr>
          <w:bCs/>
          <w:sz w:val="22"/>
        </w:rPr>
        <w:t>“)</w:t>
      </w:r>
      <w:r w:rsidR="00D163BC" w:rsidRPr="006E6717">
        <w:rPr>
          <w:bCs/>
          <w:sz w:val="22"/>
        </w:rPr>
        <w:t xml:space="preserve">, tohoto oprávnění však poskytovatel není povinen využít a </w:t>
      </w:r>
      <w:r w:rsidR="009833C2" w:rsidRPr="006E6717">
        <w:rPr>
          <w:bCs/>
          <w:sz w:val="22"/>
        </w:rPr>
        <w:t xml:space="preserve">je oprávněn </w:t>
      </w:r>
      <w:r w:rsidR="00D163BC" w:rsidRPr="006E6717">
        <w:rPr>
          <w:bCs/>
          <w:sz w:val="22"/>
        </w:rPr>
        <w:t xml:space="preserve">dodatečný daňový doklad vystavit až po vyúčtování dle čl. 4. odst. 4.5. této smlouvy. </w:t>
      </w:r>
    </w:p>
    <w:p w14:paraId="0481155A" w14:textId="0328DC82" w:rsidR="00F21C55" w:rsidRPr="001C5985"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943272">
        <w:rPr>
          <w:bCs/>
          <w:sz w:val="22"/>
        </w:rPr>
        <w:t>Smluvní strany se dohodly</w:t>
      </w:r>
      <w:r w:rsidRPr="00A501E5">
        <w:rPr>
          <w:bCs/>
          <w:sz w:val="22"/>
        </w:rPr>
        <w:t xml:space="preserve">, že do </w:t>
      </w:r>
      <w:r w:rsidR="00202A52" w:rsidRPr="00A501E5">
        <w:rPr>
          <w:bCs/>
          <w:sz w:val="22"/>
        </w:rPr>
        <w:t>45</w:t>
      </w:r>
      <w:r w:rsidRPr="00A501E5">
        <w:rPr>
          <w:bCs/>
          <w:sz w:val="22"/>
        </w:rPr>
        <w:t xml:space="preserve">ti dnů ode dne </w:t>
      </w:r>
      <w:r w:rsidR="00F0604E" w:rsidRPr="00A501E5">
        <w:rPr>
          <w:bCs/>
          <w:sz w:val="22"/>
        </w:rPr>
        <w:t>ukončení této smlouvy</w:t>
      </w:r>
      <w:r w:rsidRPr="00A501E5">
        <w:rPr>
          <w:bCs/>
          <w:sz w:val="22"/>
        </w:rPr>
        <w:t xml:space="preserve"> bude poskytovatelem</w:t>
      </w:r>
      <w:r>
        <w:rPr>
          <w:bCs/>
          <w:sz w:val="22"/>
        </w:rPr>
        <w:t xml:space="preserve"> provedeno</w:t>
      </w:r>
      <w:r w:rsidRPr="00943272">
        <w:rPr>
          <w:bCs/>
          <w:sz w:val="22"/>
        </w:rPr>
        <w:t xml:space="preserve"> </w:t>
      </w:r>
      <w:r w:rsidR="00E87D3D">
        <w:rPr>
          <w:bCs/>
          <w:sz w:val="22"/>
        </w:rPr>
        <w:t xml:space="preserve">a doručeno dodavateli písemné </w:t>
      </w:r>
      <w:r w:rsidRPr="00943272">
        <w:rPr>
          <w:bCs/>
          <w:sz w:val="22"/>
        </w:rPr>
        <w:t xml:space="preserve">vyúčtování </w:t>
      </w:r>
      <w:r w:rsidR="00F0604E">
        <w:rPr>
          <w:bCs/>
          <w:sz w:val="22"/>
        </w:rPr>
        <w:t xml:space="preserve">konečné </w:t>
      </w:r>
      <w:r>
        <w:rPr>
          <w:bCs/>
          <w:sz w:val="22"/>
        </w:rPr>
        <w:t xml:space="preserve">ceny </w:t>
      </w:r>
      <w:r w:rsidRPr="00943272">
        <w:rPr>
          <w:bCs/>
          <w:sz w:val="22"/>
        </w:rPr>
        <w:t>poskytnutých služeb dle této smlouvy</w:t>
      </w:r>
      <w:r w:rsidR="00F0604E">
        <w:rPr>
          <w:bCs/>
          <w:sz w:val="22"/>
        </w:rPr>
        <w:t xml:space="preserve">, jejíž výše bude poskytovatelem jednostranně </w:t>
      </w:r>
      <w:r w:rsidR="00E87D3D">
        <w:rPr>
          <w:bCs/>
          <w:sz w:val="22"/>
        </w:rPr>
        <w:t xml:space="preserve">stanovena </w:t>
      </w:r>
      <w:r w:rsidR="00F0604E">
        <w:rPr>
          <w:bCs/>
          <w:sz w:val="22"/>
        </w:rPr>
        <w:t>v souladu s touto smlouvou při zohlednění případného vzniku nároku na poskytnutí některé ze slev, uvedených v čl. 4. odst. 4.2. této smlouvy, a to na základě</w:t>
      </w:r>
      <w:r w:rsidR="00E87D3D">
        <w:rPr>
          <w:bCs/>
          <w:sz w:val="22"/>
        </w:rPr>
        <w:t xml:space="preserve"> poměru</w:t>
      </w:r>
      <w:r w:rsidR="00F0604E">
        <w:rPr>
          <w:bCs/>
          <w:sz w:val="22"/>
        </w:rPr>
        <w:t xml:space="preserve"> dodavatelem navezeného celkového množství </w:t>
      </w:r>
      <w:r w:rsidR="008774A3">
        <w:rPr>
          <w:bCs/>
          <w:sz w:val="22"/>
        </w:rPr>
        <w:t>oprávněného</w:t>
      </w:r>
      <w:r w:rsidR="00F0604E">
        <w:rPr>
          <w:bCs/>
          <w:sz w:val="22"/>
        </w:rPr>
        <w:t xml:space="preserve"> odpadu a celkového množství dodavatelem odebraných materiálů poskytovatele</w:t>
      </w:r>
      <w:r w:rsidR="00E87D3D">
        <w:rPr>
          <w:bCs/>
          <w:sz w:val="22"/>
        </w:rPr>
        <w:t>, a dále</w:t>
      </w:r>
      <w:r w:rsidR="00632489">
        <w:rPr>
          <w:bCs/>
          <w:sz w:val="22"/>
        </w:rPr>
        <w:t xml:space="preserve"> na základě</w:t>
      </w:r>
      <w:r w:rsidR="00E87D3D">
        <w:rPr>
          <w:bCs/>
          <w:sz w:val="22"/>
        </w:rPr>
        <w:t xml:space="preserve"> splnění ostatních podmínek sjednaných v této smlouvě ke vzniku nároku </w:t>
      </w:r>
      <w:r w:rsidR="007F57EF">
        <w:rPr>
          <w:bCs/>
          <w:sz w:val="22"/>
        </w:rPr>
        <w:t xml:space="preserve">dodavatele </w:t>
      </w:r>
      <w:r w:rsidR="00E87D3D">
        <w:rPr>
          <w:bCs/>
          <w:sz w:val="22"/>
        </w:rPr>
        <w:t>na tu kterou slevu ze základní ceny služby</w:t>
      </w:r>
      <w:r w:rsidR="007F57EF">
        <w:rPr>
          <w:bCs/>
          <w:sz w:val="22"/>
        </w:rPr>
        <w:t>, sjednanou v čl. 4. odst. 4.</w:t>
      </w:r>
      <w:r w:rsidR="00923254">
        <w:rPr>
          <w:bCs/>
          <w:sz w:val="22"/>
        </w:rPr>
        <w:t>2</w:t>
      </w:r>
      <w:r w:rsidR="007F57EF">
        <w:rPr>
          <w:bCs/>
          <w:sz w:val="22"/>
        </w:rPr>
        <w:t>. této smlouvy</w:t>
      </w:r>
      <w:r w:rsidR="00632489">
        <w:rPr>
          <w:bCs/>
          <w:sz w:val="22"/>
        </w:rPr>
        <w:t xml:space="preserve"> </w:t>
      </w:r>
      <w:r w:rsidR="00F0604E">
        <w:rPr>
          <w:bCs/>
          <w:sz w:val="22"/>
        </w:rPr>
        <w:t>(dále též jen jako „</w:t>
      </w:r>
      <w:r w:rsidR="00F0604E" w:rsidRPr="00F0604E">
        <w:rPr>
          <w:b/>
          <w:bCs/>
          <w:sz w:val="22"/>
        </w:rPr>
        <w:t>vyúčtování</w:t>
      </w:r>
      <w:r w:rsidR="00F0604E">
        <w:rPr>
          <w:bCs/>
          <w:sz w:val="22"/>
        </w:rPr>
        <w:t xml:space="preserve">“). Ve vyúčtování poskytovatel zohlední dodavatelem </w:t>
      </w:r>
      <w:r w:rsidRPr="00943272">
        <w:rPr>
          <w:bCs/>
          <w:sz w:val="22"/>
        </w:rPr>
        <w:t>zaplacené</w:t>
      </w:r>
      <w:r w:rsidR="00F0604E">
        <w:rPr>
          <w:bCs/>
          <w:sz w:val="22"/>
        </w:rPr>
        <w:t xml:space="preserve"> daňové doklady, vystavené poskytovatelem na plnění </w:t>
      </w:r>
      <w:r w:rsidR="00632489">
        <w:rPr>
          <w:bCs/>
          <w:sz w:val="22"/>
        </w:rPr>
        <w:t xml:space="preserve">poskytnuté </w:t>
      </w:r>
      <w:r w:rsidR="00F0604E">
        <w:rPr>
          <w:bCs/>
          <w:sz w:val="22"/>
        </w:rPr>
        <w:t xml:space="preserve">dle této smlouvy. </w:t>
      </w:r>
      <w:r w:rsidR="00E87D3D">
        <w:rPr>
          <w:bCs/>
          <w:sz w:val="22"/>
        </w:rPr>
        <w:t>Dodavatel je oprávněn vytknout vady doručeného vyúčtování ve lhůtě a způsobem sjednaným v čl.</w:t>
      </w:r>
      <w:r w:rsidR="00632489">
        <w:rPr>
          <w:bCs/>
          <w:sz w:val="22"/>
        </w:rPr>
        <w:t xml:space="preserve"> 4. odst. 4.12</w:t>
      </w:r>
      <w:r w:rsidR="00E87D3D">
        <w:rPr>
          <w:bCs/>
          <w:sz w:val="22"/>
        </w:rPr>
        <w:t>. pro vytýkání vad daňových dokladů. Přílohou vyúčtování bude také daňový doklad vystavený poskytovatelem, a to v případě, že d</w:t>
      </w:r>
      <w:r w:rsidRPr="00943272">
        <w:rPr>
          <w:bCs/>
          <w:sz w:val="22"/>
        </w:rPr>
        <w:t xml:space="preserve">le provedeného vyúčtování </w:t>
      </w:r>
      <w:r w:rsidR="00E87D3D">
        <w:rPr>
          <w:bCs/>
          <w:sz w:val="22"/>
        </w:rPr>
        <w:t xml:space="preserve">vznikne </w:t>
      </w:r>
      <w:r w:rsidRPr="00943272">
        <w:rPr>
          <w:bCs/>
          <w:sz w:val="22"/>
        </w:rPr>
        <w:t>dodavatel</w:t>
      </w:r>
      <w:r w:rsidR="00E87D3D">
        <w:rPr>
          <w:bCs/>
          <w:sz w:val="22"/>
        </w:rPr>
        <w:t xml:space="preserve">i povinnost </w:t>
      </w:r>
      <w:r>
        <w:rPr>
          <w:bCs/>
          <w:sz w:val="22"/>
        </w:rPr>
        <w:t>k zaplacení nedoplat</w:t>
      </w:r>
      <w:r w:rsidRPr="00943272">
        <w:rPr>
          <w:bCs/>
          <w:sz w:val="22"/>
        </w:rPr>
        <w:t>k</w:t>
      </w:r>
      <w:r>
        <w:rPr>
          <w:bCs/>
          <w:sz w:val="22"/>
        </w:rPr>
        <w:t>u</w:t>
      </w:r>
      <w:r w:rsidRPr="00943272">
        <w:rPr>
          <w:bCs/>
          <w:sz w:val="22"/>
        </w:rPr>
        <w:t xml:space="preserve"> ceny poskytnuté služby dle této smlouvy</w:t>
      </w:r>
      <w:r w:rsidR="00E87D3D">
        <w:rPr>
          <w:bCs/>
          <w:sz w:val="22"/>
        </w:rPr>
        <w:t xml:space="preserve"> (</w:t>
      </w:r>
      <w:r>
        <w:rPr>
          <w:bCs/>
          <w:sz w:val="22"/>
        </w:rPr>
        <w:t>dodatečná faktura)</w:t>
      </w:r>
      <w:r w:rsidRPr="00943272">
        <w:rPr>
          <w:bCs/>
          <w:sz w:val="22"/>
        </w:rPr>
        <w:t>,</w:t>
      </w:r>
      <w:r>
        <w:rPr>
          <w:bCs/>
          <w:sz w:val="22"/>
        </w:rPr>
        <w:t xml:space="preserve"> anebo mu </w:t>
      </w:r>
      <w:r w:rsidR="00E87D3D">
        <w:rPr>
          <w:bCs/>
          <w:sz w:val="22"/>
        </w:rPr>
        <w:t xml:space="preserve">vznikne nárok na </w:t>
      </w:r>
      <w:r>
        <w:rPr>
          <w:bCs/>
          <w:sz w:val="22"/>
        </w:rPr>
        <w:t>vrácen</w:t>
      </w:r>
      <w:r w:rsidR="00E87D3D">
        <w:rPr>
          <w:bCs/>
          <w:sz w:val="22"/>
        </w:rPr>
        <w:t>í přeplat</w:t>
      </w:r>
      <w:r>
        <w:rPr>
          <w:bCs/>
          <w:sz w:val="22"/>
        </w:rPr>
        <w:t>k</w:t>
      </w:r>
      <w:r w:rsidR="00E87D3D">
        <w:rPr>
          <w:bCs/>
          <w:sz w:val="22"/>
        </w:rPr>
        <w:t>u</w:t>
      </w:r>
      <w:r>
        <w:rPr>
          <w:bCs/>
          <w:sz w:val="22"/>
        </w:rPr>
        <w:t xml:space="preserve"> ceny poskytnuté</w:t>
      </w:r>
      <w:r w:rsidR="00E87D3D">
        <w:rPr>
          <w:bCs/>
          <w:sz w:val="22"/>
        </w:rPr>
        <w:t xml:space="preserve"> služby dle této smlouvy (dobropis). </w:t>
      </w:r>
      <w:r>
        <w:rPr>
          <w:bCs/>
          <w:sz w:val="22"/>
        </w:rPr>
        <w:t>D</w:t>
      </w:r>
      <w:r w:rsidRPr="005C2496">
        <w:rPr>
          <w:bCs/>
          <w:sz w:val="22"/>
        </w:rPr>
        <w:t xml:space="preserve">odavateli vzniká </w:t>
      </w:r>
      <w:r>
        <w:rPr>
          <w:bCs/>
          <w:sz w:val="22"/>
        </w:rPr>
        <w:t xml:space="preserve">provedením </w:t>
      </w:r>
      <w:r w:rsidR="00E87D3D">
        <w:rPr>
          <w:bCs/>
          <w:sz w:val="22"/>
        </w:rPr>
        <w:t xml:space="preserve">řádného </w:t>
      </w:r>
      <w:r>
        <w:rPr>
          <w:bCs/>
          <w:sz w:val="22"/>
        </w:rPr>
        <w:t>vyúčtování</w:t>
      </w:r>
      <w:r w:rsidR="009833C2">
        <w:rPr>
          <w:bCs/>
          <w:sz w:val="22"/>
        </w:rPr>
        <w:t xml:space="preserve"> (</w:t>
      </w:r>
      <w:r w:rsidR="00E87D3D">
        <w:rPr>
          <w:bCs/>
          <w:sz w:val="22"/>
        </w:rPr>
        <w:t>tj. vyúčtování, u kterého nebyly dodavatelem uplatněny u poskytovatele oprávněné vady v souladu s touto smlouvou</w:t>
      </w:r>
      <w:r w:rsidR="009833C2">
        <w:rPr>
          <w:bCs/>
          <w:sz w:val="22"/>
        </w:rPr>
        <w:t xml:space="preserve"> či oprávněné vady vyúčtování byly poskytovatelem odstraněny)</w:t>
      </w:r>
      <w:r>
        <w:rPr>
          <w:bCs/>
          <w:sz w:val="22"/>
        </w:rPr>
        <w:t xml:space="preserve"> b</w:t>
      </w:r>
      <w:r w:rsidRPr="005C2496">
        <w:rPr>
          <w:bCs/>
          <w:sz w:val="22"/>
        </w:rPr>
        <w:t>ez dalšího povinnost k zaplacení ceny služby</w:t>
      </w:r>
      <w:r>
        <w:rPr>
          <w:bCs/>
          <w:sz w:val="22"/>
        </w:rPr>
        <w:t xml:space="preserve"> ve výši </w:t>
      </w:r>
      <w:r w:rsidR="00E87D3D">
        <w:rPr>
          <w:bCs/>
          <w:sz w:val="22"/>
        </w:rPr>
        <w:t>uvedené v provedeném vyúčtování, či nárok na vrácení přeplatku ceny</w:t>
      </w:r>
      <w:r w:rsidR="00E87D3D" w:rsidRPr="00E87D3D">
        <w:rPr>
          <w:bCs/>
          <w:sz w:val="22"/>
        </w:rPr>
        <w:t xml:space="preserve"> </w:t>
      </w:r>
      <w:r w:rsidR="00E87D3D" w:rsidRPr="00943272">
        <w:rPr>
          <w:bCs/>
          <w:sz w:val="22"/>
        </w:rPr>
        <w:t>poskytnuté služby dle této smlouvy</w:t>
      </w:r>
      <w:r w:rsidR="00E87D3D">
        <w:rPr>
          <w:bCs/>
          <w:sz w:val="22"/>
        </w:rPr>
        <w:t xml:space="preserve"> ve výši uvedené v provedeném vyúčtování. </w:t>
      </w:r>
    </w:p>
    <w:p w14:paraId="671CC1E2" w14:textId="2AC09884" w:rsidR="00F21C55" w:rsidRPr="00943272"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Pr>
          <w:bCs/>
          <w:sz w:val="22"/>
        </w:rPr>
        <w:t>S</w:t>
      </w:r>
      <w:r w:rsidR="0045367A">
        <w:rPr>
          <w:bCs/>
          <w:sz w:val="22"/>
        </w:rPr>
        <w:t>mluvní s</w:t>
      </w:r>
      <w:r>
        <w:rPr>
          <w:bCs/>
          <w:sz w:val="22"/>
        </w:rPr>
        <w:t>trany souhlasí se způsobem stanovení a účtování ceny služby dle této smlouvy, uvedeným v čl. 4.</w:t>
      </w:r>
      <w:r w:rsidR="00632489">
        <w:rPr>
          <w:bCs/>
          <w:sz w:val="22"/>
        </w:rPr>
        <w:t xml:space="preserve"> odst. 4.1. až 4.5. této smlouvy</w:t>
      </w:r>
      <w:r>
        <w:rPr>
          <w:bCs/>
          <w:sz w:val="22"/>
        </w:rPr>
        <w:t xml:space="preserve"> a k tomuto nemají žádných výhrad. </w:t>
      </w:r>
      <w:r w:rsidRPr="00D76F73">
        <w:rPr>
          <w:bCs/>
          <w:sz w:val="22"/>
        </w:rPr>
        <w:t xml:space="preserve">Dodavatel souhlasí s tím, aby evidenci celkového návozu </w:t>
      </w:r>
      <w:r w:rsidR="008774A3">
        <w:rPr>
          <w:bCs/>
          <w:sz w:val="22"/>
        </w:rPr>
        <w:t>oprávněného</w:t>
      </w:r>
      <w:r w:rsidRPr="00D76F73">
        <w:rPr>
          <w:bCs/>
          <w:sz w:val="22"/>
        </w:rPr>
        <w:t xml:space="preserve"> odpadu</w:t>
      </w:r>
      <w:r>
        <w:rPr>
          <w:bCs/>
          <w:sz w:val="22"/>
        </w:rPr>
        <w:t>, stejně jako evidenci odběru materiálů poskytovatele,</w:t>
      </w:r>
      <w:r w:rsidRPr="00D76F73">
        <w:rPr>
          <w:bCs/>
          <w:sz w:val="22"/>
        </w:rPr>
        <w:t xml:space="preserve"> pro potřeby s</w:t>
      </w:r>
      <w:r>
        <w:rPr>
          <w:bCs/>
          <w:sz w:val="22"/>
        </w:rPr>
        <w:t>tanovení ceny služby dle této smlouvy</w:t>
      </w:r>
      <w:r w:rsidRPr="00D76F73">
        <w:rPr>
          <w:bCs/>
          <w:sz w:val="22"/>
        </w:rPr>
        <w:t xml:space="preserve"> vedl poskytovatel dle vážních lístků</w:t>
      </w:r>
      <w:r w:rsidR="0045367A">
        <w:rPr>
          <w:bCs/>
          <w:sz w:val="22"/>
        </w:rPr>
        <w:t xml:space="preserve"> a údajů z dalších vážních zařízení poskytovatele</w:t>
      </w:r>
      <w:r w:rsidRPr="00D76F73">
        <w:rPr>
          <w:bCs/>
          <w:sz w:val="22"/>
        </w:rPr>
        <w:t>, cenu služby vypočetl a vyúčtoval dle</w:t>
      </w:r>
      <w:r>
        <w:rPr>
          <w:bCs/>
          <w:sz w:val="22"/>
        </w:rPr>
        <w:t xml:space="preserve"> dohody stran obsažené v té</w:t>
      </w:r>
      <w:r w:rsidR="00632489">
        <w:rPr>
          <w:bCs/>
          <w:sz w:val="22"/>
        </w:rPr>
        <w:t>to smlouvě</w:t>
      </w:r>
      <w:r>
        <w:rPr>
          <w:bCs/>
          <w:sz w:val="22"/>
        </w:rPr>
        <w:t xml:space="preserve">, </w:t>
      </w:r>
      <w:r w:rsidRPr="00D76F73">
        <w:rPr>
          <w:bCs/>
          <w:sz w:val="22"/>
        </w:rPr>
        <w:t>a to způsobem a ve lhůtě, které jsou uvedeny v čl. 4.</w:t>
      </w:r>
      <w:r w:rsidR="00632489">
        <w:rPr>
          <w:bCs/>
          <w:sz w:val="22"/>
        </w:rPr>
        <w:t xml:space="preserve"> odst. </w:t>
      </w:r>
      <w:r w:rsidR="003C5066">
        <w:rPr>
          <w:bCs/>
          <w:sz w:val="22"/>
        </w:rPr>
        <w:t xml:space="preserve">4.5. a </w:t>
      </w:r>
      <w:r w:rsidR="00632489">
        <w:rPr>
          <w:bCs/>
          <w:sz w:val="22"/>
        </w:rPr>
        <w:t>4.11</w:t>
      </w:r>
      <w:r w:rsidRPr="00D76F73">
        <w:rPr>
          <w:bCs/>
          <w:sz w:val="22"/>
        </w:rPr>
        <w:t xml:space="preserve">. této smlouvy. Smluvní strany souhlasí se stanovením ceny služby dle tohoto </w:t>
      </w:r>
      <w:r>
        <w:rPr>
          <w:bCs/>
          <w:sz w:val="22"/>
        </w:rPr>
        <w:t>článku</w:t>
      </w:r>
      <w:r w:rsidRPr="00D76F73">
        <w:rPr>
          <w:bCs/>
          <w:sz w:val="22"/>
        </w:rPr>
        <w:t xml:space="preserve">, způsob určení ceny služby je jim znám, považují jej za srozumitelný, přičemž cena stanovená </w:t>
      </w:r>
      <w:r>
        <w:rPr>
          <w:bCs/>
          <w:sz w:val="22"/>
        </w:rPr>
        <w:t>způsobem sjednaným v tomto článku</w:t>
      </w:r>
      <w:r w:rsidRPr="00D76F73">
        <w:rPr>
          <w:bCs/>
          <w:sz w:val="22"/>
        </w:rPr>
        <w:t xml:space="preserve"> je konečná a závazná. </w:t>
      </w:r>
    </w:p>
    <w:p w14:paraId="1D99E2BA" w14:textId="77777777" w:rsidR="00F21C55" w:rsidRPr="00F33C8F"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339BC819" w14:textId="6A801CC1" w:rsidR="00F21C55" w:rsidRPr="00F33C8F"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bCs/>
          <w:sz w:val="22"/>
        </w:rPr>
        <w:t>Pokud p</w:t>
      </w:r>
      <w:r w:rsidR="009833C2">
        <w:rPr>
          <w:bCs/>
          <w:sz w:val="22"/>
        </w:rPr>
        <w:t xml:space="preserve">o uplynutí doby trvání smlouvy </w:t>
      </w:r>
      <w:r w:rsidRPr="00F33C8F">
        <w:rPr>
          <w:bCs/>
          <w:sz w:val="22"/>
        </w:rPr>
        <w:t xml:space="preserve">bude dodavatel využívat služeb poskytovatele </w:t>
      </w:r>
      <w:r w:rsidR="00533252">
        <w:rPr>
          <w:bCs/>
          <w:sz w:val="22"/>
        </w:rPr>
        <w:t>spočívajících v převzetí a využití oprávněného odpadu</w:t>
      </w:r>
      <w:r w:rsidRPr="00F33C8F">
        <w:rPr>
          <w:bCs/>
          <w:sz w:val="22"/>
        </w:rPr>
        <w:t>, sjednává se pro období po uplynutí doby trvání smlouvy c</w:t>
      </w:r>
      <w:r>
        <w:rPr>
          <w:bCs/>
          <w:sz w:val="22"/>
        </w:rPr>
        <w:t>ena služby ve výši dle platného ceníku, dostupného na webu poskytovatele</w:t>
      </w:r>
      <w:r w:rsidR="0045367A">
        <w:rPr>
          <w:bCs/>
          <w:sz w:val="22"/>
        </w:rPr>
        <w:t>, bez jakýchkoliv slev</w:t>
      </w:r>
      <w:r>
        <w:rPr>
          <w:bCs/>
          <w:sz w:val="22"/>
        </w:rPr>
        <w:t>.</w:t>
      </w:r>
    </w:p>
    <w:p w14:paraId="7A582857" w14:textId="7A9A7669" w:rsidR="00F21C55" w:rsidRPr="00E96AB7"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3C5066">
        <w:rPr>
          <w:b/>
          <w:bCs/>
          <w:sz w:val="22"/>
          <w:u w:val="single"/>
        </w:rPr>
        <w:t>Příklad ceny služby</w:t>
      </w:r>
      <w:r w:rsidR="00632489" w:rsidRPr="003C5066">
        <w:rPr>
          <w:bCs/>
          <w:sz w:val="22"/>
        </w:rPr>
        <w:t xml:space="preserve"> dle této smlouvy je</w:t>
      </w:r>
      <w:r w:rsidRPr="003C5066">
        <w:rPr>
          <w:bCs/>
          <w:sz w:val="22"/>
        </w:rPr>
        <w:t xml:space="preserve"> následující (smluvní strany berou na vědomí, že ustanovení tohoto odstavce je pouze příkladné a sloužící k vysvětlení a odstranění jakýchkoliv </w:t>
      </w:r>
      <w:r w:rsidRPr="00E96AB7">
        <w:rPr>
          <w:bCs/>
          <w:sz w:val="22"/>
        </w:rPr>
        <w:t>pochybností o dohodě smluvních stran obsažené v čl. 4. této smlouvy):</w:t>
      </w:r>
    </w:p>
    <w:p w14:paraId="231099D4" w14:textId="525F2B34" w:rsidR="00F21C55" w:rsidRDefault="00F21C55" w:rsidP="00F21C55">
      <w:pPr>
        <w:tabs>
          <w:tab w:val="left" w:pos="709"/>
        </w:tabs>
        <w:spacing w:before="120" w:after="120"/>
        <w:ind w:left="567"/>
        <w:jc w:val="both"/>
        <w:rPr>
          <w:bCs/>
          <w:i/>
          <w:sz w:val="22"/>
        </w:rPr>
      </w:pPr>
      <w:r w:rsidRPr="00E96AB7">
        <w:rPr>
          <w:bCs/>
          <w:i/>
          <w:sz w:val="22"/>
        </w:rPr>
        <w:t xml:space="preserve">Dodavatel </w:t>
      </w:r>
      <w:r w:rsidR="00AF5672" w:rsidRPr="00E96AB7">
        <w:rPr>
          <w:bCs/>
          <w:i/>
          <w:sz w:val="22"/>
        </w:rPr>
        <w:t>si zvolil</w:t>
      </w:r>
      <w:r w:rsidRPr="00E96AB7">
        <w:rPr>
          <w:bCs/>
          <w:i/>
          <w:sz w:val="22"/>
        </w:rPr>
        <w:t xml:space="preserve"> při uzavírání smlouvy účtování s</w:t>
      </w:r>
      <w:r w:rsidR="005D3198" w:rsidRPr="00E96AB7">
        <w:rPr>
          <w:bCs/>
          <w:i/>
          <w:sz w:val="22"/>
        </w:rPr>
        <w:t>levy dle čl. 4. odst. 4.2 bod A4.</w:t>
      </w:r>
      <w:r w:rsidRPr="00E96AB7">
        <w:rPr>
          <w:bCs/>
          <w:i/>
          <w:sz w:val="22"/>
        </w:rPr>
        <w:t xml:space="preserve"> této smlouvy, přičemž po celou dobu trvání smlouvy dodá poskytovateli </w:t>
      </w:r>
      <w:r w:rsidR="00C759A8" w:rsidRPr="00E96AB7">
        <w:rPr>
          <w:bCs/>
          <w:i/>
          <w:sz w:val="22"/>
        </w:rPr>
        <w:t>2</w:t>
      </w:r>
      <w:r w:rsidR="003B18D9" w:rsidRPr="00E96AB7">
        <w:rPr>
          <w:bCs/>
          <w:i/>
          <w:sz w:val="22"/>
        </w:rPr>
        <w:t>.000</w:t>
      </w:r>
      <w:r w:rsidRPr="00E96AB7">
        <w:rPr>
          <w:bCs/>
          <w:i/>
          <w:sz w:val="22"/>
        </w:rPr>
        <w:t xml:space="preserve"> tun </w:t>
      </w:r>
      <w:r w:rsidR="008774A3" w:rsidRPr="00E96AB7">
        <w:rPr>
          <w:bCs/>
          <w:i/>
          <w:sz w:val="22"/>
        </w:rPr>
        <w:t>oprávněného</w:t>
      </w:r>
      <w:r w:rsidRPr="00E96AB7">
        <w:rPr>
          <w:bCs/>
          <w:i/>
          <w:sz w:val="22"/>
        </w:rPr>
        <w:t xml:space="preserve"> odpadu a odebere od poskytovatele celkem </w:t>
      </w:r>
      <w:r w:rsidR="00C759A8" w:rsidRPr="00E96AB7">
        <w:rPr>
          <w:bCs/>
          <w:i/>
          <w:sz w:val="22"/>
        </w:rPr>
        <w:t>3</w:t>
      </w:r>
      <w:r w:rsidR="003B18D9" w:rsidRPr="00E96AB7">
        <w:rPr>
          <w:bCs/>
          <w:i/>
          <w:sz w:val="22"/>
        </w:rPr>
        <w:t>00</w:t>
      </w:r>
      <w:r w:rsidRPr="00E96AB7">
        <w:rPr>
          <w:bCs/>
          <w:i/>
          <w:sz w:val="22"/>
        </w:rPr>
        <w:t xml:space="preserve"> tun materiálů poskytovatele. Pak během doby trvání smlouvy je každý měsíc poskytovatelem účtován počet skutečně navezených tun v tom kterém </w:t>
      </w:r>
      <w:r w:rsidR="005D3198" w:rsidRPr="00E96AB7">
        <w:rPr>
          <w:bCs/>
          <w:i/>
          <w:sz w:val="22"/>
        </w:rPr>
        <w:t xml:space="preserve">měsíc x </w:t>
      </w:r>
      <w:proofErr w:type="spellStart"/>
      <w:proofErr w:type="gramStart"/>
      <w:r w:rsidR="00781EC0" w:rsidRPr="00E96AB7">
        <w:rPr>
          <w:bCs/>
          <w:i/>
          <w:sz w:val="22"/>
        </w:rPr>
        <w:t>X</w:t>
      </w:r>
      <w:proofErr w:type="spellEnd"/>
      <w:r w:rsidR="002D4984" w:rsidRPr="00E96AB7">
        <w:rPr>
          <w:bCs/>
          <w:i/>
          <w:sz w:val="22"/>
        </w:rPr>
        <w:t>,-</w:t>
      </w:r>
      <w:proofErr w:type="gramEnd"/>
      <w:r w:rsidRPr="00E96AB7">
        <w:rPr>
          <w:bCs/>
          <w:i/>
          <w:sz w:val="22"/>
        </w:rPr>
        <w:t xml:space="preserve"> Kč za 1 tunu navezeného </w:t>
      </w:r>
      <w:r w:rsidR="008774A3" w:rsidRPr="00E96AB7">
        <w:rPr>
          <w:bCs/>
          <w:i/>
          <w:sz w:val="22"/>
        </w:rPr>
        <w:t>oprávněného</w:t>
      </w:r>
      <w:r w:rsidRPr="00E96AB7">
        <w:rPr>
          <w:bCs/>
          <w:i/>
          <w:sz w:val="22"/>
        </w:rPr>
        <w:t xml:space="preserve"> odpadu</w:t>
      </w:r>
      <w:r w:rsidR="0045367A" w:rsidRPr="00E96AB7">
        <w:rPr>
          <w:bCs/>
          <w:i/>
          <w:sz w:val="22"/>
        </w:rPr>
        <w:t xml:space="preserve"> </w:t>
      </w:r>
      <w:r w:rsidRPr="00E96AB7">
        <w:rPr>
          <w:bCs/>
          <w:i/>
          <w:sz w:val="22"/>
        </w:rPr>
        <w:t>+</w:t>
      </w:r>
      <w:r w:rsidR="0045367A" w:rsidRPr="00E96AB7">
        <w:rPr>
          <w:bCs/>
          <w:i/>
          <w:sz w:val="22"/>
        </w:rPr>
        <w:t xml:space="preserve"> </w:t>
      </w:r>
      <w:r w:rsidRPr="00E96AB7">
        <w:rPr>
          <w:bCs/>
          <w:i/>
          <w:sz w:val="22"/>
        </w:rPr>
        <w:t>DPH (základní cena služby – zvolená sleva</w:t>
      </w:r>
      <w:r w:rsidR="0045367A" w:rsidRPr="00E96AB7">
        <w:rPr>
          <w:bCs/>
          <w:i/>
          <w:sz w:val="22"/>
        </w:rPr>
        <w:t xml:space="preserve"> = odhadovaná výše ceny</w:t>
      </w:r>
      <w:r w:rsidRPr="00E96AB7">
        <w:rPr>
          <w:bCs/>
          <w:i/>
          <w:sz w:val="22"/>
        </w:rPr>
        <w:t>). Po konci doby trvání smlouvy je dodavateli vyúčtován doplatek ceny služb</w:t>
      </w:r>
      <w:r w:rsidR="005D3198" w:rsidRPr="00E96AB7">
        <w:rPr>
          <w:bCs/>
          <w:i/>
          <w:sz w:val="22"/>
        </w:rPr>
        <w:t xml:space="preserve">y ve výši </w:t>
      </w:r>
      <w:proofErr w:type="gramStart"/>
      <w:r w:rsidR="00781EC0" w:rsidRPr="00E96AB7">
        <w:rPr>
          <w:bCs/>
          <w:i/>
          <w:sz w:val="22"/>
        </w:rPr>
        <w:t>X</w:t>
      </w:r>
      <w:r w:rsidR="005D3198" w:rsidRPr="00E96AB7">
        <w:rPr>
          <w:bCs/>
          <w:i/>
          <w:sz w:val="22"/>
        </w:rPr>
        <w:t>,-</w:t>
      </w:r>
      <w:proofErr w:type="gramEnd"/>
      <w:r w:rsidR="005D3198" w:rsidRPr="00E96AB7">
        <w:rPr>
          <w:bCs/>
          <w:i/>
          <w:sz w:val="22"/>
        </w:rPr>
        <w:t xml:space="preserve"> Kč (</w:t>
      </w:r>
      <w:r w:rsidR="00781EC0" w:rsidRPr="00E96AB7">
        <w:rPr>
          <w:bCs/>
          <w:i/>
          <w:sz w:val="22"/>
        </w:rPr>
        <w:t>X</w:t>
      </w:r>
      <w:r w:rsidR="005D3198" w:rsidRPr="00E96AB7">
        <w:rPr>
          <w:bCs/>
          <w:i/>
          <w:sz w:val="22"/>
        </w:rPr>
        <w:t>*</w:t>
      </w:r>
      <w:r w:rsidR="00781EC0" w:rsidRPr="00E96AB7">
        <w:rPr>
          <w:bCs/>
          <w:i/>
          <w:sz w:val="22"/>
        </w:rPr>
        <w:t>X</w:t>
      </w:r>
      <w:r w:rsidR="00464EF6" w:rsidRPr="00E96AB7">
        <w:rPr>
          <w:bCs/>
          <w:i/>
          <w:sz w:val="22"/>
        </w:rPr>
        <w:t>,-</w:t>
      </w:r>
      <w:r w:rsidR="00744F47" w:rsidRPr="00E96AB7">
        <w:rPr>
          <w:bCs/>
          <w:i/>
          <w:sz w:val="22"/>
        </w:rPr>
        <w:t xml:space="preserve"> </w:t>
      </w:r>
      <w:r w:rsidRPr="00E96AB7">
        <w:rPr>
          <w:bCs/>
          <w:i/>
          <w:sz w:val="22"/>
        </w:rPr>
        <w:t xml:space="preserve">Kč – rozdíl mezi slevou </w:t>
      </w:r>
      <w:r w:rsidR="008E794C" w:rsidRPr="00E96AB7">
        <w:rPr>
          <w:bCs/>
          <w:i/>
          <w:sz w:val="22"/>
        </w:rPr>
        <w:t xml:space="preserve">stanovenou dle odhadu dodavatele podle čl. 4 odst. 4.14. této smlouvy </w:t>
      </w:r>
      <w:r w:rsidRPr="00E96AB7">
        <w:rPr>
          <w:bCs/>
          <w:i/>
          <w:sz w:val="22"/>
        </w:rPr>
        <w:t xml:space="preserve">a slevou na kterou </w:t>
      </w:r>
      <w:r w:rsidR="008E794C" w:rsidRPr="00E96AB7">
        <w:rPr>
          <w:bCs/>
          <w:i/>
          <w:sz w:val="22"/>
        </w:rPr>
        <w:t xml:space="preserve">dodavateli </w:t>
      </w:r>
      <w:r w:rsidRPr="00E96AB7">
        <w:rPr>
          <w:bCs/>
          <w:i/>
          <w:sz w:val="22"/>
        </w:rPr>
        <w:t>vznikl nárok</w:t>
      </w:r>
      <w:r w:rsidR="008E794C" w:rsidRPr="00E96AB7">
        <w:rPr>
          <w:bCs/>
          <w:i/>
          <w:sz w:val="22"/>
        </w:rPr>
        <w:t xml:space="preserve"> dle skutečného stavu</w:t>
      </w:r>
      <w:r w:rsidRPr="00E96AB7">
        <w:rPr>
          <w:bCs/>
          <w:i/>
          <w:sz w:val="22"/>
        </w:rPr>
        <w:t xml:space="preserve">) + DPH, neboť dodavateli dle této smlouvy vznikl nárok pouze na slevu dle čl. </w:t>
      </w:r>
      <w:r w:rsidRPr="003C5066">
        <w:rPr>
          <w:bCs/>
          <w:i/>
          <w:sz w:val="22"/>
        </w:rPr>
        <w:t xml:space="preserve">4. odst. 4.2 bod </w:t>
      </w:r>
      <w:r w:rsidR="001A2BFE">
        <w:rPr>
          <w:bCs/>
          <w:i/>
          <w:sz w:val="22"/>
        </w:rPr>
        <w:t>A</w:t>
      </w:r>
      <w:r w:rsidR="00464EF6">
        <w:rPr>
          <w:bCs/>
          <w:i/>
          <w:sz w:val="22"/>
        </w:rPr>
        <w:t>3</w:t>
      </w:r>
      <w:r w:rsidR="003C5066" w:rsidRPr="003C5066">
        <w:rPr>
          <w:bCs/>
          <w:i/>
          <w:sz w:val="22"/>
        </w:rPr>
        <w:t>.</w:t>
      </w:r>
      <w:r w:rsidR="008E794C" w:rsidRPr="003C5066">
        <w:rPr>
          <w:bCs/>
          <w:i/>
          <w:sz w:val="22"/>
        </w:rPr>
        <w:t xml:space="preserve"> </w:t>
      </w:r>
      <w:r w:rsidRPr="003C5066">
        <w:rPr>
          <w:bCs/>
          <w:i/>
          <w:sz w:val="22"/>
        </w:rPr>
        <w:lastRenderedPageBreak/>
        <w:t>této smlouvy z důvodu, že</w:t>
      </w:r>
      <w:r>
        <w:rPr>
          <w:bCs/>
          <w:i/>
          <w:sz w:val="22"/>
        </w:rPr>
        <w:t xml:space="preserve"> odběr materiálů poskytovatele dodavatelem činil pouze </w:t>
      </w:r>
      <w:r w:rsidR="00464EF6">
        <w:rPr>
          <w:bCs/>
          <w:i/>
          <w:sz w:val="22"/>
        </w:rPr>
        <w:t>15</w:t>
      </w:r>
      <w:r>
        <w:rPr>
          <w:bCs/>
          <w:i/>
          <w:sz w:val="22"/>
        </w:rPr>
        <w:t xml:space="preserve">% dodávky </w:t>
      </w:r>
      <w:r w:rsidR="008774A3">
        <w:rPr>
          <w:bCs/>
          <w:i/>
          <w:sz w:val="22"/>
        </w:rPr>
        <w:t>oprávněných</w:t>
      </w:r>
      <w:r>
        <w:rPr>
          <w:bCs/>
          <w:i/>
          <w:sz w:val="22"/>
        </w:rPr>
        <w:t xml:space="preserve"> odpadů.</w:t>
      </w:r>
    </w:p>
    <w:p w14:paraId="4EEA162F" w14:textId="248AFE18" w:rsidR="00F21C55" w:rsidRPr="00F33C8F" w:rsidRDefault="00F21C55" w:rsidP="00D163BC">
      <w:pPr>
        <w:pStyle w:val="Odstavecseseznamem"/>
        <w:numPr>
          <w:ilvl w:val="1"/>
          <w:numId w:val="5"/>
        </w:numPr>
        <w:spacing w:before="120" w:after="120"/>
        <w:ind w:left="567" w:hanging="567"/>
        <w:contextualSpacing w:val="0"/>
        <w:jc w:val="both"/>
        <w:rPr>
          <w:b/>
          <w:bCs/>
          <w:sz w:val="22"/>
        </w:rPr>
      </w:pPr>
      <w:r w:rsidRPr="00F33C8F">
        <w:rPr>
          <w:b/>
          <w:color w:val="000000"/>
          <w:sz w:val="22"/>
          <w:u w:val="single"/>
        </w:rPr>
        <w:t>Kupony</w:t>
      </w:r>
      <w:r w:rsidRPr="00F33C8F">
        <w:rPr>
          <w:b/>
          <w:color w:val="000000"/>
          <w:sz w:val="22"/>
        </w:rPr>
        <w:t>.</w:t>
      </w:r>
      <w:r w:rsidRPr="00F33C8F">
        <w:rPr>
          <w:color w:val="000000"/>
          <w:sz w:val="22"/>
        </w:rPr>
        <w:t xml:space="preserve"> Dodavatel si službu objednává u poskytovatele vždy na základě samostatných objednávek, činěných dle dohody smluvních stran telefonicky/emailem/osobně. Dodavatel před uskutečněním návozu </w:t>
      </w:r>
      <w:r w:rsidR="008774A3">
        <w:rPr>
          <w:color w:val="000000"/>
          <w:sz w:val="22"/>
        </w:rPr>
        <w:t>oprávněného</w:t>
      </w:r>
      <w:r w:rsidRPr="00F33C8F">
        <w:rPr>
          <w:color w:val="000000"/>
          <w:sz w:val="22"/>
        </w:rPr>
        <w:t xml:space="preserve"> odpadu k poskytovateli </w:t>
      </w:r>
      <w:proofErr w:type="gramStart"/>
      <w:r w:rsidRPr="00F33C8F">
        <w:rPr>
          <w:color w:val="000000"/>
          <w:sz w:val="22"/>
        </w:rPr>
        <w:t>obdrží</w:t>
      </w:r>
      <w:proofErr w:type="gramEnd"/>
      <w:r w:rsidRPr="00F33C8F">
        <w:rPr>
          <w:color w:val="000000"/>
          <w:sz w:val="22"/>
        </w:rPr>
        <w:t xml:space="preserve"> na základě poskytovatelem potvrzené objednávky průvodku odpadu – kupon (dále též jen „</w:t>
      </w:r>
      <w:r w:rsidRPr="00F33C8F">
        <w:rPr>
          <w:b/>
          <w:color w:val="000000"/>
          <w:sz w:val="22"/>
        </w:rPr>
        <w:t>kupon</w:t>
      </w:r>
      <w:r w:rsidRPr="00F33C8F">
        <w:rPr>
          <w:color w:val="000000"/>
          <w:sz w:val="22"/>
        </w:rPr>
        <w:t xml:space="preserve">“). </w:t>
      </w:r>
      <w:r w:rsidRPr="00F33C8F">
        <w:rPr>
          <w:sz w:val="22"/>
        </w:rPr>
        <w:t xml:space="preserve">Kupon </w:t>
      </w:r>
      <w:proofErr w:type="gramStart"/>
      <w:r w:rsidRPr="00F33C8F">
        <w:rPr>
          <w:sz w:val="22"/>
        </w:rPr>
        <w:t>slouží</w:t>
      </w:r>
      <w:proofErr w:type="gramEnd"/>
      <w:r w:rsidRPr="00F33C8F">
        <w:rPr>
          <w:sz w:val="22"/>
        </w:rPr>
        <w:t xml:space="preserve"> jako průvodka odpadu. Kupon je povinen dodavatel odevzdávat při každém jednotlivém návozu </w:t>
      </w:r>
      <w:r w:rsidR="008774A3">
        <w:rPr>
          <w:sz w:val="22"/>
        </w:rPr>
        <w:t>oprávněných</w:t>
      </w:r>
      <w:r w:rsidRPr="00F33C8F">
        <w:rPr>
          <w:sz w:val="22"/>
        </w:rPr>
        <w:t xml:space="preserve"> odpadů (odpadů) poskytovateli. </w:t>
      </w:r>
      <w:r w:rsidRPr="00F33C8F">
        <w:rPr>
          <w:bCs/>
          <w:color w:val="000000"/>
          <w:sz w:val="22"/>
        </w:rPr>
        <w:t xml:space="preserve">Akceptován bude pouze řádně a úplně vyplněný kupon. </w:t>
      </w:r>
      <w:r w:rsidRPr="00F33C8F">
        <w:rPr>
          <w:color w:val="000000"/>
          <w:sz w:val="22"/>
        </w:rPr>
        <w:t xml:space="preserve">Kupon je jednoznačnou identifikací dodavatele a opravňuje dodavatele k průjezdu jedné vozové soupravy či samostatného vozidla do areálu poskytovatele, přičemž kupon může být předložen vždy jen k odpadu, jehož původcem je dodavatel. K identifikaci dodavatele </w:t>
      </w:r>
      <w:proofErr w:type="gramStart"/>
      <w:r w:rsidRPr="00F33C8F">
        <w:rPr>
          <w:color w:val="000000"/>
          <w:sz w:val="22"/>
        </w:rPr>
        <w:t>slouží</w:t>
      </w:r>
      <w:proofErr w:type="gramEnd"/>
      <w:r w:rsidRPr="00F33C8F">
        <w:rPr>
          <w:color w:val="000000"/>
          <w:sz w:val="22"/>
        </w:rPr>
        <w:t xml:space="preserve"> čárový kód a razítko dodavatele. Kdokoliv se prokáže takovýmto kuponem s identifikací dodavatele, je pro účely vzniku povinnosti k zaplacení ceny služby </w:t>
      </w:r>
      <w:r>
        <w:rPr>
          <w:color w:val="000000"/>
          <w:sz w:val="22"/>
        </w:rPr>
        <w:t xml:space="preserve">dle této smlouvy </w:t>
      </w:r>
      <w:r w:rsidRPr="00F33C8F">
        <w:rPr>
          <w:color w:val="000000"/>
          <w:sz w:val="22"/>
        </w:rPr>
        <w:t xml:space="preserve">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w:t>
      </w:r>
      <w:r w:rsidR="008774A3">
        <w:rPr>
          <w:color w:val="000000"/>
          <w:sz w:val="22"/>
        </w:rPr>
        <w:t>oprávněného</w:t>
      </w:r>
      <w:r w:rsidRPr="00F33C8F">
        <w:rPr>
          <w:color w:val="000000"/>
          <w:sz w:val="22"/>
        </w:rPr>
        <w:t xml:space="preserve"> odpadu u poskytovatele v jakémkoliv množství</w:t>
      </w:r>
      <w:r>
        <w:rPr>
          <w:color w:val="000000"/>
          <w:sz w:val="22"/>
        </w:rPr>
        <w:t>, resp. v množství dle limitu uvedeného v čl. 6. odst. 6.7. této smlouvy</w:t>
      </w:r>
      <w:r w:rsidRPr="00F33C8F">
        <w:rPr>
          <w:color w:val="000000"/>
          <w:sz w:val="22"/>
        </w:rPr>
        <w:t xml:space="preserve">. Při identifikaci dodavatele bude vozidlo dodavatele zváženo a řidiči takového vozidla, který se prokáže kuponem, bude vydán tzv. vážní lístek s údajem o hmotnosti naváženého </w:t>
      </w:r>
      <w:r w:rsidR="008774A3">
        <w:rPr>
          <w:color w:val="000000"/>
          <w:sz w:val="22"/>
        </w:rPr>
        <w:t>oprávněného</w:t>
      </w:r>
      <w:r w:rsidRPr="00F33C8F">
        <w:rPr>
          <w:color w:val="000000"/>
          <w:sz w:val="22"/>
        </w:rPr>
        <w:t xml:space="preserve"> odpadu a část odevzdaného kuponu (dále jen „</w:t>
      </w:r>
      <w:r w:rsidRPr="00F33C8F">
        <w:rPr>
          <w:b/>
          <w:color w:val="000000"/>
          <w:sz w:val="22"/>
        </w:rPr>
        <w:t>vážní lístek</w:t>
      </w:r>
      <w:r w:rsidRPr="00F33C8F">
        <w:rPr>
          <w:color w:val="000000"/>
          <w:sz w:val="22"/>
        </w:rPr>
        <w:t xml:space="preserve">“). </w:t>
      </w:r>
      <w:r w:rsidRPr="00F33C8F">
        <w:rPr>
          <w:bCs/>
          <w:sz w:val="22"/>
          <w:szCs w:val="20"/>
        </w:rPr>
        <w:t xml:space="preserve">Platnost vydaných kuponů a možnost uložení </w:t>
      </w:r>
      <w:r w:rsidR="008774A3">
        <w:rPr>
          <w:bCs/>
          <w:sz w:val="22"/>
          <w:szCs w:val="20"/>
        </w:rPr>
        <w:t>oprávněného</w:t>
      </w:r>
      <w:r w:rsidRPr="00F33C8F">
        <w:rPr>
          <w:bCs/>
          <w:sz w:val="22"/>
          <w:szCs w:val="20"/>
        </w:rPr>
        <w:t xml:space="preserve"> odpadu u poskytovatele je omezena dobou platnosti a účinnosti této smlouvy počínaje dnem potvrzením objednávky poskytovatelem. Doba platnosti kuponu bude zaznamenána do objednávky. Dobu platnosti při převzetí kupónů </w:t>
      </w:r>
      <w:proofErr w:type="gramStart"/>
      <w:r w:rsidRPr="00F33C8F">
        <w:rPr>
          <w:bCs/>
          <w:sz w:val="22"/>
          <w:szCs w:val="20"/>
        </w:rPr>
        <w:t>vyznačí</w:t>
      </w:r>
      <w:proofErr w:type="gramEnd"/>
      <w:r w:rsidRPr="00F33C8F">
        <w:rPr>
          <w:bCs/>
          <w:sz w:val="22"/>
          <w:szCs w:val="20"/>
        </w:rPr>
        <w:t xml:space="preserve"> poskytovatel v objednávce. Objednávku a její kopii s termínem platnosti kupónů podepíše dodavatel. Termín platnosti kuponu bude zaznamenán i v čárovém kódu kuponů. </w:t>
      </w:r>
      <w:r w:rsidRPr="00F33C8F">
        <w:rPr>
          <w:color w:val="000000"/>
          <w:sz w:val="22"/>
        </w:rPr>
        <w:t xml:space="preserve">Dodavatel se zavazuje nakládat s kuponem pouze způsobem uvedeným v této smlouvě a zavazuje se </w:t>
      </w:r>
    </w:p>
    <w:p w14:paraId="0561DD73"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kupon opatrovat a chránit před jeho neoprávněným užitím, tj. dodavatel je povinen kupon chránit před jeho zničením, poškozením, ztrátou či úpravami, dále </w:t>
      </w:r>
    </w:p>
    <w:p w14:paraId="16792620"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nepředávat kupon třetím osobám k užití v rozporu se způsobem uvedeným v této smlouvě, dále </w:t>
      </w:r>
    </w:p>
    <w:p w14:paraId="40B84695" w14:textId="16EF5E65"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zajistit, aby byl kupon p</w:t>
      </w:r>
      <w:r w:rsidR="007F57EF">
        <w:rPr>
          <w:color w:val="000000"/>
          <w:sz w:val="22"/>
        </w:rPr>
        <w:t>ředložen poskytovateli k poskytnutí</w:t>
      </w:r>
      <w:r w:rsidRPr="00F33C8F">
        <w:rPr>
          <w:color w:val="000000"/>
          <w:sz w:val="22"/>
        </w:rPr>
        <w:t xml:space="preserve"> jeho služeb s identifikací dodavatele v souvislosti s odpadem (</w:t>
      </w:r>
      <w:r w:rsidR="008774A3">
        <w:rPr>
          <w:color w:val="000000"/>
          <w:sz w:val="22"/>
        </w:rPr>
        <w:t>oprávněným</w:t>
      </w:r>
      <w:r w:rsidRPr="00F33C8F">
        <w:rPr>
          <w:color w:val="000000"/>
          <w:sz w:val="22"/>
        </w:rPr>
        <w:t xml:space="preserve"> odpadem), jehož původcem je skutečně pouze dodavatel, dále </w:t>
      </w:r>
    </w:p>
    <w:p w14:paraId="78789B5E" w14:textId="341C80AE"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zajistit, aby nebyl ku</w:t>
      </w:r>
      <w:r w:rsidR="007F57EF">
        <w:rPr>
          <w:color w:val="000000"/>
          <w:sz w:val="22"/>
        </w:rPr>
        <w:t>pon předložen poskytovateli k poskytnutí</w:t>
      </w:r>
      <w:r w:rsidRPr="00F33C8F">
        <w:rPr>
          <w:color w:val="000000"/>
          <w:sz w:val="22"/>
        </w:rPr>
        <w:t xml:space="preserve"> jeho služeb s identifikací dodavatele k tomu neoprávněnou osobou či jiným původcem odpadu, dále</w:t>
      </w:r>
    </w:p>
    <w:p w14:paraId="45ED4BCD"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zajistit, aby kupon nebyl zničen, poškozen, ztracen či upraven. </w:t>
      </w:r>
    </w:p>
    <w:p w14:paraId="3B81CB9E" w14:textId="77777777" w:rsidR="00F21C55" w:rsidRPr="00F33C8F" w:rsidRDefault="00F21C55" w:rsidP="00F21C55">
      <w:pPr>
        <w:pStyle w:val="Odstavecseseznamem"/>
        <w:spacing w:before="120" w:after="120"/>
        <w:ind w:left="567"/>
        <w:contextualSpacing w:val="0"/>
        <w:jc w:val="both"/>
        <w:rPr>
          <w:color w:val="000000"/>
          <w:sz w:val="22"/>
        </w:rPr>
      </w:pPr>
      <w:r w:rsidRPr="00F33C8F">
        <w:rPr>
          <w:color w:val="000000"/>
          <w:sz w:val="22"/>
        </w:rPr>
        <w:t>Jakékoliv nakládání s kuponem, které bude v rozporu se shora uvedenými závazky dodavatele (jak jsou uvedeny v tomto odstavci pod písmeny a) až e)</w:t>
      </w:r>
      <w:r>
        <w:rPr>
          <w:color w:val="000000"/>
          <w:sz w:val="22"/>
        </w:rPr>
        <w:t>,</w:t>
      </w:r>
      <w:r w:rsidRPr="00F33C8F">
        <w:rPr>
          <w:color w:val="000000"/>
          <w:sz w:val="22"/>
        </w:rPr>
        <w:t xml:space="preserve"> resp. jakékoliv porušení záva</w:t>
      </w:r>
      <w:r>
        <w:rPr>
          <w:color w:val="000000"/>
          <w:sz w:val="22"/>
        </w:rPr>
        <w:t>zků dodavatele shora uvedených, j</w:t>
      </w:r>
      <w:r w:rsidRPr="00F33C8F">
        <w:rPr>
          <w:color w:val="000000"/>
          <w:sz w:val="22"/>
        </w:rPr>
        <w:t>ak jsou uvedeny v tomto odstavci pod písmeny a) až e)</w:t>
      </w:r>
      <w:r>
        <w:rPr>
          <w:color w:val="000000"/>
          <w:sz w:val="22"/>
        </w:rPr>
        <w:t>,</w:t>
      </w:r>
      <w:r w:rsidRPr="00F33C8F">
        <w:rPr>
          <w:color w:val="000000"/>
          <w:sz w:val="22"/>
        </w:rPr>
        <w:t xml:space="preserve"> se dále v této smlouvě označuje též jen jako „</w:t>
      </w:r>
      <w:r w:rsidRPr="00F33C8F">
        <w:rPr>
          <w:b/>
          <w:color w:val="000000"/>
          <w:sz w:val="22"/>
        </w:rPr>
        <w:t>neoprávněné užití kuponu</w:t>
      </w:r>
      <w:r w:rsidRPr="00F33C8F">
        <w:rPr>
          <w:color w:val="000000"/>
          <w:sz w:val="22"/>
        </w:rPr>
        <w:t xml:space="preserve">“). </w:t>
      </w:r>
    </w:p>
    <w:p w14:paraId="7D6D458F" w14:textId="3742BCCA" w:rsidR="00F21C55" w:rsidRPr="00F33C8F" w:rsidRDefault="00F21C55" w:rsidP="00F21C55">
      <w:pPr>
        <w:pStyle w:val="Odstavecseseznamem"/>
        <w:spacing w:before="120" w:after="120"/>
        <w:ind w:left="567"/>
        <w:contextualSpacing w:val="0"/>
        <w:jc w:val="both"/>
        <w:rPr>
          <w:b/>
          <w:bCs/>
          <w:sz w:val="22"/>
        </w:rPr>
      </w:pPr>
      <w:r w:rsidRPr="00F33C8F">
        <w:rPr>
          <w:color w:val="000000"/>
          <w:sz w:val="22"/>
        </w:rPr>
        <w:t xml:space="preserve">V případě neoprávněného užití kuponu odpovídá dodavatel za škodu tímto vzniklou. </w:t>
      </w:r>
      <w:r w:rsidRPr="00F33C8F">
        <w:rPr>
          <w:bCs/>
          <w:sz w:val="22"/>
        </w:rPr>
        <w:t xml:space="preserve">Za neoprávněné užití kuponu se nepovažuje jeho předání třetí osobě, která zajišťuje pro dodavatele přepravu </w:t>
      </w:r>
      <w:r w:rsidR="008774A3">
        <w:rPr>
          <w:bCs/>
          <w:sz w:val="22"/>
        </w:rPr>
        <w:t>oprávněného</w:t>
      </w:r>
      <w:r w:rsidRPr="00F33C8F">
        <w:rPr>
          <w:bCs/>
          <w:sz w:val="22"/>
        </w:rPr>
        <w:t xml:space="preserve">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w:t>
      </w:r>
      <w:r w:rsidR="008774A3">
        <w:rPr>
          <w:bCs/>
          <w:sz w:val="22"/>
        </w:rPr>
        <w:t>oprávněného</w:t>
      </w:r>
      <w:r w:rsidRPr="00F33C8F">
        <w:rPr>
          <w:bCs/>
          <w:sz w:val="22"/>
        </w:rPr>
        <w:t xml:space="preserve"> odpadu uzavřené mezi dodavatelem a touto třetí osobou.</w:t>
      </w:r>
      <w:r w:rsidRPr="00F33C8F">
        <w:rPr>
          <w:color w:val="000000"/>
          <w:sz w:val="22"/>
        </w:rPr>
        <w:t xml:space="preserve"> </w:t>
      </w:r>
    </w:p>
    <w:p w14:paraId="641284FE" w14:textId="785751DD" w:rsidR="00F21C55" w:rsidRPr="00996C65" w:rsidRDefault="00F21C55" w:rsidP="00996C65">
      <w:pPr>
        <w:pStyle w:val="Odstavecseseznamem"/>
        <w:numPr>
          <w:ilvl w:val="1"/>
          <w:numId w:val="5"/>
        </w:numPr>
        <w:spacing w:before="120" w:after="120"/>
        <w:ind w:left="567" w:hanging="567"/>
        <w:contextualSpacing w:val="0"/>
        <w:jc w:val="both"/>
        <w:rPr>
          <w:b/>
          <w:bCs/>
          <w:sz w:val="22"/>
        </w:rPr>
      </w:pPr>
      <w:r w:rsidRPr="00293504">
        <w:rPr>
          <w:b/>
          <w:color w:val="000000"/>
          <w:sz w:val="22"/>
          <w:u w:val="single"/>
        </w:rPr>
        <w:t>Daňový doklad</w:t>
      </w:r>
      <w:r w:rsidRPr="00293504">
        <w:rPr>
          <w:b/>
          <w:color w:val="000000"/>
          <w:sz w:val="22"/>
        </w:rPr>
        <w:t>.</w:t>
      </w:r>
      <w:r w:rsidRPr="00293504">
        <w:rPr>
          <w:color w:val="000000"/>
          <w:sz w:val="22"/>
        </w:rPr>
        <w:t xml:space="preserve"> Na základě skutečně uloženého množství </w:t>
      </w:r>
      <w:r w:rsidR="008774A3" w:rsidRPr="00293504">
        <w:rPr>
          <w:color w:val="000000"/>
          <w:sz w:val="22"/>
        </w:rPr>
        <w:t>oprávněného</w:t>
      </w:r>
      <w:r w:rsidRPr="00293504">
        <w:rPr>
          <w:color w:val="000000"/>
          <w:sz w:val="22"/>
        </w:rPr>
        <w:t xml:space="preserve"> odpadu (daného jako součet hodnot z vážních lístků) bude poskytovatelem vystaven daňový doklad (faktura</w:t>
      </w:r>
      <w:r w:rsidRPr="00293504">
        <w:rPr>
          <w:sz w:val="22"/>
        </w:rPr>
        <w:t>), jenž bude mít všechny zákonné náležitosti, bude v něm uveden způsob úhrady, a splatnost bude</w:t>
      </w:r>
      <w:r w:rsidRPr="00F33C8F">
        <w:rPr>
          <w:sz w:val="22"/>
        </w:rPr>
        <w:t xml:space="preserve"> činit</w:t>
      </w:r>
      <w:r w:rsidRPr="00F33C8F">
        <w:rPr>
          <w:sz w:val="22"/>
          <w:szCs w:val="20"/>
        </w:rPr>
        <w:t xml:space="preserve"> </w:t>
      </w:r>
      <w:r w:rsidR="00733F2D">
        <w:rPr>
          <w:sz w:val="22"/>
          <w:szCs w:val="20"/>
        </w:rPr>
        <w:t>30</w:t>
      </w:r>
      <w:r w:rsidRPr="00F33C8F">
        <w:rPr>
          <w:sz w:val="22"/>
          <w:szCs w:val="20"/>
        </w:rPr>
        <w:t xml:space="preserve"> dnů ode dne jeho vystavení. Tento daňový doklad bude dle dohody smluvních st</w:t>
      </w:r>
      <w:r>
        <w:rPr>
          <w:sz w:val="22"/>
          <w:szCs w:val="20"/>
        </w:rPr>
        <w:t xml:space="preserve">ran vystaven vždy do 15 </w:t>
      </w:r>
      <w:r w:rsidRPr="00F33C8F">
        <w:rPr>
          <w:sz w:val="22"/>
          <w:szCs w:val="20"/>
        </w:rPr>
        <w:t xml:space="preserve">ti dnů následujících po konci kalendářního měsíce, ve kterém k uložení </w:t>
      </w:r>
      <w:r w:rsidR="008774A3">
        <w:rPr>
          <w:sz w:val="22"/>
          <w:szCs w:val="20"/>
        </w:rPr>
        <w:t>oprávněného</w:t>
      </w:r>
      <w:r w:rsidRPr="00F33C8F">
        <w:rPr>
          <w:sz w:val="22"/>
          <w:szCs w:val="20"/>
        </w:rPr>
        <w:t xml:space="preserve"> </w:t>
      </w:r>
      <w:r w:rsidRPr="002D2FD5">
        <w:rPr>
          <w:sz w:val="22"/>
          <w:szCs w:val="20"/>
        </w:rPr>
        <w:lastRenderedPageBreak/>
        <w:t xml:space="preserve">odpadu u poskytovatele došlo. Daňový doklad bude obratem po jeho vystavení odeslán prostřednictvím </w:t>
      </w:r>
      <w:r w:rsidR="004127DB" w:rsidRPr="002D2FD5">
        <w:rPr>
          <w:sz w:val="22"/>
          <w:szCs w:val="20"/>
        </w:rPr>
        <w:t>držitele poštovní licence</w:t>
      </w:r>
      <w:r w:rsidRPr="002D2FD5">
        <w:rPr>
          <w:sz w:val="22"/>
          <w:szCs w:val="20"/>
        </w:rPr>
        <w:t xml:space="preserve"> na adresu dodavatele uvedenou v záhlaví této smlouvy</w:t>
      </w:r>
      <w:r w:rsidR="002D2FD5" w:rsidRPr="002D2FD5">
        <w:rPr>
          <w:sz w:val="22"/>
          <w:szCs w:val="20"/>
        </w:rPr>
        <w:t xml:space="preserve"> nebo na e-mail dodavatele uvedený v záhlaví této smlouvy, a to dle volby poskytovatele</w:t>
      </w:r>
      <w:r w:rsidRPr="002D2FD5">
        <w:rPr>
          <w:sz w:val="22"/>
          <w:szCs w:val="20"/>
        </w:rPr>
        <w:t>.</w:t>
      </w:r>
      <w:r w:rsidRPr="00F33C8F">
        <w:rPr>
          <w:sz w:val="22"/>
          <w:szCs w:val="20"/>
        </w:rPr>
        <w:t xml:space="preserve"> V případě </w:t>
      </w:r>
      <w:r>
        <w:rPr>
          <w:sz w:val="22"/>
          <w:szCs w:val="20"/>
        </w:rPr>
        <w:t>vyúčtování dle čl. 4. odst</w:t>
      </w:r>
      <w:r w:rsidR="00DA009E">
        <w:rPr>
          <w:sz w:val="22"/>
          <w:szCs w:val="20"/>
        </w:rPr>
        <w:t>.</w:t>
      </w:r>
      <w:r>
        <w:rPr>
          <w:sz w:val="22"/>
          <w:szCs w:val="20"/>
        </w:rPr>
        <w:t xml:space="preserve"> 4.5. této smlouvy, či v případě vzniku oprávnění </w:t>
      </w:r>
      <w:r w:rsidR="002D2FD5">
        <w:rPr>
          <w:sz w:val="22"/>
          <w:szCs w:val="20"/>
        </w:rPr>
        <w:t xml:space="preserve">poskytovatele </w:t>
      </w:r>
      <w:r>
        <w:rPr>
          <w:sz w:val="22"/>
          <w:szCs w:val="20"/>
        </w:rPr>
        <w:t xml:space="preserve">na zaplacení základní </w:t>
      </w:r>
      <w:r w:rsidR="00D163BC">
        <w:rPr>
          <w:sz w:val="22"/>
          <w:szCs w:val="20"/>
        </w:rPr>
        <w:t>ceny služby dle čl. 4. odst. 4.4</w:t>
      </w:r>
      <w:r>
        <w:rPr>
          <w:sz w:val="22"/>
          <w:szCs w:val="20"/>
        </w:rPr>
        <w:t>. této smlouvy,</w:t>
      </w:r>
      <w:r w:rsidRPr="00F33C8F">
        <w:rPr>
          <w:sz w:val="22"/>
          <w:szCs w:val="20"/>
        </w:rPr>
        <w:t xml:space="preserve"> bude poskytovatelem </w:t>
      </w:r>
      <w:r w:rsidRPr="00F33C8F">
        <w:rPr>
          <w:color w:val="000000"/>
          <w:sz w:val="22"/>
        </w:rPr>
        <w:t>vystaven dodatečný daňový doklad (faktura</w:t>
      </w:r>
      <w:r w:rsidR="009833C2">
        <w:rPr>
          <w:color w:val="000000"/>
          <w:sz w:val="22"/>
        </w:rPr>
        <w:t>, dobropis</w:t>
      </w:r>
      <w:r w:rsidRPr="00F33C8F">
        <w:rPr>
          <w:sz w:val="22"/>
        </w:rPr>
        <w:t>), jenž bude mít všechny zákonné náležitosti, bude v něm uveden způsob úhrady, a splatnost bude činit</w:t>
      </w:r>
      <w:r w:rsidRPr="00F33C8F">
        <w:rPr>
          <w:sz w:val="22"/>
          <w:szCs w:val="20"/>
        </w:rPr>
        <w:t xml:space="preserve"> </w:t>
      </w:r>
      <w:r w:rsidR="00212759">
        <w:rPr>
          <w:sz w:val="22"/>
          <w:szCs w:val="20"/>
        </w:rPr>
        <w:t>45</w:t>
      </w:r>
      <w:r w:rsidRPr="00F33C8F">
        <w:rPr>
          <w:sz w:val="22"/>
          <w:szCs w:val="20"/>
        </w:rPr>
        <w:t xml:space="preserve"> dnů ode dne jeho vystavení, a který bude znít na </w:t>
      </w:r>
      <w:r>
        <w:rPr>
          <w:sz w:val="22"/>
          <w:szCs w:val="20"/>
        </w:rPr>
        <w:t>částku</w:t>
      </w:r>
      <w:r w:rsidRPr="00F33C8F">
        <w:rPr>
          <w:sz w:val="22"/>
          <w:szCs w:val="20"/>
        </w:rPr>
        <w:t xml:space="preserve"> doplatku</w:t>
      </w:r>
      <w:r>
        <w:rPr>
          <w:sz w:val="22"/>
          <w:szCs w:val="20"/>
        </w:rPr>
        <w:t xml:space="preserve"> či přeplatku ceny služby. </w:t>
      </w:r>
    </w:p>
    <w:p w14:paraId="358502D4" w14:textId="58AB0FCC" w:rsidR="00F21C55" w:rsidRPr="00F21C55"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sz w:val="22"/>
          <w:szCs w:val="20"/>
        </w:rPr>
        <w:t>Případné nedostatky daňov</w:t>
      </w:r>
      <w:r w:rsidR="00CF5229">
        <w:rPr>
          <w:sz w:val="22"/>
          <w:szCs w:val="20"/>
        </w:rPr>
        <w:t>é</w:t>
      </w:r>
      <w:r w:rsidR="00F65B71">
        <w:rPr>
          <w:sz w:val="22"/>
          <w:szCs w:val="20"/>
        </w:rPr>
        <w:t>ho dokladu dle čl. 4. odst. 4.11</w:t>
      </w:r>
      <w:r w:rsidRPr="00F33C8F">
        <w:rPr>
          <w:sz w:val="22"/>
          <w:szCs w:val="20"/>
        </w:rPr>
        <w:t xml:space="preserve">. této smlouvy je dodavatel povinen oznámit u poskytovatele do </w:t>
      </w:r>
      <w:proofErr w:type="gramStart"/>
      <w:r w:rsidRPr="00F33C8F">
        <w:rPr>
          <w:sz w:val="22"/>
          <w:szCs w:val="20"/>
        </w:rPr>
        <w:t>14ti</w:t>
      </w:r>
      <w:proofErr w:type="gramEnd"/>
      <w:r w:rsidRPr="00F33C8F">
        <w:rPr>
          <w:sz w:val="22"/>
          <w:szCs w:val="20"/>
        </w:rPr>
        <w:t xml:space="preserve">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779C0EAA" w14:textId="57645D4D" w:rsidR="00653682" w:rsidRPr="00653682" w:rsidRDefault="00F21C55" w:rsidP="00653682">
      <w:pPr>
        <w:pStyle w:val="Odstavecseseznamem"/>
        <w:numPr>
          <w:ilvl w:val="1"/>
          <w:numId w:val="5"/>
        </w:numPr>
        <w:tabs>
          <w:tab w:val="left" w:pos="709"/>
        </w:tabs>
        <w:spacing w:before="120" w:after="120"/>
        <w:ind w:left="567" w:hanging="567"/>
        <w:contextualSpacing w:val="0"/>
        <w:jc w:val="both"/>
        <w:rPr>
          <w:b/>
          <w:bCs/>
          <w:sz w:val="22"/>
        </w:rPr>
      </w:pPr>
      <w:r w:rsidRPr="00F21C55">
        <w:rPr>
          <w:bCs/>
          <w:sz w:val="22"/>
          <w:szCs w:val="20"/>
        </w:rPr>
        <w:t>Tato smlouva nezakládá povinnost p</w:t>
      </w:r>
      <w:r w:rsidRPr="00F21C55">
        <w:rPr>
          <w:sz w:val="22"/>
          <w:szCs w:val="20"/>
        </w:rPr>
        <w:t>oskytovatele vydat dodavateli kupon</w:t>
      </w:r>
      <w:r w:rsidR="00192253">
        <w:rPr>
          <w:sz w:val="22"/>
          <w:szCs w:val="20"/>
        </w:rPr>
        <w:t>y a přijmout odpad či prodat materiál poskytovatele.</w:t>
      </w:r>
      <w:r w:rsidRPr="00F21C55">
        <w:rPr>
          <w:sz w:val="22"/>
          <w:szCs w:val="20"/>
        </w:rPr>
        <w:t xml:space="preserve"> </w:t>
      </w:r>
      <w:r w:rsidRPr="00F21C55">
        <w:rPr>
          <w:bCs/>
          <w:color w:val="000000"/>
          <w:sz w:val="22"/>
        </w:rPr>
        <w:t xml:space="preserve">Dodavatel není oprávněn započíst </w:t>
      </w:r>
      <w:r w:rsidR="00996C65">
        <w:rPr>
          <w:bCs/>
          <w:color w:val="000000"/>
          <w:sz w:val="22"/>
        </w:rPr>
        <w:t xml:space="preserve">jakékoliv </w:t>
      </w:r>
      <w:r w:rsidRPr="00F21C55">
        <w:rPr>
          <w:bCs/>
          <w:color w:val="000000"/>
          <w:sz w:val="22"/>
        </w:rPr>
        <w:t>své pohledávky</w:t>
      </w:r>
      <w:r w:rsidR="00996C65">
        <w:rPr>
          <w:bCs/>
          <w:color w:val="000000"/>
          <w:sz w:val="22"/>
        </w:rPr>
        <w:t xml:space="preserve"> za poskytovatelem </w:t>
      </w:r>
      <w:r w:rsidRPr="00F21C55">
        <w:rPr>
          <w:bCs/>
          <w:color w:val="000000"/>
          <w:sz w:val="22"/>
        </w:rPr>
        <w:t xml:space="preserve">oproti jakýmkoliv </w:t>
      </w:r>
      <w:r w:rsidR="00996C65">
        <w:rPr>
          <w:bCs/>
          <w:color w:val="000000"/>
          <w:sz w:val="22"/>
        </w:rPr>
        <w:t>pohledávkám poskytovatele za dodavatelem.</w:t>
      </w:r>
    </w:p>
    <w:p w14:paraId="1E76EE14" w14:textId="33F842BC" w:rsidR="00915478" w:rsidRDefault="00653682" w:rsidP="00915478">
      <w:pPr>
        <w:pStyle w:val="Odstavecseseznamem"/>
        <w:numPr>
          <w:ilvl w:val="1"/>
          <w:numId w:val="5"/>
        </w:numPr>
        <w:tabs>
          <w:tab w:val="left" w:pos="709"/>
        </w:tabs>
        <w:spacing w:before="120" w:after="120"/>
        <w:ind w:left="567" w:hanging="567"/>
        <w:contextualSpacing w:val="0"/>
        <w:jc w:val="both"/>
        <w:rPr>
          <w:bCs/>
          <w:sz w:val="22"/>
        </w:rPr>
      </w:pPr>
      <w:r w:rsidRPr="00653682">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w:t>
      </w:r>
      <w:r w:rsidR="003A28FF">
        <w:rPr>
          <w:bCs/>
          <w:sz w:val="22"/>
        </w:rPr>
        <w:t xml:space="preserve"> aktuálně platném </w:t>
      </w:r>
      <w:r w:rsidRPr="00653682">
        <w:rPr>
          <w:bCs/>
          <w:sz w:val="22"/>
        </w:rPr>
        <w:t>ceníku</w:t>
      </w:r>
      <w:r w:rsidR="003A28FF">
        <w:rPr>
          <w:bCs/>
          <w:sz w:val="22"/>
        </w:rPr>
        <w:t xml:space="preserve"> poskytovatele, dostupném na webu poskytovatele, který je uveden v záhlaví této smlouvy</w:t>
      </w:r>
      <w:r w:rsidRPr="00653682">
        <w:rPr>
          <w:bCs/>
          <w:sz w:val="22"/>
        </w:rPr>
        <w:t>. Dodavatel při jednání o uzavření této smlouvy sdělil poskytovateli odhad předpokládaných odběrů materiálů poskytovatele na období doby trvání této smlouvy k zajištění plynulé výroby materiálů poskytovatelem (dále též jen jako „</w:t>
      </w:r>
      <w:r w:rsidRPr="00653682">
        <w:rPr>
          <w:b/>
          <w:bCs/>
          <w:sz w:val="22"/>
        </w:rPr>
        <w:t>odhad</w:t>
      </w:r>
      <w:r w:rsidRPr="00653682">
        <w:rPr>
          <w:bCs/>
          <w:sz w:val="22"/>
        </w:rPr>
        <w:t xml:space="preserve">“). Odhad má pouze informační charakter a není nikterak závazný pro poskytovatele a </w:t>
      </w:r>
      <w:proofErr w:type="gramStart"/>
      <w:r w:rsidRPr="00653682">
        <w:rPr>
          <w:bCs/>
          <w:sz w:val="22"/>
        </w:rPr>
        <w:t>slouží</w:t>
      </w:r>
      <w:proofErr w:type="gramEnd"/>
      <w:r w:rsidRPr="00653682">
        <w:rPr>
          <w:bCs/>
          <w:sz w:val="22"/>
        </w:rPr>
        <w:t xml:space="preserve"> především pro stanovení odhadované výše </w:t>
      </w:r>
      <w:r w:rsidR="005A13AF">
        <w:rPr>
          <w:bCs/>
          <w:sz w:val="22"/>
        </w:rPr>
        <w:t>ceny</w:t>
      </w:r>
      <w:r w:rsidRPr="00653682">
        <w:rPr>
          <w:bCs/>
          <w:sz w:val="22"/>
        </w:rPr>
        <w:t xml:space="preserve"> v čl. 4 odst. 4.4. této smlouvy.</w:t>
      </w:r>
      <w:r w:rsidR="00996C65">
        <w:rPr>
          <w:bCs/>
          <w:sz w:val="22"/>
        </w:rPr>
        <w:t xml:space="preserve"> Stejně tak </w:t>
      </w:r>
      <w:r w:rsidR="00996C65" w:rsidRPr="00653682">
        <w:rPr>
          <w:bCs/>
          <w:sz w:val="22"/>
        </w:rPr>
        <w:t xml:space="preserve">na základě této smlouvy nevzniká dodavateli </w:t>
      </w:r>
      <w:r w:rsidR="00996C65">
        <w:rPr>
          <w:bCs/>
          <w:sz w:val="22"/>
        </w:rPr>
        <w:t xml:space="preserve">povinnost využívat služby </w:t>
      </w:r>
      <w:r w:rsidR="00996C65" w:rsidRPr="00653682">
        <w:rPr>
          <w:bCs/>
          <w:sz w:val="22"/>
        </w:rPr>
        <w:t>poskytovatele.</w:t>
      </w:r>
    </w:p>
    <w:p w14:paraId="383D39C5" w14:textId="687018C2" w:rsidR="006F5B86" w:rsidRPr="00D754BA" w:rsidRDefault="00D754BA" w:rsidP="006F5B86">
      <w:pPr>
        <w:pStyle w:val="Odstavecseseznamem"/>
        <w:numPr>
          <w:ilvl w:val="1"/>
          <w:numId w:val="5"/>
        </w:numPr>
        <w:tabs>
          <w:tab w:val="left" w:pos="709"/>
        </w:tabs>
        <w:spacing w:before="120" w:after="120"/>
        <w:ind w:left="567" w:hanging="567"/>
        <w:contextualSpacing w:val="0"/>
        <w:jc w:val="both"/>
        <w:rPr>
          <w:bCs/>
          <w:sz w:val="22"/>
        </w:rPr>
      </w:pPr>
      <w:r w:rsidRPr="00D754BA">
        <w:rPr>
          <w:bCs/>
          <w:sz w:val="22"/>
        </w:rPr>
        <w:t xml:space="preserve">Na předem danou písemnou žádost dodavatele, po písemném odsouhlasení poskytovatelem, může dodavatel uložit v areálu poskytovatele i jiný druh odpadu než oprávněný odpad </w:t>
      </w:r>
      <w:r w:rsidR="00313723" w:rsidRPr="00D754BA">
        <w:rPr>
          <w:bCs/>
          <w:sz w:val="22"/>
        </w:rPr>
        <w:t>(vždy však pouze takový odpad, který je poskytovatel oprávněn přijmout v souladu s aktuálním veřejnoprávním povolením</w:t>
      </w:r>
      <w:r w:rsidRPr="00D754BA">
        <w:rPr>
          <w:bCs/>
          <w:sz w:val="22"/>
        </w:rPr>
        <w:t>, který je uveden v aktuálně platném ceníku poskytovatele, dostupném na webu poskytovatele, uvedeném v záhlaví této smlouvy)</w:t>
      </w:r>
      <w:r w:rsidR="00313723" w:rsidRPr="00D754BA">
        <w:rPr>
          <w:bCs/>
          <w:sz w:val="22"/>
        </w:rPr>
        <w:t xml:space="preserve"> (dále jen „</w:t>
      </w:r>
      <w:r w:rsidR="00313723" w:rsidRPr="00D754BA">
        <w:rPr>
          <w:b/>
          <w:sz w:val="22"/>
        </w:rPr>
        <w:t>další odpad</w:t>
      </w:r>
      <w:r w:rsidR="00313723" w:rsidRPr="00D754BA">
        <w:rPr>
          <w:bCs/>
          <w:sz w:val="22"/>
        </w:rPr>
        <w:t>“). Smluvní strany se dohodly</w:t>
      </w:r>
      <w:r w:rsidR="006F5B86" w:rsidRPr="00D754BA">
        <w:rPr>
          <w:bCs/>
          <w:sz w:val="22"/>
        </w:rPr>
        <w:t>, že</w:t>
      </w:r>
      <w:r w:rsidR="00313723" w:rsidRPr="00D754BA">
        <w:rPr>
          <w:bCs/>
          <w:sz w:val="22"/>
        </w:rPr>
        <w:t xml:space="preserve"> uložení dalšího odpadu dodavatele </w:t>
      </w:r>
      <w:r w:rsidR="006F5B86" w:rsidRPr="00D754BA">
        <w:rPr>
          <w:bCs/>
          <w:sz w:val="22"/>
        </w:rPr>
        <w:t>se řídí touto smlouvou</w:t>
      </w:r>
      <w:r w:rsidR="00313723" w:rsidRPr="00D754BA">
        <w:rPr>
          <w:bCs/>
          <w:sz w:val="22"/>
        </w:rPr>
        <w:t>, vyjma ujednání o ceně služby a slevách z ceny služby</w:t>
      </w:r>
      <w:r w:rsidR="006F5B86" w:rsidRPr="00D754BA">
        <w:rPr>
          <w:bCs/>
          <w:sz w:val="22"/>
        </w:rPr>
        <w:t xml:space="preserve"> dle čl. 4. této smlouvy, jejíž výše je pro uložení dalšího odpadu mezi smluvními stranami sjednána ve výši uvedené v</w:t>
      </w:r>
      <w:r w:rsidR="003A28FF" w:rsidRPr="00D754BA">
        <w:rPr>
          <w:bCs/>
          <w:sz w:val="22"/>
        </w:rPr>
        <w:t xml:space="preserve"> aktuálně platném ceníku poskytovatele, </w:t>
      </w:r>
      <w:r w:rsidR="00313723" w:rsidRPr="00D754BA">
        <w:rPr>
          <w:bCs/>
          <w:sz w:val="22"/>
        </w:rPr>
        <w:t>dostupném</w:t>
      </w:r>
      <w:r w:rsidR="003A28FF" w:rsidRPr="00D754BA">
        <w:rPr>
          <w:bCs/>
          <w:sz w:val="22"/>
        </w:rPr>
        <w:t xml:space="preserve"> na webu poskytovatele</w:t>
      </w:r>
      <w:r w:rsidR="00313723" w:rsidRPr="00D754BA">
        <w:rPr>
          <w:bCs/>
          <w:sz w:val="22"/>
        </w:rPr>
        <w:t xml:space="preserve">, uvedeném v záhlaví této smlouvy. </w:t>
      </w:r>
    </w:p>
    <w:p w14:paraId="7291B47B" w14:textId="5CE85FA8" w:rsidR="009D2873" w:rsidRPr="009D2873" w:rsidRDefault="009D2873" w:rsidP="009D2873">
      <w:pPr>
        <w:pStyle w:val="Odstavecseseznamem"/>
        <w:numPr>
          <w:ilvl w:val="1"/>
          <w:numId w:val="5"/>
        </w:numPr>
        <w:tabs>
          <w:tab w:val="left" w:pos="709"/>
        </w:tabs>
        <w:spacing w:before="120" w:after="120"/>
        <w:ind w:left="567" w:hanging="567"/>
        <w:contextualSpacing w:val="0"/>
        <w:jc w:val="both"/>
        <w:rPr>
          <w:bCs/>
          <w:sz w:val="22"/>
        </w:rPr>
      </w:pPr>
      <w:r w:rsidRPr="00915478">
        <w:rPr>
          <w:b/>
          <w:sz w:val="22"/>
          <w:u w:val="single"/>
        </w:rPr>
        <w:t>Kontrola odpadu prováděná poskytovatelem</w:t>
      </w:r>
      <w:r w:rsidRPr="00915478">
        <w:rPr>
          <w:bCs/>
          <w:sz w:val="22"/>
        </w:rPr>
        <w:t>. Poskytovatel je oprávněn provádět neomezenou a opakovanou kontrolu odpadu naváženého dodavatelem a v případě, že bude poskytovatelem vyhodnoceno, že je dodavatelem navážen jiný druh oprávněného odpadu než tvrzeného dodavatelem</w:t>
      </w:r>
      <w:r>
        <w:rPr>
          <w:bCs/>
          <w:sz w:val="22"/>
        </w:rPr>
        <w:t xml:space="preserve"> (dále jen „</w:t>
      </w:r>
      <w:r w:rsidRPr="00915478">
        <w:rPr>
          <w:b/>
          <w:sz w:val="22"/>
        </w:rPr>
        <w:t>vyhodnocení</w:t>
      </w:r>
      <w:r>
        <w:rPr>
          <w:bCs/>
          <w:sz w:val="22"/>
        </w:rPr>
        <w:t>“)</w:t>
      </w:r>
      <w:r w:rsidRPr="00915478">
        <w:rPr>
          <w:bCs/>
          <w:sz w:val="22"/>
        </w:rPr>
        <w:t>,</w:t>
      </w:r>
      <w:r>
        <w:rPr>
          <w:bCs/>
          <w:sz w:val="22"/>
        </w:rPr>
        <w:t xml:space="preserve"> je poskytovatel oprávněn provést jiné zařazení naváženého odpadu </w:t>
      </w:r>
      <w:r w:rsidRPr="009D2873">
        <w:rPr>
          <w:bCs/>
          <w:sz w:val="22"/>
        </w:rPr>
        <w:t>podle vyhodnocení skutečně navezeného druhu oprávněného odpadu (dále též jen „</w:t>
      </w:r>
      <w:r w:rsidRPr="009D2873">
        <w:rPr>
          <w:b/>
          <w:sz w:val="22"/>
        </w:rPr>
        <w:t>vyhodnocený odpad</w:t>
      </w:r>
      <w:r w:rsidRPr="009D2873">
        <w:rPr>
          <w:bCs/>
          <w:sz w:val="22"/>
        </w:rPr>
        <w:t xml:space="preserve">“).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w:t>
      </w:r>
      <w:proofErr w:type="spellStart"/>
      <w:r w:rsidRPr="009D2873">
        <w:rPr>
          <w:bCs/>
          <w:sz w:val="22"/>
        </w:rPr>
        <w:t>znovunaložení</w:t>
      </w:r>
      <w:proofErr w:type="spellEnd"/>
      <w:r w:rsidRPr="009D2873">
        <w:rPr>
          <w:bCs/>
          <w:sz w:val="22"/>
        </w:rPr>
        <w:t xml:space="preserve"> odpadu apod.). Okamžikem, kdy dodavatel </w:t>
      </w:r>
      <w:proofErr w:type="gramStart"/>
      <w:r w:rsidRPr="009D2873">
        <w:rPr>
          <w:bCs/>
          <w:sz w:val="22"/>
        </w:rPr>
        <w:t>uloží</w:t>
      </w:r>
      <w:proofErr w:type="gramEnd"/>
      <w:r w:rsidRPr="009D2873">
        <w:rPr>
          <w:bCs/>
          <w:sz w:val="22"/>
        </w:rPr>
        <w:t xml:space="preserve">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w:t>
      </w:r>
      <w:r w:rsidRPr="009D2873">
        <w:rPr>
          <w:bCs/>
          <w:sz w:val="22"/>
        </w:rPr>
        <w:lastRenderedPageBreak/>
        <w:t xml:space="preserve">dodavatel poskytovatelem vyrozuměn. </w:t>
      </w:r>
      <w:r>
        <w:rPr>
          <w:bCs/>
          <w:sz w:val="22"/>
        </w:rPr>
        <w:t>Ujednání tohoto odstavce</w:t>
      </w:r>
      <w:r w:rsidRPr="009D2873">
        <w:rPr>
          <w:bCs/>
          <w:sz w:val="22"/>
        </w:rPr>
        <w:t xml:space="preserve"> není dotčeno ujednání čl. 10 odst. 10.2. a čl. 11 této smlouvy.</w:t>
      </w:r>
    </w:p>
    <w:p w14:paraId="345EE174" w14:textId="77777777" w:rsidR="00653682" w:rsidRDefault="00653682" w:rsidP="00E05E81">
      <w:pPr>
        <w:pStyle w:val="Nadpis3"/>
        <w:jc w:val="left"/>
        <w:rPr>
          <w:sz w:val="22"/>
        </w:rPr>
      </w:pPr>
    </w:p>
    <w:p w14:paraId="4E8C0911" w14:textId="77777777" w:rsidR="00F21C55" w:rsidRPr="00CF210F" w:rsidRDefault="00F21C55" w:rsidP="00D636D1">
      <w:pPr>
        <w:pStyle w:val="Nadpis3"/>
        <w:rPr>
          <w:sz w:val="22"/>
        </w:rPr>
      </w:pPr>
      <w:r w:rsidRPr="00CF210F">
        <w:rPr>
          <w:sz w:val="22"/>
        </w:rPr>
        <w:t>Článek 5</w:t>
      </w:r>
    </w:p>
    <w:p w14:paraId="6D44BD85" w14:textId="77777777" w:rsidR="00F21C55" w:rsidRPr="00811AEC" w:rsidRDefault="00F21C55" w:rsidP="00D636D1">
      <w:pPr>
        <w:pStyle w:val="Nadpis3"/>
        <w:rPr>
          <w:sz w:val="22"/>
        </w:rPr>
      </w:pPr>
      <w:r w:rsidRPr="00CF210F">
        <w:rPr>
          <w:sz w:val="22"/>
        </w:rPr>
        <w:t>Trvání smlouvy</w:t>
      </w:r>
      <w:r>
        <w:rPr>
          <w:sz w:val="22"/>
        </w:rPr>
        <w:t xml:space="preserve"> </w:t>
      </w:r>
      <w:r w:rsidRPr="00811AEC">
        <w:rPr>
          <w:sz w:val="22"/>
        </w:rPr>
        <w:t>a ukončení smlouvy</w:t>
      </w:r>
    </w:p>
    <w:p w14:paraId="01278A30" w14:textId="1E8D40C1" w:rsidR="00F21C55" w:rsidRPr="00E96AB7" w:rsidRDefault="00F21C55" w:rsidP="00E05E81">
      <w:pPr>
        <w:pStyle w:val="Odstavecseseznamem"/>
        <w:numPr>
          <w:ilvl w:val="1"/>
          <w:numId w:val="6"/>
        </w:numPr>
        <w:spacing w:before="120" w:after="120"/>
        <w:ind w:left="567" w:hanging="567"/>
        <w:contextualSpacing w:val="0"/>
        <w:jc w:val="both"/>
        <w:rPr>
          <w:sz w:val="22"/>
        </w:rPr>
      </w:pPr>
      <w:r w:rsidRPr="00E96AB7">
        <w:rPr>
          <w:sz w:val="22"/>
        </w:rPr>
        <w:t xml:space="preserve">Smlouva se uzavírá </w:t>
      </w:r>
      <w:r w:rsidR="00161116" w:rsidRPr="00E96AB7">
        <w:rPr>
          <w:sz w:val="22"/>
        </w:rPr>
        <w:t xml:space="preserve">XXXXX XXX </w:t>
      </w:r>
      <w:proofErr w:type="spellStart"/>
      <w:r w:rsidR="00161116" w:rsidRPr="00E96AB7">
        <w:rPr>
          <w:sz w:val="22"/>
        </w:rPr>
        <w:t>XXX</w:t>
      </w:r>
      <w:proofErr w:type="spellEnd"/>
      <w:r w:rsidR="00161116" w:rsidRPr="00E96AB7">
        <w:rPr>
          <w:sz w:val="22"/>
        </w:rPr>
        <w:t xml:space="preserve"> XXXXX XX XXXXX X XXX </w:t>
      </w:r>
      <w:proofErr w:type="spellStart"/>
      <w:r w:rsidR="00161116" w:rsidRPr="00E96AB7">
        <w:rPr>
          <w:sz w:val="22"/>
        </w:rPr>
        <w:t>XXX</w:t>
      </w:r>
      <w:proofErr w:type="spellEnd"/>
      <w:r w:rsidR="00161116" w:rsidRPr="00E96AB7">
        <w:rPr>
          <w:sz w:val="22"/>
        </w:rPr>
        <w:t xml:space="preserve"> XX XXXX XX</w:t>
      </w:r>
      <w:r w:rsidR="00E96AB7" w:rsidRPr="00E96AB7">
        <w:rPr>
          <w:sz w:val="22"/>
        </w:rPr>
        <w:t xml:space="preserve"> XXX X </w:t>
      </w:r>
      <w:r w:rsidRPr="00E96AB7">
        <w:rPr>
          <w:sz w:val="22"/>
        </w:rPr>
        <w:t>(v této smlouvě též jen „</w:t>
      </w:r>
      <w:r w:rsidRPr="00E96AB7">
        <w:rPr>
          <w:b/>
          <w:sz w:val="22"/>
        </w:rPr>
        <w:t>doba trvání smlouvy</w:t>
      </w:r>
      <w:r w:rsidRPr="00E96AB7">
        <w:rPr>
          <w:sz w:val="22"/>
        </w:rPr>
        <w:t xml:space="preserve">“). </w:t>
      </w:r>
    </w:p>
    <w:p w14:paraId="64ECF215" w14:textId="1693247B" w:rsidR="00F21C55" w:rsidRPr="00E96AB7" w:rsidRDefault="00F21C55" w:rsidP="00E05E81">
      <w:pPr>
        <w:pStyle w:val="Odstavecseseznamem"/>
        <w:numPr>
          <w:ilvl w:val="1"/>
          <w:numId w:val="6"/>
        </w:numPr>
        <w:spacing w:before="120" w:after="120"/>
        <w:ind w:left="567" w:hanging="567"/>
        <w:contextualSpacing w:val="0"/>
        <w:jc w:val="both"/>
        <w:rPr>
          <w:b/>
          <w:bCs/>
          <w:sz w:val="22"/>
        </w:rPr>
      </w:pPr>
      <w:r w:rsidRPr="00E96AB7">
        <w:rPr>
          <w:sz w:val="22"/>
        </w:rPr>
        <w:t xml:space="preserve">Každá ze smluvních stran je oprávněna smlouvu vypovědět bez uvedení důvodu s jednoměsíční výpovědní lhůtou. Není-li dále ujednáno jinak, výpovědní lhůta </w:t>
      </w:r>
      <w:proofErr w:type="gramStart"/>
      <w:r w:rsidRPr="00E96AB7">
        <w:rPr>
          <w:sz w:val="22"/>
        </w:rPr>
        <w:t>běží</w:t>
      </w:r>
      <w:proofErr w:type="gramEnd"/>
      <w:r w:rsidRPr="00E96AB7">
        <w:rPr>
          <w:sz w:val="22"/>
        </w:rPr>
        <w:t xml:space="preserve"> od doručení výpovědi druhé smluvní straně. </w:t>
      </w:r>
      <w:r w:rsidR="00E05E81" w:rsidRPr="00E96AB7">
        <w:rPr>
          <w:sz w:val="22"/>
        </w:rPr>
        <w:t xml:space="preserve">V případě, že po dobu trvání této smlouvy celkový návoz odpadu dodavatele dosáhne </w:t>
      </w:r>
      <w:permStart w:id="1393711311" w:edGrp="everyone"/>
      <w:r w:rsidR="00781EC0" w:rsidRPr="00E96AB7">
        <w:rPr>
          <w:sz w:val="22"/>
          <w:highlight w:val="yellow"/>
        </w:rPr>
        <w:t xml:space="preserve">X </w:t>
      </w:r>
      <w:r w:rsidR="00E05E81" w:rsidRPr="00E96AB7">
        <w:rPr>
          <w:sz w:val="22"/>
          <w:highlight w:val="yellow"/>
        </w:rPr>
        <w:t>tun</w:t>
      </w:r>
      <w:permEnd w:id="1393711311"/>
      <w:r w:rsidR="00E05E81" w:rsidRPr="00E96AB7">
        <w:rPr>
          <w:sz w:val="22"/>
        </w:rPr>
        <w:t xml:space="preserve"> odpadu je poskytovatel oprávněn tuto smlouvu vypovědět bez výpovědní doby</w:t>
      </w:r>
      <w:r w:rsidR="007F784A" w:rsidRPr="00E96AB7">
        <w:rPr>
          <w:sz w:val="22"/>
        </w:rPr>
        <w:t>, a to kdykoliv poté, co dojde k překročení limitu dle tohoto odstavce</w:t>
      </w:r>
      <w:r w:rsidR="00E05E81" w:rsidRPr="00E96AB7">
        <w:rPr>
          <w:sz w:val="22"/>
        </w:rPr>
        <w:t xml:space="preserve">. </w:t>
      </w:r>
      <w:r w:rsidR="00CF5229" w:rsidRPr="00E96AB7">
        <w:rPr>
          <w:sz w:val="22"/>
        </w:rPr>
        <w:t xml:space="preserve">Pro potřeby vyúčtování slevy z ceny služby dle čl. 4. odst. 4.5. této smlouvy se za dobu trvání této smlouvy v případě výpovědi považuje doba ode dne </w:t>
      </w:r>
      <w:r w:rsidR="002D4984" w:rsidRPr="00E96AB7">
        <w:rPr>
          <w:sz w:val="22"/>
        </w:rPr>
        <w:t>počátku doby trvání této smlouvy dle čl. 5. odst. 5.1. této smlouvy</w:t>
      </w:r>
      <w:r w:rsidR="00C61B7B" w:rsidRPr="00E96AB7">
        <w:rPr>
          <w:sz w:val="22"/>
        </w:rPr>
        <w:t xml:space="preserve"> </w:t>
      </w:r>
      <w:r w:rsidR="00CF5229" w:rsidRPr="00E96AB7">
        <w:rPr>
          <w:sz w:val="22"/>
        </w:rPr>
        <w:t xml:space="preserve">do zániku této smlouvy.  </w:t>
      </w:r>
    </w:p>
    <w:p w14:paraId="710FF4A1" w14:textId="5E917590" w:rsidR="00F21C55" w:rsidRPr="00522911" w:rsidRDefault="00F21C55" w:rsidP="00D163BC">
      <w:pPr>
        <w:pStyle w:val="Odstavecseseznamem"/>
        <w:numPr>
          <w:ilvl w:val="1"/>
          <w:numId w:val="6"/>
        </w:numPr>
        <w:spacing w:before="120" w:after="120"/>
        <w:ind w:left="567" w:hanging="567"/>
        <w:contextualSpacing w:val="0"/>
        <w:jc w:val="both"/>
        <w:rPr>
          <w:sz w:val="22"/>
        </w:rPr>
      </w:pPr>
      <w:r w:rsidRPr="00E96AB7">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w:t>
      </w:r>
      <w:r w:rsidR="00192253" w:rsidRPr="00E96AB7">
        <w:rPr>
          <w:bCs/>
          <w:sz w:val="22"/>
        </w:rPr>
        <w:t>10</w:t>
      </w:r>
      <w:r w:rsidRPr="00E96AB7">
        <w:rPr>
          <w:bCs/>
          <w:sz w:val="22"/>
        </w:rPr>
        <w:t>. této smlouvy,</w:t>
      </w:r>
      <w:r w:rsidRPr="00E96AB7">
        <w:t xml:space="preserve"> </w:t>
      </w:r>
      <w:r w:rsidRPr="00E96AB7">
        <w:rPr>
          <w:bCs/>
          <w:sz w:val="22"/>
        </w:rPr>
        <w:t xml:space="preserve">porušení povinností dodavatele sjednaných v čl. 7. odst. 7.1. této smlouvy či v případě prodlení dodavatele </w:t>
      </w:r>
      <w:r w:rsidRPr="00522911">
        <w:rPr>
          <w:bCs/>
          <w:sz w:val="22"/>
        </w:rPr>
        <w:t>s placením faktur vystavených poskytovatelem delším jak 30 dnů po jejich splatnosti</w:t>
      </w:r>
      <w:r>
        <w:rPr>
          <w:bCs/>
          <w:sz w:val="22"/>
        </w:rPr>
        <w:t xml:space="preserve">, </w:t>
      </w:r>
      <w:r w:rsidRPr="00522911">
        <w:rPr>
          <w:bCs/>
          <w:sz w:val="22"/>
        </w:rPr>
        <w:t xml:space="preserve">přičemž se sjednává, že toto oprávnění může poskytovatel uplatnit a vykonat kdykoliv po jeho vzniku po dobu trvání této smlouvy. </w:t>
      </w:r>
    </w:p>
    <w:p w14:paraId="6EFF9526" w14:textId="77777777" w:rsidR="00293504" w:rsidRDefault="00F21C55" w:rsidP="00293504">
      <w:pPr>
        <w:pStyle w:val="Odstavecseseznamem"/>
        <w:numPr>
          <w:ilvl w:val="1"/>
          <w:numId w:val="6"/>
        </w:numPr>
        <w:spacing w:before="120" w:after="120"/>
        <w:ind w:left="567" w:hanging="567"/>
        <w:contextualSpacing w:val="0"/>
        <w:jc w:val="both"/>
        <w:rPr>
          <w:sz w:val="22"/>
        </w:rPr>
      </w:pPr>
      <w:r>
        <w:rPr>
          <w:sz w:val="22"/>
        </w:rPr>
        <w:t>Poskytovatel je oprávněn tuto smlouvu jako celek vypovědět b</w:t>
      </w:r>
      <w:r w:rsidR="00AF5672">
        <w:rPr>
          <w:sz w:val="22"/>
        </w:rPr>
        <w:t xml:space="preserve">ez výpovědní doby v případě, že </w:t>
      </w:r>
      <w:r w:rsidRPr="00AF5672">
        <w:rPr>
          <w:sz w:val="22"/>
        </w:rPr>
        <w:t>dojde k zániku jakéhokoliv povolení, souhlasu či podmínky (dále též jen „</w:t>
      </w:r>
      <w:r w:rsidRPr="00AF5672">
        <w:rPr>
          <w:b/>
          <w:sz w:val="22"/>
        </w:rPr>
        <w:t>povolení</w:t>
      </w:r>
      <w:r w:rsidRPr="00AF5672">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r w:rsidR="00192253">
        <w:rPr>
          <w:sz w:val="22"/>
        </w:rPr>
        <w:t>.</w:t>
      </w:r>
    </w:p>
    <w:p w14:paraId="66B84E85" w14:textId="74753BFB" w:rsidR="00293504" w:rsidRPr="00293504" w:rsidRDefault="00293504" w:rsidP="00293504">
      <w:pPr>
        <w:pStyle w:val="Odstavecseseznamem"/>
        <w:numPr>
          <w:ilvl w:val="1"/>
          <w:numId w:val="6"/>
        </w:numPr>
        <w:spacing w:before="120" w:after="120"/>
        <w:ind w:left="567" w:hanging="567"/>
        <w:contextualSpacing w:val="0"/>
        <w:jc w:val="both"/>
        <w:rPr>
          <w:sz w:val="22"/>
        </w:rPr>
      </w:pPr>
      <w:r w:rsidRPr="00293504">
        <w:rPr>
          <w:bCs/>
          <w:sz w:val="22"/>
        </w:rPr>
        <w:t>Smluvní strany dále sjednávají, že odmítne-li řidič vozidla s neoprávněným odpadem dodavatele poskytnout potřebnou součinnost k naložení neoprávněného odpadu zpět na vozidlo</w:t>
      </w:r>
      <w:r>
        <w:rPr>
          <w:bCs/>
          <w:sz w:val="22"/>
        </w:rPr>
        <w:t xml:space="preserve"> ve smyslu čl. 11. odst. 11.5. této smlouvy</w:t>
      </w:r>
      <w:r w:rsidRPr="00293504">
        <w:rPr>
          <w:bCs/>
          <w:sz w:val="22"/>
        </w:rPr>
        <w:t xml:space="preserve">,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547A7AAB" w14:textId="02A96F65" w:rsidR="00F21C55" w:rsidRPr="00D407B3" w:rsidRDefault="00F21C55" w:rsidP="00D163BC">
      <w:pPr>
        <w:pStyle w:val="Odstavecseseznamem"/>
        <w:numPr>
          <w:ilvl w:val="1"/>
          <w:numId w:val="6"/>
        </w:numPr>
        <w:spacing w:before="120" w:after="120"/>
        <w:ind w:left="567" w:hanging="567"/>
        <w:contextualSpacing w:val="0"/>
        <w:jc w:val="both"/>
        <w:rPr>
          <w:sz w:val="22"/>
        </w:rPr>
      </w:pPr>
      <w:r w:rsidRPr="00EA2061">
        <w:rPr>
          <w:sz w:val="22"/>
        </w:rPr>
        <w:t xml:space="preserve">Výpověď </w:t>
      </w:r>
      <w:r>
        <w:rPr>
          <w:sz w:val="22"/>
        </w:rPr>
        <w:t>či odstoupení dle této smlouvy musí být písemné a je nutno je</w:t>
      </w:r>
      <w:r w:rsidRPr="00EA2061">
        <w:rPr>
          <w:sz w:val="22"/>
        </w:rPr>
        <w:t xml:space="preserve"> prokazatelně doručit druhé smluvní straně. </w:t>
      </w:r>
      <w:r w:rsidRPr="00D407B3">
        <w:rPr>
          <w:bCs/>
          <w:sz w:val="22"/>
        </w:rPr>
        <w:t xml:space="preserve">Výpověď </w:t>
      </w:r>
      <w:r>
        <w:rPr>
          <w:bCs/>
          <w:sz w:val="22"/>
        </w:rPr>
        <w:t>a odstoupení jsou účinné jejich</w:t>
      </w:r>
      <w:r w:rsidRPr="00D407B3">
        <w:rPr>
          <w:bCs/>
          <w:sz w:val="22"/>
        </w:rPr>
        <w:t xml:space="preserve"> doručen</w:t>
      </w:r>
      <w:r>
        <w:rPr>
          <w:bCs/>
          <w:sz w:val="22"/>
        </w:rPr>
        <w:t xml:space="preserve">ím druhé smluvní straně a jejich </w:t>
      </w:r>
      <w:r w:rsidRPr="00D407B3">
        <w:rPr>
          <w:bCs/>
          <w:sz w:val="22"/>
        </w:rPr>
        <w:t>doručením nezaniká povinnost k úhradě doposud splatných pohledávek vzniklých plněním z této smlouvy či případných sankčních nároků, na jejichž uhrazení vznikl oprávněnému nárok před</w:t>
      </w:r>
      <w:r w:rsidR="00192253">
        <w:rPr>
          <w:bCs/>
          <w:sz w:val="22"/>
        </w:rPr>
        <w:t xml:space="preserve"> či spolu s</w:t>
      </w:r>
      <w:r w:rsidRPr="00D407B3">
        <w:rPr>
          <w:bCs/>
          <w:sz w:val="22"/>
        </w:rPr>
        <w:t xml:space="preserve"> doručením výpovědi</w:t>
      </w:r>
      <w:r>
        <w:rPr>
          <w:bCs/>
          <w:sz w:val="22"/>
        </w:rPr>
        <w:t xml:space="preserve"> či odstoupení. </w:t>
      </w:r>
    </w:p>
    <w:p w14:paraId="79C0E19C" w14:textId="2655119C" w:rsidR="00F21C55" w:rsidRPr="005E6D0B" w:rsidRDefault="00F21C55" w:rsidP="00D163BC">
      <w:pPr>
        <w:pStyle w:val="Odstavecseseznamem"/>
        <w:numPr>
          <w:ilvl w:val="1"/>
          <w:numId w:val="6"/>
        </w:numPr>
        <w:spacing w:before="120" w:after="120"/>
        <w:ind w:left="567" w:hanging="567"/>
        <w:contextualSpacing w:val="0"/>
        <w:jc w:val="both"/>
        <w:rPr>
          <w:sz w:val="22"/>
        </w:rPr>
      </w:pPr>
      <w:r w:rsidRPr="00D407B3">
        <w:rPr>
          <w:sz w:val="22"/>
        </w:rPr>
        <w:t>V případě zániku této smlouvy však nezanikají ujednání článku 4</w:t>
      </w:r>
      <w:r>
        <w:rPr>
          <w:sz w:val="22"/>
        </w:rPr>
        <w:t>.</w:t>
      </w:r>
      <w:r w:rsidRPr="00D407B3">
        <w:rPr>
          <w:sz w:val="22"/>
        </w:rPr>
        <w:t xml:space="preserve"> této smlouvy</w:t>
      </w:r>
      <w:r w:rsidR="00C802DB">
        <w:rPr>
          <w:sz w:val="22"/>
        </w:rPr>
        <w:t xml:space="preserve">, ujednání článku 8. odst. 8.4. této smlouvy a </w:t>
      </w:r>
      <w:r w:rsidR="00C802DB" w:rsidRPr="005E6D0B">
        <w:rPr>
          <w:sz w:val="22"/>
        </w:rPr>
        <w:t>sankční ujednání článku 10</w:t>
      </w:r>
      <w:r w:rsidR="00C802DB">
        <w:rPr>
          <w:sz w:val="22"/>
        </w:rPr>
        <w:t>.</w:t>
      </w:r>
      <w:r w:rsidR="00C802DB" w:rsidRPr="005E6D0B">
        <w:rPr>
          <w:sz w:val="22"/>
        </w:rPr>
        <w:t xml:space="preserve"> této smlouvy</w:t>
      </w:r>
      <w:r w:rsidRPr="00D407B3">
        <w:rPr>
          <w:sz w:val="22"/>
        </w:rPr>
        <w:t>, které mají</w:t>
      </w:r>
      <w:r>
        <w:rPr>
          <w:sz w:val="22"/>
        </w:rPr>
        <w:t xml:space="preserve"> ze své povahy</w:t>
      </w:r>
      <w:r w:rsidRPr="00D407B3">
        <w:rPr>
          <w:sz w:val="22"/>
        </w:rPr>
        <w:t xml:space="preserve"> trvat i po zániku smlouvy</w:t>
      </w:r>
      <w:r w:rsidRPr="005E6D0B">
        <w:rPr>
          <w:sz w:val="22"/>
        </w:rPr>
        <w:t>.</w:t>
      </w:r>
    </w:p>
    <w:p w14:paraId="779C28A9" w14:textId="77777777" w:rsidR="00F21C55" w:rsidRPr="00D407B3" w:rsidRDefault="00F21C55" w:rsidP="00F21C55">
      <w:pPr>
        <w:pStyle w:val="Odstavecseseznamem"/>
        <w:spacing w:before="120" w:after="120"/>
        <w:ind w:left="567"/>
        <w:contextualSpacing w:val="0"/>
        <w:jc w:val="both"/>
        <w:rPr>
          <w:sz w:val="22"/>
        </w:rPr>
      </w:pPr>
    </w:p>
    <w:p w14:paraId="3CD0D980" w14:textId="77777777" w:rsidR="00F21C55" w:rsidRPr="00CF210F" w:rsidRDefault="00F21C55" w:rsidP="00D636D1">
      <w:pPr>
        <w:pStyle w:val="Nadpis3"/>
        <w:rPr>
          <w:sz w:val="22"/>
        </w:rPr>
      </w:pPr>
      <w:r w:rsidRPr="00CF210F">
        <w:rPr>
          <w:sz w:val="22"/>
        </w:rPr>
        <w:t>Článek 6</w:t>
      </w:r>
    </w:p>
    <w:p w14:paraId="3334D1F3" w14:textId="32F355AC" w:rsidR="00F21C55" w:rsidRDefault="00F21C55" w:rsidP="00D636D1">
      <w:pPr>
        <w:pStyle w:val="Nadpis3"/>
        <w:rPr>
          <w:sz w:val="22"/>
        </w:rPr>
      </w:pPr>
      <w:r w:rsidRPr="00CF210F">
        <w:rPr>
          <w:sz w:val="22"/>
        </w:rPr>
        <w:t xml:space="preserve">Místo odběru </w:t>
      </w:r>
      <w:r w:rsidR="008774A3">
        <w:rPr>
          <w:sz w:val="22"/>
        </w:rPr>
        <w:t>oprávněných</w:t>
      </w:r>
      <w:r w:rsidRPr="00CF210F">
        <w:rPr>
          <w:sz w:val="22"/>
        </w:rPr>
        <w:t xml:space="preserve"> </w:t>
      </w:r>
      <w:r>
        <w:rPr>
          <w:sz w:val="22"/>
        </w:rPr>
        <w:t>odpad</w:t>
      </w:r>
      <w:r w:rsidRPr="00CF210F">
        <w:rPr>
          <w:sz w:val="22"/>
        </w:rPr>
        <w:t xml:space="preserve">ů a jejich doprava, </w:t>
      </w:r>
    </w:p>
    <w:p w14:paraId="0C6737F0" w14:textId="77777777" w:rsidR="00F21C55" w:rsidRPr="00CF210F" w:rsidRDefault="00F21C55" w:rsidP="00D636D1">
      <w:pPr>
        <w:pStyle w:val="Nadpis3"/>
        <w:rPr>
          <w:sz w:val="22"/>
        </w:rPr>
      </w:pPr>
      <w:r w:rsidRPr="00CF210F">
        <w:rPr>
          <w:sz w:val="22"/>
        </w:rPr>
        <w:t>kontaktní osoby</w:t>
      </w:r>
      <w:r>
        <w:rPr>
          <w:sz w:val="22"/>
        </w:rPr>
        <w:t>, základní omezení a povinnosti dodavatele</w:t>
      </w:r>
    </w:p>
    <w:p w14:paraId="6ED9B1CD" w14:textId="20F23398" w:rsidR="00F21C55" w:rsidRPr="00293504" w:rsidRDefault="00F21C55" w:rsidP="00D163BC">
      <w:pPr>
        <w:pStyle w:val="Zkladntext2"/>
        <w:widowControl/>
        <w:numPr>
          <w:ilvl w:val="1"/>
          <w:numId w:val="7"/>
        </w:numPr>
        <w:tabs>
          <w:tab w:val="clear" w:pos="709"/>
        </w:tabs>
        <w:spacing w:before="120" w:after="120"/>
        <w:ind w:left="567" w:right="0" w:hanging="567"/>
        <w:rPr>
          <w:i w:val="0"/>
          <w:sz w:val="22"/>
        </w:rPr>
      </w:pPr>
      <w:r w:rsidRPr="00CF210F">
        <w:rPr>
          <w:i w:val="0"/>
          <w:sz w:val="22"/>
        </w:rPr>
        <w:t>Místem odběru</w:t>
      </w:r>
      <w:r w:rsidR="007F57EF">
        <w:rPr>
          <w:i w:val="0"/>
          <w:sz w:val="22"/>
        </w:rPr>
        <w:t xml:space="preserve"> a využití či</w:t>
      </w:r>
      <w:r w:rsidR="005D7FDE">
        <w:rPr>
          <w:i w:val="0"/>
          <w:sz w:val="22"/>
        </w:rPr>
        <w:t xml:space="preserve"> odstranění</w:t>
      </w:r>
      <w:r w:rsidRPr="00CF210F">
        <w:rPr>
          <w:i w:val="0"/>
          <w:sz w:val="22"/>
        </w:rPr>
        <w:t xml:space="preserve"> </w:t>
      </w:r>
      <w:r w:rsidR="008774A3">
        <w:rPr>
          <w:i w:val="0"/>
          <w:sz w:val="22"/>
        </w:rPr>
        <w:t>oprávněných</w:t>
      </w:r>
      <w:r w:rsidRPr="00CF210F">
        <w:rPr>
          <w:i w:val="0"/>
          <w:sz w:val="22"/>
        </w:rPr>
        <w:t xml:space="preserve"> </w:t>
      </w:r>
      <w:r>
        <w:rPr>
          <w:i w:val="0"/>
          <w:sz w:val="22"/>
        </w:rPr>
        <w:t>odpad</w:t>
      </w:r>
      <w:r w:rsidRPr="00CF210F">
        <w:rPr>
          <w:i w:val="0"/>
          <w:sz w:val="22"/>
        </w:rPr>
        <w:t>ů je areál poskytovatele Pískovna Černovice, spol. s r.o.</w:t>
      </w:r>
      <w:r>
        <w:rPr>
          <w:i w:val="0"/>
          <w:sz w:val="22"/>
        </w:rPr>
        <w:t xml:space="preserve">, vymezený dobývacím prostorem </w:t>
      </w:r>
      <w:r w:rsidR="00E05E81">
        <w:rPr>
          <w:i w:val="0"/>
          <w:sz w:val="22"/>
        </w:rPr>
        <w:t>Pískovna Černovice I</w:t>
      </w:r>
      <w:r w:rsidR="00F95FE5">
        <w:rPr>
          <w:i w:val="0"/>
          <w:sz w:val="22"/>
        </w:rPr>
        <w:t>V</w:t>
      </w:r>
      <w:r w:rsidR="00E05E81">
        <w:rPr>
          <w:i w:val="0"/>
          <w:sz w:val="22"/>
        </w:rPr>
        <w:t xml:space="preserve">., IČZ </w:t>
      </w:r>
      <w:r w:rsidR="00E05E81" w:rsidRPr="00822A39">
        <w:rPr>
          <w:i w:val="0"/>
          <w:sz w:val="22"/>
        </w:rPr>
        <w:t>(identifikační číslo zařízení)</w:t>
      </w:r>
      <w:r w:rsidR="00E05E81">
        <w:rPr>
          <w:i w:val="0"/>
          <w:sz w:val="22"/>
        </w:rPr>
        <w:t xml:space="preserve">: </w:t>
      </w:r>
      <w:r w:rsidRPr="00822A39">
        <w:rPr>
          <w:i w:val="0"/>
          <w:sz w:val="22"/>
        </w:rPr>
        <w:t xml:space="preserve">CZB00110 a dobývacím prostorem </w:t>
      </w:r>
      <w:r>
        <w:rPr>
          <w:i w:val="0"/>
          <w:sz w:val="22"/>
        </w:rPr>
        <w:t>Pískovna Černovice</w:t>
      </w:r>
      <w:r w:rsidRPr="00822A39">
        <w:rPr>
          <w:i w:val="0"/>
          <w:sz w:val="22"/>
        </w:rPr>
        <w:t xml:space="preserve"> V., IČZ CZB01169. Dobývací prostory </w:t>
      </w:r>
      <w:r w:rsidR="00E05E81">
        <w:rPr>
          <w:i w:val="0"/>
          <w:sz w:val="22"/>
        </w:rPr>
        <w:t xml:space="preserve">III., </w:t>
      </w:r>
      <w:r w:rsidRPr="00822A39">
        <w:rPr>
          <w:i w:val="0"/>
          <w:sz w:val="22"/>
        </w:rPr>
        <w:t xml:space="preserve">IV. </w:t>
      </w:r>
      <w:r>
        <w:rPr>
          <w:i w:val="0"/>
          <w:sz w:val="22"/>
        </w:rPr>
        <w:t>a</w:t>
      </w:r>
      <w:r w:rsidRPr="00822A39">
        <w:rPr>
          <w:i w:val="0"/>
          <w:sz w:val="22"/>
        </w:rPr>
        <w:t xml:space="preserve"> V. jsou umístěny </w:t>
      </w:r>
      <w:r>
        <w:rPr>
          <w:i w:val="0"/>
          <w:sz w:val="22"/>
        </w:rPr>
        <w:t xml:space="preserve">v Brně – Černovicích, mezi ul. Vinohradská a Průmyslová </w:t>
      </w:r>
      <w:r w:rsidRPr="00CF210F">
        <w:rPr>
          <w:i w:val="0"/>
          <w:sz w:val="22"/>
        </w:rPr>
        <w:t>(dále jen „</w:t>
      </w:r>
      <w:r w:rsidRPr="00CF210F">
        <w:rPr>
          <w:b/>
          <w:i w:val="0"/>
          <w:sz w:val="22"/>
        </w:rPr>
        <w:t>areál poskytovatele</w:t>
      </w:r>
      <w:r w:rsidRPr="00CF210F">
        <w:rPr>
          <w:i w:val="0"/>
          <w:sz w:val="22"/>
        </w:rPr>
        <w:t>“)</w:t>
      </w:r>
      <w:r>
        <w:rPr>
          <w:i w:val="0"/>
          <w:sz w:val="22"/>
        </w:rPr>
        <w:t xml:space="preserve">. Dodavatel bere na vědomí, že vstup do areálu poskytovatele je pouze z komunikace souběžné s ulicí Černovickou, přičemž přístupová komunikace se nachází na pozemcích </w:t>
      </w:r>
      <w:proofErr w:type="spellStart"/>
      <w:r>
        <w:rPr>
          <w:i w:val="0"/>
          <w:sz w:val="22"/>
        </w:rPr>
        <w:t>p.č</w:t>
      </w:r>
      <w:proofErr w:type="spellEnd"/>
      <w:r>
        <w:rPr>
          <w:i w:val="0"/>
          <w:sz w:val="22"/>
        </w:rPr>
        <w:t xml:space="preserve">. 2615/6 a 2767/10, oba </w:t>
      </w:r>
      <w:proofErr w:type="spellStart"/>
      <w:r>
        <w:rPr>
          <w:i w:val="0"/>
          <w:sz w:val="22"/>
        </w:rPr>
        <w:t>k.ú</w:t>
      </w:r>
      <w:proofErr w:type="spellEnd"/>
      <w:r>
        <w:rPr>
          <w:i w:val="0"/>
          <w:sz w:val="22"/>
        </w:rPr>
        <w:t xml:space="preserve">. Černovice. V případě, že </w:t>
      </w:r>
      <w:r>
        <w:rPr>
          <w:i w:val="0"/>
          <w:sz w:val="22"/>
        </w:rPr>
        <w:lastRenderedPageBreak/>
        <w:t xml:space="preserve">by byl vlastníky přístupové komunikace odepřen přístup na přístupovou komunikaci, či by došlo k situaci, že </w:t>
      </w:r>
      <w:r w:rsidR="008774A3">
        <w:rPr>
          <w:i w:val="0"/>
          <w:sz w:val="22"/>
        </w:rPr>
        <w:t>oprávněný</w:t>
      </w:r>
      <w:r>
        <w:rPr>
          <w:i w:val="0"/>
          <w:sz w:val="22"/>
        </w:rPr>
        <w:t xml:space="preserve"> odpad nelze dopravit na místo jeho uložení z jiných důvodů, je poskytovatel oprávněn nepřijímat </w:t>
      </w:r>
      <w:r w:rsidR="008774A3">
        <w:rPr>
          <w:i w:val="0"/>
          <w:sz w:val="22"/>
        </w:rPr>
        <w:t>oprávněný</w:t>
      </w:r>
      <w:r>
        <w:rPr>
          <w:i w:val="0"/>
          <w:sz w:val="22"/>
        </w:rPr>
        <w:t xml:space="preserve"> odpad a odložit poskytování služby dle této smlouvy do doby, dokud nebude přístup do areálu poskytovatele resp. k místu uložení </w:t>
      </w:r>
      <w:r w:rsidR="008774A3">
        <w:rPr>
          <w:i w:val="0"/>
          <w:sz w:val="22"/>
        </w:rPr>
        <w:t>oprávněného</w:t>
      </w:r>
      <w:r>
        <w:rPr>
          <w:i w:val="0"/>
          <w:sz w:val="22"/>
        </w:rPr>
        <w:t xml:space="preserve"> odpadu obnoven, a současně dodavatel není v takovémto případě oprávněn navážet do areálu poskytovatele </w:t>
      </w:r>
      <w:r w:rsidR="008774A3">
        <w:rPr>
          <w:i w:val="0"/>
          <w:sz w:val="22"/>
        </w:rPr>
        <w:t>oprávněný</w:t>
      </w:r>
      <w:r>
        <w:rPr>
          <w:i w:val="0"/>
          <w:sz w:val="22"/>
        </w:rPr>
        <w:t xml:space="preserve">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w:t>
      </w:r>
      <w:r w:rsidR="008774A3">
        <w:rPr>
          <w:i w:val="0"/>
          <w:sz w:val="22"/>
        </w:rPr>
        <w:t>oprávněného</w:t>
      </w:r>
      <w:r>
        <w:rPr>
          <w:i w:val="0"/>
          <w:sz w:val="22"/>
        </w:rPr>
        <w:t xml:space="preserve"> odpadu v areálu </w:t>
      </w:r>
      <w:r w:rsidRPr="007F7A03">
        <w:rPr>
          <w:i w:val="0"/>
          <w:sz w:val="22"/>
        </w:rPr>
        <w:t xml:space="preserve">poskytovatele je oprávněn pouze pověřený zaměstnanec poskytovatele bez souhlasu dodavatele. Pokud bude možný přístup do areálu poskytovatele jinou </w:t>
      </w:r>
      <w:proofErr w:type="gramStart"/>
      <w:r w:rsidRPr="007F7A03">
        <w:rPr>
          <w:i w:val="0"/>
          <w:sz w:val="22"/>
        </w:rPr>
        <w:t>c</w:t>
      </w:r>
      <w:r>
        <w:rPr>
          <w:i w:val="0"/>
          <w:sz w:val="22"/>
        </w:rPr>
        <w:t>estou,</w:t>
      </w:r>
      <w:proofErr w:type="gramEnd"/>
      <w:r>
        <w:rPr>
          <w:i w:val="0"/>
          <w:sz w:val="22"/>
        </w:rPr>
        <w:t xml:space="preserve"> než shora uvedenou</w:t>
      </w:r>
      <w:r w:rsidRPr="007F7A03">
        <w:rPr>
          <w:i w:val="0"/>
          <w:sz w:val="22"/>
        </w:rPr>
        <w:t xml:space="preserve">, bude o tom poskytovatel informovat dodavatele a dodavatel je následně povinen využívat takto </w:t>
      </w:r>
      <w:r>
        <w:rPr>
          <w:i w:val="0"/>
          <w:sz w:val="22"/>
        </w:rPr>
        <w:t>stanovený přístup při plnění</w:t>
      </w:r>
      <w:r w:rsidRPr="007F7A03">
        <w:rPr>
          <w:i w:val="0"/>
          <w:sz w:val="22"/>
        </w:rPr>
        <w:t xml:space="preserve"> této smlouvy. Způsob vjezdu do areálu poskytovatele stanovuje poskytovatel a je pro dodavatele závazný.</w:t>
      </w:r>
      <w:r>
        <w:rPr>
          <w:i w:val="0"/>
          <w:sz w:val="22"/>
        </w:rPr>
        <w:t xml:space="preserve"> V případě, že poskytovatel získá oprávnění k ukládce </w:t>
      </w:r>
      <w:r w:rsidR="008774A3">
        <w:rPr>
          <w:i w:val="0"/>
          <w:sz w:val="22"/>
        </w:rPr>
        <w:t>oprávněných</w:t>
      </w:r>
      <w:r>
        <w:rPr>
          <w:i w:val="0"/>
          <w:sz w:val="22"/>
        </w:rPr>
        <w:t xml:space="preserve"> odpadů i v jiných místech v rámci dobývacích prostor Pískovny Černovice I až V, tak se stávají tyto místa součástí areálu poskytovatele, přičemž je dodavatel povinen se řídit v rámci areálu vždy pokyny </w:t>
      </w:r>
      <w:r w:rsidRPr="00293504">
        <w:rPr>
          <w:i w:val="0"/>
          <w:sz w:val="22"/>
        </w:rPr>
        <w:t xml:space="preserve">personálu poskytovatele. </w:t>
      </w:r>
    </w:p>
    <w:p w14:paraId="3086E77B" w14:textId="77777777" w:rsidR="00F21C55" w:rsidRPr="00293504" w:rsidRDefault="00F21C55" w:rsidP="00D163BC">
      <w:pPr>
        <w:pStyle w:val="Zkladntext2"/>
        <w:widowControl/>
        <w:numPr>
          <w:ilvl w:val="1"/>
          <w:numId w:val="7"/>
        </w:numPr>
        <w:tabs>
          <w:tab w:val="clear" w:pos="709"/>
        </w:tabs>
        <w:spacing w:before="120" w:after="120"/>
        <w:ind w:left="567" w:right="0" w:hanging="567"/>
        <w:rPr>
          <w:i w:val="0"/>
          <w:sz w:val="22"/>
        </w:rPr>
      </w:pPr>
      <w:r w:rsidRPr="00293504">
        <w:rPr>
          <w:i w:val="0"/>
          <w:sz w:val="22"/>
        </w:rPr>
        <w:t>Dopravu do místa odběru zajišťuje na vlastní náklady, nebezpečí a odpovědnost dodavatel případně jím určený přepravce.</w:t>
      </w:r>
    </w:p>
    <w:p w14:paraId="426B23A3" w14:textId="025B7C3E" w:rsidR="00F21C55" w:rsidRPr="00E96AB7" w:rsidRDefault="0060171D" w:rsidP="00D163BC">
      <w:pPr>
        <w:pStyle w:val="Zkladntext2"/>
        <w:widowControl/>
        <w:numPr>
          <w:ilvl w:val="1"/>
          <w:numId w:val="7"/>
        </w:numPr>
        <w:tabs>
          <w:tab w:val="clear" w:pos="709"/>
        </w:tabs>
        <w:spacing w:before="120" w:after="120"/>
        <w:ind w:left="567" w:right="0" w:hanging="567"/>
        <w:rPr>
          <w:i w:val="0"/>
          <w:sz w:val="22"/>
        </w:rPr>
      </w:pPr>
      <w:r w:rsidRPr="00293504">
        <w:rPr>
          <w:i w:val="0"/>
          <w:sz w:val="22"/>
        </w:rPr>
        <w:t xml:space="preserve">Poskytovatel poskytuje služby dle této smlouvy pouze v provozní době areálu poskytovatele, která je </w:t>
      </w:r>
      <w:r w:rsidR="00EA5BD4">
        <w:rPr>
          <w:i w:val="0"/>
          <w:sz w:val="22"/>
        </w:rPr>
        <w:t>uvedena</w:t>
      </w:r>
      <w:r w:rsidRPr="00293504">
        <w:rPr>
          <w:i w:val="0"/>
          <w:sz w:val="22"/>
        </w:rPr>
        <w:t xml:space="preserve"> na web</w:t>
      </w:r>
      <w:r w:rsidR="00EA5BD4">
        <w:rPr>
          <w:i w:val="0"/>
          <w:sz w:val="22"/>
        </w:rPr>
        <w:t>u</w:t>
      </w:r>
      <w:r w:rsidRPr="00293504">
        <w:rPr>
          <w:i w:val="0"/>
          <w:sz w:val="22"/>
        </w:rPr>
        <w:t xml:space="preserve"> poskytovatele</w:t>
      </w:r>
      <w:r w:rsidR="00EA5BD4">
        <w:rPr>
          <w:i w:val="0"/>
          <w:sz w:val="22"/>
        </w:rPr>
        <w:t xml:space="preserve">, který je </w:t>
      </w:r>
      <w:r w:rsidR="008C5D2A">
        <w:rPr>
          <w:i w:val="0"/>
          <w:sz w:val="22"/>
        </w:rPr>
        <w:t xml:space="preserve">uveden v záhlaví této smlouvy </w:t>
      </w:r>
      <w:r w:rsidRPr="00293504">
        <w:rPr>
          <w:i w:val="0"/>
          <w:sz w:val="22"/>
        </w:rPr>
        <w:t>(dále též jen jako „</w:t>
      </w:r>
      <w:r w:rsidRPr="00293504">
        <w:rPr>
          <w:b/>
          <w:i w:val="0"/>
          <w:sz w:val="22"/>
        </w:rPr>
        <w:t>provozní doba</w:t>
      </w:r>
      <w:r w:rsidRPr="00293504">
        <w:rPr>
          <w:i w:val="0"/>
          <w:sz w:val="22"/>
        </w:rPr>
        <w:t>“). Poskytovatel je oprávněn provozní dobu jednostranně měnit, a to i bez předchozího upozornění dodavatele. Dodavatel je povinen provádět pra</w:t>
      </w:r>
      <w:r w:rsidR="00653682" w:rsidRPr="00293504">
        <w:rPr>
          <w:i w:val="0"/>
          <w:sz w:val="22"/>
        </w:rPr>
        <w:t>videlnou kontrolu provozní doby. P</w:t>
      </w:r>
      <w:r w:rsidRPr="00293504">
        <w:rPr>
          <w:i w:val="0"/>
          <w:sz w:val="22"/>
        </w:rPr>
        <w:t xml:space="preserve">oskytovatel není povinen k náhradě jakýchkoliv nákladů dodavatele souvisejících s tím, že dodavatel požadoval poskytnutí služby dle této smlouvy mimo provozní dobu. </w:t>
      </w:r>
      <w:r w:rsidR="00F21C55" w:rsidRPr="00293504">
        <w:rPr>
          <w:i w:val="0"/>
          <w:sz w:val="22"/>
        </w:rPr>
        <w:t>Dodavatel bere na vědomí, že provozní doba je pouze orientační, vždy je přihlíženo k dobrým světelným podmínkám, sjízdnos</w:t>
      </w:r>
      <w:r w:rsidRPr="00293504">
        <w:rPr>
          <w:i w:val="0"/>
          <w:sz w:val="22"/>
        </w:rPr>
        <w:t>ti příjezdových cest do areálu poskytovatele a sjízdnosti samotného areálu poskytovatele</w:t>
      </w:r>
      <w:r w:rsidR="00F21C55" w:rsidRPr="00293504">
        <w:rPr>
          <w:i w:val="0"/>
          <w:sz w:val="22"/>
        </w:rPr>
        <w:t xml:space="preserve">. Poskytovatel si vyhrazuje právo pro zajištění bezpečnosti práce provozu při </w:t>
      </w:r>
      <w:r w:rsidR="00F21C55" w:rsidRPr="00E96AB7">
        <w:rPr>
          <w:i w:val="0"/>
          <w:sz w:val="22"/>
        </w:rPr>
        <w:t>nesjízdno</w:t>
      </w:r>
      <w:r w:rsidRPr="00E96AB7">
        <w:rPr>
          <w:i w:val="0"/>
          <w:sz w:val="22"/>
        </w:rPr>
        <w:t>sti cest a povrchu areálu poskytovatele</w:t>
      </w:r>
      <w:r w:rsidR="00F21C55" w:rsidRPr="00E96AB7">
        <w:rPr>
          <w:i w:val="0"/>
          <w:sz w:val="22"/>
        </w:rPr>
        <w:t xml:space="preserve"> uzavřít </w:t>
      </w:r>
      <w:r w:rsidRPr="00E96AB7">
        <w:rPr>
          <w:i w:val="0"/>
          <w:sz w:val="22"/>
        </w:rPr>
        <w:t>areál poskytovatele</w:t>
      </w:r>
      <w:r w:rsidR="00F21C55" w:rsidRPr="00E96AB7">
        <w:rPr>
          <w:i w:val="0"/>
          <w:sz w:val="22"/>
        </w:rPr>
        <w:t xml:space="preserve"> na dobu nezbytně nutnou</w:t>
      </w:r>
      <w:r w:rsidRPr="00E96AB7">
        <w:rPr>
          <w:i w:val="0"/>
          <w:sz w:val="22"/>
        </w:rPr>
        <w:t xml:space="preserve"> i v rámci provozní doby. Uzavřením areálu poskytovatele</w:t>
      </w:r>
      <w:r w:rsidR="00F21C55" w:rsidRPr="00E96AB7">
        <w:rPr>
          <w:i w:val="0"/>
          <w:sz w:val="22"/>
        </w:rPr>
        <w:t xml:space="preserve"> nevzniká dodavateli případný nárok na uplatnění náhrad související</w:t>
      </w:r>
      <w:r w:rsidRPr="00E96AB7">
        <w:rPr>
          <w:i w:val="0"/>
          <w:sz w:val="22"/>
        </w:rPr>
        <w:t>ch s dočasným uzavřením areálu poskytovatele</w:t>
      </w:r>
      <w:r w:rsidR="00F21C55" w:rsidRPr="00E96AB7">
        <w:rPr>
          <w:i w:val="0"/>
          <w:sz w:val="22"/>
        </w:rPr>
        <w:t>. Pro tento případ platí ustanovení čl. 8. odst. 8.2. této smlouvy týkající se okolností spočívajících ve vyšší moci.</w:t>
      </w:r>
    </w:p>
    <w:p w14:paraId="234308C5" w14:textId="77777777" w:rsidR="00F21C55" w:rsidRPr="00E96AB7" w:rsidRDefault="00F21C55" w:rsidP="00D163BC">
      <w:pPr>
        <w:pStyle w:val="Zkladntext2"/>
        <w:widowControl/>
        <w:numPr>
          <w:ilvl w:val="1"/>
          <w:numId w:val="7"/>
        </w:numPr>
        <w:tabs>
          <w:tab w:val="clear" w:pos="709"/>
        </w:tabs>
        <w:spacing w:before="120" w:after="120"/>
        <w:ind w:left="567" w:right="0" w:hanging="567"/>
        <w:rPr>
          <w:i w:val="0"/>
          <w:sz w:val="22"/>
        </w:rPr>
      </w:pPr>
      <w:r w:rsidRPr="00E96AB7">
        <w:rPr>
          <w:i w:val="0"/>
          <w:sz w:val="22"/>
        </w:rPr>
        <w:t>Veškeré požadované doklady budou předávány pověřeným pracovníkům poskytovatele a to:</w:t>
      </w:r>
    </w:p>
    <w:p w14:paraId="5DB43E43" w14:textId="03486D15" w:rsidR="00F21C55" w:rsidRPr="00E96AB7" w:rsidRDefault="00F21C55" w:rsidP="00F21C55">
      <w:pPr>
        <w:pStyle w:val="Zkladntext2"/>
        <w:widowControl/>
        <w:tabs>
          <w:tab w:val="clear" w:pos="709"/>
        </w:tabs>
        <w:spacing w:before="120" w:after="120"/>
        <w:ind w:left="567" w:right="0"/>
        <w:rPr>
          <w:i w:val="0"/>
          <w:sz w:val="22"/>
        </w:rPr>
      </w:pPr>
      <w:r w:rsidRPr="00E96AB7">
        <w:rPr>
          <w:b/>
          <w:i w:val="0"/>
          <w:sz w:val="22"/>
        </w:rPr>
        <w:t>Technické podklady dle článku 7 odst. 7.4. této smlouvy</w:t>
      </w:r>
      <w:r w:rsidR="0030061C" w:rsidRPr="00E96AB7">
        <w:rPr>
          <w:b/>
          <w:i w:val="0"/>
          <w:sz w:val="22"/>
        </w:rPr>
        <w:t>: XXXXXXXXXX</w:t>
      </w:r>
      <w:r w:rsidRPr="00E96AB7">
        <w:rPr>
          <w:b/>
          <w:i w:val="0"/>
          <w:sz w:val="22"/>
        </w:rPr>
        <w:t> </w:t>
      </w:r>
    </w:p>
    <w:p w14:paraId="66C5823B" w14:textId="50E05643" w:rsidR="00F21C55" w:rsidRDefault="00F21C55" w:rsidP="00D163BC">
      <w:pPr>
        <w:pStyle w:val="Zkladntext2"/>
        <w:widowControl/>
        <w:numPr>
          <w:ilvl w:val="1"/>
          <w:numId w:val="7"/>
        </w:numPr>
        <w:tabs>
          <w:tab w:val="clear" w:pos="709"/>
        </w:tabs>
        <w:spacing w:before="120" w:after="120"/>
        <w:ind w:left="567" w:right="0" w:hanging="567"/>
        <w:rPr>
          <w:i w:val="0"/>
          <w:sz w:val="22"/>
        </w:rPr>
      </w:pPr>
      <w:r w:rsidRPr="00E96AB7">
        <w:rPr>
          <w:i w:val="0"/>
          <w:sz w:val="22"/>
        </w:rPr>
        <w:t xml:space="preserve">Dodavatel bere na vědomí, že denní příjem </w:t>
      </w:r>
      <w:r w:rsidR="008774A3" w:rsidRPr="00E96AB7">
        <w:rPr>
          <w:i w:val="0"/>
          <w:sz w:val="22"/>
        </w:rPr>
        <w:t>oprávněného</w:t>
      </w:r>
      <w:r w:rsidRPr="00E96AB7">
        <w:rPr>
          <w:i w:val="0"/>
          <w:sz w:val="22"/>
        </w:rPr>
        <w:t xml:space="preserve"> </w:t>
      </w:r>
      <w:r w:rsidR="00537AEA" w:rsidRPr="00E96AB7">
        <w:rPr>
          <w:i w:val="0"/>
          <w:sz w:val="22"/>
        </w:rPr>
        <w:t>odpadu</w:t>
      </w:r>
      <w:r w:rsidRPr="00E96AB7">
        <w:rPr>
          <w:i w:val="0"/>
          <w:sz w:val="22"/>
        </w:rPr>
        <w:t xml:space="preserve"> v areálu poskytovatel je omezen. Poskytovatel je dle svých technický možností schopen přijmout denně pouze takové množství </w:t>
      </w:r>
      <w:r w:rsidR="008774A3" w:rsidRPr="00E96AB7">
        <w:rPr>
          <w:i w:val="0"/>
          <w:sz w:val="22"/>
        </w:rPr>
        <w:t>oprávněného</w:t>
      </w:r>
      <w:r w:rsidRPr="00E96AB7">
        <w:rPr>
          <w:i w:val="0"/>
          <w:sz w:val="22"/>
        </w:rPr>
        <w:t xml:space="preserve"> </w:t>
      </w:r>
      <w:r w:rsidR="00537AEA" w:rsidRPr="00E96AB7">
        <w:rPr>
          <w:i w:val="0"/>
          <w:sz w:val="22"/>
        </w:rPr>
        <w:t>odpadu</w:t>
      </w:r>
      <w:r w:rsidRPr="00E96AB7">
        <w:rPr>
          <w:i w:val="0"/>
          <w:sz w:val="22"/>
        </w:rPr>
        <w:t>, které je uvedeno v platném provozním řádu pos</w:t>
      </w:r>
      <w:r w:rsidR="003D0711" w:rsidRPr="00E96AB7">
        <w:rPr>
          <w:i w:val="0"/>
          <w:sz w:val="22"/>
        </w:rPr>
        <w:t xml:space="preserve">kytovatele dle čl. 7. odst. </w:t>
      </w:r>
      <w:r w:rsidR="003D0711">
        <w:rPr>
          <w:i w:val="0"/>
          <w:sz w:val="22"/>
        </w:rPr>
        <w:t>7.8</w:t>
      </w:r>
      <w:r>
        <w:rPr>
          <w:i w:val="0"/>
          <w:sz w:val="22"/>
        </w:rPr>
        <w:t xml:space="preserve">. této smlouvy. Do tohoto množství se zahrnují všechny dodávky </w:t>
      </w:r>
      <w:r w:rsidR="008774A3">
        <w:rPr>
          <w:i w:val="0"/>
          <w:sz w:val="22"/>
        </w:rPr>
        <w:t>oprávněného</w:t>
      </w:r>
      <w:r>
        <w:rPr>
          <w:i w:val="0"/>
          <w:sz w:val="22"/>
        </w:rPr>
        <w:t xml:space="preserve"> </w:t>
      </w:r>
      <w:r w:rsidR="00537AEA">
        <w:rPr>
          <w:i w:val="0"/>
          <w:sz w:val="22"/>
        </w:rPr>
        <w:t>odpadu</w:t>
      </w:r>
      <w:r>
        <w:rPr>
          <w:i w:val="0"/>
          <w:sz w:val="22"/>
        </w:rPr>
        <w:t xml:space="preserve"> od všech dodavatelů realizované ten který den. Poskytovatel je oprávněn odmítnout převzetí </w:t>
      </w:r>
      <w:r w:rsidR="008774A3">
        <w:rPr>
          <w:i w:val="0"/>
          <w:sz w:val="22"/>
        </w:rPr>
        <w:t>oprávněného</w:t>
      </w:r>
      <w:r>
        <w:rPr>
          <w:i w:val="0"/>
          <w:sz w:val="22"/>
        </w:rPr>
        <w:t xml:space="preserve"> </w:t>
      </w:r>
      <w:r w:rsidR="00537AEA">
        <w:rPr>
          <w:i w:val="0"/>
          <w:sz w:val="22"/>
        </w:rPr>
        <w:t>odpadu</w:t>
      </w:r>
      <w:r>
        <w:rPr>
          <w:i w:val="0"/>
          <w:sz w:val="22"/>
        </w:rPr>
        <w:t xml:space="preserve"> od dodavatele v případě, že již byla naplněna denní </w:t>
      </w:r>
      <w:r w:rsidR="00537AEA">
        <w:rPr>
          <w:i w:val="0"/>
          <w:sz w:val="22"/>
        </w:rPr>
        <w:t xml:space="preserve">kapacita příjmu </w:t>
      </w:r>
      <w:r w:rsidR="008774A3">
        <w:rPr>
          <w:i w:val="0"/>
          <w:sz w:val="22"/>
        </w:rPr>
        <w:t>oprávněného</w:t>
      </w:r>
      <w:r w:rsidR="00537AEA">
        <w:rPr>
          <w:i w:val="0"/>
          <w:sz w:val="22"/>
        </w:rPr>
        <w:t xml:space="preserve"> odpadu</w:t>
      </w:r>
      <w:r>
        <w:rPr>
          <w:i w:val="0"/>
          <w:sz w:val="22"/>
        </w:rPr>
        <w:t xml:space="preserve"> v areálu poskytovatele či by aktuální dodávka tohoto </w:t>
      </w:r>
      <w:r w:rsidR="008774A3">
        <w:rPr>
          <w:i w:val="0"/>
          <w:sz w:val="22"/>
        </w:rPr>
        <w:t>oprávněného</w:t>
      </w:r>
      <w:r>
        <w:rPr>
          <w:i w:val="0"/>
          <w:sz w:val="22"/>
        </w:rPr>
        <w:t xml:space="preserve"> </w:t>
      </w:r>
      <w:r w:rsidR="00537AEA">
        <w:rPr>
          <w:i w:val="0"/>
          <w:sz w:val="22"/>
        </w:rPr>
        <w:t xml:space="preserve">odpadu </w:t>
      </w:r>
      <w:r>
        <w:rPr>
          <w:i w:val="0"/>
          <w:sz w:val="22"/>
        </w:rPr>
        <w:t xml:space="preserve">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w:t>
      </w:r>
      <w:r w:rsidR="008774A3">
        <w:rPr>
          <w:i w:val="0"/>
          <w:sz w:val="22"/>
        </w:rPr>
        <w:t>oprávněného</w:t>
      </w:r>
      <w:r>
        <w:rPr>
          <w:i w:val="0"/>
          <w:sz w:val="22"/>
        </w:rPr>
        <w:t xml:space="preserve"> odpadu dodavatele.</w:t>
      </w:r>
    </w:p>
    <w:p w14:paraId="4221EEDF" w14:textId="6C9CB8F3"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w:t>
      </w:r>
      <w:r w:rsidR="008774A3">
        <w:rPr>
          <w:i w:val="0"/>
          <w:sz w:val="22"/>
        </w:rPr>
        <w:t>oprávněného</w:t>
      </w:r>
      <w:r>
        <w:rPr>
          <w:i w:val="0"/>
          <w:sz w:val="22"/>
        </w:rPr>
        <w:t xml:space="preserve">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w:t>
      </w:r>
      <w:r>
        <w:rPr>
          <w:i w:val="0"/>
          <w:sz w:val="22"/>
        </w:rPr>
        <w:lastRenderedPageBreak/>
        <w:t xml:space="preserve">požadovat náhradu jakýchkoliv nákladů vzniklých v souvislosti s prodloužením doby odbavení dodavatele v areálu poskytovatele, stejně jako s jeho pořadím ve frontě ostatních dodavatelů. </w:t>
      </w:r>
    </w:p>
    <w:p w14:paraId="2AD5A7E5" w14:textId="3F0DECDC"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w:t>
      </w:r>
      <w:r w:rsidRPr="007E4D38">
        <w:rPr>
          <w:i w:val="0"/>
          <w:sz w:val="22"/>
        </w:rPr>
        <w:t xml:space="preserve">povolená hmotnost </w:t>
      </w:r>
      <w:r w:rsidRPr="007E4D38">
        <w:rPr>
          <w:b/>
          <w:i w:val="0"/>
          <w:sz w:val="22"/>
        </w:rPr>
        <w:t>samostatného nákladního vozidla</w:t>
      </w:r>
      <w:r w:rsidRPr="007E4D38">
        <w:rPr>
          <w:i w:val="0"/>
          <w:sz w:val="22"/>
        </w:rPr>
        <w:t xml:space="preserve">, navážejícího </w:t>
      </w:r>
      <w:r w:rsidR="00653682">
        <w:rPr>
          <w:i w:val="0"/>
          <w:sz w:val="22"/>
        </w:rPr>
        <w:t>o</w:t>
      </w:r>
      <w:r w:rsidRPr="007E4D38">
        <w:rPr>
          <w:i w:val="0"/>
          <w:sz w:val="22"/>
        </w:rPr>
        <w:t xml:space="preserve">dpad dodavatele, činila nejvýše </w:t>
      </w:r>
      <w:r w:rsidRPr="007E4D38">
        <w:rPr>
          <w:b/>
          <w:i w:val="0"/>
          <w:sz w:val="22"/>
        </w:rPr>
        <w:t>42 tun</w:t>
      </w:r>
      <w:r w:rsidRPr="007E4D38">
        <w:rPr>
          <w:i w:val="0"/>
          <w:sz w:val="22"/>
        </w:rPr>
        <w:t xml:space="preserve"> a u </w:t>
      </w:r>
      <w:r w:rsidRPr="007E4D38">
        <w:rPr>
          <w:b/>
          <w:i w:val="0"/>
          <w:sz w:val="22"/>
        </w:rPr>
        <w:t>návěsu</w:t>
      </w:r>
      <w:r w:rsidRPr="007E4D38">
        <w:rPr>
          <w:i w:val="0"/>
          <w:sz w:val="22"/>
        </w:rPr>
        <w:t xml:space="preserve"> nebo </w:t>
      </w:r>
      <w:r w:rsidRPr="007E4D38">
        <w:rPr>
          <w:b/>
          <w:i w:val="0"/>
          <w:sz w:val="22"/>
        </w:rPr>
        <w:t>přívěsu</w:t>
      </w:r>
      <w:r w:rsidRPr="007E4D38">
        <w:rPr>
          <w:i w:val="0"/>
          <w:sz w:val="22"/>
        </w:rPr>
        <w:t xml:space="preserve"> nejvýše </w:t>
      </w:r>
      <w:r w:rsidRPr="007E4D38">
        <w:rPr>
          <w:b/>
          <w:i w:val="0"/>
          <w:sz w:val="22"/>
        </w:rPr>
        <w:t>47 tun</w:t>
      </w:r>
      <w:r w:rsidRPr="007E4D38">
        <w:rPr>
          <w:i w:val="0"/>
          <w:sz w:val="22"/>
        </w:rPr>
        <w:t xml:space="preserve">. Dodavatel je povinen zajistit plnění této povinnosti i u třetích osob, navážejících odpad dodavatele, přičemž za nesplnění povinnosti sjednané v tomto odstavci touto osobou odpovídá dodavatel tak, </w:t>
      </w:r>
      <w:proofErr w:type="gramStart"/>
      <w:r w:rsidRPr="007E4D38">
        <w:rPr>
          <w:i w:val="0"/>
          <w:sz w:val="22"/>
        </w:rPr>
        <w:t>jakoby</w:t>
      </w:r>
      <w:proofErr w:type="gramEnd"/>
      <w:r w:rsidRPr="007E4D38">
        <w:rPr>
          <w:i w:val="0"/>
          <w:sz w:val="22"/>
        </w:rPr>
        <w:t xml:space="preserve"> tuto povinnost nesplnil sám</w:t>
      </w:r>
      <w:r>
        <w:rPr>
          <w:i w:val="0"/>
          <w:sz w:val="22"/>
        </w:rPr>
        <w:t xml:space="preserve">.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6196CF96" w14:textId="20CBA1E1"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dále na vědomí, že se na příjezdové cestě do areálu poskytovatele mohou vyskytovat výmoly, díry, </w:t>
      </w:r>
      <w:r w:rsidRPr="007E4D38">
        <w:rPr>
          <w:i w:val="0"/>
          <w:sz w:val="22"/>
        </w:rPr>
        <w:t>námraza, sníh apod., v jejichž důsledku bude sjízdnost příjezdové cesty obtížná a současně bere na vědomí, že příjezdová cesta k areálu poskytovatele není vlastnictvím poskytovatele, ani není poskytovatel povinen k její údržbě a z tohoto důvodu poskytovatel nezajišťuje údržbu příjezdové cesty. Dodavatel je povinen zajistit, aby jeho vozidla byla vybavena tak, že bude zajištěn jejich bezproblémový pohyb po příjezdové cestě, přičemž poskytovatel není povinen k náhradě jakékoliv škody vzniklé dodavateli či jiným osobám v souvislosti se stavem příjezdové cesty do areálu poskytovatele.</w:t>
      </w:r>
      <w:r>
        <w:rPr>
          <w:i w:val="0"/>
          <w:sz w:val="22"/>
        </w:rPr>
        <w:t xml:space="preserve"> </w:t>
      </w:r>
    </w:p>
    <w:p w14:paraId="71A68DB3" w14:textId="58469049"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na vědomí, že řidič vozidla vezoucího odpad, který se prokáže kuponem dodavatele, je povinen </w:t>
      </w:r>
      <w:r w:rsidR="00F05189">
        <w:rPr>
          <w:i w:val="0"/>
          <w:sz w:val="22"/>
        </w:rPr>
        <w:t xml:space="preserve">hlásit se na </w:t>
      </w:r>
      <w:r w:rsidR="00895989">
        <w:rPr>
          <w:i w:val="0"/>
          <w:sz w:val="22"/>
        </w:rPr>
        <w:t xml:space="preserve">pracovišti </w:t>
      </w:r>
      <w:r w:rsidR="00F05189">
        <w:rPr>
          <w:i w:val="0"/>
          <w:sz w:val="22"/>
        </w:rPr>
        <w:t>expedic</w:t>
      </w:r>
      <w:r w:rsidR="00895989">
        <w:rPr>
          <w:i w:val="0"/>
          <w:sz w:val="22"/>
        </w:rPr>
        <w:t>e</w:t>
      </w:r>
      <w:r w:rsidR="00F05189">
        <w:rPr>
          <w:i w:val="0"/>
          <w:sz w:val="22"/>
        </w:rPr>
        <w:t xml:space="preserve"> poskytovatele </w:t>
      </w:r>
      <w:r w:rsidR="00517A0B">
        <w:rPr>
          <w:i w:val="0"/>
          <w:sz w:val="22"/>
        </w:rPr>
        <w:t xml:space="preserve">v provozní budově </w:t>
      </w:r>
      <w:r w:rsidR="00F05189">
        <w:rPr>
          <w:i w:val="0"/>
          <w:sz w:val="22"/>
        </w:rPr>
        <w:t>př</w:t>
      </w:r>
      <w:r w:rsidR="00895989">
        <w:rPr>
          <w:i w:val="0"/>
          <w:sz w:val="22"/>
        </w:rPr>
        <w:t>i</w:t>
      </w:r>
      <w:r w:rsidR="00F05189">
        <w:rPr>
          <w:i w:val="0"/>
          <w:sz w:val="22"/>
        </w:rPr>
        <w:t xml:space="preserve"> vstup</w:t>
      </w:r>
      <w:r w:rsidR="00895989">
        <w:rPr>
          <w:i w:val="0"/>
          <w:sz w:val="22"/>
        </w:rPr>
        <w:t>u</w:t>
      </w:r>
      <w:r w:rsidR="00F05189">
        <w:rPr>
          <w:i w:val="0"/>
          <w:sz w:val="22"/>
        </w:rPr>
        <w:t xml:space="preserve"> a vjezd</w:t>
      </w:r>
      <w:r w:rsidR="00895989">
        <w:rPr>
          <w:i w:val="0"/>
          <w:sz w:val="22"/>
        </w:rPr>
        <w:t>u</w:t>
      </w:r>
      <w:r w:rsidR="00F05189">
        <w:rPr>
          <w:i w:val="0"/>
          <w:sz w:val="22"/>
        </w:rPr>
        <w:t xml:space="preserve"> do areálu poskytovatele, </w:t>
      </w:r>
      <w:r>
        <w:rPr>
          <w:i w:val="0"/>
          <w:sz w:val="22"/>
        </w:rPr>
        <w:t>nechat zvážit vozidlo a odbavit odpad, vyčkat volného průjezdu, podřídit se pokynům pracovníkům poskytovatele v terénu,</w:t>
      </w:r>
      <w:r w:rsidR="00F05189">
        <w:rPr>
          <w:i w:val="0"/>
          <w:sz w:val="22"/>
        </w:rPr>
        <w:t xml:space="preserve"> odpad uložit v areálu poskytovatele pouze na výslovný pokyn pracovníka poskytovatele</w:t>
      </w:r>
      <w:r w:rsidR="00517A0B">
        <w:rPr>
          <w:i w:val="0"/>
          <w:sz w:val="22"/>
        </w:rPr>
        <w:t xml:space="preserve"> a v souladu s takovým pokynem</w:t>
      </w:r>
      <w:r w:rsidR="00F05189">
        <w:rPr>
          <w:i w:val="0"/>
          <w:sz w:val="22"/>
        </w:rPr>
        <w:t>,</w:t>
      </w:r>
      <w:r>
        <w:rPr>
          <w:i w:val="0"/>
          <w:sz w:val="22"/>
        </w:rPr>
        <w:t xml:space="preserve">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1D96EE8F" w14:textId="01FDF643"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4C34AF66" w14:textId="6D91DACD" w:rsidR="00163852"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Dodavatel bere na vědomí, že polední přestávka</w:t>
      </w:r>
      <w:r w:rsidR="00653682">
        <w:rPr>
          <w:i w:val="0"/>
          <w:sz w:val="22"/>
        </w:rPr>
        <w:t xml:space="preserve"> pracovníků areálů poskytovatele</w:t>
      </w:r>
      <w:r>
        <w:rPr>
          <w:i w:val="0"/>
          <w:sz w:val="22"/>
        </w:rPr>
        <w:t xml:space="preserv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4790C95E" w14:textId="77777777" w:rsidR="00F21C55" w:rsidRDefault="00F21C55" w:rsidP="00F21C55">
      <w:pPr>
        <w:pStyle w:val="Zkladntext"/>
        <w:spacing w:before="120" w:after="120"/>
        <w:rPr>
          <w:rFonts w:ascii="Times New Roman" w:hAnsi="Times New Roman"/>
          <w:sz w:val="22"/>
        </w:rPr>
      </w:pPr>
    </w:p>
    <w:p w14:paraId="1889EA5A" w14:textId="77777777" w:rsidR="00F21C55" w:rsidRPr="00CF210F" w:rsidRDefault="00F21C55" w:rsidP="00192253">
      <w:pPr>
        <w:pStyle w:val="Zkladntext"/>
        <w:spacing w:before="0"/>
        <w:rPr>
          <w:rFonts w:ascii="Times New Roman" w:hAnsi="Times New Roman"/>
          <w:sz w:val="22"/>
        </w:rPr>
      </w:pPr>
      <w:r w:rsidRPr="00CF210F">
        <w:rPr>
          <w:rFonts w:ascii="Times New Roman" w:hAnsi="Times New Roman"/>
          <w:sz w:val="22"/>
        </w:rPr>
        <w:t>Článek 7</w:t>
      </w:r>
    </w:p>
    <w:p w14:paraId="7DF031F1" w14:textId="77777777" w:rsidR="00F21C55" w:rsidRPr="00192253" w:rsidRDefault="00F21C55" w:rsidP="00192253">
      <w:pPr>
        <w:pStyle w:val="Zkladntext"/>
        <w:spacing w:before="0" w:after="120"/>
        <w:rPr>
          <w:rFonts w:ascii="Times New Roman" w:hAnsi="Times New Roman"/>
          <w:sz w:val="22"/>
        </w:rPr>
      </w:pPr>
      <w:r w:rsidRPr="00192253">
        <w:rPr>
          <w:rFonts w:ascii="Times New Roman" w:hAnsi="Times New Roman"/>
          <w:sz w:val="22"/>
        </w:rPr>
        <w:t>Práva a povinnosti dodavatele</w:t>
      </w:r>
    </w:p>
    <w:p w14:paraId="537285B9" w14:textId="526F229E"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w:t>
      </w:r>
      <w:r w:rsidR="00F67E5A">
        <w:rPr>
          <w:rFonts w:ascii="Times New Roman" w:hAnsi="Times New Roman"/>
          <w:sz w:val="22"/>
          <w:szCs w:val="27"/>
        </w:rPr>
        <w:t xml:space="preserve">se zavazuje </w:t>
      </w:r>
      <w:r>
        <w:rPr>
          <w:rFonts w:ascii="Times New Roman" w:hAnsi="Times New Roman"/>
          <w:sz w:val="22"/>
          <w:szCs w:val="27"/>
        </w:rPr>
        <w:t xml:space="preserve">navážet do areálu poskytovatele </w:t>
      </w:r>
      <w:r w:rsidR="00F67E5A">
        <w:rPr>
          <w:rFonts w:ascii="Times New Roman" w:hAnsi="Times New Roman"/>
          <w:sz w:val="22"/>
          <w:szCs w:val="27"/>
        </w:rPr>
        <w:t xml:space="preserve">k poskytnutí služby </w:t>
      </w:r>
      <w:r>
        <w:rPr>
          <w:rFonts w:ascii="Times New Roman" w:hAnsi="Times New Roman"/>
          <w:sz w:val="22"/>
          <w:szCs w:val="27"/>
        </w:rPr>
        <w:t xml:space="preserve">pouze </w:t>
      </w:r>
      <w:r w:rsidR="008774A3">
        <w:rPr>
          <w:rFonts w:ascii="Times New Roman" w:hAnsi="Times New Roman"/>
          <w:sz w:val="22"/>
          <w:szCs w:val="27"/>
        </w:rPr>
        <w:t>oprávněný</w:t>
      </w:r>
      <w:r>
        <w:rPr>
          <w:rFonts w:ascii="Times New Roman" w:hAnsi="Times New Roman"/>
          <w:sz w:val="22"/>
          <w:szCs w:val="27"/>
        </w:rPr>
        <w:t xml:space="preserve"> odpad, sjednaný v čl. 3. odst. 3.1. této smlouvy, </w:t>
      </w:r>
      <w:r w:rsidR="009A6FD7">
        <w:rPr>
          <w:rFonts w:ascii="Times New Roman" w:hAnsi="Times New Roman"/>
          <w:sz w:val="22"/>
          <w:szCs w:val="27"/>
        </w:rPr>
        <w:t xml:space="preserve">bez příměsí jiných druhů odpadů, </w:t>
      </w:r>
      <w:r>
        <w:rPr>
          <w:rFonts w:ascii="Times New Roman" w:hAnsi="Times New Roman"/>
          <w:sz w:val="22"/>
          <w:szCs w:val="27"/>
        </w:rPr>
        <w:t xml:space="preserve">přičemž se </w:t>
      </w:r>
      <w:r>
        <w:rPr>
          <w:rFonts w:ascii="Times New Roman" w:hAnsi="Times New Roman"/>
          <w:sz w:val="22"/>
        </w:rPr>
        <w:t>d</w:t>
      </w:r>
      <w:r w:rsidRPr="004320C0">
        <w:rPr>
          <w:rFonts w:ascii="Times New Roman" w:hAnsi="Times New Roman"/>
          <w:sz w:val="22"/>
        </w:rPr>
        <w:t xml:space="preserve">odavatel zavazuje zajistit, aby veškerý dodávaný </w:t>
      </w:r>
      <w:r w:rsidR="008774A3">
        <w:rPr>
          <w:rFonts w:ascii="Times New Roman" w:hAnsi="Times New Roman"/>
          <w:sz w:val="22"/>
        </w:rPr>
        <w:t>oprávněný</w:t>
      </w:r>
      <w:r w:rsidRPr="004320C0">
        <w:rPr>
          <w:rFonts w:ascii="Times New Roman" w:hAnsi="Times New Roman"/>
          <w:sz w:val="22"/>
        </w:rPr>
        <w:t xml:space="preserve"> </w:t>
      </w:r>
      <w:r>
        <w:rPr>
          <w:rFonts w:ascii="Times New Roman" w:hAnsi="Times New Roman"/>
          <w:sz w:val="22"/>
        </w:rPr>
        <w:t xml:space="preserve">odpad </w:t>
      </w:r>
      <w:r w:rsidRPr="004320C0">
        <w:rPr>
          <w:rFonts w:ascii="Times New Roman" w:hAnsi="Times New Roman"/>
          <w:sz w:val="22"/>
        </w:rPr>
        <w:t xml:space="preserve">bezpodmínečně splňoval kvalitativní parametry a limitní hodnoty pro ukládání odpadů na povrch terénu v souladu s přílohou č. 10 vyhlášky č. 294/2005 Sb., ve které jsou dány požadavky na ukládání odpadů na povrch terénu. </w:t>
      </w:r>
      <w:r w:rsidRPr="004320C0">
        <w:rPr>
          <w:rFonts w:ascii="Times New Roman" w:hAnsi="Times New Roman"/>
          <w:sz w:val="22"/>
          <w:szCs w:val="27"/>
        </w:rPr>
        <w:t xml:space="preserve">Dodavatel je povinen reflektovat i případné změny legislativy v této oblasti a dodržovat vždy aktuálně platné a účinné předpisy pro </w:t>
      </w:r>
      <w:r w:rsidRPr="004320C0">
        <w:rPr>
          <w:rFonts w:ascii="Times New Roman" w:hAnsi="Times New Roman"/>
          <w:sz w:val="22"/>
        </w:rPr>
        <w:t>využívání odpadů v podzemních prostorách a na povrchu terénu. V opačném případě odpovídá poskytovateli za škodu tímto vzniklou.</w:t>
      </w:r>
    </w:p>
    <w:p w14:paraId="6B80F365" w14:textId="13CA64FC"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Dodavatel se zavazuje </w:t>
      </w:r>
      <w:r>
        <w:rPr>
          <w:rFonts w:ascii="Times New Roman" w:hAnsi="Times New Roman"/>
          <w:sz w:val="22"/>
        </w:rPr>
        <w:t xml:space="preserve">zajistit a </w:t>
      </w:r>
      <w:r w:rsidRPr="004320C0">
        <w:rPr>
          <w:rFonts w:ascii="Times New Roman" w:hAnsi="Times New Roman"/>
          <w:sz w:val="22"/>
        </w:rPr>
        <w:t xml:space="preserve">předat poskytovateli před uskutečněním dodávky </w:t>
      </w:r>
      <w:r w:rsidR="008774A3">
        <w:rPr>
          <w:rFonts w:ascii="Times New Roman" w:hAnsi="Times New Roman"/>
          <w:sz w:val="22"/>
        </w:rPr>
        <w:t>oprávněného</w:t>
      </w:r>
      <w:r w:rsidRPr="004320C0">
        <w:rPr>
          <w:rFonts w:ascii="Times New Roman" w:hAnsi="Times New Roman"/>
          <w:sz w:val="22"/>
        </w:rPr>
        <w:t xml:space="preserve"> </w:t>
      </w:r>
      <w:r>
        <w:rPr>
          <w:rFonts w:ascii="Times New Roman" w:hAnsi="Times New Roman"/>
          <w:sz w:val="22"/>
        </w:rPr>
        <w:t>odpad</w:t>
      </w:r>
      <w:r w:rsidRPr="004320C0">
        <w:rPr>
          <w:rFonts w:ascii="Times New Roman" w:hAnsi="Times New Roman"/>
          <w:sz w:val="22"/>
        </w:rPr>
        <w:t>u veškeré doklady v souladu s vyhláškou č. 294/2005 Sb., příloha č. 1 bod 2)</w:t>
      </w:r>
      <w:r w:rsidRPr="003D0AE2">
        <w:rPr>
          <w:rFonts w:ascii="Times New Roman" w:hAnsi="Times New Roman"/>
          <w:sz w:val="22"/>
        </w:rPr>
        <w:t xml:space="preserve"> </w:t>
      </w:r>
      <w:r w:rsidRPr="004320C0">
        <w:rPr>
          <w:rFonts w:ascii="Times New Roman" w:hAnsi="Times New Roman"/>
          <w:sz w:val="22"/>
        </w:rPr>
        <w:t xml:space="preserve">v písemné formě, tj. veškeré náležitosti základního popisu odpadů (informace o kvalitě odpadu), které musí </w:t>
      </w:r>
      <w:r>
        <w:rPr>
          <w:rFonts w:ascii="Times New Roman" w:hAnsi="Times New Roman"/>
          <w:sz w:val="22"/>
        </w:rPr>
        <w:t>původce</w:t>
      </w:r>
      <w:r w:rsidRPr="004320C0">
        <w:rPr>
          <w:rFonts w:ascii="Times New Roman" w:hAnsi="Times New Roman"/>
          <w:sz w:val="22"/>
        </w:rPr>
        <w:t xml:space="preserve"> odpadu</w:t>
      </w:r>
      <w:r>
        <w:rPr>
          <w:rFonts w:ascii="Times New Roman" w:hAnsi="Times New Roman"/>
          <w:sz w:val="22"/>
        </w:rPr>
        <w:t xml:space="preserve"> v souladu s právními předpisy</w:t>
      </w:r>
      <w:r w:rsidRPr="004320C0">
        <w:rPr>
          <w:rFonts w:ascii="Times New Roman" w:hAnsi="Times New Roman"/>
          <w:sz w:val="22"/>
        </w:rPr>
        <w:t xml:space="preserve"> předat osobě oprávněné k provozování příslušného zařízení k nakládání s</w:t>
      </w:r>
      <w:r>
        <w:rPr>
          <w:rFonts w:ascii="Times New Roman" w:hAnsi="Times New Roman"/>
          <w:sz w:val="22"/>
        </w:rPr>
        <w:t> </w:t>
      </w:r>
      <w:r w:rsidRPr="004320C0">
        <w:rPr>
          <w:rFonts w:ascii="Times New Roman" w:hAnsi="Times New Roman"/>
          <w:sz w:val="22"/>
        </w:rPr>
        <w:t>odpady</w:t>
      </w:r>
      <w:r>
        <w:rPr>
          <w:rFonts w:ascii="Times New Roman" w:hAnsi="Times New Roman"/>
          <w:sz w:val="22"/>
        </w:rPr>
        <w:t xml:space="preserve"> (poskytovateli)</w:t>
      </w:r>
      <w:r w:rsidRPr="004320C0">
        <w:rPr>
          <w:rFonts w:ascii="Times New Roman" w:hAnsi="Times New Roman"/>
          <w:sz w:val="22"/>
        </w:rPr>
        <w:t xml:space="preserve"> v případě jednorázové nebo první z řady opakovaných dodávek odpadu do zařízení. </w:t>
      </w:r>
      <w:r w:rsidRPr="004320C0">
        <w:rPr>
          <w:rFonts w:ascii="Times New Roman" w:hAnsi="Times New Roman"/>
          <w:color w:val="000000"/>
          <w:sz w:val="22"/>
        </w:rPr>
        <w:t xml:space="preserve">Tyto doklady dodavatel </w:t>
      </w:r>
      <w:r w:rsidRPr="004320C0">
        <w:rPr>
          <w:rFonts w:ascii="Times New Roman" w:hAnsi="Times New Roman"/>
          <w:bCs/>
          <w:color w:val="000000"/>
          <w:sz w:val="22"/>
        </w:rPr>
        <w:t>prokazatelně předá</w:t>
      </w:r>
      <w:r w:rsidRPr="004320C0">
        <w:rPr>
          <w:rFonts w:ascii="Times New Roman" w:hAnsi="Times New Roman"/>
          <w:color w:val="000000"/>
          <w:sz w:val="22"/>
        </w:rPr>
        <w:t xml:space="preserve"> před zahájením návozů odpadovému hospodáři poskytovatele.</w:t>
      </w:r>
    </w:p>
    <w:p w14:paraId="4D065B82" w14:textId="5446A632"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lastRenderedPageBreak/>
        <w:t xml:space="preserve">Dodavatel se zavazuje předat poskytovateli </w:t>
      </w:r>
      <w:r w:rsidR="00F67E5A">
        <w:rPr>
          <w:rFonts w:ascii="Times New Roman" w:hAnsi="Times New Roman"/>
          <w:sz w:val="22"/>
        </w:rPr>
        <w:t xml:space="preserve">k poskytnutí služby </w:t>
      </w:r>
      <w:r w:rsidRPr="004320C0">
        <w:rPr>
          <w:rFonts w:ascii="Times New Roman" w:hAnsi="Times New Roman"/>
          <w:sz w:val="22"/>
        </w:rPr>
        <w:t>pouze ten druh odpadu, který odpovídá údajům obsaženým v dokladech dle čl. 7</w:t>
      </w:r>
      <w:r w:rsidR="00C3140B">
        <w:rPr>
          <w:rFonts w:ascii="Times New Roman" w:hAnsi="Times New Roman"/>
          <w:sz w:val="22"/>
        </w:rPr>
        <w:t>.</w:t>
      </w:r>
      <w:r w:rsidR="00293504">
        <w:rPr>
          <w:rFonts w:ascii="Times New Roman" w:hAnsi="Times New Roman"/>
          <w:sz w:val="22"/>
        </w:rPr>
        <w:t xml:space="preserve"> odst. 7.2</w:t>
      </w:r>
      <w:r w:rsidRPr="004320C0">
        <w:rPr>
          <w:rFonts w:ascii="Times New Roman" w:hAnsi="Times New Roman"/>
          <w:sz w:val="22"/>
        </w:rPr>
        <w:t>. této smlouvy, v opačném případě odpovídá za škodu tímto vzniklou.</w:t>
      </w:r>
    </w:p>
    <w:p w14:paraId="07F160C6" w14:textId="4A2C71E3"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Dodavatel a poskytovatel se </w:t>
      </w:r>
      <w:r w:rsidRPr="00293504">
        <w:rPr>
          <w:rFonts w:ascii="Times New Roman" w:hAnsi="Times New Roman"/>
          <w:sz w:val="22"/>
        </w:rPr>
        <w:t xml:space="preserve">dohodli, že </w:t>
      </w:r>
      <w:r w:rsidR="00F67E5A" w:rsidRPr="00293504">
        <w:rPr>
          <w:rFonts w:ascii="Times New Roman" w:hAnsi="Times New Roman"/>
          <w:sz w:val="22"/>
        </w:rPr>
        <w:t xml:space="preserve">poskytnutí </w:t>
      </w:r>
      <w:r w:rsidRPr="00293504">
        <w:rPr>
          <w:rFonts w:ascii="Times New Roman" w:hAnsi="Times New Roman"/>
          <w:sz w:val="22"/>
        </w:rPr>
        <w:t>služby dle této smlouvy je možné pouze tehdy, pokud dodavatel splní všechny povinnosti mu vyplývající z čl</w:t>
      </w:r>
      <w:r w:rsidRPr="004320C0">
        <w:rPr>
          <w:rFonts w:ascii="Times New Roman" w:hAnsi="Times New Roman"/>
          <w:sz w:val="22"/>
        </w:rPr>
        <w:t>. 7</w:t>
      </w:r>
      <w:r w:rsidR="00C3140B">
        <w:rPr>
          <w:rFonts w:ascii="Times New Roman" w:hAnsi="Times New Roman"/>
          <w:sz w:val="22"/>
        </w:rPr>
        <w:t>.</w:t>
      </w:r>
      <w:r w:rsidR="00293504">
        <w:rPr>
          <w:rFonts w:ascii="Times New Roman" w:hAnsi="Times New Roman"/>
          <w:sz w:val="22"/>
        </w:rPr>
        <w:t xml:space="preserve"> odst. 7.1. a 7.2</w:t>
      </w:r>
      <w:r w:rsidRPr="004320C0">
        <w:rPr>
          <w:rFonts w:ascii="Times New Roman" w:hAnsi="Times New Roman"/>
          <w:sz w:val="22"/>
        </w:rPr>
        <w:t>. této smlouvy.</w:t>
      </w:r>
      <w:r>
        <w:rPr>
          <w:rFonts w:ascii="Times New Roman" w:hAnsi="Times New Roman"/>
          <w:sz w:val="22"/>
        </w:rPr>
        <w:t xml:space="preserve"> </w:t>
      </w:r>
    </w:p>
    <w:p w14:paraId="7E15E7B4" w14:textId="4C30F7D3" w:rsidR="009A6FD7" w:rsidRPr="00653682" w:rsidRDefault="00F21C55" w:rsidP="00653682">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V případě, že je dodavatel v prodlení s předáním dokladů dle čl.</w:t>
      </w:r>
      <w:r w:rsidR="00C3140B">
        <w:rPr>
          <w:rFonts w:ascii="Times New Roman" w:hAnsi="Times New Roman"/>
          <w:sz w:val="22"/>
        </w:rPr>
        <w:t xml:space="preserve"> 7. odst.</w:t>
      </w:r>
      <w:r w:rsidR="00293504">
        <w:rPr>
          <w:rFonts w:ascii="Times New Roman" w:hAnsi="Times New Roman"/>
          <w:sz w:val="22"/>
        </w:rPr>
        <w:t xml:space="preserve"> 7.2</w:t>
      </w:r>
      <w:r w:rsidRPr="004320C0">
        <w:rPr>
          <w:rFonts w:ascii="Times New Roman" w:hAnsi="Times New Roman"/>
          <w:sz w:val="22"/>
        </w:rPr>
        <w:t xml:space="preserve">, je poskytovatel oprávněn pozastavit odběr </w:t>
      </w:r>
      <w:r w:rsidR="008774A3">
        <w:rPr>
          <w:rFonts w:ascii="Times New Roman" w:hAnsi="Times New Roman"/>
          <w:sz w:val="22"/>
        </w:rPr>
        <w:t>oprávněného</w:t>
      </w:r>
      <w:r w:rsidRPr="004320C0">
        <w:rPr>
          <w:rFonts w:ascii="Times New Roman" w:hAnsi="Times New Roman"/>
          <w:sz w:val="22"/>
        </w:rPr>
        <w:t xml:space="preserve"> </w:t>
      </w:r>
      <w:r>
        <w:rPr>
          <w:rFonts w:ascii="Times New Roman" w:hAnsi="Times New Roman"/>
          <w:sz w:val="22"/>
        </w:rPr>
        <w:t>odpad</w:t>
      </w:r>
      <w:r w:rsidRPr="004320C0">
        <w:rPr>
          <w:rFonts w:ascii="Times New Roman" w:hAnsi="Times New Roman"/>
          <w:sz w:val="22"/>
        </w:rPr>
        <w:t>u až do doby předání požadovaných dokladů dodavatelem.</w:t>
      </w:r>
    </w:p>
    <w:p w14:paraId="48F6AF03" w14:textId="40D394F8"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Poskytovatel se zavazuje přijímat od dodavatele </w:t>
      </w:r>
      <w:r w:rsidR="00192253">
        <w:rPr>
          <w:rFonts w:ascii="Times New Roman" w:hAnsi="Times New Roman"/>
          <w:sz w:val="22"/>
        </w:rPr>
        <w:t xml:space="preserve">pouze </w:t>
      </w:r>
      <w:r w:rsidR="008774A3">
        <w:rPr>
          <w:rFonts w:ascii="Times New Roman" w:hAnsi="Times New Roman"/>
          <w:sz w:val="22"/>
        </w:rPr>
        <w:t>oprávněné</w:t>
      </w:r>
      <w:r w:rsidR="00192253">
        <w:rPr>
          <w:rFonts w:ascii="Times New Roman" w:hAnsi="Times New Roman"/>
          <w:sz w:val="22"/>
        </w:rPr>
        <w:t xml:space="preserve"> </w:t>
      </w:r>
      <w:r w:rsidRPr="004320C0">
        <w:rPr>
          <w:rFonts w:ascii="Times New Roman" w:hAnsi="Times New Roman"/>
          <w:sz w:val="22"/>
        </w:rPr>
        <w:t>odpady vyplývající z této smlouvy k</w:t>
      </w:r>
      <w:r w:rsidR="00F67E5A">
        <w:rPr>
          <w:rFonts w:ascii="Times New Roman" w:hAnsi="Times New Roman"/>
          <w:sz w:val="22"/>
        </w:rPr>
        <w:t xml:space="preserve"> poskytnutí služby </w:t>
      </w:r>
      <w:r w:rsidRPr="004320C0">
        <w:rPr>
          <w:rFonts w:ascii="Times New Roman" w:hAnsi="Times New Roman"/>
          <w:sz w:val="22"/>
        </w:rPr>
        <w:t xml:space="preserve">v souladu s touto smlouvou a právními předpisy a obecně uznávanými poznatky vědy a techniky. </w:t>
      </w:r>
    </w:p>
    <w:p w14:paraId="3AA4D357"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V případě zavedení systému elektronické identifikace původců odpadů v areálu poskytovatele je dodavatel povinen si od oprávněné osoby poskytovatele za úplatu vyžádat magnetickou identifikační kartu, na základě výzvy poskytovatele.</w:t>
      </w:r>
    </w:p>
    <w:p w14:paraId="604C94DC"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Dodavatel prohlašuje</w:t>
      </w:r>
      <w:r>
        <w:rPr>
          <w:rFonts w:ascii="Times New Roman" w:hAnsi="Times New Roman"/>
          <w:sz w:val="22"/>
          <w:szCs w:val="24"/>
        </w:rPr>
        <w:t xml:space="preserve"> a podpisem na této smlouvě stvrzuje</w:t>
      </w:r>
      <w:r w:rsidRPr="004320C0">
        <w:rPr>
          <w:rFonts w:ascii="Times New Roman" w:hAnsi="Times New Roman"/>
          <w:sz w:val="22"/>
          <w:szCs w:val="24"/>
        </w:rPr>
        <w:t xml:space="preserve">, že </w:t>
      </w:r>
      <w:r>
        <w:rPr>
          <w:rFonts w:ascii="Times New Roman" w:hAnsi="Times New Roman"/>
          <w:sz w:val="22"/>
          <w:szCs w:val="24"/>
        </w:rPr>
        <w:t xml:space="preserve">byl přede dnem podpisu této smlouvy seznámen s </w:t>
      </w:r>
      <w:r w:rsidRPr="004320C0">
        <w:rPr>
          <w:rFonts w:ascii="Times New Roman" w:hAnsi="Times New Roman"/>
          <w:sz w:val="22"/>
          <w:szCs w:val="24"/>
        </w:rPr>
        <w:t>Provozní</w:t>
      </w:r>
      <w:r>
        <w:rPr>
          <w:rFonts w:ascii="Times New Roman" w:hAnsi="Times New Roman"/>
          <w:sz w:val="22"/>
          <w:szCs w:val="24"/>
        </w:rPr>
        <w:t>m</w:t>
      </w:r>
      <w:r w:rsidRPr="004320C0">
        <w:rPr>
          <w:rFonts w:ascii="Times New Roman" w:hAnsi="Times New Roman"/>
          <w:sz w:val="22"/>
          <w:szCs w:val="24"/>
        </w:rPr>
        <w:t xml:space="preserve"> řád</w:t>
      </w:r>
      <w:r>
        <w:rPr>
          <w:rFonts w:ascii="Times New Roman" w:hAnsi="Times New Roman"/>
          <w:sz w:val="22"/>
          <w:szCs w:val="24"/>
        </w:rPr>
        <w:t>em</w:t>
      </w:r>
      <w:r w:rsidRPr="004320C0">
        <w:rPr>
          <w:rFonts w:ascii="Times New Roman" w:hAnsi="Times New Roman"/>
          <w:sz w:val="22"/>
          <w:szCs w:val="24"/>
        </w:rPr>
        <w:t xml:space="preserve"> (řády) poskytovatele účinný</w:t>
      </w:r>
      <w:r>
        <w:rPr>
          <w:rFonts w:ascii="Times New Roman" w:hAnsi="Times New Roman"/>
          <w:sz w:val="22"/>
          <w:szCs w:val="24"/>
        </w:rPr>
        <w:t>m</w:t>
      </w:r>
      <w:r w:rsidRPr="004320C0">
        <w:rPr>
          <w:rFonts w:ascii="Times New Roman" w:hAnsi="Times New Roman"/>
          <w:sz w:val="22"/>
          <w:szCs w:val="24"/>
        </w:rPr>
        <w:t xml:space="preserve"> ke dni</w:t>
      </w:r>
      <w:r>
        <w:rPr>
          <w:rFonts w:ascii="Times New Roman" w:hAnsi="Times New Roman"/>
          <w:sz w:val="22"/>
          <w:szCs w:val="24"/>
        </w:rPr>
        <w:t xml:space="preserve"> podpisu této smlouvy, a bere na vědomí, že</w:t>
      </w:r>
      <w:r w:rsidRPr="004320C0">
        <w:rPr>
          <w:rFonts w:ascii="Times New Roman" w:hAnsi="Times New Roman"/>
          <w:sz w:val="22"/>
          <w:szCs w:val="24"/>
        </w:rPr>
        <w:t xml:space="preserve"> tento je pro něj závazný a jako takový se jej zavazuje dodržovat. </w:t>
      </w:r>
    </w:p>
    <w:p w14:paraId="74F7971B" w14:textId="14448FA3"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Dodavatel je povinen poučit své pracovníky</w:t>
      </w:r>
      <w:r>
        <w:rPr>
          <w:rFonts w:ascii="Times New Roman" w:hAnsi="Times New Roman"/>
          <w:sz w:val="22"/>
          <w:szCs w:val="24"/>
        </w:rPr>
        <w:t xml:space="preserve"> pověřené plnění této smlouvy či jiné osoby, které budou dotčeny plněním z této smlouvy (zejména původce odpadu, pokud je osobou odlišnou od dodavatele),</w:t>
      </w:r>
      <w:r w:rsidRPr="004320C0">
        <w:rPr>
          <w:rFonts w:ascii="Times New Roman" w:hAnsi="Times New Roman"/>
          <w:sz w:val="22"/>
          <w:szCs w:val="24"/>
        </w:rPr>
        <w:t xml:space="preserve"> </w:t>
      </w:r>
      <w:r>
        <w:rPr>
          <w:rFonts w:ascii="Times New Roman" w:hAnsi="Times New Roman"/>
          <w:sz w:val="22"/>
          <w:szCs w:val="24"/>
        </w:rPr>
        <w:t xml:space="preserve">o </w:t>
      </w:r>
      <w:r w:rsidRPr="004320C0">
        <w:rPr>
          <w:rFonts w:ascii="Times New Roman" w:hAnsi="Times New Roman"/>
          <w:sz w:val="22"/>
          <w:szCs w:val="24"/>
        </w:rPr>
        <w:t>povinnost</w:t>
      </w:r>
      <w:r>
        <w:rPr>
          <w:rFonts w:ascii="Times New Roman" w:hAnsi="Times New Roman"/>
          <w:sz w:val="22"/>
          <w:szCs w:val="24"/>
        </w:rPr>
        <w:t>ech</w:t>
      </w:r>
      <w:r w:rsidRPr="004320C0">
        <w:rPr>
          <w:rFonts w:ascii="Times New Roman" w:hAnsi="Times New Roman"/>
          <w:sz w:val="22"/>
          <w:szCs w:val="24"/>
        </w:rPr>
        <w:t xml:space="preserve"> vyplývající</w:t>
      </w:r>
      <w:r>
        <w:rPr>
          <w:rFonts w:ascii="Times New Roman" w:hAnsi="Times New Roman"/>
          <w:sz w:val="22"/>
          <w:szCs w:val="24"/>
        </w:rPr>
        <w:t>ch</w:t>
      </w:r>
      <w:r w:rsidRPr="004320C0">
        <w:rPr>
          <w:rFonts w:ascii="Times New Roman" w:hAnsi="Times New Roman"/>
          <w:sz w:val="22"/>
          <w:szCs w:val="24"/>
        </w:rPr>
        <w:t xml:space="preserve"> z této smlouvy</w:t>
      </w:r>
      <w:r>
        <w:rPr>
          <w:rFonts w:ascii="Times New Roman" w:hAnsi="Times New Roman"/>
          <w:sz w:val="22"/>
          <w:szCs w:val="24"/>
        </w:rPr>
        <w:t xml:space="preserve"> (zejména z čl. 7. této smlouvy)</w:t>
      </w:r>
      <w:r w:rsidRPr="004320C0">
        <w:rPr>
          <w:rFonts w:ascii="Times New Roman" w:hAnsi="Times New Roman"/>
          <w:sz w:val="22"/>
          <w:szCs w:val="24"/>
        </w:rPr>
        <w:t xml:space="preserve">, provozního řádu poskytovatele </w:t>
      </w:r>
      <w:r>
        <w:rPr>
          <w:rFonts w:ascii="Times New Roman" w:hAnsi="Times New Roman"/>
          <w:sz w:val="22"/>
          <w:szCs w:val="24"/>
        </w:rPr>
        <w:t>a</w:t>
      </w:r>
      <w:r w:rsidRPr="004320C0">
        <w:rPr>
          <w:rFonts w:ascii="Times New Roman" w:hAnsi="Times New Roman"/>
          <w:sz w:val="22"/>
          <w:szCs w:val="24"/>
        </w:rPr>
        <w:t xml:space="preserve"> </w:t>
      </w:r>
      <w:r>
        <w:rPr>
          <w:rFonts w:ascii="Times New Roman" w:hAnsi="Times New Roman"/>
          <w:sz w:val="22"/>
          <w:szCs w:val="24"/>
        </w:rPr>
        <w:t>dotčených</w:t>
      </w:r>
      <w:r w:rsidRPr="004320C0">
        <w:rPr>
          <w:rFonts w:ascii="Times New Roman" w:hAnsi="Times New Roman"/>
          <w:sz w:val="22"/>
          <w:szCs w:val="24"/>
        </w:rPr>
        <w:t xml:space="preserve"> </w:t>
      </w:r>
      <w:r>
        <w:rPr>
          <w:rFonts w:ascii="Times New Roman" w:hAnsi="Times New Roman"/>
          <w:sz w:val="22"/>
          <w:szCs w:val="24"/>
        </w:rPr>
        <w:t xml:space="preserve">právních </w:t>
      </w:r>
      <w:r w:rsidRPr="004320C0">
        <w:rPr>
          <w:rFonts w:ascii="Times New Roman" w:hAnsi="Times New Roman"/>
          <w:sz w:val="22"/>
          <w:szCs w:val="24"/>
        </w:rPr>
        <w:t xml:space="preserve">předpisů, </w:t>
      </w:r>
      <w:r>
        <w:rPr>
          <w:rFonts w:ascii="Times New Roman" w:hAnsi="Times New Roman"/>
          <w:sz w:val="22"/>
          <w:szCs w:val="24"/>
        </w:rPr>
        <w:t>a vykonávat nad nimi dohled, přičemž</w:t>
      </w:r>
      <w:r w:rsidRPr="004320C0">
        <w:rPr>
          <w:rFonts w:ascii="Times New Roman" w:hAnsi="Times New Roman"/>
          <w:sz w:val="22"/>
          <w:szCs w:val="24"/>
        </w:rPr>
        <w:t xml:space="preserve"> bere na vědomí, že za </w:t>
      </w:r>
      <w:r>
        <w:rPr>
          <w:rFonts w:ascii="Times New Roman" w:hAnsi="Times New Roman"/>
          <w:sz w:val="22"/>
          <w:szCs w:val="24"/>
        </w:rPr>
        <w:t xml:space="preserve">jakoukoliv osobu, kterou dodavatel pověří plněním této smlouvy či osobu, která bude dotčena plněním této smlouvy (zejména za původce odpadu, pokud je osobou odlišnou od dodavatele), </w:t>
      </w:r>
      <w:r w:rsidRPr="004320C0">
        <w:rPr>
          <w:rFonts w:ascii="Times New Roman" w:hAnsi="Times New Roman"/>
          <w:sz w:val="22"/>
          <w:szCs w:val="24"/>
        </w:rPr>
        <w:t xml:space="preserve">nese plnou odpovědnost, </w:t>
      </w:r>
      <w:r>
        <w:rPr>
          <w:rFonts w:ascii="Times New Roman" w:hAnsi="Times New Roman"/>
          <w:sz w:val="22"/>
          <w:szCs w:val="24"/>
        </w:rPr>
        <w:t xml:space="preserve">zároveň i je povinen nahradit poskytovateli </w:t>
      </w:r>
      <w:r w:rsidRPr="004320C0">
        <w:rPr>
          <w:rFonts w:ascii="Times New Roman" w:hAnsi="Times New Roman"/>
          <w:sz w:val="22"/>
          <w:szCs w:val="24"/>
        </w:rPr>
        <w:t>škod</w:t>
      </w:r>
      <w:r>
        <w:rPr>
          <w:rFonts w:ascii="Times New Roman" w:hAnsi="Times New Roman"/>
          <w:sz w:val="22"/>
          <w:szCs w:val="24"/>
        </w:rPr>
        <w:t>u</w:t>
      </w:r>
      <w:r w:rsidRPr="004320C0">
        <w:rPr>
          <w:rFonts w:ascii="Times New Roman" w:hAnsi="Times New Roman"/>
          <w:sz w:val="22"/>
          <w:szCs w:val="24"/>
        </w:rPr>
        <w:t xml:space="preserve"> případně vznikl</w:t>
      </w:r>
      <w:r>
        <w:rPr>
          <w:rFonts w:ascii="Times New Roman" w:hAnsi="Times New Roman"/>
          <w:sz w:val="22"/>
          <w:szCs w:val="24"/>
        </w:rPr>
        <w:t>ou zanedbáním dohledu dodavatele nad takovými osobami,</w:t>
      </w:r>
      <w:r w:rsidRPr="004320C0">
        <w:rPr>
          <w:rFonts w:ascii="Times New Roman" w:hAnsi="Times New Roman"/>
          <w:sz w:val="22"/>
          <w:szCs w:val="24"/>
        </w:rPr>
        <w:t xml:space="preserve"> </w:t>
      </w:r>
      <w:r>
        <w:rPr>
          <w:rFonts w:ascii="Times New Roman" w:hAnsi="Times New Roman"/>
          <w:sz w:val="22"/>
          <w:szCs w:val="24"/>
        </w:rPr>
        <w:t xml:space="preserve">zejména při </w:t>
      </w:r>
      <w:r w:rsidRPr="004320C0">
        <w:rPr>
          <w:rFonts w:ascii="Times New Roman" w:hAnsi="Times New Roman"/>
          <w:sz w:val="22"/>
          <w:szCs w:val="24"/>
        </w:rPr>
        <w:t xml:space="preserve">jejich chování v areálu poskytovatele. Dodavatel nese plnou odpovědnost za údaje nahlášené přepravcem při předávání (přejímce) </w:t>
      </w:r>
      <w:r w:rsidR="008774A3">
        <w:rPr>
          <w:rFonts w:ascii="Times New Roman" w:hAnsi="Times New Roman"/>
          <w:sz w:val="22"/>
          <w:szCs w:val="24"/>
        </w:rPr>
        <w:t>oprávněného</w:t>
      </w:r>
      <w:r w:rsidRPr="004320C0">
        <w:rPr>
          <w:rFonts w:ascii="Times New Roman" w:hAnsi="Times New Roman"/>
          <w:sz w:val="22"/>
          <w:szCs w:val="24"/>
        </w:rPr>
        <w:t xml:space="preserve"> </w:t>
      </w:r>
      <w:r>
        <w:rPr>
          <w:rFonts w:ascii="Times New Roman" w:hAnsi="Times New Roman"/>
          <w:sz w:val="22"/>
          <w:szCs w:val="24"/>
        </w:rPr>
        <w:t>odpad</w:t>
      </w:r>
      <w:r w:rsidRPr="004320C0">
        <w:rPr>
          <w:rFonts w:ascii="Times New Roman" w:hAnsi="Times New Roman"/>
          <w:sz w:val="22"/>
          <w:szCs w:val="24"/>
        </w:rPr>
        <w:t>u</w:t>
      </w:r>
      <w:r>
        <w:rPr>
          <w:rFonts w:ascii="Times New Roman" w:hAnsi="Times New Roman"/>
          <w:sz w:val="22"/>
          <w:szCs w:val="24"/>
        </w:rPr>
        <w:t xml:space="preserve"> i v případě, že není původcem odpadu</w:t>
      </w:r>
      <w:r w:rsidRPr="004320C0">
        <w:rPr>
          <w:rFonts w:ascii="Times New Roman" w:hAnsi="Times New Roman"/>
          <w:sz w:val="22"/>
          <w:szCs w:val="24"/>
        </w:rPr>
        <w:t>. Tyto nahlášené údaje budou uvedeny na vážním lístku a budou zaevidovány do oficiální průběžné evidence odpadů poskytovatele.</w:t>
      </w:r>
      <w:r>
        <w:rPr>
          <w:rFonts w:ascii="Times New Roman" w:hAnsi="Times New Roman"/>
          <w:sz w:val="22"/>
          <w:szCs w:val="24"/>
        </w:rPr>
        <w:t xml:space="preserve"> Poskytovatel není povinen zjišťovat a prověřovat, zda osoba, která se prokáže kuponem je skutečně osobou pověřenou dodavatelem k plnění této smlouvy (zaměstnancem dodavatele, smluvním partnerem, původce odpadu apod.).</w:t>
      </w:r>
    </w:p>
    <w:p w14:paraId="596CE92F"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 xml:space="preserve">Dodavatel </w:t>
      </w:r>
      <w:r>
        <w:rPr>
          <w:rFonts w:ascii="Times New Roman" w:hAnsi="Times New Roman"/>
          <w:sz w:val="22"/>
          <w:szCs w:val="24"/>
        </w:rPr>
        <w:t xml:space="preserve">a jím pověřené osoby </w:t>
      </w:r>
      <w:r w:rsidRPr="004320C0">
        <w:rPr>
          <w:rFonts w:ascii="Times New Roman" w:hAnsi="Times New Roman"/>
          <w:sz w:val="22"/>
          <w:szCs w:val="24"/>
        </w:rPr>
        <w:t>se zavazuj</w:t>
      </w:r>
      <w:r>
        <w:rPr>
          <w:rFonts w:ascii="Times New Roman" w:hAnsi="Times New Roman"/>
          <w:sz w:val="22"/>
          <w:szCs w:val="24"/>
        </w:rPr>
        <w:t>í</w:t>
      </w:r>
      <w:r w:rsidRPr="004320C0">
        <w:rPr>
          <w:rFonts w:ascii="Times New Roman" w:hAnsi="Times New Roman"/>
          <w:sz w:val="22"/>
          <w:szCs w:val="24"/>
        </w:rPr>
        <w:t xml:space="preserve"> dodržovat v areálu poskytovatele bezpečnostní a hygienické předpisy a dbát pokynů odpovědného pracovníka poskytovatele. </w:t>
      </w:r>
    </w:p>
    <w:p w14:paraId="423A8C03"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 xml:space="preserve">Dodavatel </w:t>
      </w:r>
      <w:r>
        <w:rPr>
          <w:rFonts w:ascii="Times New Roman" w:hAnsi="Times New Roman"/>
          <w:sz w:val="22"/>
          <w:szCs w:val="24"/>
        </w:rPr>
        <w:t xml:space="preserve">a jím pověřené osoby </w:t>
      </w:r>
      <w:r w:rsidRPr="004320C0">
        <w:rPr>
          <w:rFonts w:ascii="Times New Roman" w:hAnsi="Times New Roman"/>
          <w:sz w:val="22"/>
          <w:szCs w:val="24"/>
        </w:rPr>
        <w:t>se zavazuj</w:t>
      </w:r>
      <w:r>
        <w:rPr>
          <w:rFonts w:ascii="Times New Roman" w:hAnsi="Times New Roman"/>
          <w:sz w:val="22"/>
          <w:szCs w:val="24"/>
        </w:rPr>
        <w:t>í</w:t>
      </w:r>
      <w:r w:rsidRPr="004320C0">
        <w:rPr>
          <w:rFonts w:ascii="Times New Roman" w:hAnsi="Times New Roman"/>
          <w:sz w:val="22"/>
          <w:szCs w:val="24"/>
        </w:rPr>
        <w:t xml:space="preserve"> dodržovat v areálu poskytovatele interní dopravní řád, dbát pokynů pracovníků poskytovatele. Dodavatel (případně jeho smluvní partneři</w:t>
      </w:r>
      <w:r>
        <w:rPr>
          <w:rFonts w:ascii="Times New Roman" w:hAnsi="Times New Roman"/>
          <w:sz w:val="22"/>
          <w:szCs w:val="24"/>
        </w:rPr>
        <w:t>, zaměstnanci, původce odpadu</w:t>
      </w:r>
      <w:r w:rsidRPr="004320C0">
        <w:rPr>
          <w:rFonts w:ascii="Times New Roman" w:hAnsi="Times New Roman"/>
          <w:sz w:val="22"/>
          <w:szCs w:val="24"/>
        </w:rPr>
        <w:t>)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5B1A240F" w14:textId="7D603FE7" w:rsidR="00F21C55" w:rsidRPr="004D663F"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iCs/>
          <w:sz w:val="22"/>
        </w:rPr>
        <w:t xml:space="preserve">Dodavatel </w:t>
      </w:r>
      <w:r>
        <w:rPr>
          <w:rFonts w:ascii="Times New Roman" w:hAnsi="Times New Roman"/>
          <w:iCs/>
          <w:sz w:val="22"/>
        </w:rPr>
        <w:t xml:space="preserve">a jím pověřené osoby </w:t>
      </w:r>
      <w:r w:rsidRPr="004320C0">
        <w:rPr>
          <w:rFonts w:ascii="Times New Roman" w:hAnsi="Times New Roman"/>
          <w:iCs/>
          <w:sz w:val="22"/>
        </w:rPr>
        <w:t>se zavazuj</w:t>
      </w:r>
      <w:r>
        <w:rPr>
          <w:rFonts w:ascii="Times New Roman" w:hAnsi="Times New Roman"/>
          <w:iCs/>
          <w:sz w:val="22"/>
        </w:rPr>
        <w:t>í</w:t>
      </w:r>
      <w:r w:rsidRPr="004320C0">
        <w:rPr>
          <w:rFonts w:ascii="Times New Roman" w:hAnsi="Times New Roman"/>
          <w:iCs/>
          <w:sz w:val="22"/>
        </w:rPr>
        <w:t xml:space="preserve"> pro vstup do areálu poskytovatele a pro dodávky </w:t>
      </w:r>
      <w:r w:rsidR="008774A3">
        <w:rPr>
          <w:rFonts w:ascii="Times New Roman" w:hAnsi="Times New Roman"/>
          <w:iCs/>
          <w:sz w:val="22"/>
        </w:rPr>
        <w:t>oprávněného</w:t>
      </w:r>
      <w:r>
        <w:rPr>
          <w:rFonts w:ascii="Times New Roman" w:hAnsi="Times New Roman"/>
          <w:iCs/>
          <w:sz w:val="22"/>
        </w:rPr>
        <w:t xml:space="preserve"> odpadu</w:t>
      </w:r>
      <w:r w:rsidRPr="004320C0">
        <w:rPr>
          <w:rFonts w:ascii="Times New Roman" w:hAnsi="Times New Roman"/>
          <w:iCs/>
          <w:sz w:val="22"/>
        </w:rPr>
        <w:t xml:space="preserve"> dle této smlouvy užívat pouze vozidla určená pro práci a pohyb v náročném a členitém terénu splňující technické požadavky pro přepravu </w:t>
      </w:r>
      <w:r>
        <w:rPr>
          <w:rFonts w:ascii="Times New Roman" w:hAnsi="Times New Roman"/>
          <w:iCs/>
          <w:sz w:val="22"/>
        </w:rPr>
        <w:t xml:space="preserve">takového </w:t>
      </w:r>
      <w:r w:rsidRPr="004320C0">
        <w:rPr>
          <w:rFonts w:ascii="Times New Roman" w:hAnsi="Times New Roman"/>
          <w:iCs/>
          <w:sz w:val="22"/>
        </w:rPr>
        <w:t>náklad</w:t>
      </w:r>
      <w:r>
        <w:rPr>
          <w:rFonts w:ascii="Times New Roman" w:hAnsi="Times New Roman"/>
          <w:iCs/>
          <w:sz w:val="22"/>
        </w:rPr>
        <w:t>u</w:t>
      </w:r>
      <w:r w:rsidRPr="004320C0">
        <w:rPr>
          <w:rFonts w:ascii="Times New Roman" w:hAnsi="Times New Roman"/>
          <w:iCs/>
          <w:sz w:val="22"/>
        </w:rPr>
        <w:t xml:space="preserve">. </w:t>
      </w:r>
      <w:r w:rsidRPr="004320C0">
        <w:rPr>
          <w:rFonts w:ascii="Times New Roman" w:eastAsia="SimSun" w:hAnsi="Times New Roman"/>
          <w:iCs/>
          <w:sz w:val="22"/>
        </w:rPr>
        <w:t xml:space="preserve">Poskytovatel </w:t>
      </w:r>
      <w:proofErr w:type="gramStart"/>
      <w:r w:rsidRPr="004320C0">
        <w:rPr>
          <w:rFonts w:ascii="Times New Roman" w:eastAsia="SimSun" w:hAnsi="Times New Roman"/>
          <w:iCs/>
          <w:sz w:val="22"/>
        </w:rPr>
        <w:t>neručí</w:t>
      </w:r>
      <w:proofErr w:type="gramEnd"/>
      <w:r w:rsidRPr="004320C0">
        <w:rPr>
          <w:rFonts w:ascii="Times New Roman" w:eastAsia="SimSun" w:hAnsi="Times New Roman"/>
          <w:iCs/>
          <w:sz w:val="22"/>
        </w:rPr>
        <w:t xml:space="preserve">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14E62C8B" w14:textId="1F922A09"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A913DF">
        <w:rPr>
          <w:rFonts w:ascii="Times New Roman" w:hAnsi="Times New Roman"/>
          <w:sz w:val="22"/>
        </w:rPr>
        <w:t>Dodavatel</w:t>
      </w:r>
      <w:r>
        <w:rPr>
          <w:rFonts w:ascii="Times New Roman" w:hAnsi="Times New Roman"/>
          <w:sz w:val="22"/>
        </w:rPr>
        <w:t xml:space="preserve"> je povinen poskytovateli </w:t>
      </w:r>
      <w:r w:rsidRPr="009C1FC7">
        <w:rPr>
          <w:rFonts w:ascii="Times New Roman" w:hAnsi="Times New Roman"/>
          <w:b/>
          <w:sz w:val="22"/>
        </w:rPr>
        <w:t>při každém jednotlivé</w:t>
      </w:r>
      <w:r>
        <w:rPr>
          <w:rFonts w:ascii="Times New Roman" w:hAnsi="Times New Roman"/>
          <w:b/>
          <w:sz w:val="22"/>
        </w:rPr>
        <w:t>m</w:t>
      </w:r>
      <w:r w:rsidRPr="009C1FC7">
        <w:rPr>
          <w:rFonts w:ascii="Times New Roman" w:hAnsi="Times New Roman"/>
          <w:b/>
          <w:sz w:val="22"/>
        </w:rPr>
        <w:t xml:space="preserve"> návozu </w:t>
      </w:r>
      <w:r>
        <w:rPr>
          <w:rFonts w:ascii="Times New Roman" w:hAnsi="Times New Roman"/>
          <w:b/>
          <w:sz w:val="22"/>
        </w:rPr>
        <w:t>odpad</w:t>
      </w:r>
      <w:r w:rsidRPr="009C1FC7">
        <w:rPr>
          <w:rFonts w:ascii="Times New Roman" w:hAnsi="Times New Roman"/>
          <w:b/>
          <w:sz w:val="22"/>
        </w:rPr>
        <w:t>u</w:t>
      </w:r>
      <w:r>
        <w:rPr>
          <w:rFonts w:ascii="Times New Roman" w:hAnsi="Times New Roman"/>
          <w:sz w:val="22"/>
        </w:rPr>
        <w:t>, tj. při předložení každého jednotlivého kuponu, který mu byl vydán na základě této smlouvy, sdělit písemné informace</w:t>
      </w:r>
      <w:r w:rsidRPr="00A913DF">
        <w:rPr>
          <w:rFonts w:ascii="Times New Roman" w:hAnsi="Times New Roman"/>
          <w:sz w:val="22"/>
        </w:rPr>
        <w:t xml:space="preserve"> podle přílohy č. 2 bodu 2 písm. a) vyhlášky č. 383/2001 Sb., </w:t>
      </w:r>
      <w:r>
        <w:rPr>
          <w:rFonts w:ascii="Times New Roman" w:hAnsi="Times New Roman"/>
          <w:sz w:val="22"/>
        </w:rPr>
        <w:t>a to:</w:t>
      </w:r>
    </w:p>
    <w:p w14:paraId="5D4782D9" w14:textId="77777777" w:rsidR="00F21C55" w:rsidRDefault="00F21C55" w:rsidP="00D163BC">
      <w:pPr>
        <w:pStyle w:val="Zkladntextodsazen"/>
        <w:numPr>
          <w:ilvl w:val="0"/>
          <w:numId w:val="13"/>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sidRPr="009C1FC7">
        <w:rPr>
          <w:rFonts w:ascii="Times New Roman" w:hAnsi="Times New Roman"/>
          <w:b/>
          <w:sz w:val="22"/>
        </w:rPr>
        <w:t>IČO</w:t>
      </w:r>
      <w:r>
        <w:rPr>
          <w:rFonts w:ascii="Times New Roman" w:hAnsi="Times New Roman"/>
          <w:sz w:val="22"/>
        </w:rPr>
        <w:t xml:space="preserve">“); </w:t>
      </w:r>
    </w:p>
    <w:p w14:paraId="1B739B12" w14:textId="2E8EE411" w:rsidR="00F21C55" w:rsidRPr="0042795C" w:rsidRDefault="00F21C55" w:rsidP="00D163BC">
      <w:pPr>
        <w:pStyle w:val="Zkladntextodsazen"/>
        <w:numPr>
          <w:ilvl w:val="0"/>
          <w:numId w:val="13"/>
        </w:numPr>
        <w:tabs>
          <w:tab w:val="left" w:pos="142"/>
        </w:tabs>
        <w:spacing w:before="120" w:after="120"/>
        <w:rPr>
          <w:rFonts w:ascii="Times New Roman" w:hAnsi="Times New Roman"/>
          <w:sz w:val="22"/>
        </w:rPr>
      </w:pPr>
      <w:r w:rsidRPr="0042795C">
        <w:rPr>
          <w:rFonts w:ascii="Times New Roman" w:hAnsi="Times New Roman"/>
          <w:sz w:val="22"/>
        </w:rPr>
        <w:lastRenderedPageBreak/>
        <w:t xml:space="preserve">název a identifikační číslo provozovny dodavatele, ze které </w:t>
      </w:r>
      <w:r w:rsidR="008774A3">
        <w:rPr>
          <w:rFonts w:ascii="Times New Roman" w:hAnsi="Times New Roman"/>
          <w:sz w:val="22"/>
        </w:rPr>
        <w:t>oprávněný</w:t>
      </w:r>
      <w:r w:rsidRPr="0042795C">
        <w:rPr>
          <w:rFonts w:ascii="Times New Roman" w:hAnsi="Times New Roman"/>
          <w:sz w:val="22"/>
        </w:rPr>
        <w:t xml:space="preserve"> odpad pochází (dále též jen jako „</w:t>
      </w:r>
      <w:r w:rsidRPr="0042795C">
        <w:rPr>
          <w:rFonts w:ascii="Times New Roman" w:hAnsi="Times New Roman"/>
          <w:b/>
          <w:sz w:val="22"/>
        </w:rPr>
        <w:t>IČP</w:t>
      </w:r>
      <w:r w:rsidRPr="0042795C">
        <w:rPr>
          <w:rFonts w:ascii="Times New Roman" w:hAnsi="Times New Roman"/>
          <w:sz w:val="22"/>
        </w:rPr>
        <w:t xml:space="preserve">“), </w:t>
      </w:r>
      <w:r w:rsidRPr="009F34AB">
        <w:rPr>
          <w:rFonts w:ascii="Times New Roman" w:hAnsi="Times New Roman"/>
          <w:b/>
          <w:sz w:val="22"/>
        </w:rPr>
        <w:t xml:space="preserve">nebo </w:t>
      </w:r>
      <w:r w:rsidRPr="0042795C">
        <w:rPr>
          <w:rFonts w:ascii="Times New Roman" w:hAnsi="Times New Roman"/>
          <w:sz w:val="22"/>
        </w:rPr>
        <w:t xml:space="preserve">identifikační číslo zařízení, pokud je dodavatel oprávněnou osobou dle </w:t>
      </w:r>
      <w:proofErr w:type="spellStart"/>
      <w:r w:rsidRPr="0042795C">
        <w:rPr>
          <w:rFonts w:ascii="Times New Roman" w:hAnsi="Times New Roman"/>
          <w:sz w:val="22"/>
        </w:rPr>
        <w:t>ust</w:t>
      </w:r>
      <w:proofErr w:type="spellEnd"/>
      <w:r w:rsidRPr="0042795C">
        <w:rPr>
          <w:rFonts w:ascii="Times New Roman" w:hAnsi="Times New Roman"/>
          <w:sz w:val="22"/>
        </w:rPr>
        <w:t>. 4 odst. 1) písm. y) zákona č. 185/2001 sb., o odpadech (dále též jen jako „</w:t>
      </w:r>
      <w:r w:rsidRPr="0042795C">
        <w:rPr>
          <w:rFonts w:ascii="Times New Roman" w:hAnsi="Times New Roman"/>
          <w:b/>
          <w:sz w:val="22"/>
        </w:rPr>
        <w:t>IČZ</w:t>
      </w:r>
      <w:r>
        <w:rPr>
          <w:rFonts w:ascii="Times New Roman" w:hAnsi="Times New Roman"/>
          <w:sz w:val="22"/>
        </w:rPr>
        <w:t>“);</w:t>
      </w:r>
    </w:p>
    <w:p w14:paraId="3D10CC05" w14:textId="77777777" w:rsidR="00F21C55" w:rsidRDefault="00F21C55" w:rsidP="00D163BC">
      <w:pPr>
        <w:pStyle w:val="Zkladntextodsazen"/>
        <w:numPr>
          <w:ilvl w:val="0"/>
          <w:numId w:val="13"/>
        </w:numPr>
        <w:tabs>
          <w:tab w:val="left" w:pos="142"/>
        </w:tabs>
        <w:spacing w:before="120" w:after="120"/>
        <w:rPr>
          <w:rFonts w:ascii="Times New Roman" w:hAnsi="Times New Roman"/>
          <w:sz w:val="22"/>
        </w:rPr>
      </w:pPr>
      <w:r w:rsidRPr="00A913DF">
        <w:rPr>
          <w:rFonts w:ascii="Times New Roman" w:hAnsi="Times New Roman"/>
          <w:sz w:val="22"/>
        </w:rPr>
        <w:t>název, adresu a identifikační číslo základní územní jednotky provozovny</w:t>
      </w:r>
      <w:r>
        <w:rPr>
          <w:rFonts w:ascii="Times New Roman" w:hAnsi="Times New Roman"/>
          <w:sz w:val="22"/>
        </w:rPr>
        <w:t xml:space="preserve"> dodavatele </w:t>
      </w:r>
      <w:r w:rsidRPr="00A913DF">
        <w:rPr>
          <w:rFonts w:ascii="Times New Roman" w:hAnsi="Times New Roman"/>
          <w:sz w:val="22"/>
        </w:rPr>
        <w:t>(dále jen „</w:t>
      </w:r>
      <w:r w:rsidRPr="00A913DF">
        <w:rPr>
          <w:rFonts w:ascii="Times New Roman" w:hAnsi="Times New Roman"/>
          <w:b/>
          <w:sz w:val="22"/>
        </w:rPr>
        <w:t>IČZUJ</w:t>
      </w:r>
      <w:r w:rsidRPr="00A913DF">
        <w:rPr>
          <w:rFonts w:ascii="Times New Roman" w:hAnsi="Times New Roman"/>
          <w:sz w:val="22"/>
        </w:rPr>
        <w:t>“)</w:t>
      </w:r>
      <w:r>
        <w:rPr>
          <w:rFonts w:ascii="Times New Roman" w:hAnsi="Times New Roman"/>
          <w:sz w:val="22"/>
        </w:rPr>
        <w:t>;</w:t>
      </w:r>
      <w:r w:rsidRPr="00A913DF">
        <w:rPr>
          <w:rFonts w:ascii="Times New Roman" w:hAnsi="Times New Roman"/>
          <w:sz w:val="22"/>
        </w:rPr>
        <w:t xml:space="preserve"> </w:t>
      </w:r>
    </w:p>
    <w:p w14:paraId="486FA46C" w14:textId="3DFD241C" w:rsidR="00F21C55" w:rsidRDefault="00F21C55" w:rsidP="00D163BC">
      <w:pPr>
        <w:pStyle w:val="Zkladntextodsazen"/>
        <w:numPr>
          <w:ilvl w:val="0"/>
          <w:numId w:val="13"/>
        </w:numPr>
        <w:spacing w:before="120" w:after="120"/>
        <w:rPr>
          <w:rFonts w:ascii="Times New Roman" w:hAnsi="Times New Roman"/>
          <w:sz w:val="22"/>
        </w:rPr>
      </w:pPr>
      <w:r w:rsidRPr="00A913DF">
        <w:rPr>
          <w:rFonts w:ascii="Times New Roman" w:hAnsi="Times New Roman"/>
          <w:sz w:val="22"/>
        </w:rPr>
        <w:t xml:space="preserve">kód </w:t>
      </w:r>
      <w:r>
        <w:rPr>
          <w:rFonts w:ascii="Times New Roman" w:hAnsi="Times New Roman"/>
          <w:sz w:val="22"/>
        </w:rPr>
        <w:t xml:space="preserve">a kategorie </w:t>
      </w:r>
      <w:r w:rsidR="008774A3">
        <w:rPr>
          <w:rFonts w:ascii="Times New Roman" w:hAnsi="Times New Roman"/>
          <w:sz w:val="22"/>
        </w:rPr>
        <w:t>oprávněného</w:t>
      </w:r>
      <w:r>
        <w:rPr>
          <w:rFonts w:ascii="Times New Roman" w:hAnsi="Times New Roman"/>
          <w:sz w:val="22"/>
        </w:rPr>
        <w:t xml:space="preserve"> odpadu;</w:t>
      </w:r>
    </w:p>
    <w:p w14:paraId="7E039D72" w14:textId="63506547" w:rsidR="00F21C55" w:rsidRDefault="00F21C55" w:rsidP="00D163BC">
      <w:pPr>
        <w:pStyle w:val="Zkladntextodsazen"/>
        <w:numPr>
          <w:ilvl w:val="0"/>
          <w:numId w:val="13"/>
        </w:numPr>
        <w:spacing w:before="120" w:after="120"/>
        <w:rPr>
          <w:rFonts w:ascii="Times New Roman" w:hAnsi="Times New Roman"/>
          <w:sz w:val="22"/>
        </w:rPr>
      </w:pPr>
      <w:r w:rsidRPr="00A913DF">
        <w:rPr>
          <w:rFonts w:ascii="Times New Roman" w:hAnsi="Times New Roman"/>
          <w:sz w:val="22"/>
        </w:rPr>
        <w:t xml:space="preserve">další údaje o vlastnostech </w:t>
      </w:r>
      <w:r w:rsidR="008774A3">
        <w:rPr>
          <w:rFonts w:ascii="Times New Roman" w:hAnsi="Times New Roman"/>
          <w:sz w:val="22"/>
        </w:rPr>
        <w:t>oprávněného</w:t>
      </w:r>
      <w:r>
        <w:rPr>
          <w:rFonts w:ascii="Times New Roman" w:hAnsi="Times New Roman"/>
          <w:sz w:val="22"/>
        </w:rPr>
        <w:t xml:space="preserve"> odpadu</w:t>
      </w:r>
      <w:r w:rsidRPr="00A913DF">
        <w:rPr>
          <w:rFonts w:ascii="Times New Roman" w:hAnsi="Times New Roman"/>
          <w:sz w:val="22"/>
        </w:rPr>
        <w:t xml:space="preserve">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6BBC12ED" w14:textId="77777777" w:rsidR="00F21C55" w:rsidRDefault="00F21C55" w:rsidP="00F21C55">
      <w:pPr>
        <w:pStyle w:val="Zkladntextodsazen"/>
        <w:spacing w:before="120" w:after="120"/>
        <w:ind w:left="567" w:firstLine="0"/>
        <w:rPr>
          <w:rFonts w:ascii="Times New Roman" w:hAnsi="Times New Roman"/>
          <w:sz w:val="22"/>
        </w:rPr>
      </w:pPr>
      <w:r>
        <w:rPr>
          <w:rFonts w:ascii="Times New Roman" w:hAnsi="Times New Roman"/>
          <w:sz w:val="22"/>
        </w:rPr>
        <w:t>P</w:t>
      </w:r>
      <w:r w:rsidRPr="009C1FC7">
        <w:rPr>
          <w:rFonts w:ascii="Times New Roman" w:hAnsi="Times New Roman"/>
          <w:sz w:val="22"/>
        </w:rPr>
        <w:t>okud samostatná provozovna</w:t>
      </w:r>
      <w:r>
        <w:rPr>
          <w:rFonts w:ascii="Times New Roman" w:hAnsi="Times New Roman"/>
          <w:sz w:val="22"/>
        </w:rPr>
        <w:t xml:space="preserve"> dodavatele</w:t>
      </w:r>
      <w:r w:rsidRPr="009C1FC7">
        <w:rPr>
          <w:rFonts w:ascii="Times New Roman" w:hAnsi="Times New Roman"/>
          <w:sz w:val="22"/>
        </w:rPr>
        <w:t xml:space="preserve"> nemá přiděleno </w:t>
      </w:r>
      <w:r>
        <w:rPr>
          <w:rFonts w:ascii="Times New Roman" w:hAnsi="Times New Roman"/>
          <w:sz w:val="22"/>
        </w:rPr>
        <w:t>IČP</w:t>
      </w:r>
      <w:r w:rsidRPr="009C1FC7">
        <w:rPr>
          <w:rFonts w:ascii="Times New Roman" w:hAnsi="Times New Roman"/>
          <w:sz w:val="22"/>
        </w:rPr>
        <w:t xml:space="preserve"> a nejedná se o hláš</w:t>
      </w:r>
      <w:r>
        <w:rPr>
          <w:rFonts w:ascii="Times New Roman" w:hAnsi="Times New Roman"/>
          <w:sz w:val="22"/>
        </w:rPr>
        <w:t>ení za činnost, jak je uvedeno níže</w:t>
      </w:r>
      <w:r w:rsidRPr="009C1FC7">
        <w:rPr>
          <w:rFonts w:ascii="Times New Roman" w:hAnsi="Times New Roman"/>
          <w:sz w:val="22"/>
        </w:rPr>
        <w:t>, uvádí se in</w:t>
      </w:r>
      <w:r>
        <w:rPr>
          <w:rFonts w:ascii="Times New Roman" w:hAnsi="Times New Roman"/>
          <w:sz w:val="22"/>
        </w:rPr>
        <w:t>terní číslo provozovny, které bude dodavateli poskytovatelem přiděleno a které poskytovatel dodavateli písemně sdělí.</w:t>
      </w:r>
    </w:p>
    <w:p w14:paraId="292EF952" w14:textId="2B5FC028" w:rsidR="00F21C55" w:rsidRDefault="00F21C55" w:rsidP="00F21C55">
      <w:pPr>
        <w:pStyle w:val="Zkladntextodsazen"/>
        <w:spacing w:before="120" w:after="120"/>
        <w:ind w:left="567" w:firstLine="0"/>
        <w:rPr>
          <w:rFonts w:ascii="Times New Roman" w:hAnsi="Times New Roman"/>
          <w:sz w:val="22"/>
        </w:rPr>
      </w:pPr>
      <w:r w:rsidRPr="00A913DF">
        <w:rPr>
          <w:rFonts w:ascii="Times New Roman" w:hAnsi="Times New Roman"/>
          <w:sz w:val="22"/>
        </w:rPr>
        <w:t xml:space="preserve">V případě vzniku </w:t>
      </w:r>
      <w:r w:rsidR="008774A3">
        <w:rPr>
          <w:rFonts w:ascii="Times New Roman" w:hAnsi="Times New Roman"/>
          <w:sz w:val="22"/>
        </w:rPr>
        <w:t>oprávněného</w:t>
      </w:r>
      <w:r>
        <w:rPr>
          <w:rFonts w:ascii="Times New Roman" w:hAnsi="Times New Roman"/>
          <w:sz w:val="22"/>
        </w:rPr>
        <w:t xml:space="preserve"> odpadu</w:t>
      </w:r>
      <w:r w:rsidRPr="00A913DF">
        <w:rPr>
          <w:rFonts w:ascii="Times New Roman" w:hAnsi="Times New Roman"/>
          <w:sz w:val="22"/>
        </w:rPr>
        <w:t xml:space="preserve"> mimo provozovnu </w:t>
      </w:r>
      <w:r>
        <w:rPr>
          <w:rFonts w:ascii="Times New Roman" w:hAnsi="Times New Roman"/>
          <w:sz w:val="22"/>
        </w:rPr>
        <w:t xml:space="preserve">dodavatele </w:t>
      </w:r>
      <w:r w:rsidRPr="00A913DF">
        <w:rPr>
          <w:rFonts w:ascii="Times New Roman" w:hAnsi="Times New Roman"/>
          <w:sz w:val="22"/>
        </w:rPr>
        <w:t>se</w:t>
      </w:r>
      <w:r>
        <w:rPr>
          <w:rFonts w:ascii="Times New Roman" w:hAnsi="Times New Roman"/>
          <w:sz w:val="22"/>
        </w:rPr>
        <w:t xml:space="preserve"> na místo výše uvedených údajů</w:t>
      </w:r>
      <w:r w:rsidRPr="00A913DF">
        <w:rPr>
          <w:rFonts w:ascii="Times New Roman" w:hAnsi="Times New Roman"/>
          <w:sz w:val="22"/>
        </w:rPr>
        <w:t xml:space="preserve"> uvede kód ORP/SOP z číselníků správních obvodů vydaných Českým statistickým úřadem podle místa vzniku </w:t>
      </w:r>
      <w:r w:rsidR="008774A3">
        <w:rPr>
          <w:rFonts w:ascii="Times New Roman" w:hAnsi="Times New Roman"/>
          <w:sz w:val="22"/>
        </w:rPr>
        <w:t>oprávněného</w:t>
      </w:r>
      <w:r>
        <w:rPr>
          <w:rFonts w:ascii="Times New Roman" w:hAnsi="Times New Roman"/>
          <w:sz w:val="22"/>
        </w:rPr>
        <w:t xml:space="preserve"> odpadu </w:t>
      </w:r>
      <w:r w:rsidRPr="00A913DF">
        <w:rPr>
          <w:rFonts w:ascii="Times New Roman" w:hAnsi="Times New Roman"/>
          <w:sz w:val="22"/>
        </w:rPr>
        <w:t xml:space="preserve">a stručné označení činnosti, při které odpad vznikl, adresa a </w:t>
      </w:r>
      <w:r>
        <w:rPr>
          <w:rFonts w:ascii="Times New Roman" w:hAnsi="Times New Roman"/>
          <w:sz w:val="22"/>
        </w:rPr>
        <w:t>IČZUJ podle místa vzniku odpadu. V</w:t>
      </w:r>
      <w:r w:rsidRPr="00A913DF">
        <w:rPr>
          <w:rFonts w:ascii="Times New Roman" w:hAnsi="Times New Roman"/>
          <w:sz w:val="22"/>
        </w:rPr>
        <w:t xml:space="preserve"> tomto případě se </w:t>
      </w:r>
      <w:r>
        <w:rPr>
          <w:rFonts w:ascii="Times New Roman" w:hAnsi="Times New Roman"/>
          <w:sz w:val="22"/>
        </w:rPr>
        <w:t>IČP a název provozovny neuvádí.</w:t>
      </w:r>
    </w:p>
    <w:p w14:paraId="0A1F95EF" w14:textId="77777777" w:rsidR="00F21C55" w:rsidRDefault="00F21C55" w:rsidP="00F21C55">
      <w:pPr>
        <w:pStyle w:val="Zkladntextodsazen"/>
        <w:spacing w:before="120" w:after="120"/>
        <w:ind w:left="567" w:firstLine="0"/>
        <w:rPr>
          <w:rFonts w:ascii="Times New Roman" w:hAnsi="Times New Roman"/>
          <w:sz w:val="22"/>
        </w:rPr>
      </w:pPr>
      <w:r w:rsidRPr="009C1FC7">
        <w:rPr>
          <w:rFonts w:ascii="Times New Roman" w:hAnsi="Times New Roman"/>
          <w:sz w:val="22"/>
        </w:rPr>
        <w:t xml:space="preserve">U </w:t>
      </w:r>
      <w:r>
        <w:rPr>
          <w:rFonts w:ascii="Times New Roman" w:hAnsi="Times New Roman"/>
          <w:sz w:val="22"/>
        </w:rPr>
        <w:t>dodavatele</w:t>
      </w:r>
      <w:r w:rsidRPr="009C1FC7">
        <w:rPr>
          <w:rFonts w:ascii="Times New Roman" w:hAnsi="Times New Roman"/>
          <w:sz w:val="22"/>
        </w:rPr>
        <w:t xml:space="preserve"> bez IČO </w:t>
      </w:r>
      <w:r>
        <w:rPr>
          <w:rFonts w:ascii="Times New Roman" w:hAnsi="Times New Roman"/>
          <w:sz w:val="22"/>
        </w:rPr>
        <w:t>bude do písemné informace doplněno DIČ,</w:t>
      </w:r>
      <w:r w:rsidRPr="009C1FC7">
        <w:rPr>
          <w:rFonts w:ascii="Times New Roman" w:hAnsi="Times New Roman"/>
          <w:sz w:val="22"/>
        </w:rPr>
        <w:t xml:space="preserve"> IČO přidělené v zahraničí, vygenerované nebo přidělené číslo p</w:t>
      </w:r>
      <w:r>
        <w:rPr>
          <w:rFonts w:ascii="Times New Roman" w:hAnsi="Times New Roman"/>
          <w:sz w:val="22"/>
        </w:rPr>
        <w:t>ř. identifikační číslo z ISPOP apod., a to dle volby poskytovatele.</w:t>
      </w:r>
    </w:p>
    <w:p w14:paraId="78C7AED0" w14:textId="3BE006F6" w:rsidR="00F21C55" w:rsidRDefault="00F21C55" w:rsidP="00F21C55">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 xml:space="preserve">V případě, že dodavatel odmítne poskytnout některou z informací dle tohoto odstavce, je poskytovatel oprávněn odmítnout poskytnout plnění dle této smlouvy, tj. je oprávněn neumožnit dodavateli návoz </w:t>
      </w:r>
      <w:r w:rsidR="008774A3">
        <w:rPr>
          <w:rFonts w:ascii="Times New Roman" w:hAnsi="Times New Roman"/>
          <w:sz w:val="22"/>
        </w:rPr>
        <w:t>oprávněného</w:t>
      </w:r>
      <w:r>
        <w:rPr>
          <w:rFonts w:ascii="Times New Roman" w:hAnsi="Times New Roman"/>
          <w:sz w:val="22"/>
        </w:rPr>
        <w:t xml:space="preserve"> odpadu do areálu poskytovatele.</w:t>
      </w:r>
    </w:p>
    <w:p w14:paraId="1F8A5C39" w14:textId="6135F668" w:rsidR="00F21C55" w:rsidRDefault="00F21C55" w:rsidP="00F21C55">
      <w:pPr>
        <w:pStyle w:val="Zkladntextodsazen"/>
        <w:tabs>
          <w:tab w:val="left" w:pos="142"/>
        </w:tabs>
        <w:spacing w:before="120"/>
        <w:ind w:left="567" w:firstLine="0"/>
        <w:rPr>
          <w:rFonts w:ascii="Times New Roman" w:hAnsi="Times New Roman"/>
          <w:sz w:val="22"/>
        </w:rPr>
      </w:pPr>
      <w:r w:rsidRPr="009F34AB">
        <w:rPr>
          <w:rFonts w:ascii="Times New Roman" w:hAnsi="Times New Roman"/>
          <w:sz w:val="22"/>
        </w:rPr>
        <w:t>Za účelem splnění povinnosti dle tohoto odstavce je dodavatel povinen vyplnit fo</w:t>
      </w:r>
      <w:r w:rsidR="00632489">
        <w:rPr>
          <w:rFonts w:ascii="Times New Roman" w:hAnsi="Times New Roman"/>
          <w:sz w:val="22"/>
        </w:rPr>
        <w:t xml:space="preserve">rmulář, který tvoří přílohu č. </w:t>
      </w:r>
      <w:r w:rsidR="003A28FF">
        <w:rPr>
          <w:rFonts w:ascii="Times New Roman" w:hAnsi="Times New Roman"/>
          <w:sz w:val="22"/>
        </w:rPr>
        <w:t>1</w:t>
      </w:r>
      <w:r w:rsidRPr="009F34AB">
        <w:rPr>
          <w:rFonts w:ascii="Times New Roman" w:hAnsi="Times New Roman"/>
          <w:sz w:val="22"/>
        </w:rPr>
        <w:t xml:space="preserve">. této smlouvy, a tento předat poskytovateli při každém jednotlivém návozu </w:t>
      </w:r>
      <w:r w:rsidR="008774A3">
        <w:rPr>
          <w:rFonts w:ascii="Times New Roman" w:hAnsi="Times New Roman"/>
          <w:sz w:val="22"/>
        </w:rPr>
        <w:t>oprávněného</w:t>
      </w:r>
      <w:r w:rsidRPr="009F34AB">
        <w:rPr>
          <w:rFonts w:ascii="Times New Roman" w:hAnsi="Times New Roman"/>
          <w:sz w:val="22"/>
        </w:rPr>
        <w:t xml:space="preserve"> odpadu nebo při prvním z řady stejných návozů </w:t>
      </w:r>
      <w:r w:rsidR="008774A3">
        <w:rPr>
          <w:rFonts w:ascii="Times New Roman" w:hAnsi="Times New Roman"/>
          <w:sz w:val="22"/>
        </w:rPr>
        <w:t>oprávněného</w:t>
      </w:r>
      <w:r w:rsidRPr="009F34AB">
        <w:rPr>
          <w:rFonts w:ascii="Times New Roman" w:hAnsi="Times New Roman"/>
          <w:sz w:val="22"/>
        </w:rPr>
        <w:t xml:space="preserve"> odpadu, tj. takových návozů, u kterých by informace obsažené ve výše uvedeném formuláři byly totožné, tj. se stejným IČO, IČP nebo IČZ, IČZUJ, kódem, kategorií a vlastnostmi </w:t>
      </w:r>
      <w:r w:rsidR="008774A3">
        <w:rPr>
          <w:rFonts w:ascii="Times New Roman" w:hAnsi="Times New Roman"/>
          <w:sz w:val="22"/>
        </w:rPr>
        <w:t>oprávněného</w:t>
      </w:r>
      <w:r w:rsidRPr="009F34AB">
        <w:rPr>
          <w:rFonts w:ascii="Times New Roman" w:hAnsi="Times New Roman"/>
          <w:sz w:val="22"/>
        </w:rPr>
        <w:t xml:space="preserve"> odpadu, v případě stejných návozů ve smyslu výše uvedeném, je dodavatel u prvního návozu spolu s výše uvedeným formulářem nebo u v řadě druhého návozu stejného druhu </w:t>
      </w:r>
      <w:r w:rsidR="008774A3">
        <w:rPr>
          <w:rFonts w:ascii="Times New Roman" w:hAnsi="Times New Roman"/>
          <w:sz w:val="22"/>
        </w:rPr>
        <w:t>oprávněného</w:t>
      </w:r>
      <w:r w:rsidRPr="009F34AB">
        <w:rPr>
          <w:rFonts w:ascii="Times New Roman" w:hAnsi="Times New Roman"/>
          <w:sz w:val="22"/>
        </w:rPr>
        <w:t xml:space="preserve"> odpadu, povinen předložit také čestné prohlášení o tom, že údaje uvedené v předaném formuláři k tomu kterému </w:t>
      </w:r>
      <w:r w:rsidR="008774A3">
        <w:rPr>
          <w:rFonts w:ascii="Times New Roman" w:hAnsi="Times New Roman"/>
          <w:sz w:val="22"/>
        </w:rPr>
        <w:t>oprávněnému</w:t>
      </w:r>
      <w:r w:rsidRPr="009F34AB">
        <w:rPr>
          <w:rFonts w:ascii="Times New Roman" w:hAnsi="Times New Roman"/>
          <w:sz w:val="22"/>
        </w:rPr>
        <w:t xml:space="preserve"> dopadu se vztahují i na každý další navážený stejný </w:t>
      </w:r>
      <w:r w:rsidR="008774A3">
        <w:rPr>
          <w:rFonts w:ascii="Times New Roman" w:hAnsi="Times New Roman"/>
          <w:sz w:val="22"/>
        </w:rPr>
        <w:t>oprávněný</w:t>
      </w:r>
      <w:r w:rsidRPr="009F34AB">
        <w:rPr>
          <w:rFonts w:ascii="Times New Roman" w:hAnsi="Times New Roman"/>
          <w:sz w:val="22"/>
        </w:rPr>
        <w:t xml:space="preserve"> odpad a v případě, že dojde ke změně kteréhokoliv z výše uvedených údajů, tedy se již nebude jednat o stejný </w:t>
      </w:r>
      <w:r w:rsidR="008774A3">
        <w:rPr>
          <w:rFonts w:ascii="Times New Roman" w:hAnsi="Times New Roman"/>
          <w:sz w:val="22"/>
        </w:rPr>
        <w:t>oprávněný</w:t>
      </w:r>
      <w:r w:rsidRPr="009F34AB">
        <w:rPr>
          <w:rFonts w:ascii="Times New Roman" w:hAnsi="Times New Roman"/>
          <w:sz w:val="22"/>
        </w:rPr>
        <w:t xml:space="preserve"> odpad, je dodavatel povinen znovu k tomuto odlišnému </w:t>
      </w:r>
      <w:r w:rsidR="008774A3">
        <w:rPr>
          <w:rFonts w:ascii="Times New Roman" w:hAnsi="Times New Roman"/>
          <w:sz w:val="22"/>
        </w:rPr>
        <w:t>oprávněnému</w:t>
      </w:r>
      <w:r w:rsidRPr="009F34AB">
        <w:rPr>
          <w:rFonts w:ascii="Times New Roman" w:hAnsi="Times New Roman"/>
          <w:sz w:val="22"/>
        </w:rPr>
        <w:t xml:space="preserve"> odpadu vyplnit formulář a znovu jej předat poskytovateli. </w:t>
      </w:r>
    </w:p>
    <w:p w14:paraId="3D05EA74" w14:textId="2D8FC856" w:rsidR="000B5D55" w:rsidRPr="00CA3F7E" w:rsidRDefault="00F67E5A" w:rsidP="00CA3F7E">
      <w:pPr>
        <w:pStyle w:val="Zkladntextodsazen"/>
        <w:numPr>
          <w:ilvl w:val="1"/>
          <w:numId w:val="8"/>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w:t>
      </w:r>
      <w:r w:rsidR="003F685C">
        <w:rPr>
          <w:rFonts w:ascii="Times New Roman" w:hAnsi="Times New Roman"/>
          <w:sz w:val="22"/>
        </w:rPr>
        <w:t xml:space="preserve">tímto </w:t>
      </w:r>
      <w:r>
        <w:rPr>
          <w:rFonts w:ascii="Times New Roman" w:hAnsi="Times New Roman"/>
          <w:sz w:val="22"/>
        </w:rPr>
        <w:t>dotčených osob</w:t>
      </w:r>
      <w:r w:rsidR="003F685C">
        <w:rPr>
          <w:rFonts w:ascii="Times New Roman" w:hAnsi="Times New Roman"/>
          <w:sz w:val="22"/>
        </w:rPr>
        <w:t xml:space="preserve"> a tento na požádání poskytovateli prokázat</w:t>
      </w:r>
      <w:r>
        <w:rPr>
          <w:rFonts w:ascii="Times New Roman" w:hAnsi="Times New Roman"/>
          <w:sz w:val="22"/>
        </w:rPr>
        <w:t>.</w:t>
      </w:r>
    </w:p>
    <w:p w14:paraId="4FE091A6" w14:textId="77777777" w:rsidR="000B5D55" w:rsidRPr="004320C0" w:rsidRDefault="000B5D55" w:rsidP="00F21C55">
      <w:pPr>
        <w:pStyle w:val="Zkladntextodsazen"/>
        <w:tabs>
          <w:tab w:val="left" w:pos="142"/>
        </w:tabs>
        <w:spacing w:before="120"/>
        <w:ind w:left="567" w:firstLine="0"/>
        <w:rPr>
          <w:rFonts w:ascii="Times New Roman" w:hAnsi="Times New Roman"/>
          <w:sz w:val="22"/>
        </w:rPr>
      </w:pPr>
    </w:p>
    <w:p w14:paraId="288D47BA" w14:textId="77777777" w:rsidR="00F21C55" w:rsidRPr="00192253" w:rsidRDefault="00F21C55" w:rsidP="00192253">
      <w:pPr>
        <w:pStyle w:val="Zkladntext"/>
        <w:spacing w:before="0"/>
        <w:rPr>
          <w:rFonts w:ascii="Times New Roman" w:hAnsi="Times New Roman"/>
          <w:sz w:val="22"/>
        </w:rPr>
      </w:pPr>
      <w:r w:rsidRPr="00192253">
        <w:rPr>
          <w:rFonts w:ascii="Times New Roman" w:hAnsi="Times New Roman"/>
          <w:sz w:val="22"/>
        </w:rPr>
        <w:t>Článek 8</w:t>
      </w:r>
    </w:p>
    <w:p w14:paraId="4F057F50" w14:textId="77777777" w:rsidR="00F21C55" w:rsidRPr="004320C0" w:rsidRDefault="00F21C55" w:rsidP="00192253">
      <w:pPr>
        <w:pStyle w:val="Zkladntext2"/>
        <w:widowControl/>
        <w:tabs>
          <w:tab w:val="clear" w:pos="709"/>
        </w:tabs>
        <w:spacing w:after="120"/>
        <w:ind w:right="0"/>
        <w:jc w:val="center"/>
        <w:rPr>
          <w:i w:val="0"/>
          <w:sz w:val="22"/>
          <w:szCs w:val="24"/>
        </w:rPr>
      </w:pPr>
      <w:r w:rsidRPr="00CF210F">
        <w:rPr>
          <w:b/>
          <w:bCs/>
          <w:i w:val="0"/>
          <w:sz w:val="22"/>
          <w:szCs w:val="24"/>
        </w:rPr>
        <w:t>Ostatní ujednání</w:t>
      </w:r>
    </w:p>
    <w:p w14:paraId="20F20A9D" w14:textId="27E38DE4"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bCs/>
          <w:sz w:val="22"/>
        </w:rPr>
        <w:t xml:space="preserve">Pro zjištění přesného množství předávaného a přebíraného </w:t>
      </w:r>
      <w:r w:rsidR="008774A3">
        <w:rPr>
          <w:bCs/>
          <w:sz w:val="22"/>
        </w:rPr>
        <w:t>oprávněného</w:t>
      </w:r>
      <w:r w:rsidRPr="004320C0">
        <w:rPr>
          <w:bCs/>
          <w:sz w:val="22"/>
        </w:rPr>
        <w:t xml:space="preserve"> </w:t>
      </w:r>
      <w:r>
        <w:rPr>
          <w:bCs/>
          <w:sz w:val="22"/>
        </w:rPr>
        <w:t>odpad</w:t>
      </w:r>
      <w:r w:rsidRPr="004320C0">
        <w:rPr>
          <w:bCs/>
          <w:sz w:val="22"/>
        </w:rPr>
        <w:t xml:space="preserve">u je rozhodující údaj na </w:t>
      </w:r>
      <w:r w:rsidR="00192253">
        <w:rPr>
          <w:bCs/>
          <w:sz w:val="22"/>
        </w:rPr>
        <w:t>vážním zařízení poskytovatele</w:t>
      </w:r>
      <w:r w:rsidR="003F685C">
        <w:rPr>
          <w:bCs/>
          <w:sz w:val="22"/>
        </w:rPr>
        <w:t xml:space="preserve"> při vjezdu do areálu poskytovatele</w:t>
      </w:r>
      <w:r w:rsidR="00192253" w:rsidRPr="00A501E5">
        <w:rPr>
          <w:bCs/>
          <w:sz w:val="22"/>
        </w:rPr>
        <w:t xml:space="preserve">, v případě odběru materiálů poskytovatele </w:t>
      </w:r>
      <w:r w:rsidR="003F685C" w:rsidRPr="00A501E5">
        <w:rPr>
          <w:bCs/>
          <w:sz w:val="22"/>
        </w:rPr>
        <w:t>dodavatele pak na vážním zařízení poskytovatele osazeném na nakladači</w:t>
      </w:r>
      <w:r w:rsidR="00192253" w:rsidRPr="00A501E5">
        <w:rPr>
          <w:bCs/>
          <w:sz w:val="22"/>
        </w:rPr>
        <w:t>.</w:t>
      </w:r>
      <w:r w:rsidR="00192253">
        <w:rPr>
          <w:bCs/>
          <w:sz w:val="22"/>
        </w:rPr>
        <w:t xml:space="preserve"> </w:t>
      </w:r>
    </w:p>
    <w:p w14:paraId="008DE7C1" w14:textId="5F6E612D"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bCs/>
          <w:snapToGrid w:val="0"/>
          <w:sz w:val="22"/>
        </w:rPr>
        <w:t>Smluvní strany se dohodly, že poskytovatel je oprávněn přerušit poskytování svých služeb dle této smlouvy</w:t>
      </w:r>
      <w:r w:rsidR="00D636D1">
        <w:rPr>
          <w:bCs/>
          <w:snapToGrid w:val="0"/>
          <w:sz w:val="22"/>
        </w:rPr>
        <w:t xml:space="preserve"> či prodej materiálů poskytovatele</w:t>
      </w:r>
      <w:r w:rsidRPr="004320C0">
        <w:rPr>
          <w:bCs/>
          <w:snapToGrid w:val="0"/>
          <w:sz w:val="22"/>
        </w:rPr>
        <w:t xml:space="preserve"> v případě</w:t>
      </w:r>
      <w:r w:rsidRPr="004320C0">
        <w:rPr>
          <w:bCs/>
          <w:sz w:val="22"/>
        </w:rPr>
        <w:t xml:space="preserve">, že jejich poskytování </w:t>
      </w:r>
      <w:r w:rsidR="00D636D1">
        <w:rPr>
          <w:bCs/>
          <w:sz w:val="22"/>
        </w:rPr>
        <w:t xml:space="preserve">či prodej </w:t>
      </w:r>
      <w:r w:rsidRPr="004320C0">
        <w:rPr>
          <w:bCs/>
          <w:sz w:val="22"/>
        </w:rPr>
        <w:t>značnou měrou komplikují nebo ohrožují vnější okolnosti, tzv. vyšší moc, a to především okolnosti spočívající v nepříznivém počasí</w:t>
      </w:r>
      <w:r>
        <w:rPr>
          <w:bCs/>
          <w:sz w:val="22"/>
        </w:rPr>
        <w:t>, které způsobí zhoršení sjízdnosti cest v areálu poskytovatele či ohrožuje bezpečnost provozu v areálu poskytovatele (déšť, obleva)</w:t>
      </w:r>
      <w:r w:rsidRPr="004320C0">
        <w:rPr>
          <w:bCs/>
          <w:sz w:val="22"/>
        </w:rPr>
        <w:t xml:space="preserve">. Poskytovatel o těchto </w:t>
      </w:r>
      <w:r w:rsidRPr="004320C0">
        <w:rPr>
          <w:bCs/>
          <w:sz w:val="22"/>
        </w:rPr>
        <w:lastRenderedPageBreak/>
        <w:t>okolnostech uvědomí neprodleně dodavatele</w:t>
      </w:r>
      <w:r>
        <w:rPr>
          <w:bCs/>
          <w:sz w:val="22"/>
        </w:rPr>
        <w:t xml:space="preserve"> buď přímo či prostřednictvím jeho zaměstnance</w:t>
      </w:r>
      <w:r w:rsidRPr="004320C0">
        <w:rPr>
          <w:bCs/>
          <w:sz w:val="22"/>
        </w:rPr>
        <w:t xml:space="preserve"> provádějící dodávku </w:t>
      </w:r>
      <w:r w:rsidR="008774A3">
        <w:rPr>
          <w:bCs/>
          <w:sz w:val="22"/>
        </w:rPr>
        <w:t>oprávněného</w:t>
      </w:r>
      <w:r w:rsidRPr="004320C0">
        <w:rPr>
          <w:bCs/>
          <w:sz w:val="22"/>
        </w:rPr>
        <w:t xml:space="preserve"> </w:t>
      </w:r>
      <w:r>
        <w:rPr>
          <w:bCs/>
          <w:sz w:val="22"/>
        </w:rPr>
        <w:t>odpad</w:t>
      </w:r>
      <w:r w:rsidRPr="004320C0">
        <w:rPr>
          <w:bCs/>
          <w:sz w:val="22"/>
        </w:rPr>
        <w:t xml:space="preserve">u. Za dostatečný způsob uvědomění dodavatele se považuje jakýkoliv z těchto </w:t>
      </w:r>
      <w:proofErr w:type="gramStart"/>
      <w:r w:rsidRPr="004320C0">
        <w:rPr>
          <w:bCs/>
          <w:sz w:val="22"/>
        </w:rPr>
        <w:t>způsobů - ústní</w:t>
      </w:r>
      <w:proofErr w:type="gramEnd"/>
      <w:r w:rsidRPr="004320C0">
        <w:rPr>
          <w:bCs/>
          <w:sz w:val="22"/>
        </w:rPr>
        <w:t xml:space="preserve">, telefonický, písemný, prostřednictvím elektronické pošty nebo oznámením na vývěsce při vjezdu do areálu </w:t>
      </w:r>
      <w:r>
        <w:rPr>
          <w:bCs/>
          <w:sz w:val="22"/>
        </w:rPr>
        <w:t>poskytovatele</w:t>
      </w:r>
      <w:r w:rsidRPr="004320C0">
        <w:rPr>
          <w:bCs/>
          <w:sz w:val="22"/>
        </w:rPr>
        <w:t>.</w:t>
      </w:r>
      <w:r>
        <w:rPr>
          <w:bCs/>
          <w:sz w:val="22"/>
        </w:rPr>
        <w:t xml:space="preserv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5F008BDC" w14:textId="2340770E"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sz w:val="22"/>
        </w:rPr>
        <w:t xml:space="preserve">Smluvní strany se dohodly, že ohledně doručování listin mezi účastníky prostřednictvím </w:t>
      </w:r>
      <w:r w:rsidR="004127DB">
        <w:rPr>
          <w:sz w:val="22"/>
        </w:rPr>
        <w:t>držitele poštovní licence</w:t>
      </w:r>
      <w:r w:rsidRPr="004320C0">
        <w:rPr>
          <w:sz w:val="22"/>
        </w:rPr>
        <w:t xml:space="preserve"> platí, že listina se považuje za řádně doručenou adresátovi okamžikem převzetí zásilky adresátem, v případě, že zásilku odmítne přijmout, tak okamžikem odmítnutí a v případě, že se </w:t>
      </w:r>
      <w:proofErr w:type="gramStart"/>
      <w:r w:rsidRPr="004320C0">
        <w:rPr>
          <w:sz w:val="22"/>
        </w:rPr>
        <w:t>nepodaří</w:t>
      </w:r>
      <w:proofErr w:type="gramEnd"/>
      <w:r w:rsidRPr="004320C0">
        <w:rPr>
          <w:sz w:val="22"/>
        </w:rPr>
        <w:t xml:space="preserve"> adresáta zastihnout, tak desátým dnem jejího uložení </w:t>
      </w:r>
      <w:r w:rsidR="004127DB">
        <w:rPr>
          <w:sz w:val="22"/>
        </w:rPr>
        <w:t>u držitele poštovní licence</w:t>
      </w:r>
      <w:r w:rsidRPr="004320C0">
        <w:rPr>
          <w:sz w:val="22"/>
        </w:rPr>
        <w:t>. Není-li v této smlouvě uvedeno jinak či nebude-li písemně adresátem sdělena jiná adresa, odesílá se zásilka na adresu účastníka uvedenou jako sídlo v obchodním rejstříku. Není-li účastník zapsán v obchodním rejstříku, odesílá se zásilka na jeho sídlo uvedené v záhlaví této smlouvy, nesdělí-li písemně jinou adresu.</w:t>
      </w:r>
    </w:p>
    <w:p w14:paraId="33027255" w14:textId="10287A91" w:rsidR="00F21C55" w:rsidRPr="004B7865" w:rsidRDefault="004B7865" w:rsidP="004B7865">
      <w:pPr>
        <w:pStyle w:val="Odstavecseseznamem"/>
        <w:numPr>
          <w:ilvl w:val="1"/>
          <w:numId w:val="9"/>
        </w:numPr>
        <w:spacing w:before="120" w:after="120"/>
        <w:ind w:left="567" w:hanging="567"/>
        <w:contextualSpacing w:val="0"/>
        <w:jc w:val="both"/>
        <w:rPr>
          <w:bCs/>
          <w:snapToGrid w:val="0"/>
          <w:sz w:val="22"/>
        </w:rPr>
      </w:pPr>
      <w:r w:rsidRPr="004320C0">
        <w:rPr>
          <w:sz w:val="22"/>
          <w:szCs w:val="22"/>
        </w:rPr>
        <w:t xml:space="preserve">Dle § 630 zák. č. 89/2012 Sb. si strany této smlouvy sjednávají </w:t>
      </w:r>
      <w:r>
        <w:rPr>
          <w:sz w:val="22"/>
          <w:szCs w:val="22"/>
        </w:rPr>
        <w:t>pro</w:t>
      </w:r>
      <w:r w:rsidRPr="004320C0">
        <w:rPr>
          <w:sz w:val="22"/>
          <w:szCs w:val="22"/>
        </w:rPr>
        <w:t xml:space="preserve"> uplatnění práva poskytovatele na </w:t>
      </w:r>
      <w:r>
        <w:rPr>
          <w:sz w:val="22"/>
          <w:szCs w:val="22"/>
        </w:rPr>
        <w:t xml:space="preserve">zaplacení </w:t>
      </w:r>
      <w:r w:rsidRPr="004320C0">
        <w:rPr>
          <w:sz w:val="22"/>
          <w:szCs w:val="22"/>
        </w:rPr>
        <w:t>ceny za poskytnuté služby dodavatel</w:t>
      </w:r>
      <w:r>
        <w:rPr>
          <w:sz w:val="22"/>
          <w:szCs w:val="22"/>
        </w:rPr>
        <w:t xml:space="preserve">i dle této smlouvy </w:t>
      </w:r>
      <w:r w:rsidRPr="004320C0">
        <w:rPr>
          <w:sz w:val="22"/>
          <w:szCs w:val="22"/>
        </w:rPr>
        <w:t>promlčecí dobu v rozsahu 10 let</w:t>
      </w:r>
      <w:r>
        <w:rPr>
          <w:sz w:val="22"/>
          <w:szCs w:val="22"/>
        </w:rPr>
        <w:t>.</w:t>
      </w:r>
      <w:r w:rsidRPr="004320C0">
        <w:rPr>
          <w:sz w:val="22"/>
          <w:szCs w:val="22"/>
        </w:rPr>
        <w:t xml:space="preserve"> </w:t>
      </w:r>
      <w:r>
        <w:rPr>
          <w:sz w:val="22"/>
          <w:szCs w:val="22"/>
        </w:rPr>
        <w:t>Na ostatní práva a povinnosti dle této smlouvy</w:t>
      </w:r>
      <w:r w:rsidRPr="004320C0">
        <w:rPr>
          <w:sz w:val="22"/>
          <w:szCs w:val="22"/>
        </w:rPr>
        <w:t xml:space="preserve"> </w:t>
      </w:r>
      <w:r>
        <w:rPr>
          <w:sz w:val="22"/>
          <w:szCs w:val="22"/>
        </w:rPr>
        <w:t>se vztahuje délka</w:t>
      </w:r>
      <w:r w:rsidRPr="004320C0">
        <w:rPr>
          <w:sz w:val="22"/>
          <w:szCs w:val="22"/>
        </w:rPr>
        <w:t xml:space="preserve"> promlčecí dob</w:t>
      </w:r>
      <w:r>
        <w:rPr>
          <w:sz w:val="22"/>
          <w:szCs w:val="22"/>
        </w:rPr>
        <w:t>y uvedená v zákoně</w:t>
      </w:r>
      <w:r w:rsidRPr="004320C0">
        <w:rPr>
          <w:sz w:val="22"/>
          <w:szCs w:val="22"/>
        </w:rPr>
        <w:t>.</w:t>
      </w:r>
    </w:p>
    <w:p w14:paraId="36FC8EDB" w14:textId="77777777" w:rsidR="00F21C55" w:rsidRPr="002A2F6F" w:rsidRDefault="00F21C55" w:rsidP="00F21C55">
      <w:pPr>
        <w:pStyle w:val="Odstavecseseznamem"/>
        <w:spacing w:before="120" w:after="120"/>
        <w:ind w:left="709"/>
        <w:contextualSpacing w:val="0"/>
        <w:jc w:val="both"/>
        <w:rPr>
          <w:bCs/>
          <w:snapToGrid w:val="0"/>
          <w:sz w:val="22"/>
        </w:rPr>
      </w:pPr>
    </w:p>
    <w:p w14:paraId="12013D94" w14:textId="77777777" w:rsidR="00F21C55" w:rsidRPr="00CF210F" w:rsidRDefault="00F21C55" w:rsidP="00D636D1">
      <w:pPr>
        <w:pStyle w:val="Nadpis3"/>
        <w:rPr>
          <w:sz w:val="22"/>
        </w:rPr>
      </w:pPr>
      <w:r w:rsidRPr="00CF210F">
        <w:rPr>
          <w:sz w:val="22"/>
        </w:rPr>
        <w:t>Článek 9</w:t>
      </w:r>
    </w:p>
    <w:p w14:paraId="54A41E52" w14:textId="3CD1FF3A" w:rsidR="00F21C55" w:rsidRPr="00CF210F" w:rsidRDefault="00F21C55" w:rsidP="00D636D1">
      <w:pPr>
        <w:pStyle w:val="Standardnte"/>
        <w:jc w:val="center"/>
        <w:rPr>
          <w:b/>
          <w:color w:val="auto"/>
          <w:sz w:val="22"/>
        </w:rPr>
      </w:pPr>
      <w:r w:rsidRPr="00CF210F">
        <w:rPr>
          <w:b/>
          <w:color w:val="auto"/>
          <w:sz w:val="22"/>
        </w:rPr>
        <w:t>Odpovědnost za škodu</w:t>
      </w:r>
    </w:p>
    <w:p w14:paraId="372C1B89" w14:textId="77777777" w:rsidR="00F21C55" w:rsidRDefault="00F21C55" w:rsidP="00D163BC">
      <w:pPr>
        <w:pStyle w:val="Zkladntext2"/>
        <w:numPr>
          <w:ilvl w:val="1"/>
          <w:numId w:val="10"/>
        </w:numPr>
        <w:spacing w:before="120" w:after="120"/>
        <w:ind w:left="567" w:right="0" w:hanging="567"/>
        <w:rPr>
          <w:bCs/>
          <w:i w:val="0"/>
          <w:sz w:val="22"/>
        </w:rPr>
      </w:pPr>
      <w:r w:rsidRPr="002A2F6F">
        <w:rPr>
          <w:bCs/>
          <w:i w:val="0"/>
          <w:sz w:val="22"/>
        </w:rPr>
        <w:t>Pro odpovědnost za š</w:t>
      </w:r>
      <w:r>
        <w:rPr>
          <w:bCs/>
          <w:i w:val="0"/>
          <w:sz w:val="22"/>
        </w:rPr>
        <w:t>kodu platí příslušná ustanovení</w:t>
      </w:r>
      <w:r w:rsidRPr="002A2F6F">
        <w:rPr>
          <w:bCs/>
          <w:i w:val="0"/>
          <w:sz w:val="22"/>
        </w:rPr>
        <w:t xml:space="preserve"> záko</w:t>
      </w:r>
      <w:r>
        <w:rPr>
          <w:bCs/>
          <w:i w:val="0"/>
          <w:sz w:val="22"/>
        </w:rPr>
        <w:t>na č. 89/2012 Sb., o</w:t>
      </w:r>
      <w:r w:rsidRPr="002A2F6F">
        <w:rPr>
          <w:bCs/>
          <w:i w:val="0"/>
          <w:sz w:val="22"/>
        </w:rPr>
        <w:t>bčanský zákoník.</w:t>
      </w:r>
    </w:p>
    <w:p w14:paraId="32293841" w14:textId="77777777" w:rsidR="00F21C55" w:rsidRDefault="00F21C55" w:rsidP="00D163BC">
      <w:pPr>
        <w:pStyle w:val="Zkladntext2"/>
        <w:numPr>
          <w:ilvl w:val="1"/>
          <w:numId w:val="10"/>
        </w:numPr>
        <w:spacing w:before="120" w:after="120"/>
        <w:ind w:left="567" w:right="0" w:hanging="567"/>
        <w:rPr>
          <w:bCs/>
          <w:i w:val="0"/>
          <w:sz w:val="22"/>
        </w:rPr>
      </w:pPr>
      <w:r w:rsidRPr="004320C0">
        <w:rPr>
          <w:i w:val="0"/>
          <w:sz w:val="22"/>
        </w:rPr>
        <w:t>Dodavatel nese plnou odpovědnost za porušení veškerých závazků uvedených v této smlouvě</w:t>
      </w:r>
      <w:r>
        <w:rPr>
          <w:i w:val="0"/>
          <w:szCs w:val="22"/>
        </w:rPr>
        <w:t>,</w:t>
      </w:r>
      <w:r w:rsidRPr="004320C0">
        <w:rPr>
          <w:i w:val="0"/>
          <w:sz w:val="22"/>
        </w:rPr>
        <w:t xml:space="preserve"> zaplacením smluvní pokuty dle této smlouvy není dotčeno právo na náhradu škody.</w:t>
      </w:r>
    </w:p>
    <w:p w14:paraId="1E285C5A" w14:textId="77777777" w:rsidR="00F21C55" w:rsidRDefault="00F21C55" w:rsidP="00F21C55">
      <w:pPr>
        <w:pStyle w:val="Standardnte"/>
        <w:spacing w:before="120" w:after="120"/>
        <w:jc w:val="center"/>
        <w:rPr>
          <w:b/>
          <w:color w:val="auto"/>
          <w:sz w:val="22"/>
        </w:rPr>
      </w:pPr>
    </w:p>
    <w:p w14:paraId="0D6B9D13" w14:textId="77777777" w:rsidR="00F21C55" w:rsidRPr="00D636D1" w:rsidRDefault="00F21C55" w:rsidP="00D636D1">
      <w:pPr>
        <w:pStyle w:val="Nadpis3"/>
        <w:rPr>
          <w:sz w:val="22"/>
        </w:rPr>
      </w:pPr>
      <w:r w:rsidRPr="00CF210F">
        <w:rPr>
          <w:sz w:val="22"/>
        </w:rPr>
        <w:t>Článek 10</w:t>
      </w:r>
    </w:p>
    <w:p w14:paraId="7475941A" w14:textId="77777777" w:rsidR="00F21C55" w:rsidRPr="00D636D1" w:rsidRDefault="00F21C55" w:rsidP="00D636D1">
      <w:pPr>
        <w:pStyle w:val="Nadpis3"/>
        <w:rPr>
          <w:sz w:val="22"/>
        </w:rPr>
      </w:pPr>
      <w:r>
        <w:rPr>
          <w:sz w:val="22"/>
        </w:rPr>
        <w:t>Sankční ujednání</w:t>
      </w:r>
    </w:p>
    <w:p w14:paraId="5DBF9E1B" w14:textId="39122F94" w:rsidR="00F21C55" w:rsidRPr="007970C7" w:rsidRDefault="00F21C55" w:rsidP="00D163BC">
      <w:pPr>
        <w:pStyle w:val="Odstavecseseznamem"/>
        <w:numPr>
          <w:ilvl w:val="1"/>
          <w:numId w:val="12"/>
        </w:numPr>
        <w:spacing w:before="120" w:after="120"/>
        <w:ind w:left="567" w:hanging="567"/>
        <w:contextualSpacing w:val="0"/>
        <w:jc w:val="both"/>
        <w:rPr>
          <w:b/>
          <w:bCs/>
          <w:sz w:val="22"/>
        </w:rPr>
      </w:pPr>
      <w:r w:rsidRPr="00141FA5">
        <w:rPr>
          <w:bCs/>
          <w:color w:val="000000"/>
          <w:sz w:val="22"/>
        </w:rPr>
        <w:t xml:space="preserve">V případě, že </w:t>
      </w:r>
      <w:r>
        <w:rPr>
          <w:bCs/>
          <w:color w:val="000000"/>
          <w:sz w:val="22"/>
        </w:rPr>
        <w:t>dodavatel por</w:t>
      </w:r>
      <w:r w:rsidR="00F65B71">
        <w:rPr>
          <w:bCs/>
          <w:color w:val="000000"/>
          <w:sz w:val="22"/>
        </w:rPr>
        <w:t>u</w:t>
      </w:r>
      <w:r w:rsidR="00D636D1">
        <w:rPr>
          <w:bCs/>
          <w:color w:val="000000"/>
          <w:sz w:val="22"/>
        </w:rPr>
        <w:t>ší závazek dle čl. 4. odst. 4.10</w:t>
      </w:r>
      <w:r>
        <w:rPr>
          <w:bCs/>
          <w:color w:val="000000"/>
          <w:sz w:val="22"/>
        </w:rPr>
        <w:t xml:space="preserve">. této smlouvy, tj. </w:t>
      </w:r>
      <w:r w:rsidRPr="00141FA5">
        <w:rPr>
          <w:bCs/>
          <w:color w:val="000000"/>
          <w:sz w:val="22"/>
        </w:rPr>
        <w:t xml:space="preserve">kupon, který byl předán dodavateli dle této smlouvy, </w:t>
      </w:r>
      <w:r>
        <w:rPr>
          <w:bCs/>
          <w:color w:val="000000"/>
          <w:sz w:val="22"/>
        </w:rPr>
        <w:t xml:space="preserve">bude </w:t>
      </w:r>
      <w:r w:rsidRPr="00141FA5">
        <w:rPr>
          <w:bCs/>
          <w:color w:val="000000"/>
          <w:sz w:val="22"/>
        </w:rPr>
        <w:t>užit</w:t>
      </w:r>
      <w:r>
        <w:rPr>
          <w:bCs/>
          <w:color w:val="000000"/>
          <w:sz w:val="22"/>
        </w:rPr>
        <w:t xml:space="preserve"> v důsledku opomenutí či jednání dodavatele v</w:t>
      </w:r>
      <w:r w:rsidRPr="00141FA5">
        <w:rPr>
          <w:bCs/>
          <w:color w:val="000000"/>
          <w:sz w:val="22"/>
        </w:rPr>
        <w:t xml:space="preserve"> rozporu s touto smlouvou, tj. zejména </w:t>
      </w:r>
      <w:r w:rsidRPr="00141FA5">
        <w:rPr>
          <w:color w:val="000000"/>
          <w:sz w:val="22"/>
        </w:rPr>
        <w:t>bude poskyto</w:t>
      </w:r>
      <w:r w:rsidR="007F57EF">
        <w:rPr>
          <w:color w:val="000000"/>
          <w:sz w:val="22"/>
        </w:rPr>
        <w:t>vateli předložen kupon k poskytnutí</w:t>
      </w:r>
      <w:r w:rsidRPr="00141FA5">
        <w:rPr>
          <w:color w:val="000000"/>
          <w:sz w:val="22"/>
        </w:rPr>
        <w:t xml:space="preserve"> jeho služeb s identifikací dodavatele</w:t>
      </w:r>
      <w:r>
        <w:rPr>
          <w:color w:val="000000"/>
          <w:sz w:val="22"/>
        </w:rPr>
        <w:t xml:space="preserve">, který byl při předložení poskytovateli určen </w:t>
      </w:r>
      <w:r w:rsidRPr="00141FA5">
        <w:rPr>
          <w:color w:val="000000"/>
          <w:sz w:val="22"/>
        </w:rPr>
        <w:t>k odpadu, jehož původcem není skutečně dodavatel, bez ohledu na to, zda je dodavatel jako původce odpadu formálně označen či nikoliv, či bude p</w:t>
      </w:r>
      <w:r w:rsidR="007F57EF">
        <w:rPr>
          <w:color w:val="000000"/>
          <w:sz w:val="22"/>
        </w:rPr>
        <w:t xml:space="preserve">ředložen </w:t>
      </w:r>
      <w:r w:rsidR="007F57EF" w:rsidRPr="00E96AB7">
        <w:rPr>
          <w:sz w:val="22"/>
        </w:rPr>
        <w:t>poskytovateli k poskytnutí</w:t>
      </w:r>
      <w:r w:rsidRPr="00E96AB7">
        <w:rPr>
          <w:sz w:val="22"/>
        </w:rPr>
        <w:t xml:space="preserve"> jeho služeb kupon s identifikací dodavatele, který bude předložen k tomu neoprávněnou osobou či jiným původcem odpadu či dojde ke ztrátě, poškození nebo změně kuponu, je dodavatel v každém takovém případě neoprávněného užití kuponu </w:t>
      </w:r>
      <w:r w:rsidRPr="00E96AB7">
        <w:rPr>
          <w:bCs/>
          <w:sz w:val="22"/>
        </w:rPr>
        <w:t xml:space="preserve">povinen zaplatit poskytovateli smluvní pokutu ve výši </w:t>
      </w:r>
      <w:r w:rsidR="005C5F6D" w:rsidRPr="00E96AB7">
        <w:rPr>
          <w:bCs/>
          <w:sz w:val="22"/>
        </w:rPr>
        <w:t>X</w:t>
      </w:r>
      <w:r w:rsidRPr="00E96AB7">
        <w:rPr>
          <w:bCs/>
          <w:sz w:val="22"/>
        </w:rPr>
        <w:t xml:space="preserve">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w:t>
      </w:r>
      <w:r w:rsidRPr="00141FA5">
        <w:rPr>
          <w:bCs/>
          <w:color w:val="000000"/>
          <w:sz w:val="22"/>
        </w:rPr>
        <w:t>7 dnů ode dne doručení písemné výzvy poskytovatele dodavateli k zaplacení smluvní pokuty.</w:t>
      </w:r>
      <w:r>
        <w:rPr>
          <w:bCs/>
          <w:color w:val="000000"/>
          <w:sz w:val="22"/>
        </w:rPr>
        <w:t xml:space="preserve">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1B216AF8" w14:textId="4FBDCE76" w:rsidR="00F21C55" w:rsidRPr="00E96AB7" w:rsidRDefault="00F21C55" w:rsidP="00D163BC">
      <w:pPr>
        <w:pStyle w:val="Odstavecseseznamem"/>
        <w:numPr>
          <w:ilvl w:val="1"/>
          <w:numId w:val="12"/>
        </w:numPr>
        <w:spacing w:before="120" w:after="120"/>
        <w:ind w:left="567" w:hanging="567"/>
        <w:contextualSpacing w:val="0"/>
        <w:jc w:val="both"/>
        <w:rPr>
          <w:bCs/>
          <w:sz w:val="22"/>
        </w:rPr>
      </w:pPr>
      <w:r w:rsidRPr="007970C7">
        <w:rPr>
          <w:bCs/>
          <w:sz w:val="22"/>
        </w:rPr>
        <w:t>V případě, že dodavatel por</w:t>
      </w:r>
      <w:r>
        <w:rPr>
          <w:bCs/>
          <w:sz w:val="22"/>
        </w:rPr>
        <w:t>uší záv</w:t>
      </w:r>
      <w:r w:rsidR="00293504">
        <w:rPr>
          <w:bCs/>
          <w:sz w:val="22"/>
        </w:rPr>
        <w:t>azek sjednaný v čl. 7. odst. 7.1</w:t>
      </w:r>
      <w:r>
        <w:rPr>
          <w:bCs/>
          <w:sz w:val="22"/>
        </w:rPr>
        <w:t>.</w:t>
      </w:r>
      <w:r w:rsidRPr="007970C7">
        <w:rPr>
          <w:bCs/>
          <w:sz w:val="22"/>
        </w:rPr>
        <w:t xml:space="preserve"> této smlouvy, tj. n</w:t>
      </w:r>
      <w:r>
        <w:rPr>
          <w:bCs/>
          <w:sz w:val="22"/>
        </w:rPr>
        <w:t>a</w:t>
      </w:r>
      <w:r w:rsidRPr="007970C7">
        <w:rPr>
          <w:bCs/>
          <w:sz w:val="22"/>
        </w:rPr>
        <w:t>v</w:t>
      </w:r>
      <w:r>
        <w:rPr>
          <w:bCs/>
          <w:sz w:val="22"/>
        </w:rPr>
        <w:t>eze</w:t>
      </w:r>
      <w:r w:rsidRPr="007970C7">
        <w:rPr>
          <w:bCs/>
          <w:sz w:val="22"/>
        </w:rPr>
        <w:t xml:space="preserve"> jin</w:t>
      </w:r>
      <w:r>
        <w:rPr>
          <w:bCs/>
          <w:sz w:val="22"/>
        </w:rPr>
        <w:t>ý</w:t>
      </w:r>
      <w:r w:rsidRPr="007970C7">
        <w:rPr>
          <w:bCs/>
          <w:sz w:val="22"/>
        </w:rPr>
        <w:t xml:space="preserve"> než</w:t>
      </w:r>
      <w:r>
        <w:rPr>
          <w:bCs/>
          <w:sz w:val="22"/>
        </w:rPr>
        <w:t xml:space="preserve"> sjednaný druh</w:t>
      </w:r>
      <w:r w:rsidRPr="007970C7">
        <w:rPr>
          <w:bCs/>
          <w:sz w:val="22"/>
        </w:rPr>
        <w:t xml:space="preserve"> </w:t>
      </w:r>
      <w:r w:rsidR="008774A3">
        <w:rPr>
          <w:bCs/>
          <w:sz w:val="22"/>
        </w:rPr>
        <w:t>oprávněného</w:t>
      </w:r>
      <w:r w:rsidRPr="007970C7">
        <w:rPr>
          <w:bCs/>
          <w:sz w:val="22"/>
        </w:rPr>
        <w:t xml:space="preserve"> odpadu</w:t>
      </w:r>
      <w:r>
        <w:rPr>
          <w:bCs/>
          <w:sz w:val="22"/>
        </w:rPr>
        <w:t xml:space="preserve"> anebo naveze odpad, který nebude splňovat </w:t>
      </w:r>
      <w:r w:rsidRPr="004320C0">
        <w:rPr>
          <w:sz w:val="22"/>
        </w:rPr>
        <w:t xml:space="preserve">kvalitativní parametry a limitní hodnoty pro ukládání odpadů na povrch terénu v souladu s přílohou č. 10 </w:t>
      </w:r>
      <w:r w:rsidRPr="00E96AB7">
        <w:rPr>
          <w:sz w:val="22"/>
        </w:rPr>
        <w:lastRenderedPageBreak/>
        <w:t>vyhlášky č. 294/2005 Sb.</w:t>
      </w:r>
      <w:r w:rsidRPr="00E96AB7">
        <w:rPr>
          <w:bCs/>
          <w:sz w:val="22"/>
        </w:rPr>
        <w:t xml:space="preserve">,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w:t>
      </w:r>
      <w:r w:rsidR="003717D4" w:rsidRPr="00E96AB7">
        <w:rPr>
          <w:bCs/>
          <w:sz w:val="22"/>
        </w:rPr>
        <w:t>X</w:t>
      </w:r>
      <w:r w:rsidRPr="00E96AB7">
        <w:rPr>
          <w:bCs/>
          <w:sz w:val="22"/>
        </w:rPr>
        <w:t>,- Kč za každé zjištěné porušení povinnosti dodava</w:t>
      </w:r>
      <w:r w:rsidR="003D0711" w:rsidRPr="00E96AB7">
        <w:rPr>
          <w:bCs/>
          <w:sz w:val="22"/>
        </w:rPr>
        <w:t>tele sjednané v čl. 7. odst. 7.1</w:t>
      </w:r>
      <w:r w:rsidRPr="00E96AB7">
        <w:rPr>
          <w:bCs/>
          <w:sz w:val="22"/>
        </w:rPr>
        <w:t>. této smlouvy. Smluvní pokuta dle tohoto odstavce je splatná ve lhůtě 7 dnů ode dne doručení písemné výzvy poskytovatele dodavateli k zaplacení smluvní pokuty a zaplacením smluvní pokuty není dotčeno právo poskytovatele na náhradu vzniklé škody způsobe</w:t>
      </w:r>
      <w:r w:rsidR="00D636D1" w:rsidRPr="00E96AB7">
        <w:rPr>
          <w:bCs/>
          <w:sz w:val="22"/>
        </w:rPr>
        <w:t>né porušením povinnosti sjednané</w:t>
      </w:r>
      <w:r w:rsidR="003D0711" w:rsidRPr="00E96AB7">
        <w:rPr>
          <w:bCs/>
          <w:sz w:val="22"/>
        </w:rPr>
        <w:t xml:space="preserve"> v čl. 7. odst. 7.1</w:t>
      </w:r>
      <w:r w:rsidRPr="00E96AB7">
        <w:rPr>
          <w:bCs/>
          <w:sz w:val="22"/>
        </w:rPr>
        <w:t>. této smlouvy dodavatelem.</w:t>
      </w:r>
    </w:p>
    <w:p w14:paraId="6C117AEA" w14:textId="7206EBBA" w:rsidR="00F21C55" w:rsidRPr="00141FA5" w:rsidRDefault="00F21C55" w:rsidP="00D163BC">
      <w:pPr>
        <w:pStyle w:val="Odstavecseseznamem"/>
        <w:numPr>
          <w:ilvl w:val="1"/>
          <w:numId w:val="12"/>
        </w:numPr>
        <w:tabs>
          <w:tab w:val="left" w:pos="709"/>
        </w:tabs>
        <w:spacing w:before="120" w:after="120"/>
        <w:ind w:left="567" w:hanging="567"/>
        <w:contextualSpacing w:val="0"/>
        <w:jc w:val="both"/>
        <w:rPr>
          <w:b/>
          <w:bCs/>
          <w:sz w:val="22"/>
        </w:rPr>
      </w:pPr>
      <w:r w:rsidRPr="00E96AB7">
        <w:rPr>
          <w:bCs/>
          <w:sz w:val="22"/>
        </w:rPr>
        <w:t>Smluvní strany se dohodly, že v případě prodlení dodavatele se zaplacením ceny služby způsobem a ve lhůtách dohodnutých v této smlouvě, je dodavatel povinen zaplatit poskytovateli smluvní úrok z prodlení ve výši 0,05</w:t>
      </w:r>
      <w:r w:rsidR="00923254" w:rsidRPr="00E96AB7">
        <w:rPr>
          <w:bCs/>
          <w:sz w:val="22"/>
        </w:rPr>
        <w:t xml:space="preserve"> </w:t>
      </w:r>
      <w:r w:rsidRPr="00E96AB7">
        <w:rPr>
          <w:bCs/>
          <w:sz w:val="22"/>
        </w:rPr>
        <w:t xml:space="preserve">% z dlužné částky za každý i započatý den prodlení až do úplného zaplacení dlužné částky, tím není dotčeno právo </w:t>
      </w:r>
      <w:r w:rsidRPr="00EA2061">
        <w:rPr>
          <w:bCs/>
          <w:sz w:val="22"/>
        </w:rPr>
        <w:t xml:space="preserve">poskytovatele na náhradu vzniklé škody. </w:t>
      </w:r>
    </w:p>
    <w:p w14:paraId="587D02E9" w14:textId="4DFDACE0" w:rsidR="009A6FD7" w:rsidRPr="008774A3" w:rsidRDefault="00F21C55" w:rsidP="009A6FD7">
      <w:pPr>
        <w:pStyle w:val="Odstavecseseznamem"/>
        <w:numPr>
          <w:ilvl w:val="1"/>
          <w:numId w:val="12"/>
        </w:numPr>
        <w:tabs>
          <w:tab w:val="left" w:pos="709"/>
        </w:tabs>
        <w:spacing w:before="120" w:after="120"/>
        <w:ind w:left="567" w:hanging="567"/>
        <w:contextualSpacing w:val="0"/>
        <w:jc w:val="both"/>
        <w:rPr>
          <w:b/>
          <w:bCs/>
          <w:sz w:val="22"/>
        </w:rPr>
      </w:pPr>
      <w:r w:rsidRPr="00EA2061">
        <w:rPr>
          <w:bCs/>
          <w:sz w:val="22"/>
        </w:rPr>
        <w:t>V případě prodlení dodavatele s </w:t>
      </w:r>
      <w:proofErr w:type="gramStart"/>
      <w:r w:rsidRPr="00EA2061">
        <w:rPr>
          <w:bCs/>
          <w:sz w:val="22"/>
        </w:rPr>
        <w:t>placením</w:t>
      </w:r>
      <w:proofErr w:type="gramEnd"/>
      <w:r w:rsidRPr="00EA2061">
        <w:rPr>
          <w:bCs/>
          <w:sz w:val="22"/>
        </w:rPr>
        <w:t xml:space="preserve"> </w:t>
      </w:r>
      <w:r w:rsidR="00D636D1">
        <w:rPr>
          <w:bCs/>
          <w:sz w:val="22"/>
        </w:rPr>
        <w:t xml:space="preserve">byť i jednoho daňového dokladu </w:t>
      </w:r>
      <w:r w:rsidRPr="00EA2061">
        <w:rPr>
          <w:bCs/>
          <w:sz w:val="22"/>
        </w:rPr>
        <w:t>vystaven</w:t>
      </w:r>
      <w:r>
        <w:rPr>
          <w:bCs/>
          <w:sz w:val="22"/>
        </w:rPr>
        <w:t>é</w:t>
      </w:r>
      <w:r w:rsidR="00D636D1">
        <w:rPr>
          <w:bCs/>
          <w:sz w:val="22"/>
        </w:rPr>
        <w:t>ho</w:t>
      </w:r>
      <w:r w:rsidRPr="00EA2061">
        <w:rPr>
          <w:bCs/>
          <w:sz w:val="22"/>
        </w:rPr>
        <w:t xml:space="preserve"> poskytovatelem, je poskytovatel</w:t>
      </w:r>
      <w:r>
        <w:rPr>
          <w:bCs/>
          <w:sz w:val="22"/>
        </w:rPr>
        <w:t xml:space="preserve"> současně</w:t>
      </w:r>
      <w:r w:rsidRPr="00EA2061">
        <w:rPr>
          <w:bCs/>
          <w:sz w:val="22"/>
        </w:rPr>
        <w:t xml:space="preserve"> oprávněn odmítnout převzetí</w:t>
      </w:r>
      <w:r>
        <w:rPr>
          <w:bCs/>
          <w:sz w:val="22"/>
        </w:rPr>
        <w:t xml:space="preserve"> dalšího</w:t>
      </w:r>
      <w:r w:rsidRPr="00EA2061">
        <w:rPr>
          <w:bCs/>
          <w:sz w:val="22"/>
        </w:rPr>
        <w:t xml:space="preserve"> </w:t>
      </w:r>
      <w:r w:rsidR="008774A3">
        <w:rPr>
          <w:bCs/>
          <w:sz w:val="22"/>
        </w:rPr>
        <w:t>oprávněného</w:t>
      </w:r>
      <w:r w:rsidRPr="00EA2061">
        <w:rPr>
          <w:bCs/>
          <w:sz w:val="22"/>
        </w:rPr>
        <w:t xml:space="preserve"> </w:t>
      </w:r>
      <w:r>
        <w:rPr>
          <w:bCs/>
          <w:sz w:val="22"/>
        </w:rPr>
        <w:t>odpad</w:t>
      </w:r>
      <w:r w:rsidRPr="00EA2061">
        <w:rPr>
          <w:bCs/>
          <w:sz w:val="22"/>
        </w:rPr>
        <w:t>u od dodavatele</w:t>
      </w:r>
      <w:r>
        <w:rPr>
          <w:bCs/>
          <w:sz w:val="22"/>
        </w:rPr>
        <w:t xml:space="preserve"> či jim pověřených osob</w:t>
      </w:r>
      <w:r w:rsidRPr="00EA2061">
        <w:rPr>
          <w:bCs/>
          <w:sz w:val="22"/>
        </w:rPr>
        <w:t xml:space="preserve"> na základě již vydaných kuponů, dále je oprávněn odmítnout vydání dalších kuponů dodavateli či poskytnout ostatní plnění dodavateli dle této smlouvy</w:t>
      </w:r>
      <w:r w:rsidR="00D636D1">
        <w:rPr>
          <w:bCs/>
          <w:sz w:val="22"/>
        </w:rPr>
        <w:t xml:space="preserve"> či materiály poskytovatele, které má ve své nabídce.</w:t>
      </w:r>
    </w:p>
    <w:p w14:paraId="26E378C4" w14:textId="77777777" w:rsidR="008774A3" w:rsidRPr="008774A3" w:rsidRDefault="008774A3" w:rsidP="008774A3">
      <w:pPr>
        <w:pStyle w:val="Odstavecseseznamem"/>
        <w:tabs>
          <w:tab w:val="left" w:pos="709"/>
        </w:tabs>
        <w:spacing w:before="120" w:after="120"/>
        <w:ind w:left="567"/>
        <w:contextualSpacing w:val="0"/>
        <w:jc w:val="both"/>
        <w:rPr>
          <w:b/>
          <w:bCs/>
          <w:sz w:val="22"/>
        </w:rPr>
      </w:pPr>
    </w:p>
    <w:p w14:paraId="358B5DD5" w14:textId="470355DB" w:rsidR="008774A3" w:rsidRPr="00D636D1" w:rsidRDefault="008774A3" w:rsidP="008774A3">
      <w:pPr>
        <w:pStyle w:val="Nadpis3"/>
        <w:rPr>
          <w:sz w:val="22"/>
        </w:rPr>
      </w:pPr>
      <w:r>
        <w:rPr>
          <w:sz w:val="22"/>
        </w:rPr>
        <w:t>Článek 11</w:t>
      </w:r>
    </w:p>
    <w:p w14:paraId="3E9B854D" w14:textId="61CD953F" w:rsidR="008774A3" w:rsidRPr="00D636D1" w:rsidRDefault="008774A3" w:rsidP="00EC7736">
      <w:pPr>
        <w:pStyle w:val="Nadpis3"/>
        <w:spacing w:after="120"/>
        <w:rPr>
          <w:sz w:val="22"/>
        </w:rPr>
      </w:pPr>
      <w:r>
        <w:rPr>
          <w:sz w:val="22"/>
        </w:rPr>
        <w:t>Neoprávněný návoz odpadu</w:t>
      </w:r>
    </w:p>
    <w:p w14:paraId="10823806" w14:textId="07C6E16C" w:rsidR="00EC7736" w:rsidRPr="00D0458B" w:rsidRDefault="009A6FD7" w:rsidP="00D0458B">
      <w:pPr>
        <w:pStyle w:val="Odstavecseseznamem"/>
        <w:numPr>
          <w:ilvl w:val="0"/>
          <w:numId w:val="19"/>
        </w:numPr>
        <w:spacing w:after="120"/>
        <w:ind w:left="567" w:hanging="567"/>
        <w:contextualSpacing w:val="0"/>
        <w:jc w:val="both"/>
        <w:rPr>
          <w:b/>
          <w:bCs/>
          <w:i/>
          <w:iCs/>
          <w:sz w:val="22"/>
        </w:rPr>
      </w:pPr>
      <w:r w:rsidRPr="00EC7736">
        <w:rPr>
          <w:color w:val="000000"/>
          <w:sz w:val="22"/>
        </w:rPr>
        <w:t xml:space="preserve">V případě, že dodávaný odpad </w:t>
      </w:r>
      <w:r w:rsidR="00EC7736">
        <w:rPr>
          <w:color w:val="000000"/>
          <w:sz w:val="22"/>
        </w:rPr>
        <w:t xml:space="preserve">dodavatele </w:t>
      </w:r>
      <w:r w:rsidRPr="00EC7736">
        <w:rPr>
          <w:color w:val="000000"/>
          <w:sz w:val="22"/>
        </w:rPr>
        <w:t>nesplňuje podmínky</w:t>
      </w:r>
      <w:r w:rsidR="003D0711">
        <w:rPr>
          <w:color w:val="000000"/>
          <w:sz w:val="22"/>
        </w:rPr>
        <w:t>, sjednané v č. 3. odst. 3.1. této smlouvy</w:t>
      </w:r>
      <w:r w:rsidR="004B7865">
        <w:rPr>
          <w:color w:val="000000"/>
          <w:sz w:val="22"/>
        </w:rPr>
        <w:t xml:space="preserve">, nebo se nejedná o další odpad dle čl. 4. odst. </w:t>
      </w:r>
      <w:proofErr w:type="gramStart"/>
      <w:r w:rsidR="004B7865">
        <w:rPr>
          <w:color w:val="000000"/>
          <w:sz w:val="22"/>
        </w:rPr>
        <w:t xml:space="preserve">4.15. </w:t>
      </w:r>
      <w:r w:rsidR="003D0711">
        <w:rPr>
          <w:color w:val="000000"/>
          <w:sz w:val="22"/>
        </w:rPr>
        <w:t xml:space="preserve"> </w:t>
      </w:r>
      <w:r w:rsidRPr="00EC7736">
        <w:rPr>
          <w:color w:val="000000"/>
          <w:sz w:val="22"/>
        </w:rPr>
        <w:t>(</w:t>
      </w:r>
      <w:proofErr w:type="gramEnd"/>
      <w:r w:rsidRPr="00EC7736">
        <w:rPr>
          <w:color w:val="000000"/>
          <w:sz w:val="22"/>
        </w:rPr>
        <w:t>dále též jen „</w:t>
      </w:r>
      <w:r w:rsidRPr="00EC7736">
        <w:rPr>
          <w:b/>
          <w:bCs/>
          <w:color w:val="000000"/>
          <w:sz w:val="22"/>
        </w:rPr>
        <w:t>neoprávněný odpad</w:t>
      </w:r>
      <w:r w:rsidRPr="00EC7736">
        <w:rPr>
          <w:color w:val="000000"/>
          <w:sz w:val="22"/>
        </w:rPr>
        <w:t xml:space="preserve">“), </w:t>
      </w:r>
      <w:r w:rsidR="00EC7736">
        <w:rPr>
          <w:color w:val="000000"/>
          <w:sz w:val="22"/>
        </w:rPr>
        <w:t>je oprávněn poskytovatel</w:t>
      </w:r>
      <w:r w:rsidR="00B24ACB" w:rsidRPr="00EC7736">
        <w:rPr>
          <w:color w:val="000000"/>
          <w:sz w:val="22"/>
        </w:rPr>
        <w:t xml:space="preserve"> postupovat poskytovatel dle</w:t>
      </w:r>
      <w:r w:rsidR="00EC7736">
        <w:rPr>
          <w:color w:val="000000"/>
          <w:sz w:val="22"/>
        </w:rPr>
        <w:t xml:space="preserve"> tohoto článku. </w:t>
      </w:r>
      <w:r w:rsidR="00B24ACB" w:rsidRPr="00D0458B">
        <w:rPr>
          <w:i/>
          <w:iCs/>
          <w:color w:val="000000"/>
          <w:sz w:val="22"/>
        </w:rPr>
        <w:t xml:space="preserve"> </w:t>
      </w:r>
    </w:p>
    <w:p w14:paraId="28D0A3EB" w14:textId="77777777" w:rsidR="00D0458B" w:rsidRPr="00D0458B" w:rsidRDefault="00B81816" w:rsidP="00EC7736">
      <w:pPr>
        <w:pStyle w:val="Odstavecseseznamem"/>
        <w:numPr>
          <w:ilvl w:val="0"/>
          <w:numId w:val="19"/>
        </w:numPr>
        <w:spacing w:after="120"/>
        <w:ind w:left="567" w:hanging="567"/>
        <w:contextualSpacing w:val="0"/>
        <w:jc w:val="both"/>
        <w:rPr>
          <w:b/>
          <w:bCs/>
          <w:i/>
          <w:iCs/>
          <w:sz w:val="22"/>
        </w:rPr>
      </w:pPr>
      <w:r w:rsidRPr="00EC7736">
        <w:rPr>
          <w:bCs/>
          <w:sz w:val="22"/>
        </w:rPr>
        <w:t xml:space="preserve">V případě, že bude </w:t>
      </w:r>
      <w:r w:rsidR="007C50DA" w:rsidRPr="00EC7736">
        <w:rPr>
          <w:bCs/>
          <w:sz w:val="22"/>
        </w:rPr>
        <w:t xml:space="preserve">poskytovatelem </w:t>
      </w:r>
      <w:r w:rsidR="00FF7BB9" w:rsidRPr="00EC7736">
        <w:rPr>
          <w:bCs/>
          <w:sz w:val="22"/>
        </w:rPr>
        <w:t>zjištěno</w:t>
      </w:r>
      <w:r w:rsidR="001B422C" w:rsidRPr="00EC7736">
        <w:rPr>
          <w:bCs/>
          <w:sz w:val="22"/>
        </w:rPr>
        <w:t>, že</w:t>
      </w:r>
      <w:r w:rsidR="007C50DA" w:rsidRPr="00EC7736">
        <w:rPr>
          <w:bCs/>
          <w:sz w:val="22"/>
        </w:rPr>
        <w:t xml:space="preserve"> vozidlo, navážející odpad dodavatele, </w:t>
      </w:r>
      <w:r w:rsidR="001B422C" w:rsidRPr="00EC7736">
        <w:rPr>
          <w:bCs/>
          <w:sz w:val="22"/>
        </w:rPr>
        <w:t>je naloženo, byť jen zčásti</w:t>
      </w:r>
      <w:r w:rsidR="007610E3" w:rsidRPr="00EC7736">
        <w:rPr>
          <w:bCs/>
          <w:sz w:val="22"/>
        </w:rPr>
        <w:t xml:space="preserve">, neoprávněným </w:t>
      </w:r>
      <w:r w:rsidR="003F53AC" w:rsidRPr="00EC7736">
        <w:rPr>
          <w:bCs/>
          <w:sz w:val="22"/>
        </w:rPr>
        <w:t>odpad</w:t>
      </w:r>
      <w:r w:rsidR="001B422C" w:rsidRPr="00EC7736">
        <w:rPr>
          <w:bCs/>
          <w:sz w:val="22"/>
        </w:rPr>
        <w:t>em</w:t>
      </w:r>
      <w:r w:rsidR="003F53AC" w:rsidRPr="00EC7736">
        <w:rPr>
          <w:bCs/>
          <w:sz w:val="22"/>
        </w:rPr>
        <w:t xml:space="preserve">, je poskytovatel oprávněn </w:t>
      </w:r>
      <w:r w:rsidR="003F53AC" w:rsidRPr="00C3140B">
        <w:rPr>
          <w:bCs/>
          <w:sz w:val="22"/>
        </w:rPr>
        <w:t>odmítnout p</w:t>
      </w:r>
      <w:r w:rsidR="007C50DA" w:rsidRPr="00C3140B">
        <w:rPr>
          <w:bCs/>
          <w:sz w:val="22"/>
        </w:rPr>
        <w:t>řevzetí</w:t>
      </w:r>
      <w:r w:rsidR="007C50DA" w:rsidRPr="00EC7736">
        <w:rPr>
          <w:bCs/>
          <w:sz w:val="22"/>
        </w:rPr>
        <w:t xml:space="preserve"> </w:t>
      </w:r>
      <w:r w:rsidR="00046410" w:rsidRPr="00EC7736">
        <w:rPr>
          <w:bCs/>
          <w:sz w:val="22"/>
        </w:rPr>
        <w:t>celého nákladu, který obsahuje (byť jen částečně) neoprávněný odpad</w:t>
      </w:r>
      <w:r w:rsidR="003C13C8" w:rsidRPr="00EC7736">
        <w:rPr>
          <w:bCs/>
          <w:sz w:val="22"/>
        </w:rPr>
        <w:t xml:space="preserve"> (dále též jen jako „</w:t>
      </w:r>
      <w:r w:rsidR="003C13C8" w:rsidRPr="00EC7736">
        <w:rPr>
          <w:b/>
          <w:bCs/>
          <w:sz w:val="22"/>
        </w:rPr>
        <w:t>neoprávněný návoz</w:t>
      </w:r>
      <w:r w:rsidR="003C13C8" w:rsidRPr="00EC7736">
        <w:rPr>
          <w:bCs/>
          <w:sz w:val="22"/>
        </w:rPr>
        <w:t>“)</w:t>
      </w:r>
      <w:r w:rsidR="007610E3" w:rsidRPr="00EC7736">
        <w:rPr>
          <w:bCs/>
          <w:sz w:val="22"/>
        </w:rPr>
        <w:t xml:space="preserve">. Poskytovatel je tak oprávněn odmítnout převzetí </w:t>
      </w:r>
      <w:r w:rsidR="008774A3" w:rsidRPr="00EC7736">
        <w:rPr>
          <w:bCs/>
          <w:sz w:val="22"/>
        </w:rPr>
        <w:t>oprávněného</w:t>
      </w:r>
      <w:r w:rsidR="007610E3" w:rsidRPr="00EC7736">
        <w:rPr>
          <w:bCs/>
          <w:sz w:val="22"/>
        </w:rPr>
        <w:t xml:space="preserve"> odpadu, který byl obsažen v neoprávněném návozu. V případě neoprávněného návozu je poskytovatel oprávněn tento zdokumentovat vhodným způsobem.</w:t>
      </w:r>
    </w:p>
    <w:p w14:paraId="7A73DBAF" w14:textId="10CF60D9" w:rsidR="00EC7736" w:rsidRPr="00EC7736" w:rsidRDefault="00D0458B" w:rsidP="00EC7736">
      <w:pPr>
        <w:pStyle w:val="Odstavecseseznamem"/>
        <w:numPr>
          <w:ilvl w:val="0"/>
          <w:numId w:val="19"/>
        </w:numPr>
        <w:spacing w:after="120"/>
        <w:ind w:left="567" w:hanging="567"/>
        <w:contextualSpacing w:val="0"/>
        <w:jc w:val="both"/>
        <w:rPr>
          <w:b/>
          <w:bCs/>
          <w:i/>
          <w:iCs/>
          <w:sz w:val="22"/>
        </w:rPr>
      </w:pPr>
      <w:r>
        <w:rPr>
          <w:color w:val="000000"/>
          <w:sz w:val="22"/>
        </w:rPr>
        <w:t>Při zjištění neoprávněného návozu</w:t>
      </w:r>
      <w:r w:rsidRPr="00EC7736">
        <w:rPr>
          <w:i/>
          <w:iCs/>
          <w:color w:val="000000"/>
          <w:sz w:val="22"/>
        </w:rPr>
        <w:t xml:space="preserve"> </w:t>
      </w:r>
      <w:r w:rsidRPr="00D0458B">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w:t>
      </w:r>
      <w:r>
        <w:rPr>
          <w:iCs/>
          <w:color w:val="000000"/>
          <w:sz w:val="22"/>
        </w:rPr>
        <w:t xml:space="preserve">je dodavatel povinen zaplatit poskytovateli </w:t>
      </w:r>
      <w:r w:rsidRPr="00D0458B">
        <w:rPr>
          <w:iCs/>
          <w:color w:val="000000"/>
          <w:sz w:val="22"/>
        </w:rPr>
        <w:t>částku</w:t>
      </w:r>
      <w:r>
        <w:rPr>
          <w:iCs/>
          <w:color w:val="000000"/>
          <w:sz w:val="22"/>
        </w:rPr>
        <w:t xml:space="preserve"> sjednanou v čl. čl. 11, odst. 11.4</w:t>
      </w:r>
      <w:r w:rsidRPr="00D0458B">
        <w:rPr>
          <w:iCs/>
          <w:color w:val="000000"/>
          <w:sz w:val="22"/>
        </w:rPr>
        <w:t>. této smlouvy. Pokud byl dodavatel vyzván k odstranění neoprávněného odpadu a je s ním v prodlení, může i přes výzvu k</w:t>
      </w:r>
      <w:r>
        <w:rPr>
          <w:iCs/>
          <w:color w:val="000000"/>
          <w:sz w:val="22"/>
        </w:rPr>
        <w:t> </w:t>
      </w:r>
      <w:r w:rsidRPr="00D0458B">
        <w:rPr>
          <w:iCs/>
          <w:color w:val="000000"/>
          <w:sz w:val="22"/>
        </w:rPr>
        <w:t>odstranění</w:t>
      </w:r>
      <w:r>
        <w:rPr>
          <w:iCs/>
          <w:color w:val="000000"/>
          <w:sz w:val="22"/>
        </w:rPr>
        <w:t xml:space="preserve"> dle tohoto odstavce</w:t>
      </w:r>
      <w:r w:rsidRPr="00D0458B">
        <w:rPr>
          <w:iCs/>
          <w:color w:val="000000"/>
          <w:sz w:val="22"/>
        </w:rPr>
        <w:t xml:space="preserve"> poskytovatel postupovat </w:t>
      </w:r>
      <w:r>
        <w:rPr>
          <w:iCs/>
          <w:color w:val="000000"/>
          <w:sz w:val="22"/>
        </w:rPr>
        <w:t>dle čl. 11., odst. 1</w:t>
      </w:r>
      <w:r w:rsidR="00517A0B">
        <w:rPr>
          <w:iCs/>
          <w:color w:val="000000"/>
          <w:sz w:val="22"/>
        </w:rPr>
        <w:t>1</w:t>
      </w:r>
      <w:r>
        <w:rPr>
          <w:iCs/>
          <w:color w:val="000000"/>
          <w:sz w:val="22"/>
        </w:rPr>
        <w:t>.5</w:t>
      </w:r>
      <w:r w:rsidRPr="00D0458B">
        <w:rPr>
          <w:iCs/>
          <w:color w:val="000000"/>
          <w:sz w:val="22"/>
        </w:rPr>
        <w:t xml:space="preserve">. </w:t>
      </w:r>
      <w:r w:rsidR="003B10A9">
        <w:rPr>
          <w:iCs/>
          <w:color w:val="000000"/>
          <w:sz w:val="22"/>
        </w:rPr>
        <w:t xml:space="preserve">a 11.8. </w:t>
      </w:r>
      <w:r w:rsidRPr="00D0458B">
        <w:rPr>
          <w:iCs/>
          <w:color w:val="000000"/>
          <w:sz w:val="22"/>
        </w:rPr>
        <w:t>této smlouvy</w:t>
      </w:r>
      <w:r>
        <w:rPr>
          <w:iCs/>
          <w:color w:val="000000"/>
          <w:sz w:val="22"/>
        </w:rPr>
        <w:t xml:space="preserve">. Za výzvu dodavateli dle tohoto odstavce se považuje i výzva učiněná v areálu poskytovatele řidiči vozidla, který provádí či provedl neoprávněný návoz. </w:t>
      </w:r>
      <w:r w:rsidR="007610E3" w:rsidRPr="00EC7736">
        <w:rPr>
          <w:bCs/>
          <w:sz w:val="22"/>
        </w:rPr>
        <w:t xml:space="preserve"> </w:t>
      </w:r>
    </w:p>
    <w:p w14:paraId="573770DD" w14:textId="02700DA9" w:rsidR="00EC7736" w:rsidRPr="00E96AB7" w:rsidRDefault="007610E3" w:rsidP="00EC7736">
      <w:pPr>
        <w:pStyle w:val="Odstavecseseznamem"/>
        <w:numPr>
          <w:ilvl w:val="0"/>
          <w:numId w:val="19"/>
        </w:numPr>
        <w:spacing w:after="120"/>
        <w:ind w:left="567" w:hanging="567"/>
        <w:contextualSpacing w:val="0"/>
        <w:jc w:val="both"/>
        <w:rPr>
          <w:b/>
          <w:bCs/>
          <w:i/>
          <w:iCs/>
          <w:sz w:val="22"/>
        </w:rPr>
      </w:pPr>
      <w:r w:rsidRPr="00EC7736">
        <w:rPr>
          <w:bCs/>
          <w:sz w:val="22"/>
        </w:rPr>
        <w:t xml:space="preserve">Pokud </w:t>
      </w:r>
      <w:r w:rsidR="007C50DA" w:rsidRPr="00EC7736">
        <w:rPr>
          <w:bCs/>
          <w:sz w:val="22"/>
        </w:rPr>
        <w:t xml:space="preserve">již </w:t>
      </w:r>
      <w:r w:rsidRPr="00EC7736">
        <w:rPr>
          <w:bCs/>
          <w:sz w:val="22"/>
        </w:rPr>
        <w:t xml:space="preserve">došlo </w:t>
      </w:r>
      <w:r w:rsidR="007C50DA" w:rsidRPr="00EC7736">
        <w:rPr>
          <w:bCs/>
          <w:sz w:val="22"/>
        </w:rPr>
        <w:t>k</w:t>
      </w:r>
      <w:r w:rsidR="00046410" w:rsidRPr="00EC7736">
        <w:rPr>
          <w:bCs/>
          <w:sz w:val="22"/>
        </w:rPr>
        <w:t xml:space="preserve"> vyložení </w:t>
      </w:r>
      <w:r w:rsidR="00D064AC" w:rsidRPr="00EC7736">
        <w:rPr>
          <w:bCs/>
          <w:sz w:val="22"/>
        </w:rPr>
        <w:t xml:space="preserve">neoprávněného návozu </w:t>
      </w:r>
      <w:r w:rsidR="00222B1B" w:rsidRPr="00EC7736">
        <w:rPr>
          <w:bCs/>
          <w:sz w:val="22"/>
        </w:rPr>
        <w:t>z</w:t>
      </w:r>
      <w:r w:rsidR="00523123" w:rsidRPr="00EC7736">
        <w:rPr>
          <w:bCs/>
          <w:sz w:val="22"/>
        </w:rPr>
        <w:t xml:space="preserve"> vozidla v areálu poskytovatele</w:t>
      </w:r>
      <w:r w:rsidRPr="00EC7736">
        <w:rPr>
          <w:bCs/>
          <w:sz w:val="22"/>
        </w:rPr>
        <w:t xml:space="preserve"> a řidič </w:t>
      </w:r>
      <w:r w:rsidR="00D0458B">
        <w:rPr>
          <w:bCs/>
          <w:sz w:val="22"/>
        </w:rPr>
        <w:t xml:space="preserve">vozidla, který </w:t>
      </w:r>
      <w:r w:rsidR="00D0458B" w:rsidRPr="00EC7736">
        <w:rPr>
          <w:bCs/>
          <w:sz w:val="22"/>
        </w:rPr>
        <w:t xml:space="preserve">neoprávněný </w:t>
      </w:r>
      <w:r w:rsidR="00D0458B">
        <w:rPr>
          <w:bCs/>
          <w:sz w:val="22"/>
        </w:rPr>
        <w:t>návoz provedl, je přítom</w:t>
      </w:r>
      <w:r w:rsidRPr="00EC7736">
        <w:rPr>
          <w:bCs/>
          <w:sz w:val="22"/>
        </w:rPr>
        <w:t>en s vozidlem na místě,</w:t>
      </w:r>
      <w:r w:rsidR="00D064AC" w:rsidRPr="00EC7736">
        <w:rPr>
          <w:bCs/>
          <w:sz w:val="22"/>
        </w:rPr>
        <w:t xml:space="preserve"> je poskytovatel oprávněn </w:t>
      </w:r>
      <w:r w:rsidR="00523123" w:rsidRPr="00EC7736">
        <w:rPr>
          <w:bCs/>
          <w:sz w:val="22"/>
        </w:rPr>
        <w:t xml:space="preserve">naložit </w:t>
      </w:r>
      <w:r w:rsidR="00D064AC" w:rsidRPr="00EC7736">
        <w:rPr>
          <w:bCs/>
          <w:sz w:val="22"/>
        </w:rPr>
        <w:t xml:space="preserve">vyložený </w:t>
      </w:r>
      <w:r w:rsidR="00094C7E" w:rsidRPr="00EC7736">
        <w:rPr>
          <w:bCs/>
          <w:sz w:val="22"/>
        </w:rPr>
        <w:t>neoprávněný návoz</w:t>
      </w:r>
      <w:r w:rsidR="00D064AC" w:rsidRPr="00EC7736">
        <w:rPr>
          <w:bCs/>
          <w:sz w:val="22"/>
        </w:rPr>
        <w:t xml:space="preserve"> </w:t>
      </w:r>
      <w:r w:rsidR="00523123" w:rsidRPr="00EC7736">
        <w:rPr>
          <w:bCs/>
          <w:sz w:val="22"/>
        </w:rPr>
        <w:t xml:space="preserve">zpět na vozidlo, které neoprávněný </w:t>
      </w:r>
      <w:r w:rsidR="00D064AC" w:rsidRPr="00EC7736">
        <w:rPr>
          <w:bCs/>
          <w:sz w:val="22"/>
        </w:rPr>
        <w:t>návoz provedlo</w:t>
      </w:r>
      <w:r w:rsidR="00523123" w:rsidRPr="00EC7736">
        <w:rPr>
          <w:bCs/>
          <w:sz w:val="22"/>
        </w:rPr>
        <w:t xml:space="preserve">, což je dodavatel, resp. přítomný řidič takového vozidla, povinen strpět. </w:t>
      </w:r>
      <w:r w:rsidR="00D064AC" w:rsidRPr="00EC7736">
        <w:rPr>
          <w:bCs/>
          <w:sz w:val="22"/>
        </w:rPr>
        <w:t xml:space="preserve">V takovém případě se </w:t>
      </w:r>
      <w:r w:rsidR="00D064AC" w:rsidRPr="00A501E5">
        <w:rPr>
          <w:bCs/>
          <w:sz w:val="22"/>
        </w:rPr>
        <w:t xml:space="preserve">dodavatel zavazuje zaplatit poskytovateli </w:t>
      </w:r>
      <w:r w:rsidR="00523123" w:rsidRPr="00A501E5">
        <w:rPr>
          <w:bCs/>
          <w:sz w:val="22"/>
        </w:rPr>
        <w:t xml:space="preserve">za manipulaci s neoprávněným </w:t>
      </w:r>
      <w:r w:rsidR="00094C7E" w:rsidRPr="00A501E5">
        <w:rPr>
          <w:bCs/>
          <w:sz w:val="22"/>
        </w:rPr>
        <w:t>návozem</w:t>
      </w:r>
      <w:r w:rsidR="00523123" w:rsidRPr="00A501E5">
        <w:rPr>
          <w:bCs/>
          <w:sz w:val="22"/>
        </w:rPr>
        <w:t xml:space="preserve"> </w:t>
      </w:r>
      <w:r w:rsidR="00D064AC" w:rsidRPr="00A501E5">
        <w:rPr>
          <w:bCs/>
          <w:sz w:val="22"/>
        </w:rPr>
        <w:t xml:space="preserve">částku </w:t>
      </w:r>
      <w:r w:rsidR="00523123" w:rsidRPr="00A501E5">
        <w:rPr>
          <w:bCs/>
          <w:sz w:val="22"/>
        </w:rPr>
        <w:t>v</w:t>
      </w:r>
      <w:r w:rsidR="00D064AC" w:rsidRPr="00A501E5">
        <w:rPr>
          <w:bCs/>
          <w:sz w:val="22"/>
        </w:rPr>
        <w:t xml:space="preserve"> pevné </w:t>
      </w:r>
      <w:r w:rsidR="00523123" w:rsidRPr="00A501E5">
        <w:rPr>
          <w:bCs/>
          <w:sz w:val="22"/>
        </w:rPr>
        <w:t xml:space="preserve">výši </w:t>
      </w:r>
      <w:proofErr w:type="gramStart"/>
      <w:r w:rsidR="00CC35DC">
        <w:rPr>
          <w:bCs/>
          <w:sz w:val="22"/>
        </w:rPr>
        <w:t>X</w:t>
      </w:r>
      <w:r w:rsidR="00523123" w:rsidRPr="00A501E5">
        <w:rPr>
          <w:bCs/>
          <w:sz w:val="22"/>
        </w:rPr>
        <w:t>,-</w:t>
      </w:r>
      <w:proofErr w:type="gramEnd"/>
      <w:r w:rsidR="00523123" w:rsidRPr="00A501E5">
        <w:rPr>
          <w:bCs/>
          <w:sz w:val="22"/>
        </w:rPr>
        <w:t xml:space="preserve"> Kč </w:t>
      </w:r>
      <w:r w:rsidR="00D4010E" w:rsidRPr="00A501E5">
        <w:rPr>
          <w:bCs/>
          <w:sz w:val="22"/>
        </w:rPr>
        <w:t xml:space="preserve">za </w:t>
      </w:r>
      <w:r w:rsidR="00094C7E" w:rsidRPr="00A501E5">
        <w:rPr>
          <w:bCs/>
          <w:sz w:val="22"/>
        </w:rPr>
        <w:t xml:space="preserve">každé </w:t>
      </w:r>
      <w:r w:rsidR="00D4010E" w:rsidRPr="00A501E5">
        <w:rPr>
          <w:bCs/>
          <w:sz w:val="22"/>
        </w:rPr>
        <w:t xml:space="preserve">vozidlo, </w:t>
      </w:r>
      <w:r w:rsidR="00094C7E" w:rsidRPr="00A501E5">
        <w:rPr>
          <w:bCs/>
          <w:sz w:val="22"/>
        </w:rPr>
        <w:t>které provedlo neoprávněný návoz</w:t>
      </w:r>
      <w:r w:rsidR="00D064AC" w:rsidRPr="00A501E5">
        <w:rPr>
          <w:bCs/>
          <w:sz w:val="22"/>
        </w:rPr>
        <w:t>, který na něj byl naložen zpět</w:t>
      </w:r>
      <w:r w:rsidR="00094C7E" w:rsidRPr="00A501E5">
        <w:rPr>
          <w:bCs/>
          <w:sz w:val="22"/>
        </w:rPr>
        <w:t>.</w:t>
      </w:r>
      <w:r w:rsidR="00523123" w:rsidRPr="00EC7736">
        <w:rPr>
          <w:bCs/>
          <w:sz w:val="22"/>
        </w:rPr>
        <w:t xml:space="preserve"> </w:t>
      </w:r>
    </w:p>
    <w:p w14:paraId="4D7ED71C" w14:textId="753BCB40" w:rsidR="00EC7736" w:rsidRPr="00E96AB7" w:rsidRDefault="00094C7E" w:rsidP="00EC7736">
      <w:pPr>
        <w:pStyle w:val="Odstavecseseznamem"/>
        <w:numPr>
          <w:ilvl w:val="0"/>
          <w:numId w:val="19"/>
        </w:numPr>
        <w:spacing w:after="120"/>
        <w:ind w:left="567" w:hanging="567"/>
        <w:contextualSpacing w:val="0"/>
        <w:jc w:val="both"/>
        <w:rPr>
          <w:b/>
          <w:bCs/>
          <w:i/>
          <w:iCs/>
          <w:sz w:val="22"/>
        </w:rPr>
      </w:pPr>
      <w:r w:rsidRPr="00E96AB7">
        <w:rPr>
          <w:bCs/>
          <w:sz w:val="22"/>
        </w:rPr>
        <w:t>V</w:t>
      </w:r>
      <w:r w:rsidR="00523123" w:rsidRPr="00E96AB7">
        <w:rPr>
          <w:bCs/>
          <w:sz w:val="22"/>
        </w:rPr>
        <w:t> případě, že řidič vozidla</w:t>
      </w:r>
      <w:r w:rsidRPr="00E96AB7">
        <w:rPr>
          <w:bCs/>
          <w:sz w:val="22"/>
        </w:rPr>
        <w:t>, které provedlo neoprávněný návoz</w:t>
      </w:r>
      <w:r w:rsidR="00D4010E" w:rsidRPr="00E96AB7">
        <w:rPr>
          <w:bCs/>
          <w:sz w:val="22"/>
        </w:rPr>
        <w:t xml:space="preserve">, odmítne strpět naložení neoprávněného </w:t>
      </w:r>
      <w:r w:rsidRPr="00E96AB7">
        <w:rPr>
          <w:bCs/>
          <w:sz w:val="22"/>
        </w:rPr>
        <w:t>návozu</w:t>
      </w:r>
      <w:r w:rsidR="00D0458B" w:rsidRPr="00E96AB7">
        <w:rPr>
          <w:bCs/>
          <w:sz w:val="22"/>
        </w:rPr>
        <w:t xml:space="preserve"> poskytovatelem</w:t>
      </w:r>
      <w:r w:rsidRPr="00E96AB7">
        <w:rPr>
          <w:bCs/>
          <w:sz w:val="22"/>
        </w:rPr>
        <w:t xml:space="preserve"> zpět </w:t>
      </w:r>
      <w:r w:rsidR="00D4010E" w:rsidRPr="00E96AB7">
        <w:rPr>
          <w:bCs/>
          <w:sz w:val="22"/>
        </w:rPr>
        <w:t xml:space="preserve">na </w:t>
      </w:r>
      <w:r w:rsidR="00D0458B" w:rsidRPr="00E96AB7">
        <w:rPr>
          <w:bCs/>
          <w:sz w:val="22"/>
        </w:rPr>
        <w:t xml:space="preserve">jeho </w:t>
      </w:r>
      <w:r w:rsidR="00D4010E" w:rsidRPr="00E96AB7">
        <w:rPr>
          <w:bCs/>
          <w:sz w:val="22"/>
        </w:rPr>
        <w:t xml:space="preserve">vozidlo, </w:t>
      </w:r>
      <w:r w:rsidR="007610E3" w:rsidRPr="00E96AB7">
        <w:rPr>
          <w:bCs/>
          <w:sz w:val="22"/>
        </w:rPr>
        <w:t>či se jedná o odpad, s nímž není poskytovatel oprávněn nakládat</w:t>
      </w:r>
      <w:r w:rsidR="00D0458B" w:rsidRPr="00E96AB7">
        <w:rPr>
          <w:bCs/>
          <w:sz w:val="22"/>
        </w:rPr>
        <w:t xml:space="preserve"> (zejména nebezpečný odpad)</w:t>
      </w:r>
      <w:r w:rsidR="007610E3" w:rsidRPr="00E96AB7">
        <w:rPr>
          <w:bCs/>
          <w:sz w:val="22"/>
        </w:rPr>
        <w:t xml:space="preserve">, </w:t>
      </w:r>
      <w:r w:rsidR="00452D82" w:rsidRPr="00E96AB7">
        <w:rPr>
          <w:bCs/>
          <w:sz w:val="22"/>
        </w:rPr>
        <w:t>či bude neop</w:t>
      </w:r>
      <w:r w:rsidR="00D0458B" w:rsidRPr="00E96AB7">
        <w:rPr>
          <w:bCs/>
          <w:sz w:val="22"/>
        </w:rPr>
        <w:t xml:space="preserve">rávněný návoz zjištěn až po </w:t>
      </w:r>
      <w:r w:rsidR="00452D82" w:rsidRPr="00E96AB7">
        <w:rPr>
          <w:bCs/>
          <w:sz w:val="22"/>
        </w:rPr>
        <w:t>odjezdu</w:t>
      </w:r>
      <w:r w:rsidR="00D0458B" w:rsidRPr="00E96AB7">
        <w:rPr>
          <w:bCs/>
          <w:sz w:val="22"/>
        </w:rPr>
        <w:t xml:space="preserve"> vozidla</w:t>
      </w:r>
      <w:r w:rsidR="00452D82" w:rsidRPr="00E96AB7">
        <w:rPr>
          <w:bCs/>
          <w:sz w:val="22"/>
        </w:rPr>
        <w:t xml:space="preserve">, </w:t>
      </w:r>
      <w:r w:rsidR="00D4010E" w:rsidRPr="00E96AB7">
        <w:rPr>
          <w:bCs/>
          <w:sz w:val="22"/>
        </w:rPr>
        <w:t xml:space="preserve">pak </w:t>
      </w:r>
      <w:r w:rsidR="00D064AC" w:rsidRPr="00E96AB7">
        <w:rPr>
          <w:bCs/>
          <w:sz w:val="22"/>
        </w:rPr>
        <w:t xml:space="preserve">se dodavatel zavazuje zaplatit poskytovateli částku </w:t>
      </w:r>
      <w:r w:rsidR="00C3140B" w:rsidRPr="00E96AB7">
        <w:rPr>
          <w:bCs/>
          <w:sz w:val="22"/>
        </w:rPr>
        <w:t>v pevné</w:t>
      </w:r>
      <w:r w:rsidR="00D4010E" w:rsidRPr="00E96AB7">
        <w:rPr>
          <w:bCs/>
          <w:sz w:val="22"/>
        </w:rPr>
        <w:t xml:space="preserve"> výši </w:t>
      </w:r>
      <w:r w:rsidR="00CC35DC" w:rsidRPr="00E96AB7">
        <w:rPr>
          <w:bCs/>
          <w:sz w:val="22"/>
        </w:rPr>
        <w:t>X</w:t>
      </w:r>
      <w:r w:rsidR="00D4010E" w:rsidRPr="00E96AB7">
        <w:rPr>
          <w:bCs/>
          <w:sz w:val="22"/>
        </w:rPr>
        <w:t xml:space="preserve">,- Kč za </w:t>
      </w:r>
      <w:r w:rsidRPr="00E96AB7">
        <w:rPr>
          <w:bCs/>
          <w:sz w:val="22"/>
        </w:rPr>
        <w:t>každé</w:t>
      </w:r>
      <w:r w:rsidR="00D4010E" w:rsidRPr="00E96AB7">
        <w:rPr>
          <w:bCs/>
          <w:sz w:val="22"/>
        </w:rPr>
        <w:t xml:space="preserve"> vozidlo, </w:t>
      </w:r>
      <w:r w:rsidRPr="00E96AB7">
        <w:rPr>
          <w:bCs/>
          <w:sz w:val="22"/>
        </w:rPr>
        <w:t>které provedlo neoprávněný návoz</w:t>
      </w:r>
      <w:r w:rsidR="00D0458B" w:rsidRPr="00E96AB7">
        <w:rPr>
          <w:bCs/>
          <w:sz w:val="22"/>
        </w:rPr>
        <w:t>,</w:t>
      </w:r>
      <w:r w:rsidR="00D064AC" w:rsidRPr="00E96AB7">
        <w:rPr>
          <w:bCs/>
          <w:sz w:val="22"/>
        </w:rPr>
        <w:t xml:space="preserve"> a</w:t>
      </w:r>
      <w:r w:rsidR="00452D82" w:rsidRPr="00E96AB7">
        <w:rPr>
          <w:bCs/>
          <w:sz w:val="22"/>
        </w:rPr>
        <w:t xml:space="preserve"> tento nebyl z důvodů uvedených v předchozí větě naložen na vozidlo zpět.</w:t>
      </w:r>
      <w:r w:rsidR="00D0458B" w:rsidRPr="00E96AB7">
        <w:rPr>
          <w:bCs/>
          <w:sz w:val="22"/>
        </w:rPr>
        <w:t xml:space="preserve"> Tím však nezaniká povinnost dodavatele k odstranění takového neoprávněného odpadu z areálu poskytovatele dle čl. 11. odst. 11.3. této smlouvy.  </w:t>
      </w:r>
    </w:p>
    <w:p w14:paraId="0C7665E4" w14:textId="41D31114" w:rsidR="00EC7736" w:rsidRPr="00E96AB7" w:rsidRDefault="00D064AC" w:rsidP="00EC7736">
      <w:pPr>
        <w:pStyle w:val="Odstavecseseznamem"/>
        <w:numPr>
          <w:ilvl w:val="0"/>
          <w:numId w:val="19"/>
        </w:numPr>
        <w:spacing w:after="120"/>
        <w:ind w:left="567" w:hanging="567"/>
        <w:contextualSpacing w:val="0"/>
        <w:jc w:val="both"/>
        <w:rPr>
          <w:b/>
          <w:bCs/>
          <w:i/>
          <w:iCs/>
          <w:sz w:val="22"/>
        </w:rPr>
      </w:pPr>
      <w:r w:rsidRPr="00E96AB7">
        <w:rPr>
          <w:bCs/>
          <w:sz w:val="22"/>
        </w:rPr>
        <w:lastRenderedPageBreak/>
        <w:t xml:space="preserve">Částky </w:t>
      </w:r>
      <w:r w:rsidR="00D4010E" w:rsidRPr="00E96AB7">
        <w:rPr>
          <w:bCs/>
          <w:sz w:val="22"/>
        </w:rPr>
        <w:t xml:space="preserve">dle </w:t>
      </w:r>
      <w:r w:rsidR="00D0458B" w:rsidRPr="00E96AB7">
        <w:rPr>
          <w:bCs/>
          <w:sz w:val="22"/>
        </w:rPr>
        <w:t>čl. 11, odst. 11.4. a 11.5</w:t>
      </w:r>
      <w:r w:rsidR="00452D82" w:rsidRPr="00E96AB7">
        <w:rPr>
          <w:bCs/>
          <w:sz w:val="22"/>
        </w:rPr>
        <w:t xml:space="preserve">. </w:t>
      </w:r>
      <w:r w:rsidR="00D4010E" w:rsidRPr="00E96AB7">
        <w:rPr>
          <w:bCs/>
          <w:sz w:val="22"/>
        </w:rPr>
        <w:t xml:space="preserve">budou dle dohody smluvních stran dodavateli vyúčtovány postupem dle čl. 4. odst. 4.11. této smlouvy. </w:t>
      </w:r>
    </w:p>
    <w:p w14:paraId="208C6609" w14:textId="24B0C640" w:rsidR="00EC7736" w:rsidRPr="00E96AB7" w:rsidRDefault="00094C7E" w:rsidP="00EC7736">
      <w:pPr>
        <w:pStyle w:val="Odstavecseseznamem"/>
        <w:numPr>
          <w:ilvl w:val="0"/>
          <w:numId w:val="19"/>
        </w:numPr>
        <w:spacing w:after="120"/>
        <w:ind w:left="567" w:hanging="567"/>
        <w:contextualSpacing w:val="0"/>
        <w:jc w:val="both"/>
        <w:rPr>
          <w:b/>
          <w:bCs/>
          <w:i/>
          <w:iCs/>
          <w:sz w:val="22"/>
        </w:rPr>
      </w:pPr>
      <w:r w:rsidRPr="00E96AB7">
        <w:rPr>
          <w:bCs/>
          <w:sz w:val="22"/>
        </w:rPr>
        <w:t xml:space="preserve">S ohledem na skutečnost, že neoprávněný návoz </w:t>
      </w:r>
      <w:r w:rsidR="00D0458B" w:rsidRPr="00E96AB7">
        <w:rPr>
          <w:bCs/>
          <w:sz w:val="22"/>
        </w:rPr>
        <w:t xml:space="preserve">nebude </w:t>
      </w:r>
      <w:r w:rsidRPr="00E96AB7">
        <w:rPr>
          <w:bCs/>
          <w:sz w:val="22"/>
        </w:rPr>
        <w:t>převzat poskytovatelem k</w:t>
      </w:r>
      <w:r w:rsidR="00046410" w:rsidRPr="00E96AB7">
        <w:rPr>
          <w:bCs/>
          <w:sz w:val="22"/>
        </w:rPr>
        <w:t> poskytnutí služby</w:t>
      </w:r>
      <w:r w:rsidRPr="00E96AB7">
        <w:rPr>
          <w:bCs/>
          <w:sz w:val="22"/>
        </w:rPr>
        <w:t xml:space="preserve">, nebude dodavateli </w:t>
      </w:r>
      <w:r w:rsidR="00D064AC" w:rsidRPr="00E96AB7">
        <w:rPr>
          <w:bCs/>
          <w:sz w:val="22"/>
        </w:rPr>
        <w:t xml:space="preserve">u neoprávněného návozu </w:t>
      </w:r>
      <w:r w:rsidRPr="00E96AB7">
        <w:rPr>
          <w:bCs/>
          <w:sz w:val="22"/>
        </w:rPr>
        <w:t>účtována cena služby dle článku 4 této smlouvy</w:t>
      </w:r>
      <w:r w:rsidR="001B422C" w:rsidRPr="00E96AB7">
        <w:rPr>
          <w:bCs/>
          <w:sz w:val="22"/>
        </w:rPr>
        <w:t>, a to ani v případě, že před zjištěním výskytu neoprávněného návozu, byl náklad odpadu zvážen a případně byl řidiči vozidla vydán vážní lístek, či bylo vozidlo vpuštěno do areálu poskytovatele k vyložení obsahu nákladu odpadu z vozidla</w:t>
      </w:r>
      <w:r w:rsidRPr="00E96AB7">
        <w:rPr>
          <w:bCs/>
          <w:sz w:val="22"/>
        </w:rPr>
        <w:t xml:space="preserve">. </w:t>
      </w:r>
      <w:r w:rsidR="00D0458B" w:rsidRPr="00E96AB7">
        <w:rPr>
          <w:bCs/>
          <w:sz w:val="22"/>
        </w:rPr>
        <w:t xml:space="preserve">To neplatí, bude-li neoprávněný návoz zjištěn dodatečně. </w:t>
      </w:r>
    </w:p>
    <w:p w14:paraId="2CB24E75" w14:textId="2A6A733C" w:rsidR="00517A0B" w:rsidRPr="00E96AB7" w:rsidRDefault="00517A0B" w:rsidP="00EC7736">
      <w:pPr>
        <w:pStyle w:val="Odstavecseseznamem"/>
        <w:numPr>
          <w:ilvl w:val="0"/>
          <w:numId w:val="19"/>
        </w:numPr>
        <w:spacing w:after="120"/>
        <w:ind w:left="567" w:hanging="567"/>
        <w:contextualSpacing w:val="0"/>
        <w:jc w:val="both"/>
        <w:rPr>
          <w:b/>
          <w:bCs/>
          <w:i/>
          <w:iCs/>
          <w:sz w:val="22"/>
        </w:rPr>
      </w:pPr>
      <w:r w:rsidRPr="00E96AB7">
        <w:rPr>
          <w:bCs/>
          <w:sz w:val="22"/>
        </w:rPr>
        <w:t>V případě, že dodavatel na výzvu poskytovatele neoprávněný návoz neodstraní</w:t>
      </w:r>
      <w:r w:rsidR="003B10A9" w:rsidRPr="00E96AB7">
        <w:rPr>
          <w:bCs/>
          <w:sz w:val="22"/>
        </w:rPr>
        <w:t xml:space="preserve">, je poskytovatel mimo ostatní práva sjednaná touto smlouvou či vyplývající z právních předpisů neoprávněný návoz odstranit na náklady dodavatele. </w:t>
      </w:r>
    </w:p>
    <w:p w14:paraId="2D6FE379" w14:textId="77777777" w:rsidR="00653682" w:rsidRPr="00E96AB7" w:rsidRDefault="00653682" w:rsidP="00D636D1">
      <w:pPr>
        <w:pStyle w:val="Nadpis3"/>
        <w:rPr>
          <w:sz w:val="22"/>
        </w:rPr>
      </w:pPr>
    </w:p>
    <w:p w14:paraId="24D36E57" w14:textId="5A7CAB06" w:rsidR="00F21C55" w:rsidRPr="00E96AB7" w:rsidRDefault="00EC7736" w:rsidP="00D636D1">
      <w:pPr>
        <w:pStyle w:val="Nadpis3"/>
        <w:rPr>
          <w:sz w:val="22"/>
        </w:rPr>
      </w:pPr>
      <w:r w:rsidRPr="00E96AB7">
        <w:rPr>
          <w:sz w:val="22"/>
        </w:rPr>
        <w:t>Článek 12</w:t>
      </w:r>
    </w:p>
    <w:p w14:paraId="5E3CC61D" w14:textId="77777777" w:rsidR="00F21C55" w:rsidRPr="00E96AB7" w:rsidRDefault="00F21C55" w:rsidP="00D636D1">
      <w:pPr>
        <w:pStyle w:val="Nadpis3"/>
        <w:rPr>
          <w:sz w:val="22"/>
        </w:rPr>
      </w:pPr>
      <w:r w:rsidRPr="00E96AB7">
        <w:rPr>
          <w:sz w:val="22"/>
        </w:rPr>
        <w:t>Závěrečná ustanovení</w:t>
      </w:r>
    </w:p>
    <w:p w14:paraId="5C891D73" w14:textId="1911E003" w:rsidR="00F21C55"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Tato smlouva nabývá platnosti dnem jejího uzavření a účinnosti dnem uveřejnění této smlouvy v registru smluv postupem dle zákona č. 340/2015 Sb.</w:t>
      </w:r>
      <w:r w:rsidR="0050360D" w:rsidRPr="00E96AB7">
        <w:rPr>
          <w:color w:val="auto"/>
          <w:sz w:val="22"/>
        </w:rPr>
        <w:t>,</w:t>
      </w:r>
      <w:r w:rsidRPr="00E96AB7">
        <w:rPr>
          <w:color w:val="auto"/>
          <w:sz w:val="22"/>
        </w:rPr>
        <w:t xml:space="preserve"> </w:t>
      </w:r>
      <w:r w:rsidR="0050360D" w:rsidRPr="00E96AB7">
        <w:rPr>
          <w:color w:val="auto"/>
          <w:sz w:val="22"/>
        </w:rPr>
        <w:t xml:space="preserve">přičemž za podmínky uveřejnění v registru smluv smluvní strany sjednávají, že se budou touto smlouvou řídit ode dne jejího uzavření. </w:t>
      </w:r>
      <w:r w:rsidRPr="00E96AB7">
        <w:rPr>
          <w:color w:val="auto"/>
          <w:sz w:val="22"/>
        </w:rPr>
        <w:t xml:space="preserve">Poskytovatel se zavazuje po uzavření </w:t>
      </w:r>
      <w:r w:rsidR="00D636D1" w:rsidRPr="00E96AB7">
        <w:rPr>
          <w:color w:val="auto"/>
          <w:sz w:val="22"/>
        </w:rPr>
        <w:t xml:space="preserve">této smlouvy tuto </w:t>
      </w:r>
      <w:r w:rsidRPr="00E96AB7">
        <w:rPr>
          <w:color w:val="auto"/>
          <w:sz w:val="22"/>
        </w:rPr>
        <w:t xml:space="preserve">uveřejnit v registru smluv postupem dle zákona č. 340/2015 </w:t>
      </w:r>
      <w:r w:rsidRPr="00E96AB7">
        <w:rPr>
          <w:color w:val="auto"/>
          <w:sz w:val="20"/>
        </w:rPr>
        <w:t xml:space="preserve">Sb. </w:t>
      </w:r>
    </w:p>
    <w:p w14:paraId="5C1FD2AF" w14:textId="2B6D8F8A" w:rsidR="00AF5672"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 xml:space="preserve">Dodavatel bere na vědomí, že poskytovatel je osobou dle </w:t>
      </w:r>
      <w:proofErr w:type="spellStart"/>
      <w:r w:rsidRPr="00E96AB7">
        <w:rPr>
          <w:color w:val="auto"/>
          <w:sz w:val="22"/>
        </w:rPr>
        <w:t>ust</w:t>
      </w:r>
      <w:proofErr w:type="spellEnd"/>
      <w:r w:rsidRPr="00E96AB7">
        <w:rPr>
          <w:color w:val="auto"/>
          <w:sz w:val="22"/>
        </w:rPr>
        <w:t>. § 2, odst. 1, písmeno n) zákona č. 340/2015 Sb. Smluvní strany se dohodly, že poskytovatel je oprávněn bez dalšího zveřejnit obsah (kopii) celé této smlouvy, a to jak prostřednictvím registru smluv dle zákona č. 340/2015 Sb., tak 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w:t>
      </w:r>
      <w:r w:rsidR="00D636D1" w:rsidRPr="00E96AB7">
        <w:rPr>
          <w:color w:val="auto"/>
          <w:sz w:val="22"/>
        </w:rPr>
        <w:t xml:space="preserve"> a poskytovatel, a to každý sám za sebe, výslovně uvádějí</w:t>
      </w:r>
      <w:r w:rsidRPr="00E96AB7">
        <w:rPr>
          <w:color w:val="auto"/>
          <w:sz w:val="22"/>
        </w:rPr>
        <w:t>, že tato smlouva</w:t>
      </w:r>
      <w:r w:rsidR="00D636D1" w:rsidRPr="00E96AB7">
        <w:rPr>
          <w:color w:val="auto"/>
          <w:sz w:val="22"/>
        </w:rPr>
        <w:t xml:space="preserve"> neobsahuje žádné jejich</w:t>
      </w:r>
      <w:r w:rsidRPr="00E96AB7">
        <w:rPr>
          <w:color w:val="auto"/>
          <w:sz w:val="22"/>
        </w:rPr>
        <w:t xml:space="preserve"> obchodní tajemství, ani jiné informace, které by nemohly být zveřejněny či poskytnuty dle zákona č. 106/1999 Sb. či zákona č. 340/2015 Sb., </w:t>
      </w:r>
      <w:r w:rsidRPr="00E96AB7">
        <w:rPr>
          <w:b/>
          <w:color w:val="auto"/>
          <w:sz w:val="22"/>
          <w:u w:val="single"/>
        </w:rPr>
        <w:t>a to vyjma</w:t>
      </w:r>
      <w:r w:rsidR="00AF5672" w:rsidRPr="00E96AB7">
        <w:rPr>
          <w:b/>
          <w:color w:val="auto"/>
          <w:sz w:val="22"/>
          <w:u w:val="single"/>
        </w:rPr>
        <w:t>:</w:t>
      </w:r>
    </w:p>
    <w:p w14:paraId="15F014A3" w14:textId="318D494D" w:rsidR="00AF5672" w:rsidRPr="00E96AB7" w:rsidRDefault="00873FDD" w:rsidP="00D163BC">
      <w:pPr>
        <w:pStyle w:val="Standardnte"/>
        <w:numPr>
          <w:ilvl w:val="0"/>
          <w:numId w:val="16"/>
        </w:numPr>
        <w:spacing w:before="120" w:after="120"/>
        <w:jc w:val="both"/>
        <w:rPr>
          <w:color w:val="auto"/>
          <w:sz w:val="22"/>
        </w:rPr>
      </w:pPr>
      <w:r w:rsidRPr="00E96AB7">
        <w:rPr>
          <w:b/>
          <w:color w:val="auto"/>
          <w:sz w:val="22"/>
        </w:rPr>
        <w:t xml:space="preserve">XXXXX XXXXXXXXXX XX XXXXX XX XXXXX XXXX XXXXXXXX XXXXXXXXX XXXXX XX XXXXX X XXXXXX XXX XXXXXXX XX XXXXXXX XXXX </w:t>
      </w:r>
      <w:proofErr w:type="spellStart"/>
      <w:r w:rsidRPr="00E96AB7">
        <w:rPr>
          <w:b/>
          <w:color w:val="auto"/>
          <w:sz w:val="22"/>
        </w:rPr>
        <w:t>XXXX</w:t>
      </w:r>
      <w:proofErr w:type="spellEnd"/>
      <w:r w:rsidRPr="00E96AB7">
        <w:rPr>
          <w:b/>
          <w:color w:val="auto"/>
          <w:sz w:val="22"/>
        </w:rPr>
        <w:t xml:space="preserve"> XXXXXX XX X XXXX</w:t>
      </w:r>
    </w:p>
    <w:p w14:paraId="74A5A590" w14:textId="772B8C9A" w:rsidR="00F21C55" w:rsidRPr="00E96AB7" w:rsidRDefault="00B942BC" w:rsidP="00D163BC">
      <w:pPr>
        <w:pStyle w:val="Standardnte"/>
        <w:numPr>
          <w:ilvl w:val="0"/>
          <w:numId w:val="16"/>
        </w:numPr>
        <w:spacing w:before="120" w:after="120"/>
        <w:jc w:val="both"/>
        <w:rPr>
          <w:color w:val="auto"/>
          <w:sz w:val="22"/>
        </w:rPr>
      </w:pPr>
      <w:r w:rsidRPr="00E96AB7">
        <w:rPr>
          <w:b/>
          <w:color w:val="auto"/>
          <w:sz w:val="22"/>
        </w:rPr>
        <w:t xml:space="preserve">XX XXXXXX X XXXX XXXXXX XX XXX XXXXXX X XXXXX XXX XXXXX X XXXX XXX </w:t>
      </w:r>
      <w:proofErr w:type="gramStart"/>
      <w:r w:rsidRPr="00E96AB7">
        <w:rPr>
          <w:b/>
          <w:color w:val="auto"/>
          <w:sz w:val="22"/>
        </w:rPr>
        <w:t>X  XX</w:t>
      </w:r>
      <w:proofErr w:type="gramEnd"/>
      <w:r w:rsidRPr="00E96AB7">
        <w:rPr>
          <w:b/>
          <w:color w:val="auto"/>
          <w:sz w:val="22"/>
        </w:rPr>
        <w:t xml:space="preserve"> XXXXX XX XXX </w:t>
      </w:r>
      <w:proofErr w:type="spellStart"/>
      <w:r w:rsidRPr="00E96AB7">
        <w:rPr>
          <w:b/>
          <w:color w:val="auto"/>
          <w:sz w:val="22"/>
        </w:rPr>
        <w:t>XXX</w:t>
      </w:r>
      <w:proofErr w:type="spellEnd"/>
      <w:r w:rsidRPr="00E96AB7">
        <w:rPr>
          <w:b/>
          <w:color w:val="auto"/>
          <w:sz w:val="22"/>
        </w:rPr>
        <w:t xml:space="preserve"> </w:t>
      </w:r>
    </w:p>
    <w:p w14:paraId="15C41C7A" w14:textId="4B7DB315" w:rsidR="00F21C55" w:rsidRPr="00E96AB7" w:rsidRDefault="00F21C55" w:rsidP="00F21C55">
      <w:pPr>
        <w:pStyle w:val="Standardnte"/>
        <w:spacing w:before="120" w:after="120"/>
        <w:ind w:left="567"/>
        <w:jc w:val="both"/>
        <w:rPr>
          <w:color w:val="auto"/>
          <w:sz w:val="22"/>
        </w:rPr>
      </w:pPr>
      <w:r w:rsidRPr="00E96AB7">
        <w:rPr>
          <w:color w:val="auto"/>
          <w:sz w:val="22"/>
        </w:rPr>
        <w:t>přičemž všechny informace, popsané v č</w:t>
      </w:r>
      <w:r w:rsidR="00EC7736" w:rsidRPr="00E96AB7">
        <w:rPr>
          <w:color w:val="auto"/>
          <w:sz w:val="22"/>
        </w:rPr>
        <w:t>l. 12. odst. 12</w:t>
      </w:r>
      <w:r w:rsidR="00D636D1" w:rsidRPr="00E96AB7">
        <w:rPr>
          <w:color w:val="auto"/>
          <w:sz w:val="22"/>
        </w:rPr>
        <w:t xml:space="preserve">.2. písm. a) a b) této smlouvy, </w:t>
      </w:r>
      <w:r w:rsidRPr="00E96AB7">
        <w:rPr>
          <w:color w:val="auto"/>
          <w:sz w:val="22"/>
        </w:rPr>
        <w:t xml:space="preserve">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sidRPr="00E96AB7">
        <w:rPr>
          <w:color w:val="auto"/>
        </w:rPr>
        <w:t xml:space="preserve">  </w:t>
      </w:r>
    </w:p>
    <w:p w14:paraId="1F85355C" w14:textId="77777777" w:rsidR="00F21C55"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Není-li ujednáno v této smlouvě jinak, řídí se právní vztahy založené touto smlouvou platnými právními předpisy, zejména příslušnými ustanoveními zákona 89/2012 Sb. Občanský zákoník.</w:t>
      </w:r>
    </w:p>
    <w:p w14:paraId="545CD75F" w14:textId="32F8CF97" w:rsidR="00F21C55"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Podmínky, za nichž byla tato smlouva ujednána, mohou být změněny pouze po vzájemné dohodě písemně očíslovanými dodatky, přiloženými k této smlouvě, opatřenými podpisy smluvních stran</w:t>
      </w:r>
      <w:r w:rsidR="00D636D1" w:rsidRPr="00E96AB7">
        <w:rPr>
          <w:color w:val="auto"/>
          <w:sz w:val="22"/>
        </w:rPr>
        <w:t xml:space="preserve"> umístěnými </w:t>
      </w:r>
      <w:r w:rsidRPr="00E96AB7">
        <w:rPr>
          <w:color w:val="auto"/>
          <w:sz w:val="22"/>
        </w:rPr>
        <w:t xml:space="preserve">na jedné listině. Tyto dodatky s jednotlivými přílohami </w:t>
      </w:r>
      <w:proofErr w:type="gramStart"/>
      <w:r w:rsidRPr="00E96AB7">
        <w:rPr>
          <w:color w:val="auto"/>
          <w:sz w:val="22"/>
        </w:rPr>
        <w:t>tvoří</w:t>
      </w:r>
      <w:proofErr w:type="gramEnd"/>
      <w:r w:rsidRPr="00E96AB7">
        <w:rPr>
          <w:color w:val="auto"/>
          <w:sz w:val="22"/>
        </w:rPr>
        <w:t xml:space="preserve"> nedílnou součást této smlouvy.</w:t>
      </w:r>
    </w:p>
    <w:p w14:paraId="08BF4642" w14:textId="77777777" w:rsidR="00F21C55"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CF71749" w14:textId="77777777" w:rsidR="00F21C55" w:rsidRDefault="00F21C55" w:rsidP="00D163BC">
      <w:pPr>
        <w:pStyle w:val="Standardnte"/>
        <w:numPr>
          <w:ilvl w:val="1"/>
          <w:numId w:val="11"/>
        </w:numPr>
        <w:spacing w:before="120" w:after="120"/>
        <w:ind w:left="567" w:hanging="567"/>
        <w:jc w:val="both"/>
        <w:rPr>
          <w:color w:val="auto"/>
          <w:sz w:val="22"/>
        </w:rPr>
      </w:pPr>
      <w:r w:rsidRPr="00E96AB7">
        <w:rPr>
          <w:color w:val="auto"/>
          <w:sz w:val="22"/>
        </w:rPr>
        <w:lastRenderedPageBreak/>
        <w:t xml:space="preserve">Smluvní strany se dohodly, že podpisem této smlouvy pozbývají </w:t>
      </w:r>
      <w:r w:rsidRPr="004320C0">
        <w:rPr>
          <w:color w:val="auto"/>
          <w:sz w:val="22"/>
        </w:rPr>
        <w:t>platnosti a účinnosti veškeré smlouvy, dodatky, obchodní korespondence a jiné právní dokumenty týkající se předmětu této smlouvy uzavřené před datem podpisu této smlouvy, a tudíž se stávají právně irelevantními.</w:t>
      </w:r>
    </w:p>
    <w:p w14:paraId="1E452609" w14:textId="77777777"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 xml:space="preserve">Smlouva se vyhotovuje ve dvou stejnopisech s tím, že každá smluvní strana </w:t>
      </w:r>
      <w:proofErr w:type="gramStart"/>
      <w:r w:rsidRPr="004320C0">
        <w:rPr>
          <w:color w:val="auto"/>
          <w:sz w:val="22"/>
        </w:rPr>
        <w:t>obdrží</w:t>
      </w:r>
      <w:proofErr w:type="gramEnd"/>
      <w:r w:rsidRPr="004320C0">
        <w:rPr>
          <w:color w:val="auto"/>
          <w:sz w:val="22"/>
        </w:rPr>
        <w:t xml:space="preserve"> po jednom stejnopisu.</w:t>
      </w:r>
    </w:p>
    <w:p w14:paraId="5DD0EAEE" w14:textId="206AA54D" w:rsidR="00F21C55" w:rsidRDefault="00F21C55" w:rsidP="00D163BC">
      <w:pPr>
        <w:pStyle w:val="Standardnte"/>
        <w:numPr>
          <w:ilvl w:val="1"/>
          <w:numId w:val="11"/>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32D18720" w14:textId="32BC15D6"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 xml:space="preserve">Tato smlouva </w:t>
      </w:r>
      <w:r w:rsidR="00D32838">
        <w:rPr>
          <w:color w:val="auto"/>
          <w:sz w:val="22"/>
        </w:rPr>
        <w:t>má 3</w:t>
      </w:r>
      <w:r w:rsidRPr="004320C0">
        <w:rPr>
          <w:color w:val="auto"/>
          <w:sz w:val="22"/>
        </w:rPr>
        <w:t xml:space="preserve"> příloh</w:t>
      </w:r>
      <w:r w:rsidR="00D32838">
        <w:rPr>
          <w:color w:val="auto"/>
          <w:sz w:val="22"/>
        </w:rPr>
        <w:t>y</w:t>
      </w:r>
      <w:r w:rsidRPr="004320C0">
        <w:rPr>
          <w:color w:val="auto"/>
          <w:sz w:val="22"/>
        </w:rPr>
        <w:t xml:space="preserve"> uveden</w:t>
      </w:r>
      <w:r w:rsidR="00D32838">
        <w:rPr>
          <w:color w:val="auto"/>
          <w:sz w:val="22"/>
        </w:rPr>
        <w:t>é</w:t>
      </w:r>
      <w:r w:rsidRPr="004320C0">
        <w:rPr>
          <w:color w:val="auto"/>
          <w:sz w:val="22"/>
        </w:rPr>
        <w:t xml:space="preserve"> v seznamu příloh, kter</w:t>
      </w:r>
      <w:r w:rsidR="00D636D1">
        <w:rPr>
          <w:color w:val="auto"/>
          <w:sz w:val="22"/>
        </w:rPr>
        <w:t>é</w:t>
      </w:r>
      <w:r w:rsidRPr="004320C0">
        <w:rPr>
          <w:color w:val="auto"/>
          <w:sz w:val="22"/>
        </w:rPr>
        <w:t xml:space="preserve"> </w:t>
      </w:r>
      <w:proofErr w:type="gramStart"/>
      <w:r w:rsidRPr="004320C0">
        <w:rPr>
          <w:color w:val="auto"/>
          <w:sz w:val="22"/>
        </w:rPr>
        <w:t>tvoří</w:t>
      </w:r>
      <w:proofErr w:type="gramEnd"/>
      <w:r w:rsidRPr="004320C0">
        <w:rPr>
          <w:color w:val="auto"/>
          <w:sz w:val="22"/>
        </w:rPr>
        <w:t xml:space="preserve"> její nedílnou součást.</w:t>
      </w:r>
    </w:p>
    <w:p w14:paraId="5DF76520" w14:textId="77777777" w:rsidR="00F21C55" w:rsidRPr="004320C0" w:rsidRDefault="00F21C55" w:rsidP="00D163BC">
      <w:pPr>
        <w:pStyle w:val="Standardnte"/>
        <w:numPr>
          <w:ilvl w:val="1"/>
          <w:numId w:val="11"/>
        </w:numPr>
        <w:spacing w:before="120" w:after="120"/>
        <w:ind w:left="567" w:hanging="567"/>
        <w:jc w:val="both"/>
        <w:rPr>
          <w:color w:val="auto"/>
          <w:sz w:val="22"/>
        </w:rPr>
      </w:pPr>
      <w:r w:rsidRPr="004320C0">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76EF7555" w14:textId="77777777" w:rsidR="00F21C55" w:rsidRDefault="00F21C55" w:rsidP="00F21C55">
      <w:pPr>
        <w:pStyle w:val="Standardnte"/>
        <w:spacing w:before="120" w:after="120"/>
        <w:jc w:val="both"/>
        <w:rPr>
          <w:color w:val="auto"/>
          <w:sz w:val="22"/>
        </w:rPr>
      </w:pPr>
    </w:p>
    <w:p w14:paraId="52079635" w14:textId="77777777" w:rsidR="00F21C55" w:rsidRPr="00CF210F" w:rsidRDefault="00F21C55" w:rsidP="00F21C55">
      <w:pPr>
        <w:spacing w:before="120" w:after="120"/>
        <w:ind w:left="708"/>
        <w:rPr>
          <w:sz w:val="20"/>
        </w:rPr>
      </w:pPr>
    </w:p>
    <w:p w14:paraId="081A4C78" w14:textId="77777777" w:rsidR="00F21C55" w:rsidRPr="00CF210F" w:rsidRDefault="00F21C55" w:rsidP="00F21C55">
      <w:pPr>
        <w:spacing w:before="120" w:after="120"/>
        <w:rPr>
          <w:sz w:val="22"/>
          <w:szCs w:val="22"/>
        </w:rPr>
      </w:pPr>
      <w:r>
        <w:rPr>
          <w:sz w:val="22"/>
          <w:szCs w:val="22"/>
        </w:rPr>
        <w:t>Seznam příloh</w:t>
      </w:r>
      <w:r w:rsidRPr="00CF210F">
        <w:rPr>
          <w:sz w:val="22"/>
          <w:szCs w:val="22"/>
        </w:rPr>
        <w:t xml:space="preserve">: </w:t>
      </w:r>
    </w:p>
    <w:p w14:paraId="7DB745CB" w14:textId="77777777" w:rsidR="00F21C55" w:rsidRDefault="00F21C55" w:rsidP="00D163BC">
      <w:pPr>
        <w:numPr>
          <w:ilvl w:val="0"/>
          <w:numId w:val="1"/>
        </w:numPr>
        <w:spacing w:before="120" w:after="120"/>
        <w:ind w:left="1066" w:hanging="357"/>
        <w:rPr>
          <w:sz w:val="20"/>
          <w:szCs w:val="20"/>
        </w:rPr>
      </w:pPr>
      <w:r>
        <w:rPr>
          <w:sz w:val="20"/>
          <w:szCs w:val="20"/>
        </w:rPr>
        <w:t>Formulář dle čl. II vyhlášky č. 83/2016 Sb.</w:t>
      </w:r>
    </w:p>
    <w:p w14:paraId="26E7B085" w14:textId="77777777" w:rsidR="00D32838" w:rsidRDefault="00D32838" w:rsidP="00D32838">
      <w:pPr>
        <w:numPr>
          <w:ilvl w:val="0"/>
          <w:numId w:val="1"/>
        </w:numPr>
        <w:spacing w:before="120" w:after="120"/>
        <w:ind w:left="1066" w:hanging="357"/>
        <w:rPr>
          <w:sz w:val="20"/>
          <w:szCs w:val="20"/>
        </w:rPr>
      </w:pPr>
      <w:r>
        <w:rPr>
          <w:sz w:val="20"/>
          <w:szCs w:val="20"/>
        </w:rPr>
        <w:t>Ceník poskytovatele</w:t>
      </w:r>
    </w:p>
    <w:p w14:paraId="216BB78F" w14:textId="77777777" w:rsidR="00D32838" w:rsidRDefault="00D32838" w:rsidP="00D32838">
      <w:pPr>
        <w:numPr>
          <w:ilvl w:val="0"/>
          <w:numId w:val="1"/>
        </w:numPr>
        <w:spacing w:before="120" w:after="120"/>
        <w:ind w:left="1066" w:hanging="357"/>
        <w:rPr>
          <w:sz w:val="20"/>
          <w:szCs w:val="20"/>
        </w:rPr>
      </w:pPr>
      <w:r>
        <w:rPr>
          <w:sz w:val="20"/>
          <w:szCs w:val="20"/>
        </w:rPr>
        <w:t>Grafický model poskytovaných slev</w:t>
      </w:r>
    </w:p>
    <w:p w14:paraId="55E5FA31" w14:textId="1F5E7E1F" w:rsidR="00E92213" w:rsidRPr="00A501E5" w:rsidRDefault="00E92213" w:rsidP="00D32838">
      <w:pPr>
        <w:spacing w:before="120" w:after="120"/>
        <w:ind w:left="709"/>
        <w:rPr>
          <w:sz w:val="20"/>
          <w:szCs w:val="20"/>
        </w:rPr>
      </w:pP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BD480660"/>
    <w:lvl w:ilvl="0" w:tplc="CAB2B90E">
      <w:start w:val="1"/>
      <w:numFmt w:val="lowerLetter"/>
      <w:lvlText w:val="%1)"/>
      <w:lvlJc w:val="left"/>
      <w:pPr>
        <w:ind w:left="1344" w:hanging="360"/>
      </w:pPr>
      <w:rPr>
        <w:b w:val="0"/>
        <w:bCs w:val="0"/>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43D1"/>
    <w:rsid w:val="00046173"/>
    <w:rsid w:val="00046410"/>
    <w:rsid w:val="000563E1"/>
    <w:rsid w:val="00061E1A"/>
    <w:rsid w:val="00066929"/>
    <w:rsid w:val="000920FF"/>
    <w:rsid w:val="00094C7E"/>
    <w:rsid w:val="000B5D55"/>
    <w:rsid w:val="000B7DB9"/>
    <w:rsid w:val="000C1E44"/>
    <w:rsid w:val="000D259E"/>
    <w:rsid w:val="000D7AE4"/>
    <w:rsid w:val="000F48E2"/>
    <w:rsid w:val="001015A6"/>
    <w:rsid w:val="0010389D"/>
    <w:rsid w:val="0011095F"/>
    <w:rsid w:val="001236F9"/>
    <w:rsid w:val="00133402"/>
    <w:rsid w:val="00161116"/>
    <w:rsid w:val="001623B7"/>
    <w:rsid w:val="00163852"/>
    <w:rsid w:val="001855C1"/>
    <w:rsid w:val="00185D1E"/>
    <w:rsid w:val="00192253"/>
    <w:rsid w:val="001A2BFE"/>
    <w:rsid w:val="001B422C"/>
    <w:rsid w:val="001D412C"/>
    <w:rsid w:val="001D654C"/>
    <w:rsid w:val="001F7862"/>
    <w:rsid w:val="00202A52"/>
    <w:rsid w:val="00212759"/>
    <w:rsid w:val="00222B1B"/>
    <w:rsid w:val="002415B6"/>
    <w:rsid w:val="00246900"/>
    <w:rsid w:val="00246E40"/>
    <w:rsid w:val="002727CE"/>
    <w:rsid w:val="0028350F"/>
    <w:rsid w:val="00284549"/>
    <w:rsid w:val="00292102"/>
    <w:rsid w:val="00293504"/>
    <w:rsid w:val="002B45FE"/>
    <w:rsid w:val="002C08AD"/>
    <w:rsid w:val="002C3825"/>
    <w:rsid w:val="002D2FD5"/>
    <w:rsid w:val="002D4984"/>
    <w:rsid w:val="0030061C"/>
    <w:rsid w:val="00313723"/>
    <w:rsid w:val="00323648"/>
    <w:rsid w:val="00333545"/>
    <w:rsid w:val="00337DB6"/>
    <w:rsid w:val="003442D5"/>
    <w:rsid w:val="0036548C"/>
    <w:rsid w:val="003717D4"/>
    <w:rsid w:val="003A28FF"/>
    <w:rsid w:val="003B10A9"/>
    <w:rsid w:val="003B18D9"/>
    <w:rsid w:val="003B40EC"/>
    <w:rsid w:val="003C13C8"/>
    <w:rsid w:val="003C5066"/>
    <w:rsid w:val="003D0711"/>
    <w:rsid w:val="003F30B9"/>
    <w:rsid w:val="003F48B2"/>
    <w:rsid w:val="003F53AC"/>
    <w:rsid w:val="003F685C"/>
    <w:rsid w:val="00406F59"/>
    <w:rsid w:val="004127DB"/>
    <w:rsid w:val="004174F8"/>
    <w:rsid w:val="00433E6E"/>
    <w:rsid w:val="004354F8"/>
    <w:rsid w:val="00452D82"/>
    <w:rsid w:val="0045367A"/>
    <w:rsid w:val="00464EF6"/>
    <w:rsid w:val="00471627"/>
    <w:rsid w:val="00472EDF"/>
    <w:rsid w:val="00475062"/>
    <w:rsid w:val="00480D07"/>
    <w:rsid w:val="004B7865"/>
    <w:rsid w:val="004B7A1C"/>
    <w:rsid w:val="004C3033"/>
    <w:rsid w:val="004E588A"/>
    <w:rsid w:val="004F5DA6"/>
    <w:rsid w:val="004F748C"/>
    <w:rsid w:val="00501834"/>
    <w:rsid w:val="005018A3"/>
    <w:rsid w:val="0050360D"/>
    <w:rsid w:val="00504B79"/>
    <w:rsid w:val="00517A0B"/>
    <w:rsid w:val="00523123"/>
    <w:rsid w:val="0052396C"/>
    <w:rsid w:val="005240D1"/>
    <w:rsid w:val="0053213D"/>
    <w:rsid w:val="00533252"/>
    <w:rsid w:val="00537AEA"/>
    <w:rsid w:val="005602A3"/>
    <w:rsid w:val="005676AC"/>
    <w:rsid w:val="00592D31"/>
    <w:rsid w:val="00595BB1"/>
    <w:rsid w:val="00596704"/>
    <w:rsid w:val="005A13AF"/>
    <w:rsid w:val="005B51A9"/>
    <w:rsid w:val="005C5F6D"/>
    <w:rsid w:val="005D3198"/>
    <w:rsid w:val="005D39AC"/>
    <w:rsid w:val="005D4310"/>
    <w:rsid w:val="005D7FDE"/>
    <w:rsid w:val="005F3610"/>
    <w:rsid w:val="0060171D"/>
    <w:rsid w:val="00601C70"/>
    <w:rsid w:val="00620069"/>
    <w:rsid w:val="00632489"/>
    <w:rsid w:val="00650249"/>
    <w:rsid w:val="00653682"/>
    <w:rsid w:val="00697357"/>
    <w:rsid w:val="00697CBB"/>
    <w:rsid w:val="006A67A8"/>
    <w:rsid w:val="006B5D2B"/>
    <w:rsid w:val="006C4FB5"/>
    <w:rsid w:val="006E3F69"/>
    <w:rsid w:val="006E3F99"/>
    <w:rsid w:val="006E6717"/>
    <w:rsid w:val="006F5B86"/>
    <w:rsid w:val="00733F2D"/>
    <w:rsid w:val="0073635F"/>
    <w:rsid w:val="00741B53"/>
    <w:rsid w:val="00744F47"/>
    <w:rsid w:val="00745330"/>
    <w:rsid w:val="007610E3"/>
    <w:rsid w:val="00767EAC"/>
    <w:rsid w:val="00775B39"/>
    <w:rsid w:val="00781EC0"/>
    <w:rsid w:val="00786483"/>
    <w:rsid w:val="007C50DA"/>
    <w:rsid w:val="007F0170"/>
    <w:rsid w:val="007F57EF"/>
    <w:rsid w:val="007F7797"/>
    <w:rsid w:val="007F784A"/>
    <w:rsid w:val="00820C74"/>
    <w:rsid w:val="00831C80"/>
    <w:rsid w:val="00832530"/>
    <w:rsid w:val="008503F1"/>
    <w:rsid w:val="00873FDD"/>
    <w:rsid w:val="008774A3"/>
    <w:rsid w:val="00895989"/>
    <w:rsid w:val="008A416B"/>
    <w:rsid w:val="008B15CF"/>
    <w:rsid w:val="008C5D2A"/>
    <w:rsid w:val="008D11EF"/>
    <w:rsid w:val="008E794C"/>
    <w:rsid w:val="00915478"/>
    <w:rsid w:val="00920A16"/>
    <w:rsid w:val="00923254"/>
    <w:rsid w:val="009528CC"/>
    <w:rsid w:val="00965739"/>
    <w:rsid w:val="00971643"/>
    <w:rsid w:val="009833C2"/>
    <w:rsid w:val="00994E61"/>
    <w:rsid w:val="00996C65"/>
    <w:rsid w:val="00997E2E"/>
    <w:rsid w:val="009A2B89"/>
    <w:rsid w:val="009A6FD7"/>
    <w:rsid w:val="009B10D9"/>
    <w:rsid w:val="009C2FF5"/>
    <w:rsid w:val="009D2873"/>
    <w:rsid w:val="009D3C4C"/>
    <w:rsid w:val="009D7756"/>
    <w:rsid w:val="00A164CF"/>
    <w:rsid w:val="00A337C5"/>
    <w:rsid w:val="00A501E5"/>
    <w:rsid w:val="00A62113"/>
    <w:rsid w:val="00A83907"/>
    <w:rsid w:val="00A87400"/>
    <w:rsid w:val="00A9437D"/>
    <w:rsid w:val="00A96336"/>
    <w:rsid w:val="00AA1233"/>
    <w:rsid w:val="00AA72D9"/>
    <w:rsid w:val="00AB6C20"/>
    <w:rsid w:val="00AE3F30"/>
    <w:rsid w:val="00AF5672"/>
    <w:rsid w:val="00B23953"/>
    <w:rsid w:val="00B24ACB"/>
    <w:rsid w:val="00B36FEB"/>
    <w:rsid w:val="00B71908"/>
    <w:rsid w:val="00B81816"/>
    <w:rsid w:val="00B942BC"/>
    <w:rsid w:val="00BB60E3"/>
    <w:rsid w:val="00BB7361"/>
    <w:rsid w:val="00BD4B08"/>
    <w:rsid w:val="00C02750"/>
    <w:rsid w:val="00C26769"/>
    <w:rsid w:val="00C3140B"/>
    <w:rsid w:val="00C52C10"/>
    <w:rsid w:val="00C61B7B"/>
    <w:rsid w:val="00C759A8"/>
    <w:rsid w:val="00C75E5F"/>
    <w:rsid w:val="00C802DB"/>
    <w:rsid w:val="00CA1B22"/>
    <w:rsid w:val="00CA3F7E"/>
    <w:rsid w:val="00CB0F68"/>
    <w:rsid w:val="00CB38FA"/>
    <w:rsid w:val="00CB6414"/>
    <w:rsid w:val="00CC35DC"/>
    <w:rsid w:val="00CD1F7A"/>
    <w:rsid w:val="00CD2138"/>
    <w:rsid w:val="00CD3063"/>
    <w:rsid w:val="00CE1AD5"/>
    <w:rsid w:val="00CE52EB"/>
    <w:rsid w:val="00CF5229"/>
    <w:rsid w:val="00D0458B"/>
    <w:rsid w:val="00D064AC"/>
    <w:rsid w:val="00D163BC"/>
    <w:rsid w:val="00D2131C"/>
    <w:rsid w:val="00D27519"/>
    <w:rsid w:val="00D32838"/>
    <w:rsid w:val="00D4010E"/>
    <w:rsid w:val="00D41DDD"/>
    <w:rsid w:val="00D54FD2"/>
    <w:rsid w:val="00D636D1"/>
    <w:rsid w:val="00D754BA"/>
    <w:rsid w:val="00D8759E"/>
    <w:rsid w:val="00D913B5"/>
    <w:rsid w:val="00DA009E"/>
    <w:rsid w:val="00DC2B49"/>
    <w:rsid w:val="00DE5ADA"/>
    <w:rsid w:val="00E05E81"/>
    <w:rsid w:val="00E3199F"/>
    <w:rsid w:val="00E413B3"/>
    <w:rsid w:val="00E7494A"/>
    <w:rsid w:val="00E80B1E"/>
    <w:rsid w:val="00E87D3D"/>
    <w:rsid w:val="00E92213"/>
    <w:rsid w:val="00E96AB7"/>
    <w:rsid w:val="00EA5BD4"/>
    <w:rsid w:val="00EB3213"/>
    <w:rsid w:val="00EC7736"/>
    <w:rsid w:val="00F05189"/>
    <w:rsid w:val="00F0604E"/>
    <w:rsid w:val="00F21C55"/>
    <w:rsid w:val="00F23830"/>
    <w:rsid w:val="00F24007"/>
    <w:rsid w:val="00F325D0"/>
    <w:rsid w:val="00F373C1"/>
    <w:rsid w:val="00F65B71"/>
    <w:rsid w:val="00F67E5A"/>
    <w:rsid w:val="00F9063D"/>
    <w:rsid w:val="00F95FE5"/>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rsid w:val="00F21C55"/>
    <w:rPr>
      <w:rFonts w:ascii="Arial" w:eastAsia="Times New Roman" w:hAnsi="Arial" w:cs="Times New Roman"/>
      <w:b/>
      <w:sz w:val="28"/>
      <w:szCs w:val="20"/>
      <w:lang w:eastAsia="cs-CZ"/>
    </w:rPr>
  </w:style>
  <w:style w:type="paragraph" w:styleId="Zkladntext2">
    <w:name w:val="Body Text 2"/>
    <w:basedOn w:val="Normln"/>
    <w:link w:val="Zkladntext2Char"/>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rsid w:val="00F21C55"/>
    <w:rPr>
      <w:rFonts w:ascii="Times New Roman" w:eastAsia="Times New Roman" w:hAnsi="Times New Roman" w:cs="Times New Roman"/>
      <w:i/>
      <w:sz w:val="20"/>
      <w:szCs w:val="20"/>
      <w:lang w:eastAsia="cs-CZ"/>
    </w:rPr>
  </w:style>
  <w:style w:type="paragraph" w:customStyle="1" w:styleId="Standardnte">
    <w:name w:val="Standardní te"/>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semiHidden/>
    <w:unhideWhenUsed/>
    <w:rsid w:val="00F21C55"/>
    <w:rPr>
      <w:sz w:val="20"/>
      <w:szCs w:val="20"/>
    </w:rPr>
  </w:style>
  <w:style w:type="character" w:customStyle="1" w:styleId="TextkomenteChar">
    <w:name w:val="Text komentáře Char"/>
    <w:basedOn w:val="Standardnpsmoodstavce"/>
    <w:link w:val="Textkomente"/>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E05E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8797</Words>
  <Characters>51909</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Trubačová;Mgr. Jiří Novotný</dc:creator>
  <cp:keywords/>
  <dc:description/>
  <cp:lastModifiedBy>Lenka Mrkvičková</cp:lastModifiedBy>
  <cp:revision>21</cp:revision>
  <cp:lastPrinted>2021-07-28T06:44:00Z</cp:lastPrinted>
  <dcterms:created xsi:type="dcterms:W3CDTF">2021-06-30T11:28:00Z</dcterms:created>
  <dcterms:modified xsi:type="dcterms:W3CDTF">2022-01-10T09:15:00Z</dcterms:modified>
</cp:coreProperties>
</file>