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412A" w14:textId="77777777" w:rsidR="00105D21" w:rsidRDefault="00105D21" w:rsidP="00105D21">
      <w:pPr>
        <w:pStyle w:val="Nadpis1"/>
        <w:jc w:val="center"/>
        <w:rPr>
          <w:rFonts w:ascii="Tahoma" w:hAnsi="Tahoma" w:cs="Tahoma"/>
        </w:rPr>
      </w:pPr>
      <w:r w:rsidRPr="00B22790">
        <w:rPr>
          <w:rFonts w:ascii="Tahoma" w:hAnsi="Tahoma" w:cs="Tahoma"/>
        </w:rPr>
        <w:t>Kupní smlouva č.</w:t>
      </w:r>
      <w:r w:rsidR="00EC4E08">
        <w:rPr>
          <w:rFonts w:ascii="Tahoma" w:hAnsi="Tahoma" w:cs="Tahoma"/>
        </w:rPr>
        <w:t xml:space="preserve"> </w:t>
      </w:r>
      <w:r w:rsidRPr="00B22790">
        <w:rPr>
          <w:rFonts w:ascii="Tahoma" w:hAnsi="Tahoma" w:cs="Tahoma"/>
        </w:rPr>
        <w:t xml:space="preserve"> </w:t>
      </w:r>
      <w:r w:rsidR="00EC4E08">
        <w:rPr>
          <w:rFonts w:ascii="Tahoma" w:hAnsi="Tahoma" w:cs="Tahoma"/>
        </w:rPr>
        <w:t>1/2021</w:t>
      </w:r>
    </w:p>
    <w:p w14:paraId="16AEBCC8" w14:textId="77777777" w:rsidR="00EC4E08" w:rsidRPr="00EC4E08" w:rsidRDefault="00EC4E08" w:rsidP="00EC4E08"/>
    <w:p w14:paraId="488CF3F0" w14:textId="77777777" w:rsidR="00EC4E08" w:rsidRDefault="00EC4E08" w:rsidP="00105D21">
      <w:pPr>
        <w:pBdr>
          <w:bottom w:val="single" w:sz="4" w:space="0" w:color="000000"/>
        </w:pBdr>
        <w:autoSpaceDE w:val="0"/>
        <w:spacing w:line="240" w:lineRule="exact"/>
        <w:ind w:right="221"/>
        <w:jc w:val="center"/>
        <w:rPr>
          <w:rFonts w:ascii="Tahoma" w:hAnsi="Tahoma" w:cs="Tahoma"/>
          <w:bCs/>
          <w:color w:val="000000"/>
          <w:sz w:val="22"/>
          <w:szCs w:val="22"/>
        </w:rPr>
      </w:pPr>
    </w:p>
    <w:p w14:paraId="62770944" w14:textId="77777777" w:rsidR="00105D21" w:rsidRPr="00B22790" w:rsidRDefault="00105D21" w:rsidP="00105D21">
      <w:pPr>
        <w:pBdr>
          <w:bottom w:val="single" w:sz="4" w:space="0" w:color="000000"/>
        </w:pBdr>
        <w:autoSpaceDE w:val="0"/>
        <w:spacing w:line="240" w:lineRule="exact"/>
        <w:ind w:right="221"/>
        <w:jc w:val="center"/>
        <w:rPr>
          <w:rFonts w:ascii="Tahoma" w:hAnsi="Tahoma" w:cs="Tahoma"/>
          <w:bCs/>
          <w:color w:val="000000"/>
          <w:sz w:val="22"/>
          <w:szCs w:val="22"/>
        </w:rPr>
      </w:pPr>
      <w:r w:rsidRPr="00B22790">
        <w:rPr>
          <w:rFonts w:ascii="Tahoma" w:hAnsi="Tahoma" w:cs="Tahoma"/>
          <w:bCs/>
          <w:color w:val="000000"/>
          <w:sz w:val="22"/>
          <w:szCs w:val="22"/>
        </w:rPr>
        <w:t>uzavřená podle § 2079 a násl. zák. č. 89/2012 Sb., občanského zákoníku, v platném</w:t>
      </w:r>
      <w:r w:rsidRPr="00B22790">
        <w:rPr>
          <w:rFonts w:ascii="Tahoma" w:hAnsi="Tahoma" w:cs="Tahoma"/>
          <w:bCs/>
          <w:color w:val="000000"/>
          <w:sz w:val="22"/>
          <w:szCs w:val="22"/>
          <w:u w:val="single"/>
        </w:rPr>
        <w:t xml:space="preserve"> </w:t>
      </w:r>
      <w:r w:rsidRPr="00B22790">
        <w:rPr>
          <w:rFonts w:ascii="Tahoma" w:hAnsi="Tahoma" w:cs="Tahoma"/>
          <w:bCs/>
          <w:color w:val="000000"/>
          <w:sz w:val="22"/>
          <w:szCs w:val="22"/>
        </w:rPr>
        <w:t>znění</w:t>
      </w:r>
    </w:p>
    <w:p w14:paraId="0BAB4FB2" w14:textId="77777777" w:rsidR="00105D21" w:rsidRPr="007F7F39" w:rsidRDefault="00105D21" w:rsidP="00105D21">
      <w:pPr>
        <w:autoSpaceDE w:val="0"/>
        <w:ind w:right="221"/>
        <w:rPr>
          <w:rFonts w:ascii="Tahoma" w:hAnsi="Tahoma" w:cs="Tahoma"/>
          <w:b/>
          <w:bCs/>
          <w:i/>
          <w:iCs/>
          <w:color w:val="000000"/>
          <w:sz w:val="20"/>
          <w:szCs w:val="20"/>
          <w:u w:val="single"/>
        </w:rPr>
      </w:pPr>
    </w:p>
    <w:p w14:paraId="461D18E9" w14:textId="77777777" w:rsidR="00901862" w:rsidRDefault="00901862" w:rsidP="00105D21">
      <w:pPr>
        <w:ind w:left="2832" w:firstLine="708"/>
        <w:rPr>
          <w:rFonts w:ascii="Tahoma" w:hAnsi="Tahoma" w:cs="Tahoma"/>
          <w:b/>
          <w:bCs/>
          <w:i/>
          <w:iCs/>
          <w:sz w:val="20"/>
          <w:szCs w:val="20"/>
        </w:rPr>
      </w:pPr>
    </w:p>
    <w:p w14:paraId="655173CA" w14:textId="77777777" w:rsidR="00105D21" w:rsidRPr="007F7F39" w:rsidRDefault="00105D21" w:rsidP="00105D21">
      <w:pPr>
        <w:ind w:left="2832" w:firstLine="708"/>
        <w:rPr>
          <w:rFonts w:ascii="Tahoma" w:hAnsi="Tahoma" w:cs="Tahoma"/>
          <w:b/>
          <w:bCs/>
          <w:i/>
          <w:iCs/>
          <w:sz w:val="20"/>
          <w:szCs w:val="20"/>
        </w:rPr>
      </w:pPr>
      <w:r w:rsidRPr="007F7F39">
        <w:rPr>
          <w:rFonts w:ascii="Tahoma" w:hAnsi="Tahoma" w:cs="Tahoma"/>
          <w:b/>
          <w:bCs/>
          <w:i/>
          <w:iCs/>
          <w:sz w:val="20"/>
          <w:szCs w:val="20"/>
        </w:rPr>
        <w:t xml:space="preserve">                Článek I.</w:t>
      </w:r>
    </w:p>
    <w:p w14:paraId="00D401BA" w14:textId="77777777" w:rsidR="00105D21" w:rsidRPr="007F7F39" w:rsidRDefault="00105D21" w:rsidP="00105D21">
      <w:pPr>
        <w:ind w:firstLine="360"/>
        <w:jc w:val="center"/>
        <w:rPr>
          <w:rFonts w:ascii="Tahoma" w:hAnsi="Tahoma" w:cs="Tahoma"/>
          <w:b/>
          <w:bCs/>
          <w:sz w:val="20"/>
          <w:szCs w:val="20"/>
        </w:rPr>
      </w:pPr>
      <w:r w:rsidRPr="00B22790">
        <w:rPr>
          <w:rFonts w:ascii="Tahoma" w:hAnsi="Tahoma" w:cs="Tahoma"/>
          <w:b/>
          <w:bCs/>
          <w:sz w:val="20"/>
          <w:szCs w:val="20"/>
        </w:rPr>
        <w:t xml:space="preserve">   </w:t>
      </w:r>
      <w:r w:rsidRPr="007F7F39">
        <w:rPr>
          <w:rFonts w:ascii="Tahoma" w:hAnsi="Tahoma" w:cs="Tahoma"/>
          <w:b/>
          <w:bCs/>
          <w:sz w:val="20"/>
          <w:szCs w:val="20"/>
        </w:rPr>
        <w:t>Smluvní strany</w:t>
      </w:r>
    </w:p>
    <w:p w14:paraId="6052DAEA" w14:textId="77777777" w:rsidR="00105D21" w:rsidRDefault="00105D21" w:rsidP="00105D21">
      <w:pPr>
        <w:rPr>
          <w:rFonts w:ascii="Tahoma" w:hAnsi="Tahoma" w:cs="Tahoma"/>
          <w:b/>
          <w:sz w:val="20"/>
          <w:szCs w:val="20"/>
        </w:rPr>
      </w:pPr>
    </w:p>
    <w:p w14:paraId="65A53280" w14:textId="77777777" w:rsidR="00901862" w:rsidRPr="00B22790" w:rsidRDefault="00901862" w:rsidP="00105D21">
      <w:pPr>
        <w:rPr>
          <w:rFonts w:ascii="Tahoma" w:hAnsi="Tahoma" w:cs="Tahoma"/>
          <w:b/>
          <w:sz w:val="20"/>
          <w:szCs w:val="20"/>
        </w:rPr>
      </w:pPr>
    </w:p>
    <w:p w14:paraId="0D8F4899" w14:textId="77777777" w:rsidR="00105D21" w:rsidRPr="009575FB" w:rsidRDefault="00105D21" w:rsidP="00105D21">
      <w:pPr>
        <w:rPr>
          <w:rFonts w:ascii="Tahoma" w:hAnsi="Tahoma" w:cs="Tahoma"/>
          <w:bCs/>
          <w:sz w:val="20"/>
          <w:szCs w:val="20"/>
        </w:rPr>
      </w:pPr>
      <w:r w:rsidRPr="009575FB">
        <w:rPr>
          <w:rFonts w:ascii="Tahoma" w:hAnsi="Tahoma" w:cs="Tahoma"/>
          <w:bCs/>
          <w:sz w:val="20"/>
          <w:szCs w:val="20"/>
        </w:rPr>
        <w:t>Společnost</w:t>
      </w:r>
      <w:r w:rsidRPr="00E917EA">
        <w:rPr>
          <w:rFonts w:ascii="Tahoma" w:hAnsi="Tahoma" w:cs="Tahoma"/>
          <w:bCs/>
          <w:sz w:val="20"/>
          <w:szCs w:val="20"/>
        </w:rPr>
        <w:t>:</w:t>
      </w:r>
      <w:r w:rsidRPr="00E917EA">
        <w:rPr>
          <w:rFonts w:ascii="Tahoma" w:hAnsi="Tahoma" w:cs="Tahoma"/>
          <w:bCs/>
          <w:sz w:val="20"/>
          <w:szCs w:val="20"/>
        </w:rPr>
        <w:tab/>
      </w:r>
      <w:r w:rsidRPr="007F7F39">
        <w:rPr>
          <w:rFonts w:ascii="Tahoma" w:hAnsi="Tahoma" w:cs="Tahoma"/>
          <w:bCs/>
          <w:sz w:val="20"/>
          <w:szCs w:val="20"/>
        </w:rPr>
        <w:tab/>
      </w:r>
      <w:r w:rsidRPr="007F7F39">
        <w:rPr>
          <w:rFonts w:ascii="Tahoma" w:hAnsi="Tahoma" w:cs="Tahoma"/>
          <w:b/>
          <w:sz w:val="20"/>
          <w:szCs w:val="20"/>
        </w:rPr>
        <w:t>GAMA HOLDING Praha a.</w:t>
      </w:r>
      <w:r>
        <w:rPr>
          <w:rFonts w:ascii="Tahoma" w:hAnsi="Tahoma" w:cs="Tahoma"/>
          <w:b/>
          <w:sz w:val="20"/>
          <w:szCs w:val="20"/>
        </w:rPr>
        <w:t xml:space="preserve"> </w:t>
      </w:r>
      <w:r w:rsidRPr="009575FB">
        <w:rPr>
          <w:rFonts w:ascii="Tahoma" w:hAnsi="Tahoma" w:cs="Tahoma"/>
          <w:b/>
          <w:sz w:val="20"/>
          <w:szCs w:val="20"/>
        </w:rPr>
        <w:t>s.</w:t>
      </w:r>
    </w:p>
    <w:p w14:paraId="4CE0BEDE" w14:textId="77777777" w:rsidR="00105D21" w:rsidRPr="00E917EA" w:rsidRDefault="00105D21" w:rsidP="00105D21">
      <w:pPr>
        <w:rPr>
          <w:rFonts w:ascii="Tahoma" w:hAnsi="Tahoma" w:cs="Tahoma"/>
          <w:bCs/>
          <w:sz w:val="20"/>
          <w:szCs w:val="20"/>
        </w:rPr>
      </w:pPr>
      <w:r w:rsidRPr="00E917EA">
        <w:rPr>
          <w:rFonts w:ascii="Tahoma" w:hAnsi="Tahoma" w:cs="Tahoma"/>
          <w:bCs/>
          <w:sz w:val="20"/>
          <w:szCs w:val="20"/>
        </w:rPr>
        <w:t>Sídlo:</w:t>
      </w:r>
      <w:r w:rsidRPr="00E917EA">
        <w:rPr>
          <w:rFonts w:ascii="Tahoma" w:hAnsi="Tahoma" w:cs="Tahoma"/>
          <w:bCs/>
          <w:sz w:val="20"/>
          <w:szCs w:val="20"/>
        </w:rPr>
        <w:tab/>
      </w:r>
      <w:r w:rsidRPr="00E917EA">
        <w:rPr>
          <w:rFonts w:ascii="Tahoma" w:hAnsi="Tahoma" w:cs="Tahoma"/>
          <w:bCs/>
          <w:sz w:val="20"/>
          <w:szCs w:val="20"/>
        </w:rPr>
        <w:tab/>
      </w:r>
      <w:r w:rsidRPr="00E917EA">
        <w:rPr>
          <w:rFonts w:ascii="Tahoma" w:hAnsi="Tahoma" w:cs="Tahoma"/>
          <w:bCs/>
          <w:sz w:val="20"/>
          <w:szCs w:val="20"/>
        </w:rPr>
        <w:tab/>
        <w:t xml:space="preserve">Jesenice, Budějovická 220, PSČ 252 42 </w:t>
      </w:r>
    </w:p>
    <w:p w14:paraId="650727B5" w14:textId="77777777" w:rsidR="00105D21" w:rsidRPr="00517196" w:rsidRDefault="00105D21" w:rsidP="00105D21">
      <w:pPr>
        <w:rPr>
          <w:rFonts w:ascii="Tahoma" w:hAnsi="Tahoma" w:cs="Tahoma"/>
          <w:bCs/>
          <w:sz w:val="20"/>
          <w:szCs w:val="20"/>
        </w:rPr>
      </w:pPr>
      <w:r w:rsidRPr="00517196">
        <w:rPr>
          <w:rFonts w:ascii="Tahoma" w:hAnsi="Tahoma" w:cs="Tahoma"/>
          <w:bCs/>
          <w:sz w:val="20"/>
          <w:szCs w:val="20"/>
        </w:rPr>
        <w:t>IČ:</w:t>
      </w:r>
      <w:r w:rsidRPr="00517196">
        <w:rPr>
          <w:rFonts w:ascii="Tahoma" w:hAnsi="Tahoma" w:cs="Tahoma"/>
          <w:bCs/>
          <w:sz w:val="20"/>
          <w:szCs w:val="20"/>
        </w:rPr>
        <w:tab/>
      </w:r>
      <w:r w:rsidRPr="00517196">
        <w:rPr>
          <w:rFonts w:ascii="Tahoma" w:hAnsi="Tahoma" w:cs="Tahoma"/>
          <w:bCs/>
          <w:sz w:val="20"/>
          <w:szCs w:val="20"/>
        </w:rPr>
        <w:tab/>
      </w:r>
      <w:r w:rsidRPr="00517196">
        <w:rPr>
          <w:rFonts w:ascii="Tahoma" w:hAnsi="Tahoma" w:cs="Tahoma"/>
          <w:bCs/>
          <w:sz w:val="20"/>
          <w:szCs w:val="20"/>
        </w:rPr>
        <w:tab/>
        <w:t>26467259</w:t>
      </w:r>
    </w:p>
    <w:p w14:paraId="5E8B3B85" w14:textId="77777777" w:rsidR="00105D21" w:rsidRPr="00136475" w:rsidRDefault="00105D21" w:rsidP="00105D21">
      <w:pPr>
        <w:rPr>
          <w:rFonts w:ascii="Tahoma" w:hAnsi="Tahoma" w:cs="Tahoma"/>
          <w:bCs/>
          <w:sz w:val="20"/>
          <w:szCs w:val="20"/>
        </w:rPr>
      </w:pPr>
      <w:r w:rsidRPr="00136475">
        <w:rPr>
          <w:rFonts w:ascii="Tahoma" w:hAnsi="Tahoma" w:cs="Tahoma"/>
          <w:bCs/>
          <w:sz w:val="20"/>
          <w:szCs w:val="20"/>
        </w:rPr>
        <w:t>DIČ:</w:t>
      </w:r>
      <w:r w:rsidRPr="00136475">
        <w:rPr>
          <w:rFonts w:ascii="Tahoma" w:hAnsi="Tahoma" w:cs="Tahoma"/>
          <w:bCs/>
          <w:sz w:val="20"/>
          <w:szCs w:val="20"/>
        </w:rPr>
        <w:tab/>
      </w:r>
      <w:r w:rsidRPr="00136475">
        <w:rPr>
          <w:rFonts w:ascii="Tahoma" w:hAnsi="Tahoma" w:cs="Tahoma"/>
          <w:bCs/>
          <w:sz w:val="20"/>
          <w:szCs w:val="20"/>
        </w:rPr>
        <w:tab/>
      </w:r>
      <w:r w:rsidRPr="00136475">
        <w:rPr>
          <w:rFonts w:ascii="Tahoma" w:hAnsi="Tahoma" w:cs="Tahoma"/>
          <w:bCs/>
          <w:sz w:val="20"/>
          <w:szCs w:val="20"/>
        </w:rPr>
        <w:tab/>
        <w:t xml:space="preserve">CZ26467259 </w:t>
      </w:r>
    </w:p>
    <w:p w14:paraId="1E774552" w14:textId="77777777" w:rsidR="00105D21" w:rsidRPr="007F7F39" w:rsidRDefault="00105D21" w:rsidP="00105D21">
      <w:pPr>
        <w:rPr>
          <w:rFonts w:ascii="Tahoma" w:hAnsi="Tahoma" w:cs="Tahoma"/>
          <w:bCs/>
          <w:sz w:val="20"/>
          <w:szCs w:val="20"/>
        </w:rPr>
      </w:pPr>
      <w:r w:rsidRPr="007F7F39">
        <w:rPr>
          <w:rFonts w:ascii="Tahoma" w:hAnsi="Tahoma" w:cs="Tahoma"/>
          <w:bCs/>
          <w:sz w:val="20"/>
          <w:szCs w:val="20"/>
        </w:rPr>
        <w:t>Zastoupení:</w:t>
      </w:r>
      <w:r w:rsidRPr="007F7F39">
        <w:rPr>
          <w:rFonts w:ascii="Tahoma" w:hAnsi="Tahoma" w:cs="Tahoma"/>
          <w:bCs/>
          <w:sz w:val="20"/>
          <w:szCs w:val="20"/>
        </w:rPr>
        <w:tab/>
      </w:r>
      <w:r w:rsidRPr="007F7F39">
        <w:rPr>
          <w:rFonts w:ascii="Tahoma" w:hAnsi="Tahoma" w:cs="Tahoma"/>
          <w:bCs/>
          <w:sz w:val="20"/>
          <w:szCs w:val="20"/>
        </w:rPr>
        <w:tab/>
        <w:t>Vlastimil Válek, předseda představenstva</w:t>
      </w:r>
    </w:p>
    <w:p w14:paraId="60AB12C2" w14:textId="2118E92A" w:rsidR="00105D21" w:rsidRPr="007F7F39" w:rsidRDefault="00105D21" w:rsidP="00105D21">
      <w:pPr>
        <w:rPr>
          <w:rFonts w:ascii="Tahoma" w:hAnsi="Tahoma" w:cs="Tahoma"/>
          <w:bCs/>
          <w:sz w:val="20"/>
          <w:szCs w:val="20"/>
        </w:rPr>
      </w:pPr>
      <w:r w:rsidRPr="007F7F39">
        <w:rPr>
          <w:rFonts w:ascii="Tahoma" w:hAnsi="Tahoma" w:cs="Tahoma"/>
          <w:bCs/>
          <w:sz w:val="20"/>
          <w:szCs w:val="20"/>
        </w:rPr>
        <w:t xml:space="preserve">Bankovní spojení: </w:t>
      </w:r>
      <w:r w:rsidRPr="007F7F39">
        <w:rPr>
          <w:rFonts w:ascii="Tahoma" w:hAnsi="Tahoma" w:cs="Tahoma"/>
          <w:bCs/>
          <w:sz w:val="20"/>
          <w:szCs w:val="20"/>
        </w:rPr>
        <w:tab/>
        <w:t xml:space="preserve"> </w:t>
      </w:r>
    </w:p>
    <w:p w14:paraId="1DFB909E" w14:textId="7123A10B" w:rsidR="00105D21" w:rsidRPr="007F7F39" w:rsidRDefault="00105D21" w:rsidP="00105D21">
      <w:pPr>
        <w:rPr>
          <w:rFonts w:ascii="Tahoma" w:hAnsi="Tahoma" w:cs="Tahoma"/>
          <w:bCs/>
          <w:sz w:val="20"/>
          <w:szCs w:val="20"/>
        </w:rPr>
      </w:pPr>
      <w:proofErr w:type="spellStart"/>
      <w:r w:rsidRPr="007F7F39">
        <w:rPr>
          <w:rFonts w:ascii="Tahoma" w:hAnsi="Tahoma" w:cs="Tahoma"/>
          <w:bCs/>
          <w:sz w:val="20"/>
          <w:szCs w:val="20"/>
        </w:rPr>
        <w:t>č.ú</w:t>
      </w:r>
      <w:proofErr w:type="spellEnd"/>
      <w:r w:rsidRPr="007F7F39">
        <w:rPr>
          <w:rFonts w:ascii="Tahoma" w:hAnsi="Tahoma" w:cs="Tahoma"/>
          <w:bCs/>
          <w:sz w:val="20"/>
          <w:szCs w:val="20"/>
        </w:rPr>
        <w:t xml:space="preserve">. </w:t>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p>
    <w:p w14:paraId="56E7C5B4" w14:textId="77777777" w:rsidR="00105D21" w:rsidRPr="009575FB" w:rsidRDefault="00105D21" w:rsidP="00105D21">
      <w:pPr>
        <w:rPr>
          <w:rFonts w:ascii="Tahoma" w:hAnsi="Tahoma" w:cs="Tahoma"/>
          <w:bCs/>
          <w:sz w:val="20"/>
          <w:szCs w:val="20"/>
        </w:rPr>
      </w:pPr>
      <w:r w:rsidRPr="007F7F39">
        <w:rPr>
          <w:rFonts w:ascii="Tahoma" w:hAnsi="Tahoma" w:cs="Tahoma"/>
          <w:bCs/>
          <w:sz w:val="20"/>
          <w:szCs w:val="20"/>
        </w:rPr>
        <w:t xml:space="preserve">Společnost je zapsána v obchodním rejstříku vedeném Městským soudem v Praze </w:t>
      </w:r>
      <w:r w:rsidRPr="007F7F39">
        <w:rPr>
          <w:rFonts w:ascii="Tahoma" w:hAnsi="Tahoma" w:cs="Tahoma"/>
          <w:color w:val="000000"/>
          <w:sz w:val="20"/>
          <w:szCs w:val="20"/>
        </w:rPr>
        <w:t xml:space="preserve">pod </w:t>
      </w:r>
      <w:proofErr w:type="spellStart"/>
      <w:r w:rsidRPr="007F7F39">
        <w:rPr>
          <w:rFonts w:ascii="Tahoma" w:hAnsi="Tahoma" w:cs="Tahoma"/>
          <w:color w:val="000000"/>
          <w:sz w:val="20"/>
          <w:szCs w:val="20"/>
        </w:rPr>
        <w:t>sp</w:t>
      </w:r>
      <w:proofErr w:type="spellEnd"/>
      <w:r w:rsidRPr="007F7F39">
        <w:rPr>
          <w:rFonts w:ascii="Tahoma" w:hAnsi="Tahoma" w:cs="Tahoma"/>
          <w:color w:val="000000"/>
          <w:sz w:val="20"/>
          <w:szCs w:val="20"/>
        </w:rPr>
        <w:t>. zn. B 7287.</w:t>
      </w:r>
    </w:p>
    <w:p w14:paraId="14986F19" w14:textId="77777777" w:rsidR="00105D21" w:rsidRPr="00E917EA" w:rsidRDefault="00105D21" w:rsidP="00105D21">
      <w:pPr>
        <w:rPr>
          <w:rFonts w:ascii="Tahoma" w:hAnsi="Tahoma" w:cs="Tahoma"/>
          <w:bCs/>
          <w:i/>
          <w:sz w:val="20"/>
          <w:szCs w:val="20"/>
        </w:rPr>
      </w:pPr>
    </w:p>
    <w:p w14:paraId="36EACA5B" w14:textId="5276A32A" w:rsidR="00105D21" w:rsidRPr="007F7F39" w:rsidRDefault="00105D21" w:rsidP="00105D21">
      <w:pPr>
        <w:rPr>
          <w:rFonts w:ascii="Tahoma" w:hAnsi="Tahoma" w:cs="Tahoma"/>
          <w:bCs/>
          <w:sz w:val="20"/>
          <w:szCs w:val="20"/>
        </w:rPr>
      </w:pPr>
      <w:r w:rsidRPr="00517196">
        <w:rPr>
          <w:rFonts w:ascii="Tahoma" w:hAnsi="Tahoma" w:cs="Tahoma"/>
          <w:bCs/>
          <w:sz w:val="20"/>
          <w:szCs w:val="20"/>
        </w:rPr>
        <w:t>Ve věcech smluvních jsou oprávněni jednat:</w:t>
      </w:r>
      <w:r w:rsidRPr="007F7F39">
        <w:rPr>
          <w:rFonts w:ascii="Tahoma" w:hAnsi="Tahoma" w:cs="Tahoma"/>
          <w:bCs/>
          <w:sz w:val="20"/>
          <w:szCs w:val="20"/>
        </w:rPr>
        <w:tab/>
      </w:r>
      <w:r w:rsidRPr="007F7F39">
        <w:rPr>
          <w:rFonts w:ascii="Tahoma" w:hAnsi="Tahoma" w:cs="Tahoma"/>
          <w:bCs/>
          <w:sz w:val="20"/>
          <w:szCs w:val="20"/>
        </w:rPr>
        <w:tab/>
        <w:t>Vlastimil Válek</w:t>
      </w:r>
      <w:r w:rsidRPr="007F7F39">
        <w:rPr>
          <w:rFonts w:ascii="Tahoma" w:hAnsi="Tahoma" w:cs="Tahoma"/>
          <w:bCs/>
          <w:sz w:val="20"/>
          <w:szCs w:val="20"/>
        </w:rPr>
        <w:tab/>
      </w:r>
      <w:r w:rsidRPr="007F7F39">
        <w:rPr>
          <w:rFonts w:ascii="Tahoma" w:hAnsi="Tahoma" w:cs="Tahoma"/>
          <w:bCs/>
          <w:sz w:val="20"/>
          <w:szCs w:val="20"/>
        </w:rPr>
        <w:tab/>
        <w:t xml:space="preserve">tel.č.    </w:t>
      </w:r>
    </w:p>
    <w:p w14:paraId="6861C858" w14:textId="5DFEE132" w:rsidR="00105D21" w:rsidRPr="007F7F39" w:rsidRDefault="00105D21" w:rsidP="00105D21">
      <w:pPr>
        <w:rPr>
          <w:rFonts w:ascii="Tahoma" w:hAnsi="Tahoma" w:cs="Tahoma"/>
          <w:bCs/>
          <w:sz w:val="20"/>
          <w:szCs w:val="20"/>
        </w:rPr>
      </w:pP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t>Roman Barták</w:t>
      </w:r>
      <w:r w:rsidRPr="007F7F39">
        <w:rPr>
          <w:rFonts w:ascii="Tahoma" w:hAnsi="Tahoma" w:cs="Tahoma"/>
          <w:bCs/>
          <w:sz w:val="20"/>
          <w:szCs w:val="20"/>
        </w:rPr>
        <w:tab/>
      </w:r>
      <w:r w:rsidRPr="007F7F39">
        <w:rPr>
          <w:rFonts w:ascii="Tahoma" w:hAnsi="Tahoma" w:cs="Tahoma"/>
          <w:bCs/>
          <w:sz w:val="20"/>
          <w:szCs w:val="20"/>
        </w:rPr>
        <w:tab/>
        <w:t>tel.č.</w:t>
      </w:r>
      <w:r w:rsidRPr="007F7F39">
        <w:rPr>
          <w:rFonts w:ascii="Tahoma" w:hAnsi="Tahoma" w:cs="Tahoma"/>
          <w:bCs/>
          <w:sz w:val="20"/>
          <w:szCs w:val="20"/>
        </w:rPr>
        <w:tab/>
      </w:r>
    </w:p>
    <w:p w14:paraId="0A4FB628" w14:textId="77777777" w:rsidR="00105D21" w:rsidRPr="007F7F39" w:rsidRDefault="00105D21" w:rsidP="00105D21">
      <w:pPr>
        <w:rPr>
          <w:rFonts w:ascii="Tahoma" w:hAnsi="Tahoma" w:cs="Tahoma"/>
          <w:bCs/>
          <w:sz w:val="20"/>
          <w:szCs w:val="20"/>
        </w:rPr>
      </w:pPr>
    </w:p>
    <w:p w14:paraId="2F0BDC5F" w14:textId="3E675704" w:rsidR="00105D21" w:rsidRPr="00136475" w:rsidRDefault="00105D21" w:rsidP="00105D21">
      <w:pPr>
        <w:rPr>
          <w:rFonts w:ascii="Tahoma" w:hAnsi="Tahoma" w:cs="Tahoma"/>
          <w:bCs/>
          <w:sz w:val="20"/>
          <w:szCs w:val="20"/>
        </w:rPr>
      </w:pPr>
      <w:r w:rsidRPr="007F7F39">
        <w:rPr>
          <w:rFonts w:ascii="Tahoma" w:hAnsi="Tahoma" w:cs="Tahoma"/>
          <w:bCs/>
          <w:sz w:val="20"/>
          <w:szCs w:val="20"/>
        </w:rPr>
        <w:t>Ve věcech technických jsou oprávněni jednat:</w:t>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701244">
        <w:rPr>
          <w:rFonts w:ascii="Tahoma" w:hAnsi="Tahoma" w:cs="Tahoma"/>
          <w:bCs/>
          <w:sz w:val="20"/>
          <w:szCs w:val="20"/>
        </w:rPr>
        <w:t>Pavel Knotek</w:t>
      </w:r>
      <w:r w:rsidRPr="00136475">
        <w:rPr>
          <w:rFonts w:ascii="Tahoma" w:hAnsi="Tahoma" w:cs="Tahoma"/>
          <w:bCs/>
          <w:sz w:val="20"/>
          <w:szCs w:val="20"/>
        </w:rPr>
        <w:tab/>
      </w:r>
      <w:r w:rsidRPr="00136475">
        <w:rPr>
          <w:rFonts w:ascii="Tahoma" w:hAnsi="Tahoma" w:cs="Tahoma"/>
          <w:bCs/>
          <w:sz w:val="20"/>
          <w:szCs w:val="20"/>
        </w:rPr>
        <w:tab/>
        <w:t>tel.č.</w:t>
      </w:r>
      <w:r w:rsidRPr="00136475">
        <w:rPr>
          <w:rFonts w:ascii="Tahoma" w:hAnsi="Tahoma" w:cs="Tahoma"/>
          <w:bCs/>
          <w:sz w:val="20"/>
          <w:szCs w:val="20"/>
        </w:rPr>
        <w:tab/>
      </w:r>
      <w:r w:rsidRPr="00136475">
        <w:rPr>
          <w:rFonts w:ascii="Tahoma" w:hAnsi="Tahoma" w:cs="Tahoma"/>
          <w:bCs/>
          <w:sz w:val="20"/>
          <w:szCs w:val="20"/>
        </w:rPr>
        <w:tab/>
        <w:t xml:space="preserve"> </w:t>
      </w:r>
    </w:p>
    <w:p w14:paraId="7511F90F" w14:textId="77777777" w:rsidR="00105D21" w:rsidRPr="007F7F39" w:rsidRDefault="00105D21" w:rsidP="00105D21">
      <w:pPr>
        <w:rPr>
          <w:rFonts w:ascii="Tahoma" w:hAnsi="Tahoma" w:cs="Tahoma"/>
          <w:bCs/>
          <w:i/>
          <w:sz w:val="20"/>
          <w:szCs w:val="20"/>
        </w:rPr>
      </w:pPr>
    </w:p>
    <w:p w14:paraId="4D8C9867" w14:textId="77777777" w:rsidR="00105D21" w:rsidRPr="007F7F39" w:rsidRDefault="00105D21" w:rsidP="00105D21">
      <w:pPr>
        <w:rPr>
          <w:rFonts w:ascii="Tahoma" w:hAnsi="Tahoma" w:cs="Tahoma"/>
          <w:bCs/>
          <w:i/>
          <w:sz w:val="20"/>
          <w:szCs w:val="20"/>
        </w:rPr>
      </w:pPr>
      <w:r w:rsidRPr="007F7F39">
        <w:rPr>
          <w:rFonts w:ascii="Tahoma" w:hAnsi="Tahoma" w:cs="Tahoma"/>
          <w:bCs/>
          <w:i/>
          <w:sz w:val="20"/>
          <w:szCs w:val="20"/>
        </w:rPr>
        <w:t xml:space="preserve">(dále jen </w:t>
      </w:r>
      <w:r w:rsidRPr="007F7F39">
        <w:rPr>
          <w:rFonts w:ascii="Tahoma" w:hAnsi="Tahoma" w:cs="Tahoma"/>
          <w:b/>
          <w:bCs/>
          <w:i/>
          <w:sz w:val="20"/>
          <w:szCs w:val="20"/>
        </w:rPr>
        <w:t>prodávající</w:t>
      </w:r>
      <w:r w:rsidRPr="007F7F39">
        <w:rPr>
          <w:rFonts w:ascii="Tahoma" w:hAnsi="Tahoma" w:cs="Tahoma"/>
          <w:bCs/>
          <w:i/>
          <w:sz w:val="20"/>
          <w:szCs w:val="20"/>
        </w:rPr>
        <w:t>)</w:t>
      </w:r>
    </w:p>
    <w:p w14:paraId="25BF8D3F" w14:textId="77777777" w:rsidR="00105D21" w:rsidRPr="007F7F39" w:rsidRDefault="00105D21" w:rsidP="00105D21">
      <w:pPr>
        <w:rPr>
          <w:rFonts w:ascii="Tahoma" w:hAnsi="Tahoma" w:cs="Tahoma"/>
          <w:bCs/>
          <w:i/>
          <w:sz w:val="20"/>
          <w:szCs w:val="20"/>
        </w:rPr>
      </w:pPr>
    </w:p>
    <w:p w14:paraId="409A7DF5" w14:textId="77777777" w:rsidR="00105D21" w:rsidRPr="007F7F39" w:rsidRDefault="00105D21" w:rsidP="00105D21">
      <w:pPr>
        <w:rPr>
          <w:rFonts w:ascii="Tahoma" w:hAnsi="Tahoma" w:cs="Tahoma"/>
          <w:bCs/>
          <w:sz w:val="20"/>
          <w:szCs w:val="20"/>
        </w:rPr>
      </w:pPr>
      <w:r w:rsidRPr="007F7F39">
        <w:rPr>
          <w:rFonts w:ascii="Tahoma" w:hAnsi="Tahoma" w:cs="Tahoma"/>
          <w:bCs/>
          <w:sz w:val="20"/>
          <w:szCs w:val="20"/>
        </w:rPr>
        <w:t>a</w:t>
      </w:r>
    </w:p>
    <w:p w14:paraId="01DEF234" w14:textId="77777777" w:rsidR="00105D21" w:rsidRPr="007F7F39" w:rsidRDefault="00105D21" w:rsidP="00105D21">
      <w:pPr>
        <w:rPr>
          <w:rFonts w:ascii="Tahoma" w:hAnsi="Tahoma" w:cs="Tahoma"/>
          <w:bCs/>
          <w:sz w:val="20"/>
          <w:szCs w:val="20"/>
        </w:rPr>
      </w:pPr>
    </w:p>
    <w:p w14:paraId="60FE7255" w14:textId="77777777" w:rsidR="00105D21" w:rsidRPr="009575FB" w:rsidRDefault="00105D21" w:rsidP="00105D21">
      <w:pPr>
        <w:rPr>
          <w:rFonts w:ascii="Tahoma" w:hAnsi="Tahoma" w:cs="Tahoma"/>
          <w:bCs/>
          <w:sz w:val="20"/>
          <w:szCs w:val="20"/>
        </w:rPr>
      </w:pPr>
      <w:r>
        <w:rPr>
          <w:rFonts w:ascii="Tahoma" w:hAnsi="Tahoma" w:cs="Tahoma"/>
          <w:bCs/>
          <w:sz w:val="20"/>
          <w:szCs w:val="20"/>
        </w:rPr>
        <w:t>Společnost</w:t>
      </w:r>
      <w:r w:rsidRPr="009575FB">
        <w:rPr>
          <w:rFonts w:ascii="Tahoma" w:hAnsi="Tahoma" w:cs="Tahoma"/>
          <w:bCs/>
          <w:sz w:val="20"/>
          <w:szCs w:val="20"/>
        </w:rPr>
        <w:t xml:space="preserve">: </w:t>
      </w:r>
      <w:r w:rsidRPr="009575FB">
        <w:rPr>
          <w:rFonts w:ascii="Tahoma" w:hAnsi="Tahoma" w:cs="Tahoma"/>
          <w:bCs/>
          <w:sz w:val="20"/>
          <w:szCs w:val="20"/>
        </w:rPr>
        <w:tab/>
      </w:r>
      <w:r w:rsidRPr="009575FB">
        <w:rPr>
          <w:rFonts w:ascii="Tahoma" w:hAnsi="Tahoma" w:cs="Tahoma"/>
          <w:bCs/>
          <w:sz w:val="20"/>
          <w:szCs w:val="20"/>
        </w:rPr>
        <w:tab/>
      </w:r>
      <w:r w:rsidR="004D58BB" w:rsidRPr="004D58BB">
        <w:rPr>
          <w:rFonts w:ascii="Tahoma" w:hAnsi="Tahoma" w:cs="Tahoma"/>
          <w:b/>
          <w:sz w:val="20"/>
          <w:szCs w:val="20"/>
        </w:rPr>
        <w:t>Školní jídelna, U Tří lvů 2b, České Budějovice</w:t>
      </w:r>
    </w:p>
    <w:p w14:paraId="1C74FEA0" w14:textId="77777777" w:rsidR="00105D21" w:rsidRPr="00E917EA" w:rsidRDefault="00105D21" w:rsidP="00105D21">
      <w:pPr>
        <w:rPr>
          <w:rFonts w:ascii="Tahoma" w:hAnsi="Tahoma" w:cs="Tahoma"/>
          <w:bCs/>
          <w:sz w:val="20"/>
          <w:szCs w:val="20"/>
        </w:rPr>
      </w:pPr>
      <w:r w:rsidRPr="00E917EA">
        <w:rPr>
          <w:rFonts w:ascii="Tahoma" w:hAnsi="Tahoma" w:cs="Tahoma"/>
          <w:bCs/>
          <w:sz w:val="20"/>
          <w:szCs w:val="20"/>
        </w:rPr>
        <w:t>Sídlo:</w:t>
      </w:r>
      <w:r w:rsidRPr="00E917EA">
        <w:rPr>
          <w:rFonts w:ascii="Tahoma" w:hAnsi="Tahoma" w:cs="Tahoma"/>
          <w:bCs/>
          <w:sz w:val="20"/>
          <w:szCs w:val="20"/>
        </w:rPr>
        <w:tab/>
      </w:r>
      <w:r w:rsidRPr="00E917EA">
        <w:rPr>
          <w:rFonts w:ascii="Tahoma" w:hAnsi="Tahoma" w:cs="Tahoma"/>
          <w:bCs/>
          <w:sz w:val="20"/>
          <w:szCs w:val="20"/>
        </w:rPr>
        <w:tab/>
      </w:r>
      <w:r w:rsidRPr="00E917EA">
        <w:rPr>
          <w:rFonts w:ascii="Tahoma" w:hAnsi="Tahoma" w:cs="Tahoma"/>
          <w:bCs/>
          <w:sz w:val="20"/>
          <w:szCs w:val="20"/>
        </w:rPr>
        <w:tab/>
      </w:r>
      <w:r w:rsidR="004D58BB" w:rsidRPr="004D58BB">
        <w:rPr>
          <w:rFonts w:ascii="Tahoma" w:hAnsi="Tahoma" w:cs="Tahoma"/>
          <w:bCs/>
          <w:sz w:val="20"/>
          <w:szCs w:val="20"/>
        </w:rPr>
        <w:t>U Tří lvů 194/2b</w:t>
      </w:r>
    </w:p>
    <w:p w14:paraId="4F58FF24" w14:textId="77777777" w:rsidR="004D58BB" w:rsidRDefault="00105D21" w:rsidP="00105D21">
      <w:pPr>
        <w:rPr>
          <w:rFonts w:ascii="Tahoma" w:hAnsi="Tahoma" w:cs="Tahoma"/>
          <w:bCs/>
          <w:sz w:val="20"/>
          <w:szCs w:val="20"/>
        </w:rPr>
      </w:pPr>
      <w:r w:rsidRPr="00517196">
        <w:rPr>
          <w:rFonts w:ascii="Tahoma" w:hAnsi="Tahoma" w:cs="Tahoma"/>
          <w:bCs/>
          <w:sz w:val="20"/>
          <w:szCs w:val="20"/>
        </w:rPr>
        <w:t>IČ:</w:t>
      </w:r>
      <w:r w:rsidRPr="00517196">
        <w:rPr>
          <w:rFonts w:ascii="Tahoma" w:hAnsi="Tahoma" w:cs="Tahoma"/>
          <w:bCs/>
          <w:sz w:val="20"/>
          <w:szCs w:val="20"/>
        </w:rPr>
        <w:tab/>
      </w:r>
      <w:r w:rsidRPr="00517196">
        <w:rPr>
          <w:rFonts w:ascii="Tahoma" w:hAnsi="Tahoma" w:cs="Tahoma"/>
          <w:bCs/>
          <w:sz w:val="20"/>
          <w:szCs w:val="20"/>
        </w:rPr>
        <w:tab/>
      </w:r>
      <w:r w:rsidRPr="00517196">
        <w:rPr>
          <w:rFonts w:ascii="Tahoma" w:hAnsi="Tahoma" w:cs="Tahoma"/>
          <w:bCs/>
          <w:sz w:val="20"/>
          <w:szCs w:val="20"/>
        </w:rPr>
        <w:tab/>
      </w:r>
      <w:r w:rsidR="004D58BB" w:rsidRPr="004D58BB">
        <w:rPr>
          <w:rFonts w:ascii="Tahoma" w:hAnsi="Tahoma" w:cs="Tahoma"/>
          <w:bCs/>
          <w:sz w:val="20"/>
          <w:szCs w:val="20"/>
        </w:rPr>
        <w:t>62537881</w:t>
      </w:r>
    </w:p>
    <w:p w14:paraId="2440D8B4" w14:textId="77777777" w:rsidR="004D58BB" w:rsidRDefault="00105D21" w:rsidP="00105D21">
      <w:pPr>
        <w:rPr>
          <w:rFonts w:ascii="Tahoma" w:hAnsi="Tahoma" w:cs="Tahoma"/>
          <w:bCs/>
          <w:sz w:val="20"/>
          <w:szCs w:val="20"/>
        </w:rPr>
      </w:pPr>
      <w:r w:rsidRPr="00136475">
        <w:rPr>
          <w:rFonts w:ascii="Tahoma" w:hAnsi="Tahoma" w:cs="Tahoma"/>
          <w:bCs/>
          <w:sz w:val="20"/>
          <w:szCs w:val="20"/>
        </w:rPr>
        <w:t>DIČ:</w:t>
      </w:r>
      <w:r w:rsidRPr="00136475">
        <w:rPr>
          <w:rFonts w:ascii="Tahoma" w:hAnsi="Tahoma" w:cs="Tahoma"/>
          <w:bCs/>
          <w:sz w:val="20"/>
          <w:szCs w:val="20"/>
        </w:rPr>
        <w:tab/>
      </w:r>
      <w:r w:rsidRPr="00136475">
        <w:rPr>
          <w:rFonts w:ascii="Tahoma" w:hAnsi="Tahoma" w:cs="Tahoma"/>
          <w:bCs/>
          <w:sz w:val="20"/>
          <w:szCs w:val="20"/>
        </w:rPr>
        <w:tab/>
      </w:r>
      <w:r w:rsidRPr="00136475">
        <w:rPr>
          <w:rFonts w:ascii="Tahoma" w:hAnsi="Tahoma" w:cs="Tahoma"/>
          <w:bCs/>
          <w:sz w:val="20"/>
          <w:szCs w:val="20"/>
        </w:rPr>
        <w:tab/>
      </w:r>
      <w:r w:rsidR="004D58BB" w:rsidRPr="004D58BB">
        <w:rPr>
          <w:rFonts w:ascii="Tahoma" w:hAnsi="Tahoma" w:cs="Tahoma"/>
          <w:bCs/>
          <w:sz w:val="20"/>
          <w:szCs w:val="20"/>
        </w:rPr>
        <w:t>CZ62537881</w:t>
      </w:r>
    </w:p>
    <w:p w14:paraId="66C635F3" w14:textId="77777777" w:rsidR="00105D21" w:rsidRPr="00136475" w:rsidRDefault="00105D21" w:rsidP="00105D21">
      <w:pPr>
        <w:rPr>
          <w:rFonts w:ascii="Tahoma" w:hAnsi="Tahoma" w:cs="Tahoma"/>
          <w:color w:val="000000"/>
          <w:sz w:val="20"/>
          <w:szCs w:val="20"/>
        </w:rPr>
      </w:pPr>
      <w:r w:rsidRPr="00136475">
        <w:rPr>
          <w:rFonts w:ascii="Tahoma" w:hAnsi="Tahoma" w:cs="Tahoma"/>
          <w:bCs/>
          <w:sz w:val="20"/>
          <w:szCs w:val="20"/>
        </w:rPr>
        <w:t>Zastoupení:</w:t>
      </w:r>
      <w:r w:rsidRPr="00136475">
        <w:rPr>
          <w:rFonts w:ascii="Tahoma" w:hAnsi="Tahoma" w:cs="Tahoma"/>
          <w:bCs/>
          <w:sz w:val="20"/>
          <w:szCs w:val="20"/>
        </w:rPr>
        <w:tab/>
      </w:r>
      <w:r w:rsidRPr="00136475">
        <w:rPr>
          <w:rFonts w:ascii="Tahoma" w:hAnsi="Tahoma" w:cs="Tahoma"/>
          <w:bCs/>
          <w:sz w:val="20"/>
          <w:szCs w:val="20"/>
        </w:rPr>
        <w:tab/>
      </w:r>
      <w:r w:rsidR="004D58BB">
        <w:rPr>
          <w:rFonts w:ascii="Tahoma" w:hAnsi="Tahoma" w:cs="Tahoma"/>
          <w:bCs/>
          <w:sz w:val="20"/>
          <w:szCs w:val="20"/>
        </w:rPr>
        <w:t>Miloslava Horáková - ředitelka</w:t>
      </w:r>
    </w:p>
    <w:p w14:paraId="5D108CD5" w14:textId="5C1CB10E" w:rsidR="00105D21" w:rsidRPr="00136475" w:rsidRDefault="00105D21" w:rsidP="00105D21">
      <w:pPr>
        <w:rPr>
          <w:rFonts w:ascii="Tahoma" w:hAnsi="Tahoma" w:cs="Tahoma"/>
          <w:color w:val="000000"/>
          <w:sz w:val="20"/>
          <w:szCs w:val="20"/>
        </w:rPr>
      </w:pPr>
      <w:r w:rsidRPr="00136475">
        <w:rPr>
          <w:rFonts w:ascii="Tahoma" w:hAnsi="Tahoma" w:cs="Tahoma"/>
          <w:color w:val="000000"/>
          <w:sz w:val="20"/>
          <w:szCs w:val="20"/>
        </w:rPr>
        <w:t>Bankovní spojení:</w:t>
      </w:r>
      <w:r w:rsidRPr="00136475">
        <w:rPr>
          <w:rFonts w:ascii="Tahoma" w:hAnsi="Tahoma" w:cs="Tahoma"/>
          <w:color w:val="000000"/>
          <w:sz w:val="20"/>
          <w:szCs w:val="20"/>
        </w:rPr>
        <w:tab/>
      </w:r>
    </w:p>
    <w:p w14:paraId="5EF7B440" w14:textId="40FD9086" w:rsidR="00105D21" w:rsidRPr="00136475" w:rsidRDefault="00105D21" w:rsidP="00105D21">
      <w:pPr>
        <w:rPr>
          <w:rFonts w:ascii="Tahoma" w:hAnsi="Tahoma" w:cs="Tahoma"/>
          <w:color w:val="000000"/>
          <w:sz w:val="20"/>
          <w:szCs w:val="20"/>
        </w:rPr>
      </w:pPr>
      <w:r w:rsidRPr="00136475">
        <w:rPr>
          <w:rFonts w:ascii="Tahoma" w:hAnsi="Tahoma" w:cs="Tahoma"/>
          <w:color w:val="000000"/>
          <w:sz w:val="20"/>
          <w:szCs w:val="20"/>
        </w:rPr>
        <w:t>Číslo účtu:</w:t>
      </w:r>
      <w:r w:rsidRPr="00136475">
        <w:rPr>
          <w:rFonts w:ascii="Tahoma" w:hAnsi="Tahoma" w:cs="Tahoma"/>
          <w:color w:val="000000"/>
          <w:sz w:val="20"/>
          <w:szCs w:val="20"/>
        </w:rPr>
        <w:tab/>
      </w:r>
      <w:r w:rsidRPr="00136475">
        <w:rPr>
          <w:rFonts w:ascii="Tahoma" w:hAnsi="Tahoma" w:cs="Tahoma"/>
          <w:color w:val="000000"/>
          <w:sz w:val="20"/>
          <w:szCs w:val="20"/>
        </w:rPr>
        <w:tab/>
      </w:r>
    </w:p>
    <w:p w14:paraId="5FCAD22A" w14:textId="77777777" w:rsidR="00105D21" w:rsidRDefault="00EC4E08" w:rsidP="00105D21">
      <w:pPr>
        <w:jc w:val="both"/>
        <w:rPr>
          <w:rFonts w:ascii="Tahoma" w:hAnsi="Tahoma" w:cs="Tahoma"/>
          <w:color w:val="000000"/>
          <w:sz w:val="20"/>
          <w:szCs w:val="20"/>
        </w:rPr>
      </w:pPr>
      <w:r>
        <w:rPr>
          <w:rFonts w:ascii="Tahoma" w:hAnsi="Tahoma" w:cs="Tahoma"/>
          <w:color w:val="000000"/>
          <w:sz w:val="20"/>
          <w:szCs w:val="20"/>
        </w:rPr>
        <w:t xml:space="preserve">Školní jídelna je zapsána OR vedeného Krajským soudem v Českých Budějovicích, oddíl </w:t>
      </w:r>
      <w:proofErr w:type="spellStart"/>
      <w:r>
        <w:rPr>
          <w:rFonts w:ascii="Tahoma" w:hAnsi="Tahoma" w:cs="Tahoma"/>
          <w:color w:val="000000"/>
          <w:sz w:val="20"/>
          <w:szCs w:val="20"/>
        </w:rPr>
        <w:t>Pr</w:t>
      </w:r>
      <w:proofErr w:type="spellEnd"/>
      <w:r>
        <w:rPr>
          <w:rFonts w:ascii="Tahoma" w:hAnsi="Tahoma" w:cs="Tahoma"/>
          <w:color w:val="000000"/>
          <w:sz w:val="20"/>
          <w:szCs w:val="20"/>
        </w:rPr>
        <w:t>. vložka 53</w:t>
      </w:r>
    </w:p>
    <w:p w14:paraId="02ED8A13" w14:textId="77777777" w:rsidR="00701244" w:rsidRPr="00E917EA" w:rsidRDefault="00701244" w:rsidP="00105D21">
      <w:pPr>
        <w:jc w:val="both"/>
        <w:rPr>
          <w:rFonts w:ascii="Tahoma" w:hAnsi="Tahoma" w:cs="Tahoma"/>
          <w:color w:val="000000"/>
          <w:sz w:val="20"/>
          <w:szCs w:val="20"/>
        </w:rPr>
      </w:pPr>
    </w:p>
    <w:p w14:paraId="6DD6B532" w14:textId="56B98CE1" w:rsidR="00105D21" w:rsidRPr="00136475" w:rsidRDefault="00105D21" w:rsidP="00105D21">
      <w:pPr>
        <w:jc w:val="both"/>
        <w:rPr>
          <w:rFonts w:ascii="Tahoma" w:hAnsi="Tahoma" w:cs="Tahoma"/>
          <w:color w:val="000000"/>
          <w:sz w:val="20"/>
          <w:szCs w:val="20"/>
        </w:rPr>
      </w:pPr>
      <w:r w:rsidRPr="00517196">
        <w:rPr>
          <w:rFonts w:ascii="Tahoma" w:hAnsi="Tahoma" w:cs="Tahoma"/>
          <w:color w:val="000000"/>
          <w:sz w:val="20"/>
          <w:szCs w:val="20"/>
        </w:rPr>
        <w:t>Ve věcech smluvních je</w:t>
      </w:r>
      <w:r w:rsidRPr="00136475">
        <w:rPr>
          <w:rFonts w:ascii="Tahoma" w:hAnsi="Tahoma" w:cs="Tahoma"/>
          <w:color w:val="000000"/>
          <w:sz w:val="20"/>
          <w:szCs w:val="20"/>
        </w:rPr>
        <w:t xml:space="preserve"> oprávněn</w:t>
      </w:r>
      <w:r w:rsidR="00901862">
        <w:rPr>
          <w:rFonts w:ascii="Tahoma" w:hAnsi="Tahoma" w:cs="Tahoma"/>
          <w:color w:val="000000"/>
          <w:sz w:val="20"/>
          <w:szCs w:val="20"/>
        </w:rPr>
        <w:t>a</w:t>
      </w:r>
      <w:r w:rsidRPr="00136475">
        <w:rPr>
          <w:rFonts w:ascii="Tahoma" w:hAnsi="Tahoma" w:cs="Tahoma"/>
          <w:color w:val="000000"/>
          <w:sz w:val="20"/>
          <w:szCs w:val="20"/>
        </w:rPr>
        <w:t xml:space="preserve"> jednat:</w:t>
      </w:r>
      <w:r w:rsidRPr="00136475">
        <w:rPr>
          <w:rFonts w:ascii="Tahoma" w:hAnsi="Tahoma" w:cs="Tahoma"/>
          <w:color w:val="000000"/>
          <w:sz w:val="20"/>
          <w:szCs w:val="20"/>
        </w:rPr>
        <w:tab/>
      </w:r>
      <w:r w:rsidRPr="00136475">
        <w:rPr>
          <w:rFonts w:ascii="Tahoma" w:hAnsi="Tahoma" w:cs="Tahoma"/>
          <w:color w:val="000000"/>
          <w:sz w:val="20"/>
          <w:szCs w:val="20"/>
        </w:rPr>
        <w:tab/>
      </w:r>
      <w:r w:rsidR="00701244">
        <w:rPr>
          <w:rFonts w:ascii="Tahoma" w:hAnsi="Tahoma" w:cs="Tahoma"/>
          <w:color w:val="000000"/>
          <w:sz w:val="20"/>
          <w:szCs w:val="20"/>
        </w:rPr>
        <w:t xml:space="preserve">Miloslava </w:t>
      </w:r>
      <w:proofErr w:type="gramStart"/>
      <w:r w:rsidR="00701244">
        <w:rPr>
          <w:rFonts w:ascii="Tahoma" w:hAnsi="Tahoma" w:cs="Tahoma"/>
          <w:color w:val="000000"/>
          <w:sz w:val="20"/>
          <w:szCs w:val="20"/>
        </w:rPr>
        <w:t>Horáková</w:t>
      </w:r>
      <w:r w:rsidR="00EC4E08">
        <w:rPr>
          <w:rFonts w:ascii="Tahoma" w:hAnsi="Tahoma" w:cs="Tahoma"/>
          <w:color w:val="000000"/>
          <w:sz w:val="20"/>
          <w:szCs w:val="20"/>
        </w:rPr>
        <w:t xml:space="preserve">  tel.č.</w:t>
      </w:r>
      <w:proofErr w:type="gramEnd"/>
      <w:r w:rsidR="00EC4E08">
        <w:rPr>
          <w:rFonts w:ascii="Tahoma" w:hAnsi="Tahoma" w:cs="Tahoma"/>
          <w:color w:val="000000"/>
          <w:sz w:val="20"/>
          <w:szCs w:val="20"/>
        </w:rPr>
        <w:t xml:space="preserve">   </w:t>
      </w:r>
    </w:p>
    <w:p w14:paraId="60F22524" w14:textId="77777777" w:rsidR="00105D21" w:rsidRPr="00136475" w:rsidRDefault="00105D21" w:rsidP="00105D21">
      <w:pPr>
        <w:jc w:val="both"/>
        <w:rPr>
          <w:rFonts w:ascii="Tahoma" w:hAnsi="Tahoma" w:cs="Tahoma"/>
          <w:color w:val="000000"/>
          <w:sz w:val="20"/>
          <w:szCs w:val="20"/>
        </w:rPr>
      </w:pPr>
    </w:p>
    <w:p w14:paraId="4487CF16" w14:textId="238EA91D" w:rsidR="00105D21" w:rsidRPr="00136475" w:rsidRDefault="00105D21" w:rsidP="00105D21">
      <w:pPr>
        <w:jc w:val="both"/>
        <w:rPr>
          <w:rFonts w:ascii="Tahoma" w:hAnsi="Tahoma" w:cs="Tahoma"/>
          <w:color w:val="000000"/>
          <w:sz w:val="20"/>
          <w:szCs w:val="20"/>
        </w:rPr>
      </w:pPr>
      <w:r w:rsidRPr="007F7F39">
        <w:rPr>
          <w:rFonts w:ascii="Tahoma" w:hAnsi="Tahoma" w:cs="Tahoma"/>
          <w:color w:val="000000"/>
          <w:sz w:val="20"/>
          <w:szCs w:val="20"/>
        </w:rPr>
        <w:t>Ve věcech technických j</w:t>
      </w:r>
      <w:r w:rsidR="00901862">
        <w:rPr>
          <w:rFonts w:ascii="Tahoma" w:hAnsi="Tahoma" w:cs="Tahoma"/>
          <w:color w:val="000000"/>
          <w:sz w:val="20"/>
          <w:szCs w:val="20"/>
        </w:rPr>
        <w:t>e</w:t>
      </w:r>
      <w:r w:rsidRPr="007F7F39">
        <w:rPr>
          <w:rFonts w:ascii="Tahoma" w:hAnsi="Tahoma" w:cs="Tahoma"/>
          <w:color w:val="000000"/>
          <w:sz w:val="20"/>
          <w:szCs w:val="20"/>
        </w:rPr>
        <w:t xml:space="preserve"> oprávněn</w:t>
      </w:r>
      <w:r w:rsidR="00901862">
        <w:rPr>
          <w:rFonts w:ascii="Tahoma" w:hAnsi="Tahoma" w:cs="Tahoma"/>
          <w:color w:val="000000"/>
          <w:sz w:val="20"/>
          <w:szCs w:val="20"/>
        </w:rPr>
        <w:t xml:space="preserve">a </w:t>
      </w:r>
      <w:r w:rsidRPr="007F7F39">
        <w:rPr>
          <w:rFonts w:ascii="Tahoma" w:hAnsi="Tahoma" w:cs="Tahoma"/>
          <w:color w:val="000000"/>
          <w:sz w:val="20"/>
          <w:szCs w:val="20"/>
        </w:rPr>
        <w:t>jednat:</w:t>
      </w:r>
      <w:r w:rsidRPr="007F7F39">
        <w:rPr>
          <w:rFonts w:ascii="Tahoma" w:hAnsi="Tahoma" w:cs="Tahoma"/>
          <w:color w:val="000000"/>
          <w:sz w:val="20"/>
          <w:szCs w:val="20"/>
        </w:rPr>
        <w:tab/>
      </w:r>
      <w:r w:rsidRPr="007F7F39">
        <w:rPr>
          <w:rFonts w:ascii="Tahoma" w:hAnsi="Tahoma" w:cs="Tahoma"/>
          <w:color w:val="000000"/>
          <w:sz w:val="20"/>
          <w:szCs w:val="20"/>
        </w:rPr>
        <w:tab/>
      </w:r>
      <w:r w:rsidR="00EC4E08">
        <w:rPr>
          <w:rFonts w:ascii="Tahoma" w:hAnsi="Tahoma" w:cs="Tahoma"/>
          <w:color w:val="000000"/>
          <w:sz w:val="20"/>
          <w:szCs w:val="20"/>
        </w:rPr>
        <w:t xml:space="preserve">Miloslava </w:t>
      </w:r>
      <w:proofErr w:type="gramStart"/>
      <w:r w:rsidR="00EC4E08">
        <w:rPr>
          <w:rFonts w:ascii="Tahoma" w:hAnsi="Tahoma" w:cs="Tahoma"/>
          <w:color w:val="000000"/>
          <w:sz w:val="20"/>
          <w:szCs w:val="20"/>
        </w:rPr>
        <w:t>Horáková  tel.č.</w:t>
      </w:r>
      <w:proofErr w:type="gramEnd"/>
      <w:r w:rsidR="00EC4E08">
        <w:rPr>
          <w:rFonts w:ascii="Tahoma" w:hAnsi="Tahoma" w:cs="Tahoma"/>
          <w:color w:val="000000"/>
          <w:sz w:val="20"/>
          <w:szCs w:val="20"/>
        </w:rPr>
        <w:t xml:space="preserve">  </w:t>
      </w:r>
    </w:p>
    <w:p w14:paraId="2920663F" w14:textId="77777777" w:rsidR="00105D21" w:rsidRPr="00EC4E08" w:rsidRDefault="00105D21" w:rsidP="00EC4E08">
      <w:pPr>
        <w:jc w:val="both"/>
        <w:rPr>
          <w:rFonts w:ascii="Tahoma" w:hAnsi="Tahoma" w:cs="Tahoma"/>
          <w:color w:val="000000"/>
          <w:sz w:val="20"/>
          <w:szCs w:val="20"/>
        </w:rPr>
      </w:pP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r>
      <w:r w:rsidRPr="00136475">
        <w:rPr>
          <w:rFonts w:ascii="Tahoma" w:hAnsi="Tahoma" w:cs="Tahoma"/>
          <w:color w:val="000000"/>
          <w:sz w:val="20"/>
          <w:szCs w:val="20"/>
        </w:rPr>
        <w:tab/>
        <w:t xml:space="preserve"> </w:t>
      </w:r>
      <w:r w:rsidRPr="007F7F39">
        <w:rPr>
          <w:rFonts w:ascii="Tahoma" w:hAnsi="Tahoma" w:cs="Tahoma"/>
          <w:bCs/>
          <w:sz w:val="20"/>
          <w:szCs w:val="20"/>
        </w:rPr>
        <w:tab/>
      </w:r>
      <w:r w:rsidRPr="007F7F39">
        <w:rPr>
          <w:rFonts w:ascii="Tahoma" w:hAnsi="Tahoma" w:cs="Tahoma"/>
          <w:bCs/>
          <w:sz w:val="20"/>
          <w:szCs w:val="20"/>
        </w:rPr>
        <w:tab/>
      </w:r>
      <w:r w:rsidRPr="007F7F39">
        <w:rPr>
          <w:rFonts w:ascii="Tahoma" w:hAnsi="Tahoma" w:cs="Tahoma"/>
          <w:bCs/>
          <w:sz w:val="20"/>
          <w:szCs w:val="20"/>
        </w:rPr>
        <w:tab/>
      </w:r>
    </w:p>
    <w:p w14:paraId="5AFF3DE6" w14:textId="77777777" w:rsidR="00105D21" w:rsidRPr="007F7F39" w:rsidRDefault="00105D21" w:rsidP="00105D21">
      <w:pPr>
        <w:rPr>
          <w:rFonts w:ascii="Tahoma" w:hAnsi="Tahoma" w:cs="Tahoma"/>
          <w:sz w:val="20"/>
          <w:szCs w:val="20"/>
        </w:rPr>
      </w:pPr>
      <w:r w:rsidRPr="007F7F39">
        <w:rPr>
          <w:rFonts w:ascii="Tahoma" w:hAnsi="Tahoma" w:cs="Tahoma"/>
          <w:bCs/>
          <w:i/>
          <w:sz w:val="20"/>
          <w:szCs w:val="20"/>
        </w:rPr>
        <w:t xml:space="preserve">(dále jen </w:t>
      </w:r>
      <w:r w:rsidRPr="007F7F39">
        <w:rPr>
          <w:rFonts w:ascii="Tahoma" w:hAnsi="Tahoma" w:cs="Tahoma"/>
          <w:b/>
          <w:bCs/>
          <w:i/>
          <w:sz w:val="20"/>
          <w:szCs w:val="20"/>
        </w:rPr>
        <w:t>kupující</w:t>
      </w:r>
      <w:r w:rsidRPr="007F7F39">
        <w:rPr>
          <w:rFonts w:ascii="Tahoma" w:hAnsi="Tahoma" w:cs="Tahoma"/>
          <w:bCs/>
          <w:i/>
          <w:sz w:val="20"/>
          <w:szCs w:val="20"/>
        </w:rPr>
        <w:t>)</w:t>
      </w:r>
    </w:p>
    <w:p w14:paraId="0CF6978B" w14:textId="77777777" w:rsidR="00105D21" w:rsidRPr="007F7F39" w:rsidRDefault="00105D21" w:rsidP="00105D21">
      <w:pPr>
        <w:rPr>
          <w:rFonts w:ascii="Tahoma" w:hAnsi="Tahoma" w:cs="Tahoma"/>
          <w:sz w:val="20"/>
          <w:szCs w:val="20"/>
        </w:rPr>
      </w:pPr>
    </w:p>
    <w:p w14:paraId="6B20740E" w14:textId="77777777" w:rsidR="00105D21" w:rsidRPr="007F7F39" w:rsidRDefault="00105D21" w:rsidP="00105D21">
      <w:pPr>
        <w:rPr>
          <w:rFonts w:ascii="Tahoma" w:hAnsi="Tahoma" w:cs="Tahoma"/>
          <w:sz w:val="20"/>
          <w:szCs w:val="20"/>
        </w:rPr>
      </w:pPr>
      <w:r w:rsidRPr="007F7F39">
        <w:rPr>
          <w:rFonts w:ascii="Tahoma" w:hAnsi="Tahoma" w:cs="Tahoma"/>
          <w:sz w:val="20"/>
          <w:szCs w:val="20"/>
        </w:rPr>
        <w:t xml:space="preserve">(dále také jen smluvní strany nebo účastníci) </w:t>
      </w:r>
    </w:p>
    <w:p w14:paraId="57111EA4" w14:textId="77777777" w:rsidR="00105D21" w:rsidRPr="007F7F39" w:rsidRDefault="00105D21" w:rsidP="00105D21">
      <w:pPr>
        <w:autoSpaceDE w:val="0"/>
        <w:ind w:right="221"/>
        <w:rPr>
          <w:rFonts w:ascii="Tahoma" w:hAnsi="Tahoma" w:cs="Tahoma"/>
          <w:color w:val="000000"/>
          <w:sz w:val="20"/>
          <w:szCs w:val="20"/>
        </w:rPr>
      </w:pPr>
    </w:p>
    <w:p w14:paraId="46D16699" w14:textId="77777777" w:rsidR="00105D21" w:rsidRDefault="00105D21" w:rsidP="00105D21">
      <w:pPr>
        <w:autoSpaceDE w:val="0"/>
        <w:ind w:right="221"/>
        <w:rPr>
          <w:rFonts w:ascii="Tahoma" w:hAnsi="Tahoma" w:cs="Tahoma"/>
          <w:color w:val="000000"/>
          <w:sz w:val="20"/>
          <w:szCs w:val="20"/>
        </w:rPr>
      </w:pPr>
    </w:p>
    <w:p w14:paraId="6A59E06F" w14:textId="77777777" w:rsidR="00105D21" w:rsidRDefault="00105D21" w:rsidP="00105D21">
      <w:pPr>
        <w:autoSpaceDE w:val="0"/>
        <w:ind w:right="221"/>
        <w:rPr>
          <w:rFonts w:ascii="Tahoma" w:hAnsi="Tahoma" w:cs="Tahoma"/>
          <w:color w:val="000000"/>
          <w:sz w:val="20"/>
          <w:szCs w:val="20"/>
        </w:rPr>
      </w:pPr>
    </w:p>
    <w:p w14:paraId="1503EEE6" w14:textId="77777777" w:rsidR="00105D21" w:rsidRDefault="00105D21" w:rsidP="00105D21">
      <w:pPr>
        <w:autoSpaceDE w:val="0"/>
        <w:ind w:right="221"/>
        <w:rPr>
          <w:rFonts w:ascii="Tahoma" w:hAnsi="Tahoma" w:cs="Tahoma"/>
          <w:color w:val="000000"/>
          <w:sz w:val="20"/>
          <w:szCs w:val="20"/>
        </w:rPr>
      </w:pPr>
    </w:p>
    <w:p w14:paraId="52F0A899" w14:textId="77777777" w:rsidR="00105D21" w:rsidRPr="007F7F39" w:rsidRDefault="00105D21" w:rsidP="00105D21">
      <w:pPr>
        <w:autoSpaceDE w:val="0"/>
        <w:ind w:right="221"/>
        <w:rPr>
          <w:rFonts w:ascii="Tahoma" w:hAnsi="Tahoma" w:cs="Tahoma"/>
          <w:color w:val="000000"/>
          <w:sz w:val="20"/>
          <w:szCs w:val="20"/>
        </w:rPr>
      </w:pPr>
    </w:p>
    <w:p w14:paraId="7580D483" w14:textId="77777777" w:rsidR="00105D21" w:rsidRPr="007F7F39" w:rsidRDefault="00105D21" w:rsidP="00105D21">
      <w:pPr>
        <w:pStyle w:val="Nadpis2"/>
        <w:ind w:left="578" w:hanging="578"/>
        <w:rPr>
          <w:rFonts w:ascii="Tahoma" w:hAnsi="Tahoma" w:cs="Tahoma"/>
          <w:i/>
          <w:iCs/>
          <w:sz w:val="20"/>
        </w:rPr>
      </w:pPr>
      <w:r w:rsidRPr="007F7F39">
        <w:rPr>
          <w:rFonts w:ascii="Tahoma" w:hAnsi="Tahoma" w:cs="Tahoma"/>
          <w:bCs/>
          <w:i/>
          <w:iCs/>
          <w:sz w:val="20"/>
        </w:rPr>
        <w:lastRenderedPageBreak/>
        <w:t>Článek II.</w:t>
      </w:r>
    </w:p>
    <w:p w14:paraId="6A65AB1C" w14:textId="77777777" w:rsidR="00105D21" w:rsidRPr="009575FB" w:rsidRDefault="00105D21" w:rsidP="00105D21">
      <w:pPr>
        <w:pStyle w:val="Nadpis2"/>
        <w:ind w:left="578" w:hanging="578"/>
        <w:rPr>
          <w:rFonts w:ascii="Tahoma" w:hAnsi="Tahoma" w:cs="Tahoma"/>
          <w:sz w:val="20"/>
        </w:rPr>
      </w:pPr>
      <w:r w:rsidRPr="00B22790">
        <w:rPr>
          <w:rFonts w:ascii="Tahoma" w:hAnsi="Tahoma" w:cs="Tahoma"/>
          <w:sz w:val="20"/>
        </w:rPr>
        <w:t xml:space="preserve">Předmět smlouvy a místo plnění </w:t>
      </w:r>
    </w:p>
    <w:p w14:paraId="59624562" w14:textId="77777777" w:rsidR="00105D21" w:rsidRPr="00E917EA" w:rsidRDefault="00105D21" w:rsidP="00105D21">
      <w:pPr>
        <w:jc w:val="center"/>
        <w:rPr>
          <w:rFonts w:ascii="Tahoma" w:hAnsi="Tahoma" w:cs="Tahoma"/>
          <w:b/>
          <w:sz w:val="20"/>
          <w:szCs w:val="20"/>
        </w:rPr>
      </w:pPr>
    </w:p>
    <w:p w14:paraId="2A0CB63E" w14:textId="77777777" w:rsidR="00105D21" w:rsidRPr="00136475" w:rsidRDefault="00105D21" w:rsidP="00105D21">
      <w:pPr>
        <w:pStyle w:val="Zkladntext"/>
        <w:numPr>
          <w:ilvl w:val="0"/>
          <w:numId w:val="3"/>
        </w:numPr>
        <w:tabs>
          <w:tab w:val="left" w:pos="0"/>
          <w:tab w:val="left" w:pos="360"/>
        </w:tabs>
        <w:ind w:left="360"/>
        <w:jc w:val="both"/>
        <w:rPr>
          <w:rFonts w:ascii="Tahoma" w:hAnsi="Tahoma" w:cs="Tahoma"/>
          <w:sz w:val="20"/>
        </w:rPr>
      </w:pPr>
      <w:r w:rsidRPr="00E917EA">
        <w:rPr>
          <w:rFonts w:ascii="Tahoma" w:hAnsi="Tahoma" w:cs="Tahoma"/>
          <w:sz w:val="20"/>
        </w:rPr>
        <w:t>Prodávající se touto kupní smlouvou a za podmínek v ní sjednaných zavazuje prodat ku</w:t>
      </w:r>
      <w:r w:rsidRPr="00517196">
        <w:rPr>
          <w:rFonts w:ascii="Tahoma" w:hAnsi="Tahoma" w:cs="Tahoma"/>
          <w:sz w:val="20"/>
        </w:rPr>
        <w:t xml:space="preserve">pujícímu níže specifikovanou movitou věc – předmět smlouvy </w:t>
      </w:r>
      <w:r w:rsidRPr="00136475">
        <w:rPr>
          <w:rFonts w:ascii="Tahoma" w:hAnsi="Tahoma" w:cs="Tahoma"/>
          <w:sz w:val="20"/>
        </w:rPr>
        <w:t>a převést na kupujícího vlastnická práva k tomuto předmětu prodeje.</w:t>
      </w:r>
    </w:p>
    <w:p w14:paraId="44B822BE" w14:textId="77777777" w:rsidR="00105D21" w:rsidRPr="007F7F39" w:rsidRDefault="00105D21" w:rsidP="00105D21">
      <w:pPr>
        <w:pStyle w:val="Zkladntext"/>
        <w:tabs>
          <w:tab w:val="left" w:pos="0"/>
          <w:tab w:val="left" w:pos="360"/>
        </w:tabs>
        <w:ind w:left="360"/>
        <w:jc w:val="both"/>
        <w:rPr>
          <w:rFonts w:ascii="Tahoma" w:hAnsi="Tahoma" w:cs="Tahoma"/>
          <w:sz w:val="20"/>
        </w:rPr>
      </w:pPr>
    </w:p>
    <w:p w14:paraId="6719B208" w14:textId="77777777" w:rsidR="00105D21" w:rsidRPr="007F7F39" w:rsidRDefault="00105D21" w:rsidP="00105D21">
      <w:pPr>
        <w:pStyle w:val="Zkladntext"/>
        <w:numPr>
          <w:ilvl w:val="0"/>
          <w:numId w:val="3"/>
        </w:numPr>
        <w:tabs>
          <w:tab w:val="left" w:pos="0"/>
          <w:tab w:val="left" w:pos="360"/>
        </w:tabs>
        <w:ind w:left="360"/>
        <w:jc w:val="both"/>
        <w:rPr>
          <w:rFonts w:ascii="Tahoma" w:hAnsi="Tahoma" w:cs="Tahoma"/>
          <w:sz w:val="20"/>
        </w:rPr>
      </w:pPr>
      <w:r w:rsidRPr="007F7F39">
        <w:rPr>
          <w:rFonts w:ascii="Tahoma" w:hAnsi="Tahoma" w:cs="Tahoma"/>
          <w:sz w:val="20"/>
        </w:rPr>
        <w:t xml:space="preserve">Předmětem smlouvy je dodání </w:t>
      </w:r>
      <w:r w:rsidR="00910CF3" w:rsidRPr="00910CF3">
        <w:rPr>
          <w:rFonts w:ascii="Tahoma" w:hAnsi="Tahoma" w:cs="Tahoma"/>
          <w:b/>
          <w:sz w:val="20"/>
        </w:rPr>
        <w:t>G</w:t>
      </w:r>
      <w:r w:rsidR="0000705E">
        <w:rPr>
          <w:rFonts w:ascii="Tahoma" w:hAnsi="Tahoma" w:cs="Tahoma"/>
          <w:b/>
          <w:sz w:val="20"/>
        </w:rPr>
        <w:t xml:space="preserve">astro zařízení – </w:t>
      </w:r>
      <w:r w:rsidR="00901862">
        <w:rPr>
          <w:rFonts w:ascii="Tahoma" w:hAnsi="Tahoma" w:cs="Tahoma"/>
          <w:b/>
          <w:sz w:val="20"/>
        </w:rPr>
        <w:t xml:space="preserve">PLYNOVÉHO KONVEKTOMATU </w:t>
      </w:r>
      <w:r w:rsidR="0000705E">
        <w:rPr>
          <w:rFonts w:ascii="Tahoma" w:hAnsi="Tahoma" w:cs="Tahoma"/>
          <w:b/>
          <w:sz w:val="20"/>
        </w:rPr>
        <w:t xml:space="preserve">20xGN2/1, pro </w:t>
      </w:r>
      <w:r w:rsidR="00910CF3">
        <w:rPr>
          <w:rFonts w:ascii="Tahoma" w:hAnsi="Tahoma" w:cs="Tahoma"/>
          <w:b/>
          <w:sz w:val="20"/>
        </w:rPr>
        <w:t>Š</w:t>
      </w:r>
      <w:r w:rsidR="0000705E">
        <w:rPr>
          <w:rFonts w:ascii="Tahoma" w:hAnsi="Tahoma" w:cs="Tahoma"/>
          <w:b/>
          <w:sz w:val="20"/>
        </w:rPr>
        <w:t xml:space="preserve">kolní jídelnu, U Tří lvů </w:t>
      </w:r>
      <w:proofErr w:type="gramStart"/>
      <w:r w:rsidR="0000705E">
        <w:rPr>
          <w:rFonts w:ascii="Tahoma" w:hAnsi="Tahoma" w:cs="Tahoma"/>
          <w:b/>
          <w:sz w:val="20"/>
        </w:rPr>
        <w:t>2b</w:t>
      </w:r>
      <w:proofErr w:type="gramEnd"/>
      <w:r w:rsidR="0000705E">
        <w:rPr>
          <w:rFonts w:ascii="Tahoma" w:hAnsi="Tahoma" w:cs="Tahoma"/>
          <w:b/>
          <w:sz w:val="20"/>
        </w:rPr>
        <w:t>, České Budějovice</w:t>
      </w:r>
      <w:r w:rsidRPr="00136475">
        <w:rPr>
          <w:rFonts w:ascii="Tahoma" w:hAnsi="Tahoma" w:cs="Tahoma"/>
          <w:sz w:val="20"/>
        </w:rPr>
        <w:t>“ včetně</w:t>
      </w:r>
      <w:r w:rsidRPr="00136475">
        <w:rPr>
          <w:rFonts w:ascii="Tahoma" w:hAnsi="Tahoma" w:cs="Tahoma"/>
          <w:b/>
          <w:sz w:val="20"/>
        </w:rPr>
        <w:t xml:space="preserve"> </w:t>
      </w:r>
      <w:r w:rsidRPr="00136475">
        <w:rPr>
          <w:rFonts w:ascii="Tahoma" w:hAnsi="Tahoma" w:cs="Tahoma"/>
          <w:sz w:val="20"/>
        </w:rPr>
        <w:t>instalace</w:t>
      </w:r>
      <w:r w:rsidRPr="007F7F39">
        <w:rPr>
          <w:rFonts w:ascii="Tahoma" w:hAnsi="Tahoma" w:cs="Tahoma"/>
          <w:sz w:val="20"/>
        </w:rPr>
        <w:t xml:space="preserve"> a zprovoznění (dále také jen „zboží“ či „předmět koupě“), v souladu se vzájemně odsouhlasenou nabídkou prodávajícího ze dne </w:t>
      </w:r>
      <w:r w:rsidR="0000705E" w:rsidRPr="0000705E">
        <w:rPr>
          <w:rFonts w:ascii="Tahoma" w:hAnsi="Tahoma" w:cs="Tahoma"/>
          <w:b/>
          <w:bCs/>
          <w:sz w:val="20"/>
        </w:rPr>
        <w:t>NV-407/2021 ze dne 23.11.2021</w:t>
      </w:r>
      <w:r w:rsidRPr="00136475">
        <w:rPr>
          <w:rFonts w:ascii="Tahoma" w:hAnsi="Tahoma" w:cs="Tahoma"/>
          <w:sz w:val="20"/>
        </w:rPr>
        <w:t>, ve které je přesná specifikace předmětu smlouvy a tato nabídka tvoří přílohu č. 1 této kupní smlouvy, je její nedílnou součástí.</w:t>
      </w:r>
      <w:r w:rsidRPr="007F7F39">
        <w:rPr>
          <w:rFonts w:ascii="Tahoma" w:hAnsi="Tahoma" w:cs="Tahoma"/>
          <w:color w:val="000000"/>
          <w:sz w:val="20"/>
        </w:rPr>
        <w:t xml:space="preserve"> </w:t>
      </w:r>
    </w:p>
    <w:p w14:paraId="5FCFC308" w14:textId="77777777" w:rsidR="00105D21" w:rsidRPr="007F7F39" w:rsidRDefault="00105D21" w:rsidP="00105D21">
      <w:pPr>
        <w:pStyle w:val="Zkladntext"/>
        <w:tabs>
          <w:tab w:val="left" w:pos="0"/>
          <w:tab w:val="left" w:pos="360"/>
        </w:tabs>
        <w:jc w:val="both"/>
        <w:rPr>
          <w:rFonts w:ascii="Tahoma" w:hAnsi="Tahoma" w:cs="Tahoma"/>
          <w:sz w:val="20"/>
        </w:rPr>
      </w:pPr>
    </w:p>
    <w:p w14:paraId="4079F9D9" w14:textId="77777777" w:rsidR="00105D21" w:rsidRPr="007F7F39" w:rsidRDefault="00105D21" w:rsidP="00105D21">
      <w:pPr>
        <w:pStyle w:val="Zkladntext"/>
        <w:numPr>
          <w:ilvl w:val="0"/>
          <w:numId w:val="3"/>
        </w:numPr>
        <w:tabs>
          <w:tab w:val="left" w:pos="0"/>
          <w:tab w:val="left" w:pos="360"/>
        </w:tabs>
        <w:ind w:left="360"/>
        <w:jc w:val="both"/>
        <w:rPr>
          <w:rFonts w:ascii="Tahoma" w:hAnsi="Tahoma" w:cs="Tahoma"/>
          <w:sz w:val="20"/>
        </w:rPr>
      </w:pPr>
      <w:r w:rsidRPr="007F7F39">
        <w:rPr>
          <w:rFonts w:ascii="Tahoma" w:hAnsi="Tahoma" w:cs="Tahoma"/>
          <w:sz w:val="20"/>
        </w:rPr>
        <w:t>Prodávající je povinen předat kupujícímu, současně s dodáním zboží, dokumentaci a doklady potřebné k převzetí a užívání zboží, vše v tištěné formě v českém jazyce (také jen „dokumentaci“), a to zejména: návod k používání, návod k údržbě, výchozí revizní zpráva elektrického zařízení včetně elektrického připojení. Prodávající se dále zavazuje proškolit zaměstnance kupujícího o užívání předmětu koupě.</w:t>
      </w:r>
    </w:p>
    <w:p w14:paraId="2272E1E9" w14:textId="77777777" w:rsidR="00105D21" w:rsidRPr="007F7F39" w:rsidRDefault="00105D21" w:rsidP="00105D21">
      <w:pPr>
        <w:pStyle w:val="Zkladntext"/>
        <w:jc w:val="both"/>
        <w:rPr>
          <w:rFonts w:ascii="Tahoma" w:hAnsi="Tahoma" w:cs="Tahoma"/>
          <w:sz w:val="20"/>
        </w:rPr>
      </w:pPr>
    </w:p>
    <w:p w14:paraId="2C516696" w14:textId="77777777" w:rsidR="00105D21" w:rsidRPr="007F7F39" w:rsidRDefault="00105D21" w:rsidP="00105D21">
      <w:pPr>
        <w:pStyle w:val="Zkladntext"/>
        <w:numPr>
          <w:ilvl w:val="0"/>
          <w:numId w:val="3"/>
        </w:numPr>
        <w:tabs>
          <w:tab w:val="left" w:pos="360"/>
        </w:tabs>
        <w:ind w:left="360"/>
        <w:jc w:val="both"/>
        <w:rPr>
          <w:rFonts w:ascii="Tahoma" w:hAnsi="Tahoma" w:cs="Tahoma"/>
          <w:sz w:val="20"/>
        </w:rPr>
      </w:pPr>
      <w:r w:rsidRPr="007F7F39">
        <w:rPr>
          <w:rFonts w:ascii="Tahoma" w:hAnsi="Tahoma" w:cs="Tahoma"/>
          <w:sz w:val="20"/>
        </w:rPr>
        <w:t xml:space="preserve">Kupující se zavazuje předmět smlouvy od prodávajícího písemně formou protokolu převzít za předpokladu, že prodávající řádně plnil dle této smlouvy a předmět smlouvy je funkční, bez vad. Za dodání předmětu smlouvy řádně a včas zaplatit prodávajícímu sjednanou kupní cenu podle čl. III této smlouvy. </w:t>
      </w:r>
    </w:p>
    <w:p w14:paraId="49D95225" w14:textId="77777777" w:rsidR="00105D21" w:rsidRPr="007F7F39" w:rsidRDefault="00105D21" w:rsidP="00105D21">
      <w:pPr>
        <w:pStyle w:val="Zkladntext"/>
        <w:jc w:val="both"/>
        <w:rPr>
          <w:rFonts w:ascii="Tahoma" w:hAnsi="Tahoma" w:cs="Tahoma"/>
          <w:sz w:val="20"/>
        </w:rPr>
      </w:pPr>
    </w:p>
    <w:p w14:paraId="3131447D" w14:textId="77777777" w:rsidR="00105D21" w:rsidRPr="00910CF3" w:rsidRDefault="00105D21" w:rsidP="00105D21">
      <w:pPr>
        <w:pStyle w:val="Zkladntext"/>
        <w:numPr>
          <w:ilvl w:val="0"/>
          <w:numId w:val="3"/>
        </w:numPr>
        <w:tabs>
          <w:tab w:val="left" w:pos="360"/>
        </w:tabs>
        <w:ind w:left="360"/>
        <w:jc w:val="both"/>
        <w:rPr>
          <w:rFonts w:ascii="Tahoma" w:hAnsi="Tahoma" w:cs="Tahoma"/>
          <w:sz w:val="20"/>
        </w:rPr>
      </w:pPr>
      <w:r w:rsidRPr="007F7F39">
        <w:rPr>
          <w:rFonts w:ascii="Tahoma" w:hAnsi="Tahoma" w:cs="Tahoma"/>
          <w:color w:val="000000"/>
          <w:sz w:val="20"/>
        </w:rPr>
        <w:t>Místem plnění, tj. dodání a instalace předmětu smlouvy j</w:t>
      </w:r>
      <w:r w:rsidR="00910CF3">
        <w:rPr>
          <w:rFonts w:ascii="Tahoma" w:hAnsi="Tahoma" w:cs="Tahoma"/>
          <w:color w:val="000000"/>
          <w:sz w:val="20"/>
        </w:rPr>
        <w:t>e</w:t>
      </w:r>
    </w:p>
    <w:p w14:paraId="4A1D2A3B" w14:textId="77777777" w:rsidR="00910CF3" w:rsidRDefault="00910CF3" w:rsidP="00910CF3">
      <w:pPr>
        <w:pStyle w:val="Odstavecseseznamem"/>
        <w:rPr>
          <w:rFonts w:ascii="Tahoma" w:hAnsi="Tahoma" w:cs="Tahoma"/>
          <w:sz w:val="20"/>
        </w:rPr>
      </w:pPr>
    </w:p>
    <w:p w14:paraId="5BE9E376" w14:textId="77777777" w:rsidR="0000705E" w:rsidRPr="00910CF3" w:rsidRDefault="00910CF3" w:rsidP="00910CF3">
      <w:pPr>
        <w:rPr>
          <w:rFonts w:ascii="Tahoma" w:hAnsi="Tahoma" w:cs="Tahoma"/>
          <w:bCs/>
          <w:sz w:val="20"/>
          <w:szCs w:val="20"/>
        </w:rPr>
      </w:pPr>
      <w:r>
        <w:rPr>
          <w:rFonts w:ascii="Tahoma" w:hAnsi="Tahoma" w:cs="Tahoma"/>
          <w:sz w:val="20"/>
          <w:szCs w:val="20"/>
        </w:rPr>
        <w:t xml:space="preserve">                          </w:t>
      </w:r>
      <w:r w:rsidRPr="00910CF3">
        <w:rPr>
          <w:rFonts w:ascii="Tahoma" w:hAnsi="Tahoma" w:cs="Tahoma"/>
          <w:b/>
          <w:sz w:val="20"/>
          <w:szCs w:val="20"/>
        </w:rPr>
        <w:t xml:space="preserve">                 </w:t>
      </w:r>
      <w:r w:rsidR="0000705E" w:rsidRPr="00910CF3">
        <w:rPr>
          <w:rFonts w:ascii="Tahoma" w:hAnsi="Tahoma" w:cs="Tahoma"/>
          <w:b/>
          <w:sz w:val="20"/>
          <w:szCs w:val="20"/>
        </w:rPr>
        <w:t>Školní jídelna, U Tří lvů 2b, České Budějovice</w:t>
      </w:r>
    </w:p>
    <w:p w14:paraId="36C81164" w14:textId="77777777" w:rsidR="00105D21" w:rsidRPr="00E917EA" w:rsidRDefault="00105D21" w:rsidP="00105D21">
      <w:pPr>
        <w:pStyle w:val="Zkladntext"/>
        <w:tabs>
          <w:tab w:val="left" w:pos="360"/>
        </w:tabs>
        <w:rPr>
          <w:rFonts w:ascii="Tahoma" w:hAnsi="Tahoma" w:cs="Tahoma"/>
          <w:sz w:val="20"/>
        </w:rPr>
      </w:pPr>
    </w:p>
    <w:p w14:paraId="344FF5E8" w14:textId="77777777" w:rsidR="00910CF3" w:rsidRDefault="00910CF3" w:rsidP="00105D21">
      <w:pPr>
        <w:pStyle w:val="Nadpis2"/>
        <w:numPr>
          <w:ilvl w:val="0"/>
          <w:numId w:val="0"/>
        </w:numPr>
        <w:ind w:left="426"/>
        <w:rPr>
          <w:rFonts w:ascii="Tahoma" w:hAnsi="Tahoma" w:cs="Tahoma"/>
          <w:bCs/>
          <w:i/>
          <w:iCs/>
          <w:sz w:val="20"/>
        </w:rPr>
      </w:pPr>
    </w:p>
    <w:p w14:paraId="7A99912E" w14:textId="77777777" w:rsidR="00105D21" w:rsidRPr="00E917EA" w:rsidRDefault="00105D21" w:rsidP="00105D21">
      <w:pPr>
        <w:pStyle w:val="Nadpis2"/>
        <w:numPr>
          <w:ilvl w:val="0"/>
          <w:numId w:val="0"/>
        </w:numPr>
        <w:ind w:left="426"/>
        <w:rPr>
          <w:rFonts w:ascii="Tahoma" w:hAnsi="Tahoma" w:cs="Tahoma"/>
          <w:bCs/>
          <w:color w:val="000000"/>
          <w:sz w:val="20"/>
        </w:rPr>
      </w:pPr>
      <w:r w:rsidRPr="00E917EA">
        <w:rPr>
          <w:rFonts w:ascii="Tahoma" w:hAnsi="Tahoma" w:cs="Tahoma"/>
          <w:bCs/>
          <w:i/>
          <w:iCs/>
          <w:sz w:val="20"/>
        </w:rPr>
        <w:t>Článek III.</w:t>
      </w:r>
    </w:p>
    <w:p w14:paraId="706391FC" w14:textId="77777777" w:rsidR="00105D21" w:rsidRPr="00136475" w:rsidRDefault="00105D21" w:rsidP="00105D21">
      <w:pPr>
        <w:autoSpaceDE w:val="0"/>
        <w:ind w:left="550" w:right="221"/>
        <w:jc w:val="center"/>
        <w:rPr>
          <w:rFonts w:ascii="Tahoma" w:hAnsi="Tahoma" w:cs="Tahoma"/>
          <w:b/>
          <w:bCs/>
          <w:color w:val="000000"/>
          <w:sz w:val="20"/>
          <w:szCs w:val="20"/>
        </w:rPr>
      </w:pPr>
      <w:r w:rsidRPr="00517196">
        <w:rPr>
          <w:rFonts w:ascii="Tahoma" w:hAnsi="Tahoma" w:cs="Tahoma"/>
          <w:b/>
          <w:bCs/>
          <w:color w:val="000000"/>
          <w:sz w:val="20"/>
          <w:szCs w:val="20"/>
        </w:rPr>
        <w:t xml:space="preserve">Kupní cena a platební podmínky </w:t>
      </w:r>
    </w:p>
    <w:p w14:paraId="36E46F8D" w14:textId="77777777" w:rsidR="00105D21" w:rsidRPr="00136475" w:rsidRDefault="00105D21" w:rsidP="00105D21">
      <w:pPr>
        <w:autoSpaceDE w:val="0"/>
        <w:ind w:left="550" w:right="221"/>
        <w:jc w:val="center"/>
        <w:rPr>
          <w:rFonts w:ascii="Tahoma" w:hAnsi="Tahoma" w:cs="Tahoma"/>
          <w:b/>
          <w:bCs/>
          <w:color w:val="000000"/>
          <w:sz w:val="20"/>
          <w:szCs w:val="20"/>
        </w:rPr>
      </w:pPr>
    </w:p>
    <w:p w14:paraId="74984990" w14:textId="77777777" w:rsidR="00105D21" w:rsidRDefault="00105D21" w:rsidP="00105D21">
      <w:pPr>
        <w:numPr>
          <w:ilvl w:val="0"/>
          <w:numId w:val="4"/>
        </w:numPr>
        <w:autoSpaceDE w:val="0"/>
        <w:ind w:left="357" w:hanging="357"/>
        <w:jc w:val="both"/>
        <w:rPr>
          <w:rFonts w:ascii="Tahoma" w:hAnsi="Tahoma" w:cs="Tahoma"/>
          <w:b/>
          <w:color w:val="000000"/>
          <w:sz w:val="20"/>
          <w:szCs w:val="20"/>
        </w:rPr>
      </w:pPr>
      <w:r w:rsidRPr="00136475">
        <w:rPr>
          <w:rFonts w:ascii="Tahoma" w:hAnsi="Tahoma" w:cs="Tahoma"/>
          <w:color w:val="000000"/>
          <w:sz w:val="20"/>
          <w:szCs w:val="20"/>
        </w:rPr>
        <w:t>Kupní cena za předmět prodeje byla účastníky této s</w:t>
      </w:r>
      <w:r w:rsidRPr="007F7F39">
        <w:rPr>
          <w:rFonts w:ascii="Tahoma" w:hAnsi="Tahoma" w:cs="Tahoma"/>
          <w:color w:val="000000"/>
          <w:sz w:val="20"/>
          <w:szCs w:val="20"/>
        </w:rPr>
        <w:t xml:space="preserve">mlouvy sjednána dohodou, plně koresponduje s výše citovanou nabídkou prodávajícího a činí celkem </w:t>
      </w:r>
      <w:r w:rsidR="0000705E">
        <w:rPr>
          <w:rFonts w:ascii="Tahoma" w:hAnsi="Tahoma" w:cs="Tahoma"/>
          <w:color w:val="000000"/>
          <w:sz w:val="20"/>
          <w:szCs w:val="20"/>
        </w:rPr>
        <w:t>739 647,-</w:t>
      </w:r>
      <w:r w:rsidRPr="009575FB">
        <w:rPr>
          <w:rFonts w:ascii="Tahoma" w:hAnsi="Tahoma" w:cs="Tahoma"/>
          <w:color w:val="000000"/>
          <w:sz w:val="20"/>
          <w:szCs w:val="20"/>
        </w:rPr>
        <w:t xml:space="preserve"> Kč bez</w:t>
      </w:r>
      <w:r w:rsidRPr="00E917EA">
        <w:rPr>
          <w:rFonts w:ascii="Tahoma" w:hAnsi="Tahoma" w:cs="Tahoma"/>
          <w:color w:val="000000"/>
          <w:sz w:val="20"/>
          <w:szCs w:val="20"/>
        </w:rPr>
        <w:t xml:space="preserve"> </w:t>
      </w:r>
      <w:r w:rsidR="00901862">
        <w:rPr>
          <w:rFonts w:ascii="Tahoma" w:hAnsi="Tahoma" w:cs="Tahoma"/>
          <w:color w:val="000000"/>
          <w:sz w:val="20"/>
          <w:szCs w:val="20"/>
        </w:rPr>
        <w:t>DPH.</w:t>
      </w:r>
    </w:p>
    <w:p w14:paraId="114B153F" w14:textId="77777777" w:rsidR="00105D21" w:rsidRPr="0000705E" w:rsidRDefault="00105D21" w:rsidP="0000705E">
      <w:pPr>
        <w:autoSpaceDE w:val="0"/>
        <w:ind w:left="357"/>
        <w:jc w:val="both"/>
        <w:rPr>
          <w:rFonts w:ascii="Tahoma" w:hAnsi="Tahoma" w:cs="Tahoma"/>
          <w:b/>
          <w:color w:val="000000"/>
          <w:sz w:val="20"/>
          <w:szCs w:val="20"/>
        </w:rPr>
      </w:pPr>
      <w:r w:rsidRPr="0000705E">
        <w:rPr>
          <w:rFonts w:ascii="Tahoma" w:hAnsi="Tahoma" w:cs="Tahoma"/>
          <w:b/>
          <w:color w:val="000000"/>
          <w:sz w:val="20"/>
          <w:szCs w:val="20"/>
        </w:rPr>
        <w:t xml:space="preserve">Celková cena činí </w:t>
      </w:r>
      <w:r w:rsidR="0000705E" w:rsidRPr="0000705E">
        <w:rPr>
          <w:rFonts w:ascii="Tahoma" w:hAnsi="Tahoma" w:cs="Tahoma"/>
          <w:b/>
          <w:color w:val="000000"/>
          <w:sz w:val="20"/>
          <w:szCs w:val="20"/>
        </w:rPr>
        <w:t>894 972,87</w:t>
      </w:r>
      <w:r w:rsidR="00901862">
        <w:rPr>
          <w:rFonts w:ascii="Tahoma" w:hAnsi="Tahoma" w:cs="Tahoma"/>
          <w:b/>
          <w:color w:val="000000"/>
          <w:sz w:val="20"/>
          <w:szCs w:val="20"/>
        </w:rPr>
        <w:t xml:space="preserve"> Kč včetně 21 % DPH.</w:t>
      </w:r>
      <w:r w:rsidRPr="0000705E">
        <w:rPr>
          <w:rFonts w:ascii="Tahoma" w:hAnsi="Tahoma" w:cs="Tahoma"/>
          <w:b/>
          <w:color w:val="000000"/>
          <w:sz w:val="20"/>
          <w:szCs w:val="20"/>
        </w:rPr>
        <w:t xml:space="preserve"> </w:t>
      </w:r>
    </w:p>
    <w:p w14:paraId="087AD626" w14:textId="77777777" w:rsidR="00105D21" w:rsidRPr="007F7F39" w:rsidRDefault="00105D21" w:rsidP="00105D21">
      <w:pPr>
        <w:tabs>
          <w:tab w:val="left" w:pos="360"/>
        </w:tabs>
        <w:autoSpaceDE w:val="0"/>
        <w:ind w:left="426" w:right="221"/>
        <w:jc w:val="both"/>
        <w:rPr>
          <w:rFonts w:ascii="Tahoma" w:hAnsi="Tahoma" w:cs="Tahoma"/>
          <w:color w:val="000000"/>
          <w:sz w:val="20"/>
          <w:szCs w:val="20"/>
        </w:rPr>
      </w:pPr>
    </w:p>
    <w:p w14:paraId="6B76357C" w14:textId="77777777" w:rsidR="00105D21" w:rsidRPr="007F7F39" w:rsidRDefault="00105D21" w:rsidP="00105D21">
      <w:pPr>
        <w:numPr>
          <w:ilvl w:val="0"/>
          <w:numId w:val="4"/>
        </w:numPr>
        <w:tabs>
          <w:tab w:val="left" w:pos="36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Tato cena je nejvyšší přípustná, maximální a zahrnuje cenu zboží včetně veškerého příslušenství, projektovou dokumentaci na technologii, správní poplatky, zaměření umístění zboží, náklady na přepravu do místa dodání, pojištění, odborný dozor při instalaci, montáž zařízení včetně veškerého materiálu nezbytného k montáži na předem připravené napojovací body, uvedení do provozu, předvedení funkčnosti, zaškolení personálu o užívání předmětu koupě, zaškolení technického personálu provádějícího běžnou údržbu zařízení a běžné malé opravy. </w:t>
      </w:r>
    </w:p>
    <w:p w14:paraId="30EED367" w14:textId="77777777" w:rsidR="00105D21" w:rsidRPr="007F7F39" w:rsidRDefault="00105D21" w:rsidP="00105D21">
      <w:pPr>
        <w:widowControl w:val="0"/>
        <w:tabs>
          <w:tab w:val="left" w:pos="460"/>
        </w:tabs>
        <w:autoSpaceDE w:val="0"/>
        <w:rPr>
          <w:rFonts w:ascii="Tahoma" w:hAnsi="Tahoma" w:cs="Tahoma"/>
          <w:b/>
          <w:bCs/>
          <w:color w:val="000000"/>
          <w:sz w:val="20"/>
          <w:szCs w:val="20"/>
        </w:rPr>
      </w:pPr>
    </w:p>
    <w:p w14:paraId="5530EBE9" w14:textId="77777777" w:rsidR="00105D21" w:rsidRPr="007F7F39" w:rsidRDefault="00105D21" w:rsidP="00105D21">
      <w:pPr>
        <w:widowControl w:val="0"/>
        <w:numPr>
          <w:ilvl w:val="0"/>
          <w:numId w:val="4"/>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Kupující se</w:t>
      </w:r>
      <w:r w:rsidRPr="007F7F39">
        <w:rPr>
          <w:rFonts w:ascii="Tahoma" w:hAnsi="Tahoma" w:cs="Tahoma"/>
          <w:sz w:val="20"/>
          <w:szCs w:val="20"/>
        </w:rPr>
        <w:t xml:space="preserve"> zavazuje uhradit kupní cenu na základě faktury vystavené prodávajícím po                            </w:t>
      </w:r>
      <w:r w:rsidRPr="007F7F39">
        <w:rPr>
          <w:rFonts w:ascii="Tahoma" w:hAnsi="Tahoma" w:cs="Tahoma"/>
          <w:color w:val="000000"/>
          <w:sz w:val="20"/>
          <w:szCs w:val="20"/>
        </w:rPr>
        <w:t xml:space="preserve">protokolárním předání a převzetí předmětu koupě zcela bez vad a nedodělků. </w:t>
      </w:r>
    </w:p>
    <w:p w14:paraId="50D72D26" w14:textId="77777777" w:rsidR="00105D21" w:rsidRPr="007F7F39" w:rsidRDefault="00105D21" w:rsidP="00105D21">
      <w:pPr>
        <w:widowControl w:val="0"/>
        <w:tabs>
          <w:tab w:val="left" w:pos="0"/>
        </w:tabs>
        <w:autoSpaceDE w:val="0"/>
        <w:ind w:left="142"/>
        <w:jc w:val="both"/>
        <w:rPr>
          <w:rFonts w:ascii="Tahoma" w:hAnsi="Tahoma" w:cs="Tahoma"/>
          <w:color w:val="000000"/>
          <w:sz w:val="20"/>
          <w:szCs w:val="20"/>
        </w:rPr>
      </w:pPr>
    </w:p>
    <w:p w14:paraId="69EBED09" w14:textId="77777777" w:rsidR="00105D21" w:rsidRPr="007F7F39" w:rsidRDefault="00105D21" w:rsidP="00105D21">
      <w:pPr>
        <w:widowControl w:val="0"/>
        <w:numPr>
          <w:ilvl w:val="0"/>
          <w:numId w:val="4"/>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Splatnost faktury činí 30 dnů ode dne jejího prokazatelného doručení kupujícímu. Platební povinnost kupujícího se považuje za splněnou dnem, kdy je příslušná částka odepsána z účtu kupujícího ve prospěch účtu prodávajícího.</w:t>
      </w:r>
    </w:p>
    <w:p w14:paraId="1AF15122" w14:textId="77777777" w:rsidR="00105D21" w:rsidRPr="007F7F39" w:rsidRDefault="00105D21" w:rsidP="00105D21">
      <w:pPr>
        <w:widowControl w:val="0"/>
        <w:autoSpaceDE w:val="0"/>
        <w:ind w:left="357"/>
        <w:jc w:val="both"/>
        <w:rPr>
          <w:rFonts w:ascii="Tahoma" w:hAnsi="Tahoma" w:cs="Tahoma"/>
          <w:color w:val="000000"/>
          <w:sz w:val="20"/>
          <w:szCs w:val="20"/>
        </w:rPr>
      </w:pPr>
    </w:p>
    <w:p w14:paraId="36C2372E" w14:textId="77777777" w:rsidR="00105D21" w:rsidRPr="007F7F39" w:rsidRDefault="00105D21" w:rsidP="00105D21">
      <w:pPr>
        <w:widowControl w:val="0"/>
        <w:numPr>
          <w:ilvl w:val="0"/>
          <w:numId w:val="4"/>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Faktura musí obsahovat náležitosti stanovené zákonem č. 235/2004 Sb., o dani z přidané hodnoty, v platném znění. Na faktuře musí být mj. uvedeno: odvolávka na tuto smlouvu; úplný rozpis jednotlivých nákladů souvisejících s dodávkou pro správné určení provozních a pořizovacích výdajů </w:t>
      </w:r>
      <w:r w:rsidRPr="007F7F39">
        <w:rPr>
          <w:rFonts w:ascii="Tahoma" w:hAnsi="Tahoma" w:cs="Tahoma"/>
          <w:color w:val="000000"/>
          <w:sz w:val="20"/>
          <w:szCs w:val="20"/>
        </w:rPr>
        <w:lastRenderedPageBreak/>
        <w:t>v účetnictví kupujícího; prohlášení prodávajícího, že ke dni vystavení faktury není veden v registru nespolehlivých plátců daně z přidané hodnoty; soupis příloh, razítko a podpis osoby oprávněné k vystavení daňového dokladu. Součástí faktury musí být dodací list, podepsaný oprávněnými zástupci smluvních stran.</w:t>
      </w:r>
    </w:p>
    <w:p w14:paraId="53CBB188" w14:textId="77777777" w:rsidR="00105D21" w:rsidRPr="007F7F39" w:rsidRDefault="00105D21" w:rsidP="00105D21">
      <w:pPr>
        <w:widowControl w:val="0"/>
        <w:tabs>
          <w:tab w:val="left" w:pos="0"/>
        </w:tabs>
        <w:autoSpaceDE w:val="0"/>
        <w:jc w:val="both"/>
        <w:rPr>
          <w:rFonts w:ascii="Tahoma" w:hAnsi="Tahoma" w:cs="Tahoma"/>
          <w:color w:val="000000"/>
          <w:sz w:val="20"/>
          <w:szCs w:val="20"/>
        </w:rPr>
      </w:pPr>
    </w:p>
    <w:p w14:paraId="486695BB" w14:textId="77777777" w:rsidR="00105D21" w:rsidRPr="007F7F39" w:rsidRDefault="00105D21" w:rsidP="00105D21">
      <w:pPr>
        <w:widowControl w:val="0"/>
        <w:numPr>
          <w:ilvl w:val="0"/>
          <w:numId w:val="4"/>
        </w:numPr>
        <w:tabs>
          <w:tab w:val="left" w:pos="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V případě, že prodávajícím vystavená faktura bude obsahovat nesprávné či neúplné údaje nebo bude-li trpět jinými vadami, je kupující takovou fakturu oprávněn ve lhůtě splatnosti prodávajícímu vrátit. Nová lhůta splatnosti, co do počtu dnů nikoli kratší než lhůta původní, počne běžet od data prokazatelného doručení opravené či nově vystavené faktury kupujícímu.</w:t>
      </w:r>
    </w:p>
    <w:p w14:paraId="228B1348" w14:textId="77777777" w:rsidR="00105D21" w:rsidRPr="007F7F39" w:rsidRDefault="00105D21" w:rsidP="00105D21">
      <w:pPr>
        <w:widowControl w:val="0"/>
        <w:tabs>
          <w:tab w:val="left" w:pos="0"/>
        </w:tabs>
        <w:autoSpaceDE w:val="0"/>
        <w:ind w:left="357"/>
        <w:jc w:val="both"/>
        <w:rPr>
          <w:rFonts w:ascii="Tahoma" w:hAnsi="Tahoma" w:cs="Tahoma"/>
          <w:color w:val="000000"/>
          <w:sz w:val="20"/>
          <w:szCs w:val="20"/>
        </w:rPr>
      </w:pPr>
    </w:p>
    <w:p w14:paraId="4C6F7DA8" w14:textId="77777777" w:rsidR="00105D21" w:rsidRPr="007F7F39" w:rsidRDefault="00105D21" w:rsidP="00105D21">
      <w:pPr>
        <w:widowControl w:val="0"/>
        <w:numPr>
          <w:ilvl w:val="0"/>
          <w:numId w:val="4"/>
        </w:numPr>
        <w:tabs>
          <w:tab w:val="left" w:pos="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Veškeré platby mezi smluvními stranami se uskutečňují prostřednictvím bankovního spojení uvedeného v záhlaví této smlouvy. Prodávající prohlašuje, že uvedené číslo jeho bankovního účtu splňuje požadavky dle § 109 zák. č. 235/2004 Sb., o dani z přidané hodnoty, v platném znění, a jedná se o zveřejněné číslo účtu registrovaného plátce daně z přidané hodnoty.</w:t>
      </w:r>
    </w:p>
    <w:p w14:paraId="6C348154" w14:textId="77777777" w:rsidR="00105D21" w:rsidRPr="007F7F39" w:rsidRDefault="00105D21" w:rsidP="00105D21">
      <w:pPr>
        <w:widowControl w:val="0"/>
        <w:tabs>
          <w:tab w:val="left" w:pos="0"/>
        </w:tabs>
        <w:autoSpaceDE w:val="0"/>
        <w:ind w:left="357"/>
        <w:jc w:val="both"/>
        <w:rPr>
          <w:rFonts w:ascii="Tahoma" w:hAnsi="Tahoma" w:cs="Tahoma"/>
          <w:color w:val="000000"/>
          <w:sz w:val="20"/>
          <w:szCs w:val="20"/>
        </w:rPr>
      </w:pPr>
    </w:p>
    <w:p w14:paraId="3552518D" w14:textId="77777777" w:rsidR="00105D21" w:rsidRPr="007F7F39" w:rsidRDefault="00105D21" w:rsidP="00105D21">
      <w:pPr>
        <w:widowControl w:val="0"/>
        <w:numPr>
          <w:ilvl w:val="0"/>
          <w:numId w:val="4"/>
        </w:numPr>
        <w:tabs>
          <w:tab w:val="left" w:pos="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Prodávající prohlašuje, že ke dni uzavření této smlouvy není veden v registru nespolehlivých plátců daně z přidané hodnoty a ani mu nejsou známy žádné skutečnosti, na základě kterých by s ním správce daně mohl zahájit řízení o prohlášení za nespolehlivého plátce daně dle § 106a zák. </w:t>
      </w:r>
      <w:r>
        <w:rPr>
          <w:rFonts w:ascii="Tahoma" w:hAnsi="Tahoma" w:cs="Tahoma"/>
          <w:color w:val="000000"/>
          <w:sz w:val="20"/>
          <w:szCs w:val="20"/>
        </w:rPr>
        <w:br/>
      </w:r>
      <w:r w:rsidRPr="007F7F39">
        <w:rPr>
          <w:rFonts w:ascii="Tahoma" w:hAnsi="Tahoma" w:cs="Tahoma"/>
          <w:color w:val="000000"/>
          <w:sz w:val="20"/>
          <w:szCs w:val="20"/>
        </w:rPr>
        <w:t xml:space="preserve">č. 235/2004 Sb., o dani z přidané hodnoty, v platném znění. </w:t>
      </w:r>
    </w:p>
    <w:p w14:paraId="320F6690" w14:textId="77777777" w:rsidR="00105D21" w:rsidRPr="007F7F39" w:rsidRDefault="00105D21" w:rsidP="00105D21">
      <w:pPr>
        <w:widowControl w:val="0"/>
        <w:tabs>
          <w:tab w:val="left" w:pos="0"/>
        </w:tabs>
        <w:autoSpaceDE w:val="0"/>
        <w:jc w:val="both"/>
        <w:rPr>
          <w:rFonts w:ascii="Tahoma" w:hAnsi="Tahoma" w:cs="Tahoma"/>
          <w:color w:val="000000"/>
          <w:sz w:val="20"/>
          <w:szCs w:val="20"/>
        </w:rPr>
      </w:pPr>
    </w:p>
    <w:p w14:paraId="13DE8213" w14:textId="77777777" w:rsidR="00105D21" w:rsidRPr="007F7F39" w:rsidRDefault="00105D21" w:rsidP="00105D21">
      <w:pPr>
        <w:widowControl w:val="0"/>
        <w:numPr>
          <w:ilvl w:val="0"/>
          <w:numId w:val="4"/>
        </w:numPr>
        <w:tabs>
          <w:tab w:val="left" w:pos="0"/>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Kupující, jako příjemce zdanitelného plnění, je oprávněn, v případě, že prodávající je v okamžiku uskutečnění zdanitelného plnění veden v registru nespolehlivých plátců daně z přidané hodnoty, uhradit částku odpovídající výši daně z přidané hodnoty na účet správce daně za prodávajícího. Uhrazení částky odpovídající výši daně z přidané hodnoty na účet správce daně za prodávajícího bude považováno v tomto rozsahu za splnění závazku příjemce uhradit sjednanou cenu prodávajícímu.</w:t>
      </w:r>
    </w:p>
    <w:p w14:paraId="5A30CB9F" w14:textId="77777777" w:rsidR="00105D21" w:rsidRPr="007F7F39" w:rsidRDefault="00105D21" w:rsidP="00105D21">
      <w:pPr>
        <w:tabs>
          <w:tab w:val="left" w:pos="360"/>
        </w:tabs>
        <w:autoSpaceDE w:val="0"/>
        <w:ind w:left="426" w:right="221"/>
        <w:jc w:val="both"/>
        <w:rPr>
          <w:rFonts w:ascii="Tahoma" w:hAnsi="Tahoma" w:cs="Tahoma"/>
          <w:color w:val="000000"/>
          <w:sz w:val="20"/>
          <w:szCs w:val="20"/>
        </w:rPr>
      </w:pPr>
    </w:p>
    <w:p w14:paraId="1D007FDC" w14:textId="4E833E1B" w:rsidR="00105D21" w:rsidRPr="007F7F39" w:rsidRDefault="00105D21" w:rsidP="00105D21">
      <w:pPr>
        <w:tabs>
          <w:tab w:val="left" w:pos="284"/>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1</w:t>
      </w:r>
      <w:r w:rsidR="009E502F">
        <w:rPr>
          <w:rFonts w:ascii="Tahoma" w:hAnsi="Tahoma" w:cs="Tahoma"/>
          <w:color w:val="000000"/>
          <w:sz w:val="20"/>
          <w:szCs w:val="20"/>
        </w:rPr>
        <w:t>0</w:t>
      </w:r>
      <w:r w:rsidRPr="007F7F39">
        <w:rPr>
          <w:rFonts w:ascii="Tahoma" w:hAnsi="Tahoma" w:cs="Tahoma"/>
          <w:color w:val="000000"/>
          <w:sz w:val="20"/>
          <w:szCs w:val="20"/>
        </w:rPr>
        <w:t xml:space="preserve">. V případě, že kupující nebude mít připraveno místo pro dodání zboží, tak, aby bylo možno provést instalaci včetně vyzkoušení provozuschopnosti dodaného zboží, případně vydat příslušné revize a tím ohrozí zahájení plnění či dokonce ukončení plnění prodávajícímu, a dokonce nezjedná nápravu ani ve lhůtě nejdéle do 21 dnů od sjednaného termínu </w:t>
      </w:r>
      <w:r w:rsidR="0021229D">
        <w:rPr>
          <w:rFonts w:ascii="Tahoma" w:hAnsi="Tahoma" w:cs="Tahoma"/>
          <w:color w:val="000000"/>
          <w:sz w:val="20"/>
          <w:szCs w:val="20"/>
        </w:rPr>
        <w:t>28.02.2022</w:t>
      </w:r>
      <w:r w:rsidRPr="007F7F39">
        <w:rPr>
          <w:rFonts w:ascii="Tahoma" w:hAnsi="Tahoma" w:cs="Tahoma"/>
          <w:color w:val="000000"/>
          <w:sz w:val="20"/>
          <w:szCs w:val="20"/>
        </w:rPr>
        <w:t xml:space="preserve"> nebo jinak svou nečinností ohrozí termín zahájení plnění ze strany prodávajícího dle této smlouvy, a nebude-li smluvními stranami dohodnuto jinak, je prodávající oprávněn vyzvat kupujícího, aby si zboží vyzvedl ve skladu prodávajícího a dále má právo prodávající vyfakturovat kupní cenu na základě dodacího listu. </w:t>
      </w:r>
    </w:p>
    <w:p w14:paraId="3735E062" w14:textId="77777777" w:rsidR="00105D21" w:rsidRPr="00B22790" w:rsidRDefault="00105D21" w:rsidP="00105D21">
      <w:pPr>
        <w:tabs>
          <w:tab w:val="left" w:pos="0"/>
        </w:tabs>
        <w:autoSpaceDE w:val="0"/>
        <w:jc w:val="both"/>
        <w:rPr>
          <w:rFonts w:ascii="Tahoma" w:hAnsi="Tahoma" w:cs="Tahoma"/>
          <w:color w:val="000000"/>
          <w:sz w:val="20"/>
          <w:szCs w:val="20"/>
          <w:highlight w:val="yellow"/>
        </w:rPr>
      </w:pPr>
    </w:p>
    <w:p w14:paraId="28EDD1B1" w14:textId="77777777" w:rsidR="00105D21" w:rsidRPr="00E917EA" w:rsidRDefault="00105D21" w:rsidP="00105D21">
      <w:pPr>
        <w:pStyle w:val="Odstavecseseznamem"/>
        <w:rPr>
          <w:rFonts w:ascii="Tahoma" w:hAnsi="Tahoma" w:cs="Tahoma"/>
          <w:bCs/>
          <w:i/>
          <w:iCs/>
          <w:sz w:val="20"/>
          <w:szCs w:val="20"/>
        </w:rPr>
      </w:pPr>
    </w:p>
    <w:p w14:paraId="46922EB8" w14:textId="77777777" w:rsidR="00105D21" w:rsidRPr="00136475" w:rsidRDefault="00105D21" w:rsidP="00105D21">
      <w:pPr>
        <w:tabs>
          <w:tab w:val="left" w:pos="0"/>
        </w:tabs>
        <w:autoSpaceDE w:val="0"/>
        <w:ind w:left="720" w:right="221"/>
        <w:jc w:val="center"/>
        <w:rPr>
          <w:rFonts w:ascii="Tahoma" w:hAnsi="Tahoma" w:cs="Tahoma"/>
          <w:b/>
          <w:bCs/>
          <w:i/>
          <w:iCs/>
          <w:sz w:val="20"/>
          <w:szCs w:val="20"/>
        </w:rPr>
      </w:pPr>
      <w:r w:rsidRPr="00E917EA">
        <w:rPr>
          <w:rFonts w:ascii="Tahoma" w:hAnsi="Tahoma" w:cs="Tahoma"/>
          <w:b/>
          <w:bCs/>
          <w:i/>
          <w:iCs/>
          <w:sz w:val="20"/>
          <w:szCs w:val="20"/>
        </w:rPr>
        <w:t>Článek IV</w:t>
      </w:r>
      <w:r w:rsidRPr="00517196">
        <w:rPr>
          <w:rFonts w:ascii="Tahoma" w:hAnsi="Tahoma" w:cs="Tahoma"/>
          <w:b/>
          <w:bCs/>
          <w:i/>
          <w:iCs/>
          <w:sz w:val="20"/>
          <w:szCs w:val="20"/>
        </w:rPr>
        <w:t>.</w:t>
      </w:r>
    </w:p>
    <w:p w14:paraId="71172441" w14:textId="77777777" w:rsidR="00FE73EC" w:rsidRDefault="00FE73EC" w:rsidP="00105D21">
      <w:pPr>
        <w:tabs>
          <w:tab w:val="left" w:pos="0"/>
        </w:tabs>
        <w:autoSpaceDE w:val="0"/>
        <w:ind w:left="720" w:right="221"/>
        <w:jc w:val="center"/>
        <w:rPr>
          <w:rFonts w:ascii="Tahoma" w:hAnsi="Tahoma" w:cs="Tahoma"/>
          <w:b/>
          <w:bCs/>
          <w:iCs/>
          <w:sz w:val="20"/>
          <w:szCs w:val="20"/>
        </w:rPr>
      </w:pPr>
    </w:p>
    <w:p w14:paraId="1FD6C288" w14:textId="77777777" w:rsidR="00105D21" w:rsidRPr="007F7F39" w:rsidRDefault="00105D21" w:rsidP="00105D21">
      <w:pPr>
        <w:tabs>
          <w:tab w:val="left" w:pos="0"/>
        </w:tabs>
        <w:autoSpaceDE w:val="0"/>
        <w:ind w:left="720" w:right="221"/>
        <w:jc w:val="center"/>
        <w:rPr>
          <w:rFonts w:ascii="Tahoma" w:hAnsi="Tahoma" w:cs="Tahoma"/>
          <w:b/>
          <w:bCs/>
          <w:iCs/>
          <w:sz w:val="20"/>
          <w:szCs w:val="20"/>
        </w:rPr>
      </w:pPr>
      <w:r w:rsidRPr="007F7F39">
        <w:rPr>
          <w:rFonts w:ascii="Tahoma" w:hAnsi="Tahoma" w:cs="Tahoma"/>
          <w:b/>
          <w:bCs/>
          <w:iCs/>
          <w:sz w:val="20"/>
          <w:szCs w:val="20"/>
        </w:rPr>
        <w:t>Doba dodání</w:t>
      </w:r>
    </w:p>
    <w:p w14:paraId="0CF1AB0F" w14:textId="77777777" w:rsidR="00105D21" w:rsidRPr="007F7F39" w:rsidRDefault="00105D21" w:rsidP="00105D21">
      <w:pPr>
        <w:tabs>
          <w:tab w:val="left" w:pos="0"/>
        </w:tabs>
        <w:autoSpaceDE w:val="0"/>
        <w:ind w:left="720" w:right="221"/>
        <w:jc w:val="both"/>
        <w:rPr>
          <w:rFonts w:ascii="Tahoma" w:hAnsi="Tahoma" w:cs="Tahoma"/>
          <w:bCs/>
          <w:i/>
          <w:iCs/>
          <w:sz w:val="20"/>
          <w:szCs w:val="20"/>
        </w:rPr>
      </w:pPr>
    </w:p>
    <w:p w14:paraId="2E3C1526" w14:textId="77777777" w:rsidR="00105D21" w:rsidRPr="007F7F39" w:rsidRDefault="00105D21" w:rsidP="00105D21">
      <w:pPr>
        <w:numPr>
          <w:ilvl w:val="0"/>
          <w:numId w:val="5"/>
        </w:numPr>
        <w:tabs>
          <w:tab w:val="left" w:pos="0"/>
        </w:tabs>
        <w:autoSpaceDE w:val="0"/>
        <w:ind w:left="357" w:hanging="357"/>
        <w:jc w:val="both"/>
        <w:rPr>
          <w:rFonts w:ascii="Tahoma" w:hAnsi="Tahoma" w:cs="Tahoma"/>
          <w:bCs/>
          <w:iCs/>
          <w:sz w:val="20"/>
          <w:szCs w:val="20"/>
        </w:rPr>
      </w:pPr>
      <w:r w:rsidRPr="007F7F39">
        <w:rPr>
          <w:rFonts w:ascii="Tahoma" w:hAnsi="Tahoma" w:cs="Tahoma"/>
          <w:bCs/>
          <w:iCs/>
          <w:sz w:val="20"/>
          <w:szCs w:val="20"/>
        </w:rPr>
        <w:t>Prodávající je povinen dodat zboží kupujícímu, tak jak je ujednáno v této smlouvě a ve vzájemně odsouhlasené nabídce prodávajícího ve lhůtě:</w:t>
      </w:r>
    </w:p>
    <w:p w14:paraId="52041D35" w14:textId="77777777" w:rsidR="00105D21" w:rsidRPr="007F7F39" w:rsidRDefault="00105D21" w:rsidP="00105D21">
      <w:pPr>
        <w:tabs>
          <w:tab w:val="left" w:pos="0"/>
        </w:tabs>
        <w:autoSpaceDE w:val="0"/>
        <w:ind w:left="357"/>
        <w:jc w:val="both"/>
        <w:rPr>
          <w:rFonts w:ascii="Tahoma" w:hAnsi="Tahoma" w:cs="Tahoma"/>
          <w:bCs/>
          <w:iCs/>
          <w:sz w:val="20"/>
          <w:szCs w:val="20"/>
        </w:rPr>
      </w:pPr>
    </w:p>
    <w:p w14:paraId="02E16242" w14:textId="77777777" w:rsidR="00105D21" w:rsidRDefault="00B44FCE" w:rsidP="00105D21">
      <w:pPr>
        <w:tabs>
          <w:tab w:val="left" w:pos="0"/>
        </w:tabs>
        <w:autoSpaceDE w:val="0"/>
        <w:ind w:left="1080" w:right="221"/>
        <w:jc w:val="both"/>
        <w:rPr>
          <w:rFonts w:ascii="Tahoma" w:hAnsi="Tahoma" w:cs="Tahoma"/>
          <w:bCs/>
          <w:iCs/>
          <w:sz w:val="20"/>
          <w:szCs w:val="20"/>
        </w:rPr>
      </w:pPr>
      <w:r>
        <w:rPr>
          <w:rFonts w:ascii="Tahoma" w:hAnsi="Tahoma" w:cs="Tahoma"/>
          <w:bCs/>
          <w:iCs/>
          <w:sz w:val="20"/>
          <w:szCs w:val="20"/>
        </w:rPr>
        <w:t>Aktuální předpokládaný termín do 28.02.2022</w:t>
      </w:r>
    </w:p>
    <w:p w14:paraId="1B8335F3" w14:textId="77777777" w:rsidR="00105D21" w:rsidRPr="00136475" w:rsidRDefault="00105D21" w:rsidP="00105D21">
      <w:pPr>
        <w:tabs>
          <w:tab w:val="left" w:pos="0"/>
        </w:tabs>
        <w:autoSpaceDE w:val="0"/>
        <w:ind w:left="1080" w:right="221"/>
        <w:jc w:val="both"/>
        <w:rPr>
          <w:rFonts w:ascii="Tahoma" w:hAnsi="Tahoma" w:cs="Tahoma"/>
          <w:bCs/>
          <w:iCs/>
          <w:sz w:val="20"/>
          <w:szCs w:val="20"/>
        </w:rPr>
      </w:pPr>
    </w:p>
    <w:p w14:paraId="13B9790F" w14:textId="77777777" w:rsidR="00105D21" w:rsidRPr="007F7F39" w:rsidRDefault="00105D21" w:rsidP="00105D21">
      <w:pPr>
        <w:tabs>
          <w:tab w:val="left" w:pos="0"/>
        </w:tabs>
        <w:autoSpaceDE w:val="0"/>
        <w:jc w:val="both"/>
        <w:rPr>
          <w:rFonts w:ascii="Tahoma" w:hAnsi="Tahoma" w:cs="Tahoma"/>
          <w:bCs/>
          <w:iCs/>
          <w:sz w:val="20"/>
          <w:szCs w:val="20"/>
        </w:rPr>
      </w:pPr>
    </w:p>
    <w:p w14:paraId="4D65ED65" w14:textId="77777777" w:rsidR="00105D21" w:rsidRPr="007F7F39" w:rsidRDefault="00105D21" w:rsidP="00105D21">
      <w:pPr>
        <w:numPr>
          <w:ilvl w:val="0"/>
          <w:numId w:val="5"/>
        </w:numPr>
        <w:tabs>
          <w:tab w:val="left" w:pos="0"/>
        </w:tabs>
        <w:autoSpaceDE w:val="0"/>
        <w:ind w:left="357" w:hanging="357"/>
        <w:jc w:val="both"/>
        <w:rPr>
          <w:rFonts w:ascii="Tahoma" w:hAnsi="Tahoma" w:cs="Tahoma"/>
          <w:bCs/>
          <w:iCs/>
          <w:sz w:val="20"/>
          <w:szCs w:val="20"/>
        </w:rPr>
      </w:pPr>
      <w:r w:rsidRPr="007F7F39">
        <w:rPr>
          <w:rFonts w:ascii="Tahoma" w:hAnsi="Tahoma" w:cs="Tahoma"/>
          <w:color w:val="000000"/>
          <w:sz w:val="20"/>
          <w:szCs w:val="20"/>
        </w:rPr>
        <w:t xml:space="preserve">Za účelem řádného plnění závazků prodávajícího vyplývajících z této smlouvy se kupující zavazuje, že zajistí v místě plnění, konkrétně v prostorách, kde má být zboží nainstalováno a uvedeno do provozu tzv. stavební připravenost prostor jako např. vyrovnání podlahy pod předmět smlouvy, revizi místa napojení elektra, funkčnost přípojky vody (dostatečný tlak), propláchnuté potrubí, dostatečnost odpadů apod., dle požadavku výrobce daného zboží.  </w:t>
      </w:r>
    </w:p>
    <w:p w14:paraId="5A511754" w14:textId="77777777" w:rsidR="00105D21" w:rsidRPr="00B22790" w:rsidRDefault="00105D21" w:rsidP="00105D21">
      <w:pPr>
        <w:tabs>
          <w:tab w:val="left" w:pos="0"/>
        </w:tabs>
        <w:autoSpaceDE w:val="0"/>
        <w:jc w:val="both"/>
        <w:rPr>
          <w:rFonts w:ascii="Tahoma" w:hAnsi="Tahoma" w:cs="Tahoma"/>
          <w:bCs/>
          <w:iCs/>
          <w:sz w:val="20"/>
          <w:szCs w:val="20"/>
        </w:rPr>
      </w:pPr>
    </w:p>
    <w:p w14:paraId="73F8D0F9" w14:textId="77777777" w:rsidR="00105D21" w:rsidRPr="00B22790" w:rsidRDefault="00105D21" w:rsidP="00105D21">
      <w:pPr>
        <w:tabs>
          <w:tab w:val="left" w:pos="0"/>
        </w:tabs>
        <w:autoSpaceDE w:val="0"/>
        <w:jc w:val="both"/>
        <w:rPr>
          <w:rFonts w:ascii="Tahoma" w:hAnsi="Tahoma" w:cs="Tahoma"/>
          <w:bCs/>
          <w:iCs/>
          <w:sz w:val="20"/>
          <w:szCs w:val="20"/>
        </w:rPr>
      </w:pPr>
    </w:p>
    <w:p w14:paraId="2B75CA08" w14:textId="77777777" w:rsidR="00105D21" w:rsidRPr="009575FB" w:rsidRDefault="00105D21" w:rsidP="00105D21">
      <w:pPr>
        <w:pStyle w:val="Nadpis2"/>
        <w:rPr>
          <w:rFonts w:ascii="Tahoma" w:hAnsi="Tahoma" w:cs="Tahoma"/>
          <w:bCs/>
          <w:color w:val="000000"/>
          <w:sz w:val="20"/>
        </w:rPr>
      </w:pPr>
      <w:r w:rsidRPr="009575FB">
        <w:rPr>
          <w:rFonts w:ascii="Tahoma" w:hAnsi="Tahoma" w:cs="Tahoma"/>
          <w:bCs/>
          <w:i/>
          <w:iCs/>
          <w:sz w:val="20"/>
        </w:rPr>
        <w:lastRenderedPageBreak/>
        <w:t>Článek V.</w:t>
      </w:r>
    </w:p>
    <w:p w14:paraId="60D46C32" w14:textId="77777777" w:rsidR="00105D21" w:rsidRPr="00E917EA" w:rsidRDefault="00105D21" w:rsidP="00105D21">
      <w:pPr>
        <w:autoSpaceDE w:val="0"/>
        <w:ind w:left="550" w:right="221"/>
        <w:jc w:val="center"/>
        <w:rPr>
          <w:rFonts w:ascii="Tahoma" w:hAnsi="Tahoma" w:cs="Tahoma"/>
          <w:b/>
          <w:bCs/>
          <w:color w:val="000000"/>
          <w:sz w:val="20"/>
          <w:szCs w:val="20"/>
        </w:rPr>
      </w:pPr>
      <w:r w:rsidRPr="00E917EA">
        <w:rPr>
          <w:rFonts w:ascii="Tahoma" w:hAnsi="Tahoma" w:cs="Tahoma"/>
          <w:b/>
          <w:bCs/>
          <w:color w:val="000000"/>
          <w:sz w:val="20"/>
          <w:szCs w:val="20"/>
        </w:rPr>
        <w:t>Povinnosti kupujícího</w:t>
      </w:r>
    </w:p>
    <w:p w14:paraId="5047AB74" w14:textId="77777777" w:rsidR="00105D21" w:rsidRPr="00E917EA" w:rsidRDefault="00105D21" w:rsidP="00105D21">
      <w:pPr>
        <w:autoSpaceDE w:val="0"/>
        <w:ind w:left="550" w:right="221"/>
        <w:rPr>
          <w:rFonts w:ascii="Tahoma" w:hAnsi="Tahoma" w:cs="Tahoma"/>
          <w:b/>
          <w:bCs/>
          <w:color w:val="000000"/>
          <w:sz w:val="20"/>
          <w:szCs w:val="20"/>
        </w:rPr>
      </w:pPr>
    </w:p>
    <w:p w14:paraId="6889738E" w14:textId="77777777" w:rsidR="00105D21" w:rsidRPr="007F7F39" w:rsidRDefault="00105D21" w:rsidP="00105D21">
      <w:pPr>
        <w:numPr>
          <w:ilvl w:val="0"/>
          <w:numId w:val="6"/>
        </w:numPr>
        <w:autoSpaceDE w:val="0"/>
        <w:ind w:left="357" w:hanging="357"/>
        <w:jc w:val="both"/>
        <w:rPr>
          <w:rFonts w:ascii="Tahoma" w:hAnsi="Tahoma" w:cs="Tahoma"/>
          <w:bCs/>
          <w:i/>
          <w:iCs/>
          <w:sz w:val="20"/>
          <w:szCs w:val="20"/>
        </w:rPr>
      </w:pPr>
      <w:r w:rsidRPr="00517196">
        <w:rPr>
          <w:rFonts w:ascii="Tahoma" w:hAnsi="Tahoma" w:cs="Tahoma"/>
          <w:bCs/>
          <w:color w:val="000000"/>
          <w:sz w:val="20"/>
          <w:szCs w:val="20"/>
        </w:rPr>
        <w:t xml:space="preserve">Kupující je povinen při provozu předmětu prodeje dodržovat </w:t>
      </w:r>
      <w:r w:rsidRPr="00136475">
        <w:rPr>
          <w:rFonts w:ascii="Tahoma" w:hAnsi="Tahoma" w:cs="Tahoma"/>
          <w:bCs/>
          <w:color w:val="000000"/>
          <w:sz w:val="20"/>
          <w:szCs w:val="20"/>
        </w:rPr>
        <w:t xml:space="preserve">podmínky užívání, </w:t>
      </w:r>
      <w:r w:rsidRPr="007F7F39">
        <w:rPr>
          <w:rFonts w:ascii="Tahoma" w:hAnsi="Tahoma" w:cs="Tahoma"/>
          <w:bCs/>
          <w:color w:val="000000"/>
          <w:sz w:val="20"/>
          <w:szCs w:val="20"/>
        </w:rPr>
        <w:t xml:space="preserve">a to zejména se řídit návodem – uživatelským manuálem pro dodávané zboží, provádět jeho pravidelnou údržbu, provádět či zajistit provádění pravidelných servisních prohlídek a dodržovat další pokyny dle návodů a pokynů pro užívání zboží, které budou součástí protokolu o předání a převzetí </w:t>
      </w:r>
      <w:proofErr w:type="gramStart"/>
      <w:r w:rsidRPr="007F7F39">
        <w:rPr>
          <w:rFonts w:ascii="Tahoma" w:hAnsi="Tahoma" w:cs="Tahoma"/>
          <w:bCs/>
          <w:color w:val="000000"/>
          <w:sz w:val="20"/>
          <w:szCs w:val="20"/>
        </w:rPr>
        <w:t>a nebo</w:t>
      </w:r>
      <w:proofErr w:type="gramEnd"/>
      <w:r w:rsidRPr="007F7F39">
        <w:rPr>
          <w:rFonts w:ascii="Tahoma" w:hAnsi="Tahoma" w:cs="Tahoma"/>
          <w:bCs/>
          <w:color w:val="000000"/>
          <w:sz w:val="20"/>
          <w:szCs w:val="20"/>
        </w:rPr>
        <w:t xml:space="preserve"> tvoří přílohu této smlouvy. </w:t>
      </w:r>
    </w:p>
    <w:p w14:paraId="7C22F66F" w14:textId="77777777" w:rsidR="00105D21" w:rsidRPr="00B22790" w:rsidRDefault="00105D21" w:rsidP="00105D21">
      <w:pPr>
        <w:autoSpaceDE w:val="0"/>
        <w:ind w:left="357"/>
        <w:jc w:val="both"/>
        <w:rPr>
          <w:rFonts w:ascii="Tahoma" w:hAnsi="Tahoma" w:cs="Tahoma"/>
          <w:bCs/>
          <w:i/>
          <w:iCs/>
          <w:sz w:val="20"/>
          <w:szCs w:val="20"/>
        </w:rPr>
      </w:pPr>
    </w:p>
    <w:p w14:paraId="6454F715" w14:textId="77777777" w:rsidR="00105D21" w:rsidRPr="009575FB" w:rsidRDefault="00105D21" w:rsidP="00105D21">
      <w:pPr>
        <w:pStyle w:val="Nadpis2"/>
        <w:ind w:left="578" w:hanging="578"/>
        <w:rPr>
          <w:rFonts w:ascii="Tahoma" w:hAnsi="Tahoma" w:cs="Tahoma"/>
          <w:bCs/>
          <w:color w:val="000000"/>
          <w:sz w:val="20"/>
        </w:rPr>
      </w:pPr>
      <w:r w:rsidRPr="00B22790">
        <w:rPr>
          <w:rFonts w:ascii="Tahoma" w:hAnsi="Tahoma" w:cs="Tahoma"/>
          <w:bCs/>
          <w:i/>
          <w:iCs/>
          <w:sz w:val="20"/>
        </w:rPr>
        <w:t>Článek V</w:t>
      </w:r>
      <w:r w:rsidRPr="009575FB">
        <w:rPr>
          <w:rFonts w:ascii="Tahoma" w:hAnsi="Tahoma" w:cs="Tahoma"/>
          <w:bCs/>
          <w:i/>
          <w:iCs/>
          <w:sz w:val="20"/>
        </w:rPr>
        <w:t>I.</w:t>
      </w:r>
    </w:p>
    <w:p w14:paraId="2A97DD16" w14:textId="77777777" w:rsidR="00105D21" w:rsidRPr="00E917EA" w:rsidRDefault="00105D21" w:rsidP="00105D21">
      <w:pPr>
        <w:pStyle w:val="Nadpis2"/>
        <w:ind w:left="578" w:hanging="578"/>
        <w:rPr>
          <w:rFonts w:ascii="Tahoma" w:hAnsi="Tahoma" w:cs="Tahoma"/>
          <w:bCs/>
          <w:color w:val="000000"/>
          <w:sz w:val="20"/>
        </w:rPr>
      </w:pPr>
      <w:r w:rsidRPr="00E917EA">
        <w:rPr>
          <w:rFonts w:ascii="Tahoma" w:hAnsi="Tahoma" w:cs="Tahoma"/>
          <w:bCs/>
          <w:color w:val="000000"/>
          <w:sz w:val="20"/>
        </w:rPr>
        <w:t>Záruka a odpovědnost za vady</w:t>
      </w:r>
    </w:p>
    <w:p w14:paraId="1F096385" w14:textId="77777777" w:rsidR="00105D21" w:rsidRPr="00517196" w:rsidRDefault="00105D21" w:rsidP="00105D21">
      <w:pPr>
        <w:autoSpaceDE w:val="0"/>
        <w:ind w:left="550" w:right="221"/>
        <w:jc w:val="center"/>
        <w:rPr>
          <w:rFonts w:ascii="Tahoma" w:hAnsi="Tahoma" w:cs="Tahoma"/>
          <w:b/>
          <w:bCs/>
          <w:color w:val="000000"/>
          <w:sz w:val="20"/>
          <w:szCs w:val="20"/>
        </w:rPr>
      </w:pPr>
    </w:p>
    <w:p w14:paraId="463BA694" w14:textId="77777777" w:rsidR="00105D21" w:rsidRPr="00136475" w:rsidRDefault="00105D21" w:rsidP="00105D21">
      <w:pPr>
        <w:numPr>
          <w:ilvl w:val="0"/>
          <w:numId w:val="7"/>
        </w:numPr>
        <w:autoSpaceDE w:val="0"/>
        <w:ind w:left="357" w:hanging="357"/>
        <w:jc w:val="both"/>
        <w:rPr>
          <w:rFonts w:ascii="Tahoma" w:hAnsi="Tahoma" w:cs="Tahoma"/>
          <w:color w:val="000000"/>
          <w:sz w:val="20"/>
          <w:szCs w:val="20"/>
        </w:rPr>
      </w:pPr>
      <w:r w:rsidRPr="00517196">
        <w:rPr>
          <w:rFonts w:ascii="Tahoma" w:hAnsi="Tahoma" w:cs="Tahoma"/>
          <w:color w:val="000000"/>
          <w:sz w:val="20"/>
          <w:szCs w:val="20"/>
        </w:rPr>
        <w:t>Prodávající poskytuje na pře</w:t>
      </w:r>
      <w:r w:rsidRPr="00136475">
        <w:rPr>
          <w:rFonts w:ascii="Tahoma" w:hAnsi="Tahoma" w:cs="Tahoma"/>
          <w:color w:val="000000"/>
          <w:sz w:val="20"/>
          <w:szCs w:val="20"/>
        </w:rPr>
        <w:t xml:space="preserve">dmět koupě </w:t>
      </w:r>
      <w:r w:rsidRPr="007F7F39">
        <w:rPr>
          <w:rFonts w:ascii="Tahoma" w:hAnsi="Tahoma" w:cs="Tahoma"/>
          <w:color w:val="000000"/>
          <w:sz w:val="20"/>
          <w:szCs w:val="20"/>
        </w:rPr>
        <w:t>specifikovan</w:t>
      </w:r>
      <w:r>
        <w:rPr>
          <w:rFonts w:ascii="Tahoma" w:hAnsi="Tahoma" w:cs="Tahoma"/>
          <w:color w:val="000000"/>
          <w:sz w:val="20"/>
          <w:szCs w:val="20"/>
        </w:rPr>
        <w:t>ý</w:t>
      </w:r>
      <w:r w:rsidRPr="009575FB">
        <w:rPr>
          <w:rFonts w:ascii="Tahoma" w:hAnsi="Tahoma" w:cs="Tahoma"/>
          <w:color w:val="000000"/>
          <w:sz w:val="20"/>
          <w:szCs w:val="20"/>
        </w:rPr>
        <w:t xml:space="preserve"> v čl. II.</w:t>
      </w:r>
      <w:r w:rsidRPr="00E917EA">
        <w:rPr>
          <w:rFonts w:ascii="Tahoma" w:hAnsi="Tahoma" w:cs="Tahoma"/>
          <w:color w:val="000000"/>
          <w:sz w:val="20"/>
          <w:szCs w:val="20"/>
        </w:rPr>
        <w:t xml:space="preserve"> této </w:t>
      </w:r>
      <w:r w:rsidRPr="00E917EA">
        <w:rPr>
          <w:rFonts w:ascii="Tahoma" w:hAnsi="Tahoma" w:cs="Tahoma"/>
          <w:sz w:val="20"/>
          <w:szCs w:val="20"/>
        </w:rPr>
        <w:t>smlouvy záruku</w:t>
      </w:r>
      <w:r w:rsidRPr="00517196">
        <w:rPr>
          <w:rFonts w:ascii="Tahoma" w:hAnsi="Tahoma" w:cs="Tahoma"/>
          <w:sz w:val="20"/>
          <w:szCs w:val="20"/>
        </w:rPr>
        <w:t xml:space="preserve"> za jakost předmětu koupě</w:t>
      </w:r>
      <w:r w:rsidRPr="00136475">
        <w:rPr>
          <w:rFonts w:ascii="Tahoma" w:hAnsi="Tahoma" w:cs="Tahoma"/>
          <w:sz w:val="20"/>
          <w:szCs w:val="20"/>
        </w:rPr>
        <w:t xml:space="preserve"> v délce</w:t>
      </w:r>
      <w:r w:rsidRPr="00136475">
        <w:rPr>
          <w:rFonts w:ascii="Tahoma" w:hAnsi="Tahoma" w:cs="Tahoma"/>
          <w:color w:val="000000"/>
          <w:sz w:val="20"/>
          <w:szCs w:val="20"/>
        </w:rPr>
        <w:t xml:space="preserve"> </w:t>
      </w:r>
      <w:r w:rsidRPr="007F7F39">
        <w:rPr>
          <w:rFonts w:ascii="Tahoma" w:hAnsi="Tahoma" w:cs="Tahoma"/>
          <w:color w:val="000000"/>
          <w:sz w:val="20"/>
          <w:szCs w:val="20"/>
        </w:rPr>
        <w:t>24 měsíců počínaje datem protokolárního předání a převzetí předmětu prodeje bez vad</w:t>
      </w:r>
      <w:r>
        <w:rPr>
          <w:rFonts w:ascii="Tahoma" w:hAnsi="Tahoma" w:cs="Tahoma"/>
          <w:color w:val="000000"/>
          <w:sz w:val="20"/>
          <w:szCs w:val="20"/>
        </w:rPr>
        <w:t xml:space="preserve"> předmětu koupě</w:t>
      </w:r>
      <w:r w:rsidRPr="009575FB">
        <w:rPr>
          <w:rFonts w:ascii="Tahoma" w:hAnsi="Tahoma" w:cs="Tahoma"/>
          <w:color w:val="000000"/>
          <w:sz w:val="20"/>
          <w:szCs w:val="20"/>
        </w:rPr>
        <w:t xml:space="preserve"> a nedodělků na montážních</w:t>
      </w:r>
      <w:r w:rsidRPr="00E917EA">
        <w:rPr>
          <w:rFonts w:ascii="Tahoma" w:hAnsi="Tahoma" w:cs="Tahoma"/>
          <w:color w:val="000000"/>
          <w:sz w:val="20"/>
          <w:szCs w:val="20"/>
        </w:rPr>
        <w:t xml:space="preserve"> pracích</w:t>
      </w:r>
      <w:r w:rsidRPr="00517196">
        <w:rPr>
          <w:rFonts w:ascii="Tahoma" w:hAnsi="Tahoma" w:cs="Tahoma"/>
          <w:color w:val="000000"/>
          <w:sz w:val="20"/>
          <w:szCs w:val="20"/>
        </w:rPr>
        <w:t>.</w:t>
      </w:r>
    </w:p>
    <w:p w14:paraId="79725D9E" w14:textId="77777777" w:rsidR="00105D21" w:rsidRPr="007F7F39" w:rsidRDefault="00105D21" w:rsidP="00105D21">
      <w:pPr>
        <w:autoSpaceDE w:val="0"/>
        <w:ind w:left="357"/>
        <w:jc w:val="both"/>
        <w:rPr>
          <w:rFonts w:ascii="Tahoma" w:hAnsi="Tahoma" w:cs="Tahoma"/>
          <w:color w:val="000000"/>
          <w:sz w:val="20"/>
          <w:szCs w:val="20"/>
        </w:rPr>
      </w:pPr>
    </w:p>
    <w:p w14:paraId="337E7F25" w14:textId="77777777" w:rsidR="00105D21" w:rsidRPr="007F7F39" w:rsidRDefault="00105D21" w:rsidP="00105D21">
      <w:pPr>
        <w:numPr>
          <w:ilvl w:val="0"/>
          <w:numId w:val="7"/>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Záruční doba je u </w:t>
      </w:r>
      <w:r w:rsidR="00FE73EC">
        <w:rPr>
          <w:rFonts w:ascii="Tahoma" w:hAnsi="Tahoma" w:cs="Tahoma"/>
          <w:color w:val="000000"/>
          <w:sz w:val="20"/>
          <w:szCs w:val="20"/>
        </w:rPr>
        <w:t>konvektomatu</w:t>
      </w:r>
      <w:r w:rsidRPr="007F7F39">
        <w:rPr>
          <w:rFonts w:ascii="Tahoma" w:hAnsi="Tahoma" w:cs="Tahoma"/>
          <w:color w:val="000000"/>
          <w:sz w:val="20"/>
          <w:szCs w:val="20"/>
        </w:rPr>
        <w:t xml:space="preserve">, tzn. předmětu této smlouvy podmíněna používáním originální nebo schválené chemie dodávané dle této smlouvy prodávajícím. </w:t>
      </w:r>
    </w:p>
    <w:p w14:paraId="16E074F4" w14:textId="77777777" w:rsidR="00105D21" w:rsidRPr="007F7F39" w:rsidRDefault="00105D21" w:rsidP="00105D21">
      <w:pPr>
        <w:autoSpaceDE w:val="0"/>
        <w:ind w:left="357"/>
        <w:jc w:val="both"/>
        <w:rPr>
          <w:rFonts w:ascii="Tahoma" w:hAnsi="Tahoma" w:cs="Tahoma"/>
          <w:color w:val="000000"/>
          <w:sz w:val="20"/>
          <w:szCs w:val="20"/>
        </w:rPr>
      </w:pPr>
    </w:p>
    <w:p w14:paraId="3BF36532" w14:textId="77777777" w:rsidR="00105D21" w:rsidRPr="007F7F39" w:rsidRDefault="00105D21" w:rsidP="00105D21">
      <w:pPr>
        <w:widowControl w:val="0"/>
        <w:tabs>
          <w:tab w:val="left" w:pos="0"/>
          <w:tab w:val="left" w:pos="720"/>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3.  Kupující má vůči prodávajícímu tato práva z odpovědnosti za řádně reklamované vady předmětu    koupě:</w:t>
      </w:r>
    </w:p>
    <w:p w14:paraId="037DFD9E" w14:textId="77777777" w:rsidR="00105D21" w:rsidRPr="007F7F39" w:rsidRDefault="00105D21" w:rsidP="00105D21">
      <w:pPr>
        <w:widowControl w:val="0"/>
        <w:numPr>
          <w:ilvl w:val="0"/>
          <w:numId w:val="11"/>
        </w:numPr>
        <w:tabs>
          <w:tab w:val="left" w:pos="90"/>
          <w:tab w:val="left" w:pos="720"/>
        </w:tabs>
        <w:autoSpaceDE w:val="0"/>
        <w:jc w:val="both"/>
        <w:rPr>
          <w:rFonts w:ascii="Tahoma" w:hAnsi="Tahoma" w:cs="Tahoma"/>
          <w:color w:val="000000"/>
          <w:sz w:val="20"/>
          <w:szCs w:val="20"/>
        </w:rPr>
      </w:pPr>
      <w:r w:rsidRPr="007F7F39">
        <w:rPr>
          <w:rFonts w:ascii="Tahoma" w:hAnsi="Tahoma" w:cs="Tahoma"/>
          <w:color w:val="000000"/>
          <w:sz w:val="20"/>
          <w:szCs w:val="20"/>
        </w:rPr>
        <w:t>právo na bezplatné odstranění reklamovaných vad předmětu koupě,</w:t>
      </w:r>
    </w:p>
    <w:p w14:paraId="137750B2" w14:textId="77777777" w:rsidR="00105D21" w:rsidRPr="007F7F39" w:rsidRDefault="00105D21" w:rsidP="00105D21">
      <w:pPr>
        <w:widowControl w:val="0"/>
        <w:numPr>
          <w:ilvl w:val="0"/>
          <w:numId w:val="11"/>
        </w:numPr>
        <w:tabs>
          <w:tab w:val="left" w:pos="90"/>
          <w:tab w:val="left" w:pos="720"/>
        </w:tabs>
        <w:autoSpaceDE w:val="0"/>
        <w:jc w:val="both"/>
        <w:rPr>
          <w:rFonts w:ascii="Tahoma" w:hAnsi="Tahoma" w:cs="Tahoma"/>
          <w:color w:val="000000"/>
          <w:sz w:val="20"/>
          <w:szCs w:val="20"/>
        </w:rPr>
      </w:pPr>
      <w:r w:rsidRPr="007F7F39">
        <w:rPr>
          <w:rFonts w:ascii="Tahoma" w:hAnsi="Tahoma" w:cs="Tahoma"/>
          <w:color w:val="000000"/>
          <w:sz w:val="20"/>
          <w:szCs w:val="20"/>
        </w:rPr>
        <w:t xml:space="preserve">právo na výměnu vadné dodávky předmětu koupě, </w:t>
      </w:r>
    </w:p>
    <w:p w14:paraId="635F7C47" w14:textId="77777777" w:rsidR="00105D21" w:rsidRPr="007F7F39" w:rsidRDefault="00105D21" w:rsidP="00105D21">
      <w:pPr>
        <w:widowControl w:val="0"/>
        <w:numPr>
          <w:ilvl w:val="0"/>
          <w:numId w:val="11"/>
        </w:numPr>
        <w:tabs>
          <w:tab w:val="left" w:pos="90"/>
          <w:tab w:val="left" w:pos="720"/>
        </w:tabs>
        <w:autoSpaceDE w:val="0"/>
        <w:jc w:val="both"/>
        <w:rPr>
          <w:rFonts w:ascii="Tahoma" w:hAnsi="Tahoma" w:cs="Tahoma"/>
          <w:color w:val="000000"/>
          <w:sz w:val="20"/>
          <w:szCs w:val="20"/>
        </w:rPr>
      </w:pPr>
      <w:r w:rsidRPr="007F7F39">
        <w:rPr>
          <w:rFonts w:ascii="Tahoma" w:hAnsi="Tahoma" w:cs="Tahoma"/>
          <w:color w:val="000000"/>
          <w:sz w:val="20"/>
          <w:szCs w:val="20"/>
        </w:rPr>
        <w:t xml:space="preserve">právo na poskytnutí přiměřené slevy z ceny odpovídající rozsahu reklamovaných vad. </w:t>
      </w:r>
    </w:p>
    <w:p w14:paraId="612F91CC" w14:textId="77777777" w:rsidR="00105D21" w:rsidRPr="007F7F39" w:rsidRDefault="00105D21" w:rsidP="00105D21">
      <w:pPr>
        <w:widowControl w:val="0"/>
        <w:tabs>
          <w:tab w:val="left" w:pos="90"/>
          <w:tab w:val="left" w:pos="720"/>
        </w:tabs>
        <w:autoSpaceDE w:val="0"/>
        <w:ind w:left="708"/>
        <w:jc w:val="both"/>
        <w:rPr>
          <w:rFonts w:ascii="Tahoma" w:hAnsi="Tahoma" w:cs="Tahoma"/>
          <w:color w:val="000000"/>
          <w:sz w:val="20"/>
          <w:szCs w:val="20"/>
        </w:rPr>
      </w:pPr>
    </w:p>
    <w:p w14:paraId="78F92F6C" w14:textId="77777777" w:rsidR="00105D21" w:rsidRPr="007F7F39" w:rsidRDefault="00105D21" w:rsidP="00105D21">
      <w:pPr>
        <w:widowControl w:val="0"/>
        <w:tabs>
          <w:tab w:val="left" w:pos="90"/>
          <w:tab w:val="left" w:pos="720"/>
        </w:tabs>
        <w:autoSpaceDE w:val="0"/>
        <w:jc w:val="both"/>
        <w:rPr>
          <w:rFonts w:ascii="Tahoma" w:hAnsi="Tahoma" w:cs="Tahoma"/>
          <w:color w:val="000000"/>
          <w:sz w:val="20"/>
          <w:szCs w:val="20"/>
        </w:rPr>
      </w:pPr>
      <w:r w:rsidRPr="007F7F39">
        <w:rPr>
          <w:rFonts w:ascii="Tahoma" w:hAnsi="Tahoma" w:cs="Tahoma"/>
          <w:color w:val="000000"/>
          <w:sz w:val="20"/>
          <w:szCs w:val="20"/>
        </w:rPr>
        <w:tab/>
        <w:t xml:space="preserve">     Odstoupit od smlouvy mohou smluvní strany za podmínek stanovených v čl. </w:t>
      </w:r>
      <w:r w:rsidRPr="009575FB">
        <w:rPr>
          <w:rFonts w:ascii="Tahoma" w:hAnsi="Tahoma" w:cs="Tahoma"/>
          <w:color w:val="000000"/>
          <w:sz w:val="20"/>
          <w:szCs w:val="20"/>
        </w:rPr>
        <w:t>I</w:t>
      </w:r>
      <w:r w:rsidRPr="007F7F39">
        <w:rPr>
          <w:rFonts w:ascii="Tahoma" w:hAnsi="Tahoma" w:cs="Tahoma"/>
          <w:color w:val="000000"/>
          <w:sz w:val="20"/>
          <w:szCs w:val="20"/>
        </w:rPr>
        <w:t>X. smlouvy.</w:t>
      </w:r>
    </w:p>
    <w:p w14:paraId="0A9D4D28" w14:textId="77777777" w:rsidR="00105D21" w:rsidRPr="007F7F39" w:rsidRDefault="00105D21" w:rsidP="00105D21">
      <w:pPr>
        <w:widowControl w:val="0"/>
        <w:tabs>
          <w:tab w:val="left" w:pos="90"/>
          <w:tab w:val="left" w:pos="720"/>
        </w:tabs>
        <w:autoSpaceDE w:val="0"/>
        <w:jc w:val="both"/>
        <w:rPr>
          <w:rFonts w:ascii="Tahoma" w:hAnsi="Tahoma" w:cs="Tahoma"/>
          <w:color w:val="000000"/>
          <w:sz w:val="20"/>
          <w:szCs w:val="20"/>
        </w:rPr>
      </w:pPr>
    </w:p>
    <w:p w14:paraId="4FA5A204" w14:textId="77777777" w:rsidR="00105D21" w:rsidRPr="007F7F39" w:rsidRDefault="00105D21" w:rsidP="00105D21">
      <w:pPr>
        <w:widowControl w:val="0"/>
        <w:tabs>
          <w:tab w:val="left" w:pos="426"/>
          <w:tab w:val="left" w:pos="720"/>
        </w:tabs>
        <w:autoSpaceDE w:val="0"/>
        <w:ind w:left="284" w:hanging="284"/>
        <w:jc w:val="both"/>
        <w:rPr>
          <w:rFonts w:ascii="Tahoma" w:hAnsi="Tahoma" w:cs="Tahoma"/>
          <w:color w:val="000000"/>
          <w:sz w:val="20"/>
          <w:szCs w:val="20"/>
        </w:rPr>
      </w:pPr>
      <w:r w:rsidRPr="007F7F39">
        <w:rPr>
          <w:rFonts w:ascii="Tahoma" w:hAnsi="Tahoma" w:cs="Tahoma"/>
          <w:color w:val="000000"/>
          <w:sz w:val="20"/>
          <w:szCs w:val="20"/>
        </w:rPr>
        <w:t>4. Prodávající je povinen řádně reklamované vady zařízení odstranit, vyměnit vad</w:t>
      </w:r>
      <w:r w:rsidRPr="00B22790">
        <w:rPr>
          <w:rFonts w:ascii="Tahoma" w:hAnsi="Tahoma" w:cs="Tahoma"/>
          <w:color w:val="000000"/>
          <w:sz w:val="20"/>
          <w:szCs w:val="20"/>
        </w:rPr>
        <w:t xml:space="preserve">né </w:t>
      </w:r>
      <w:r w:rsidRPr="007F7F39">
        <w:rPr>
          <w:rFonts w:ascii="Tahoma" w:hAnsi="Tahoma" w:cs="Tahoma"/>
          <w:color w:val="000000"/>
          <w:sz w:val="20"/>
          <w:szCs w:val="20"/>
        </w:rPr>
        <w:t>zařízení</w:t>
      </w:r>
      <w:r w:rsidRPr="00B22790">
        <w:rPr>
          <w:rFonts w:ascii="Tahoma" w:hAnsi="Tahoma" w:cs="Tahoma"/>
          <w:color w:val="000000"/>
          <w:sz w:val="20"/>
          <w:szCs w:val="20"/>
        </w:rPr>
        <w:t xml:space="preserve"> či jeho část</w:t>
      </w:r>
      <w:r w:rsidRPr="007F7F39">
        <w:rPr>
          <w:rFonts w:ascii="Tahoma" w:hAnsi="Tahoma" w:cs="Tahoma"/>
          <w:color w:val="000000"/>
          <w:sz w:val="20"/>
          <w:szCs w:val="20"/>
        </w:rPr>
        <w:t xml:space="preserve">, a to nejpozději do 24 hodin od uplatnění reklamace kupujícím, jedná-li o </w:t>
      </w:r>
      <w:r w:rsidRPr="00B22790">
        <w:rPr>
          <w:rFonts w:ascii="Tahoma" w:hAnsi="Tahoma" w:cs="Tahoma"/>
          <w:color w:val="000000"/>
          <w:sz w:val="20"/>
          <w:szCs w:val="20"/>
        </w:rPr>
        <w:t xml:space="preserve">vady </w:t>
      </w:r>
      <w:r w:rsidRPr="007F7F39">
        <w:rPr>
          <w:rFonts w:ascii="Tahoma" w:hAnsi="Tahoma" w:cs="Tahoma"/>
          <w:color w:val="000000"/>
          <w:sz w:val="20"/>
          <w:szCs w:val="20"/>
        </w:rPr>
        <w:t>bránící řádnému užívání</w:t>
      </w:r>
      <w:r w:rsidRPr="00B22790">
        <w:rPr>
          <w:rFonts w:ascii="Tahoma" w:hAnsi="Tahoma" w:cs="Tahoma"/>
          <w:color w:val="000000"/>
          <w:sz w:val="20"/>
          <w:szCs w:val="20"/>
        </w:rPr>
        <w:t>,</w:t>
      </w:r>
      <w:r w:rsidRPr="007F7F39">
        <w:rPr>
          <w:rFonts w:ascii="Tahoma" w:hAnsi="Tahoma" w:cs="Tahoma"/>
          <w:color w:val="000000"/>
          <w:sz w:val="20"/>
          <w:szCs w:val="20"/>
        </w:rPr>
        <w:t xml:space="preserve"> do 3 dnů v ostatních případech</w:t>
      </w:r>
      <w:r w:rsidRPr="00B22790">
        <w:rPr>
          <w:rFonts w:ascii="Tahoma" w:hAnsi="Tahoma" w:cs="Tahoma"/>
          <w:color w:val="000000"/>
          <w:sz w:val="20"/>
          <w:szCs w:val="20"/>
        </w:rPr>
        <w:t xml:space="preserve"> a</w:t>
      </w:r>
      <w:r w:rsidRPr="007F7F39">
        <w:rPr>
          <w:rFonts w:ascii="Tahoma" w:hAnsi="Tahoma" w:cs="Tahoma"/>
          <w:color w:val="000000"/>
          <w:sz w:val="20"/>
          <w:szCs w:val="20"/>
        </w:rPr>
        <w:t xml:space="preserve"> </w:t>
      </w:r>
      <w:r w:rsidRPr="007F7F39">
        <w:rPr>
          <w:rFonts w:ascii="Tahoma" w:hAnsi="Tahoma" w:cs="Tahoma"/>
          <w:bCs/>
          <w:color w:val="000000"/>
          <w:sz w:val="20"/>
          <w:szCs w:val="20"/>
        </w:rPr>
        <w:t xml:space="preserve">jedná-li se o havárii, je prodávající povinen nastoupit a zahájit odstraňování vady (havárie) nejpozději do 12 hodin od uplatnění reklamace kupujícím, </w:t>
      </w:r>
      <w:r w:rsidRPr="007F7F39">
        <w:rPr>
          <w:rFonts w:ascii="Tahoma" w:hAnsi="Tahoma" w:cs="Tahoma"/>
          <w:color w:val="000000"/>
          <w:sz w:val="20"/>
          <w:szCs w:val="20"/>
        </w:rPr>
        <w:t xml:space="preserve">nedohodnou-li se smluvní strany jinak. </w:t>
      </w:r>
    </w:p>
    <w:p w14:paraId="20454CEB" w14:textId="77777777" w:rsidR="00105D21" w:rsidRPr="007F7F39" w:rsidRDefault="00105D21" w:rsidP="00105D21">
      <w:pPr>
        <w:widowControl w:val="0"/>
        <w:tabs>
          <w:tab w:val="left" w:pos="90"/>
          <w:tab w:val="left" w:pos="720"/>
        </w:tabs>
        <w:autoSpaceDE w:val="0"/>
        <w:ind w:left="720"/>
        <w:jc w:val="both"/>
        <w:rPr>
          <w:rFonts w:ascii="Tahoma" w:hAnsi="Tahoma" w:cs="Tahoma"/>
          <w:color w:val="000000"/>
          <w:sz w:val="20"/>
          <w:szCs w:val="20"/>
        </w:rPr>
      </w:pPr>
    </w:p>
    <w:p w14:paraId="1DA4A891" w14:textId="77777777" w:rsidR="00105D21" w:rsidRPr="009575FB" w:rsidRDefault="00105D21" w:rsidP="00105D21">
      <w:pPr>
        <w:autoSpaceDE w:val="0"/>
        <w:jc w:val="both"/>
        <w:rPr>
          <w:rFonts w:ascii="Tahoma" w:hAnsi="Tahoma" w:cs="Tahoma"/>
          <w:color w:val="000000"/>
          <w:sz w:val="20"/>
          <w:szCs w:val="20"/>
        </w:rPr>
      </w:pPr>
      <w:r w:rsidRPr="00B22790">
        <w:rPr>
          <w:rFonts w:ascii="Tahoma" w:hAnsi="Tahoma" w:cs="Tahoma"/>
          <w:color w:val="000000"/>
          <w:sz w:val="20"/>
          <w:szCs w:val="20"/>
        </w:rPr>
        <w:t xml:space="preserve">5.  Podmínky záruky a reklamační řád jsou nedílnou součástí této smlouvy a tvoří její přílohu </w:t>
      </w:r>
      <w:r w:rsidRPr="00EE6289">
        <w:rPr>
          <w:rFonts w:ascii="Tahoma" w:hAnsi="Tahoma" w:cs="Tahoma"/>
          <w:color w:val="000000"/>
          <w:sz w:val="20"/>
          <w:szCs w:val="20"/>
        </w:rPr>
        <w:t>č.</w:t>
      </w:r>
      <w:r w:rsidRPr="009575FB">
        <w:rPr>
          <w:rFonts w:ascii="Tahoma" w:hAnsi="Tahoma" w:cs="Tahoma"/>
          <w:color w:val="000000"/>
          <w:sz w:val="20"/>
          <w:szCs w:val="20"/>
        </w:rPr>
        <w:t xml:space="preserve"> 2.</w:t>
      </w:r>
    </w:p>
    <w:p w14:paraId="50E38A4E" w14:textId="77777777" w:rsidR="00105D21" w:rsidRPr="00E917EA" w:rsidRDefault="00105D21" w:rsidP="00105D21">
      <w:pPr>
        <w:autoSpaceDE w:val="0"/>
        <w:ind w:left="357"/>
        <w:jc w:val="both"/>
        <w:rPr>
          <w:rFonts w:ascii="Tahoma" w:hAnsi="Tahoma" w:cs="Tahoma"/>
          <w:color w:val="000000"/>
          <w:sz w:val="20"/>
          <w:szCs w:val="20"/>
        </w:rPr>
      </w:pPr>
    </w:p>
    <w:p w14:paraId="443DC50D" w14:textId="77777777" w:rsidR="00105D21" w:rsidRPr="007F7F39" w:rsidRDefault="00105D21" w:rsidP="00105D21">
      <w:pPr>
        <w:autoSpaceDE w:val="0"/>
        <w:ind w:left="284" w:hanging="284"/>
        <w:jc w:val="both"/>
        <w:rPr>
          <w:rFonts w:ascii="Tahoma" w:hAnsi="Tahoma" w:cs="Tahoma"/>
          <w:color w:val="000000"/>
          <w:sz w:val="20"/>
          <w:szCs w:val="20"/>
        </w:rPr>
      </w:pPr>
      <w:r w:rsidRPr="00E917EA">
        <w:rPr>
          <w:rFonts w:ascii="Tahoma" w:hAnsi="Tahoma" w:cs="Tahoma"/>
          <w:color w:val="000000"/>
          <w:sz w:val="20"/>
          <w:szCs w:val="20"/>
        </w:rPr>
        <w:t xml:space="preserve">6.  </w:t>
      </w:r>
      <w:r w:rsidRPr="00517196">
        <w:rPr>
          <w:rFonts w:ascii="Tahoma" w:hAnsi="Tahoma" w:cs="Tahoma"/>
          <w:color w:val="000000"/>
          <w:sz w:val="20"/>
          <w:szCs w:val="20"/>
        </w:rPr>
        <w:t>Prodávající odpovídá za vady</w:t>
      </w:r>
      <w:r w:rsidRPr="00136475">
        <w:rPr>
          <w:rFonts w:ascii="Tahoma" w:hAnsi="Tahoma" w:cs="Tahoma"/>
          <w:color w:val="000000"/>
          <w:sz w:val="20"/>
          <w:szCs w:val="20"/>
        </w:rPr>
        <w:t xml:space="preserve"> předmětu ko</w:t>
      </w:r>
      <w:r w:rsidRPr="007F7F39">
        <w:rPr>
          <w:rFonts w:ascii="Tahoma" w:hAnsi="Tahoma" w:cs="Tahoma"/>
          <w:color w:val="000000"/>
          <w:sz w:val="20"/>
          <w:szCs w:val="20"/>
        </w:rPr>
        <w:t xml:space="preserve">upě dle </w:t>
      </w:r>
      <w:proofErr w:type="spellStart"/>
      <w:r w:rsidRPr="007F7F39">
        <w:rPr>
          <w:rFonts w:ascii="Tahoma" w:hAnsi="Tahoma" w:cs="Tahoma"/>
          <w:color w:val="000000"/>
          <w:sz w:val="20"/>
          <w:szCs w:val="20"/>
        </w:rPr>
        <w:t>ust</w:t>
      </w:r>
      <w:proofErr w:type="spellEnd"/>
      <w:r w:rsidRPr="007F7F39">
        <w:rPr>
          <w:rFonts w:ascii="Tahoma" w:hAnsi="Tahoma" w:cs="Tahoma"/>
          <w:color w:val="000000"/>
          <w:sz w:val="20"/>
          <w:szCs w:val="20"/>
        </w:rPr>
        <w:t>. § 2099 a násl. občanského zákoníku</w:t>
      </w:r>
      <w:r>
        <w:rPr>
          <w:rFonts w:ascii="Tahoma" w:hAnsi="Tahoma" w:cs="Tahoma"/>
          <w:color w:val="000000"/>
          <w:sz w:val="20"/>
          <w:szCs w:val="20"/>
        </w:rPr>
        <w:t xml:space="preserve"> </w:t>
      </w:r>
      <w:r w:rsidRPr="009575FB">
        <w:rPr>
          <w:rFonts w:ascii="Tahoma" w:hAnsi="Tahoma" w:cs="Tahoma"/>
          <w:color w:val="000000"/>
          <w:sz w:val="20"/>
          <w:szCs w:val="20"/>
        </w:rPr>
        <w:t xml:space="preserve">a dále </w:t>
      </w:r>
      <w:r>
        <w:rPr>
          <w:rFonts w:ascii="Tahoma" w:hAnsi="Tahoma" w:cs="Tahoma"/>
          <w:color w:val="000000"/>
          <w:sz w:val="20"/>
          <w:szCs w:val="20"/>
        </w:rPr>
        <w:t>za vady,</w:t>
      </w:r>
      <w:r w:rsidRPr="009575FB">
        <w:rPr>
          <w:rFonts w:ascii="Tahoma" w:hAnsi="Tahoma" w:cs="Tahoma"/>
          <w:color w:val="000000"/>
          <w:sz w:val="20"/>
          <w:szCs w:val="20"/>
        </w:rPr>
        <w:t xml:space="preserve"> které se na předmětu </w:t>
      </w:r>
      <w:r>
        <w:rPr>
          <w:rFonts w:ascii="Tahoma" w:hAnsi="Tahoma" w:cs="Tahoma"/>
          <w:color w:val="000000"/>
          <w:sz w:val="20"/>
          <w:szCs w:val="20"/>
        </w:rPr>
        <w:t>koupě</w:t>
      </w:r>
      <w:r w:rsidRPr="009575FB">
        <w:rPr>
          <w:rFonts w:ascii="Tahoma" w:hAnsi="Tahoma" w:cs="Tahoma"/>
          <w:color w:val="000000"/>
          <w:sz w:val="20"/>
          <w:szCs w:val="20"/>
        </w:rPr>
        <w:t xml:space="preserve"> vyskytnou </w:t>
      </w:r>
      <w:r w:rsidRPr="00517196">
        <w:rPr>
          <w:rFonts w:ascii="Tahoma" w:hAnsi="Tahoma" w:cs="Tahoma"/>
          <w:color w:val="000000"/>
          <w:sz w:val="20"/>
          <w:szCs w:val="20"/>
        </w:rPr>
        <w:t>v záruční době</w:t>
      </w:r>
      <w:r w:rsidRPr="00136475">
        <w:rPr>
          <w:rFonts w:ascii="Tahoma" w:hAnsi="Tahoma" w:cs="Tahoma"/>
          <w:color w:val="000000"/>
          <w:sz w:val="20"/>
          <w:szCs w:val="20"/>
        </w:rPr>
        <w:t>.</w:t>
      </w:r>
    </w:p>
    <w:p w14:paraId="10BD6116" w14:textId="77777777" w:rsidR="00105D21" w:rsidRPr="007F7F39" w:rsidRDefault="00105D21" w:rsidP="00105D21">
      <w:pPr>
        <w:autoSpaceDE w:val="0"/>
        <w:ind w:left="357"/>
        <w:jc w:val="both"/>
        <w:rPr>
          <w:rFonts w:ascii="Tahoma" w:hAnsi="Tahoma" w:cs="Tahoma"/>
          <w:color w:val="000000"/>
          <w:sz w:val="20"/>
          <w:szCs w:val="20"/>
        </w:rPr>
      </w:pPr>
    </w:p>
    <w:p w14:paraId="4C4248E8" w14:textId="77777777" w:rsidR="00105D21" w:rsidRPr="007F7F39" w:rsidRDefault="00105D21" w:rsidP="00105D21">
      <w:pPr>
        <w:pStyle w:val="Nadpis2"/>
        <w:spacing w:before="240" w:after="60"/>
        <w:rPr>
          <w:rFonts w:ascii="Tahoma" w:hAnsi="Tahoma" w:cs="Tahoma"/>
          <w:bCs/>
          <w:i/>
          <w:iCs/>
          <w:color w:val="000000"/>
          <w:sz w:val="20"/>
        </w:rPr>
      </w:pPr>
      <w:r w:rsidRPr="007F7F39">
        <w:rPr>
          <w:rFonts w:ascii="Tahoma" w:hAnsi="Tahoma" w:cs="Tahoma"/>
          <w:bCs/>
          <w:i/>
          <w:iCs/>
          <w:sz w:val="20"/>
        </w:rPr>
        <w:t>Článek VII</w:t>
      </w:r>
      <w:r w:rsidRPr="00B22790">
        <w:rPr>
          <w:rFonts w:ascii="Tahoma" w:hAnsi="Tahoma" w:cs="Tahoma"/>
          <w:bCs/>
          <w:i/>
          <w:iCs/>
          <w:sz w:val="20"/>
        </w:rPr>
        <w:t>.</w:t>
      </w:r>
    </w:p>
    <w:p w14:paraId="25F3C3CD" w14:textId="77777777" w:rsidR="00105D21" w:rsidRPr="009575FB" w:rsidRDefault="00105D21" w:rsidP="00105D21">
      <w:pPr>
        <w:autoSpaceDE w:val="0"/>
        <w:ind w:left="550" w:right="221"/>
        <w:jc w:val="center"/>
        <w:rPr>
          <w:rFonts w:ascii="Tahoma" w:hAnsi="Tahoma" w:cs="Tahoma"/>
          <w:color w:val="000000"/>
          <w:sz w:val="20"/>
          <w:szCs w:val="20"/>
        </w:rPr>
      </w:pPr>
      <w:r w:rsidRPr="00B22790">
        <w:rPr>
          <w:rFonts w:ascii="Tahoma" w:hAnsi="Tahoma" w:cs="Tahoma"/>
          <w:b/>
          <w:bCs/>
          <w:color w:val="000000"/>
          <w:sz w:val="20"/>
          <w:szCs w:val="20"/>
        </w:rPr>
        <w:t xml:space="preserve">Výhrada vlastnického práva, předání </w:t>
      </w:r>
      <w:r w:rsidRPr="00EE6289">
        <w:rPr>
          <w:rFonts w:ascii="Tahoma" w:hAnsi="Tahoma" w:cs="Tahoma"/>
          <w:b/>
          <w:bCs/>
          <w:color w:val="000000"/>
          <w:sz w:val="20"/>
          <w:szCs w:val="20"/>
        </w:rPr>
        <w:t>a převzetí pře</w:t>
      </w:r>
      <w:r w:rsidRPr="009575FB">
        <w:rPr>
          <w:rFonts w:ascii="Tahoma" w:hAnsi="Tahoma" w:cs="Tahoma"/>
          <w:b/>
          <w:bCs/>
          <w:color w:val="000000"/>
          <w:sz w:val="20"/>
          <w:szCs w:val="20"/>
        </w:rPr>
        <w:t>dmětu koupě</w:t>
      </w:r>
    </w:p>
    <w:p w14:paraId="13AB48F2" w14:textId="77777777" w:rsidR="00105D21" w:rsidRPr="00E917EA" w:rsidRDefault="00105D21" w:rsidP="00105D21">
      <w:pPr>
        <w:autoSpaceDE w:val="0"/>
        <w:ind w:left="550" w:right="221"/>
        <w:jc w:val="both"/>
        <w:rPr>
          <w:rFonts w:ascii="Tahoma" w:hAnsi="Tahoma" w:cs="Tahoma"/>
          <w:color w:val="000000"/>
          <w:sz w:val="20"/>
          <w:szCs w:val="20"/>
        </w:rPr>
      </w:pPr>
    </w:p>
    <w:p w14:paraId="2D1A2B9B" w14:textId="77777777" w:rsidR="00105D21" w:rsidRPr="007F7F39" w:rsidRDefault="00105D21" w:rsidP="00105D21">
      <w:pPr>
        <w:numPr>
          <w:ilvl w:val="0"/>
          <w:numId w:val="8"/>
        </w:numPr>
        <w:autoSpaceDE w:val="0"/>
        <w:ind w:left="357" w:hanging="357"/>
        <w:jc w:val="both"/>
        <w:rPr>
          <w:rFonts w:ascii="Tahoma" w:hAnsi="Tahoma" w:cs="Tahoma"/>
          <w:bCs/>
          <w:i/>
          <w:iCs/>
          <w:sz w:val="20"/>
          <w:szCs w:val="20"/>
        </w:rPr>
      </w:pPr>
      <w:r w:rsidRPr="00E917EA">
        <w:rPr>
          <w:rFonts w:ascii="Tahoma" w:hAnsi="Tahoma" w:cs="Tahoma"/>
          <w:color w:val="000000"/>
          <w:sz w:val="20"/>
          <w:szCs w:val="20"/>
        </w:rPr>
        <w:t>Předmět prodeje zůstává vlastnictvím prodávajícího až do úplného zaplacení kupní ceny.</w:t>
      </w:r>
    </w:p>
    <w:p w14:paraId="60079BEB" w14:textId="77777777" w:rsidR="00105D21" w:rsidRPr="007F7F39" w:rsidRDefault="00105D21" w:rsidP="00105D21">
      <w:pPr>
        <w:autoSpaceDE w:val="0"/>
        <w:ind w:left="357"/>
        <w:jc w:val="both"/>
        <w:rPr>
          <w:rFonts w:ascii="Tahoma" w:hAnsi="Tahoma" w:cs="Tahoma"/>
          <w:bCs/>
          <w:i/>
          <w:iCs/>
          <w:sz w:val="20"/>
          <w:szCs w:val="20"/>
        </w:rPr>
      </w:pPr>
    </w:p>
    <w:p w14:paraId="1EF57292" w14:textId="77777777" w:rsidR="00105D21" w:rsidRPr="007F7F39" w:rsidRDefault="00105D21" w:rsidP="00105D21">
      <w:pPr>
        <w:numPr>
          <w:ilvl w:val="0"/>
          <w:numId w:val="8"/>
        </w:numPr>
        <w:autoSpaceDE w:val="0"/>
        <w:ind w:left="357" w:hanging="357"/>
        <w:jc w:val="both"/>
        <w:rPr>
          <w:rFonts w:ascii="Tahoma" w:hAnsi="Tahoma" w:cs="Tahoma"/>
          <w:bCs/>
          <w:i/>
          <w:iCs/>
          <w:sz w:val="20"/>
          <w:szCs w:val="20"/>
        </w:rPr>
      </w:pPr>
      <w:r w:rsidRPr="007F7F39">
        <w:rPr>
          <w:rFonts w:ascii="Tahoma" w:hAnsi="Tahoma" w:cs="Tahoma"/>
          <w:bCs/>
          <w:color w:val="000000"/>
          <w:sz w:val="20"/>
          <w:szCs w:val="20"/>
        </w:rPr>
        <w:t xml:space="preserve">Nebezpečí škody na věci přechází na kupujícího předáním předmětu koupě jako celku, tedy řádně dodaného včetně příslušenství a montáže a provozuschopného bez vad a nedodělků.  </w:t>
      </w:r>
    </w:p>
    <w:p w14:paraId="4939099B" w14:textId="77777777" w:rsidR="0021229D" w:rsidRDefault="0021229D" w:rsidP="0021229D">
      <w:pPr>
        <w:widowControl w:val="0"/>
        <w:tabs>
          <w:tab w:val="left" w:pos="460"/>
        </w:tabs>
        <w:autoSpaceDE w:val="0"/>
        <w:ind w:left="426"/>
        <w:jc w:val="both"/>
        <w:rPr>
          <w:rFonts w:ascii="Tahoma" w:hAnsi="Tahoma" w:cs="Tahoma"/>
          <w:color w:val="000000"/>
          <w:sz w:val="20"/>
          <w:szCs w:val="20"/>
        </w:rPr>
      </w:pPr>
    </w:p>
    <w:p w14:paraId="2C324C7C" w14:textId="77777777" w:rsidR="00105D21" w:rsidRPr="007F7F39" w:rsidRDefault="00105D21" w:rsidP="00105D21">
      <w:pPr>
        <w:widowControl w:val="0"/>
        <w:numPr>
          <w:ilvl w:val="0"/>
          <w:numId w:val="8"/>
        </w:numPr>
        <w:tabs>
          <w:tab w:val="left" w:pos="460"/>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 xml:space="preserve">Předmět koupě bude předán kupujícímu na základě </w:t>
      </w:r>
      <w:r>
        <w:rPr>
          <w:rFonts w:ascii="Tahoma" w:hAnsi="Tahoma" w:cs="Tahoma"/>
          <w:color w:val="000000"/>
          <w:sz w:val="20"/>
          <w:szCs w:val="20"/>
        </w:rPr>
        <w:t>p</w:t>
      </w:r>
      <w:r w:rsidRPr="007F7F39">
        <w:rPr>
          <w:rFonts w:ascii="Tahoma" w:hAnsi="Tahoma" w:cs="Tahoma"/>
          <w:color w:val="000000"/>
          <w:sz w:val="20"/>
          <w:szCs w:val="20"/>
        </w:rPr>
        <w:t>ředávacího protokolu podepsaném oběma smluvními stranami.</w:t>
      </w:r>
    </w:p>
    <w:p w14:paraId="20AD0E56" w14:textId="77777777" w:rsidR="00105D21" w:rsidRPr="007F7F39" w:rsidRDefault="00105D21" w:rsidP="00105D21">
      <w:pPr>
        <w:widowControl w:val="0"/>
        <w:tabs>
          <w:tab w:val="left" w:pos="460"/>
        </w:tabs>
        <w:autoSpaceDE w:val="0"/>
        <w:ind w:left="720"/>
        <w:jc w:val="both"/>
        <w:rPr>
          <w:rFonts w:ascii="Tahoma" w:hAnsi="Tahoma" w:cs="Tahoma"/>
          <w:color w:val="000000"/>
          <w:sz w:val="20"/>
          <w:szCs w:val="20"/>
        </w:rPr>
      </w:pPr>
    </w:p>
    <w:p w14:paraId="2A0BB230" w14:textId="77777777" w:rsidR="00105D21" w:rsidRPr="007F7F39" w:rsidRDefault="00105D21" w:rsidP="00105D21">
      <w:pPr>
        <w:widowControl w:val="0"/>
        <w:numPr>
          <w:ilvl w:val="0"/>
          <w:numId w:val="8"/>
        </w:numPr>
        <w:tabs>
          <w:tab w:val="left" w:pos="90"/>
        </w:tabs>
        <w:autoSpaceDE w:val="0"/>
        <w:ind w:left="426" w:hanging="426"/>
        <w:jc w:val="both"/>
        <w:rPr>
          <w:rFonts w:ascii="Tahoma" w:hAnsi="Tahoma" w:cs="Tahoma"/>
          <w:sz w:val="20"/>
          <w:szCs w:val="20"/>
        </w:rPr>
      </w:pPr>
      <w:r w:rsidRPr="007F7F39">
        <w:rPr>
          <w:rFonts w:ascii="Tahoma" w:hAnsi="Tahoma" w:cs="Tahoma"/>
          <w:sz w:val="20"/>
          <w:szCs w:val="20"/>
        </w:rPr>
        <w:t>Případné vady a nedodělky, které budou zjištěny při předání a převzetí předmětu koupě budou zaznamenány v </w:t>
      </w:r>
      <w:r>
        <w:rPr>
          <w:rFonts w:ascii="Tahoma" w:hAnsi="Tahoma" w:cs="Tahoma"/>
          <w:sz w:val="20"/>
          <w:szCs w:val="20"/>
        </w:rPr>
        <w:t>p</w:t>
      </w:r>
      <w:r w:rsidRPr="007F7F39">
        <w:rPr>
          <w:rFonts w:ascii="Tahoma" w:hAnsi="Tahoma" w:cs="Tahoma"/>
          <w:sz w:val="20"/>
          <w:szCs w:val="20"/>
        </w:rPr>
        <w:t xml:space="preserve">ředávacím protokolu a prodávající se zavazuje, že tyto vady a nedodělky odstraní ve lhůtě 7 dnů od dne sepisu </w:t>
      </w:r>
      <w:r>
        <w:rPr>
          <w:rFonts w:ascii="Tahoma" w:hAnsi="Tahoma" w:cs="Tahoma"/>
          <w:sz w:val="20"/>
          <w:szCs w:val="20"/>
        </w:rPr>
        <w:t>p</w:t>
      </w:r>
      <w:r w:rsidRPr="007F7F39">
        <w:rPr>
          <w:rFonts w:ascii="Tahoma" w:hAnsi="Tahoma" w:cs="Tahoma"/>
          <w:sz w:val="20"/>
          <w:szCs w:val="20"/>
        </w:rPr>
        <w:t xml:space="preserve">ředávacího protokolu nebo bude smluvními stranami v protokolu </w:t>
      </w:r>
      <w:r w:rsidRPr="007F7F39">
        <w:rPr>
          <w:rFonts w:ascii="Tahoma" w:hAnsi="Tahoma" w:cs="Tahoma"/>
          <w:sz w:val="20"/>
          <w:szCs w:val="20"/>
        </w:rPr>
        <w:lastRenderedPageBreak/>
        <w:t xml:space="preserve">sjednána jiná lhůta z důvodu nemožnosti zajištění např. příslušného komponentu ve lhůtě 7 dnů. </w:t>
      </w:r>
      <w:bookmarkStart w:id="0" w:name="_Hlk17296732"/>
      <w:r w:rsidRPr="007F7F39">
        <w:rPr>
          <w:rFonts w:ascii="Tahoma" w:hAnsi="Tahoma" w:cs="Tahoma"/>
          <w:sz w:val="20"/>
          <w:szCs w:val="20"/>
        </w:rPr>
        <w:t xml:space="preserve">Tato lhůta však nesmí být delší než 15 dnů. Po </w:t>
      </w:r>
      <w:bookmarkEnd w:id="0"/>
      <w:r w:rsidRPr="007F7F39">
        <w:rPr>
          <w:rFonts w:ascii="Tahoma" w:hAnsi="Tahoma" w:cs="Tahoma"/>
          <w:sz w:val="20"/>
          <w:szCs w:val="20"/>
        </w:rPr>
        <w:t xml:space="preserve">odstranění vad a nedodělků se bude předání předmětu koupě opakovat. Za předaný předmět koupě se považuje předmět koupě bez jakýchkoliv vad předmětu koupě a nedodělků na montážních a instalačních pracích. </w:t>
      </w:r>
    </w:p>
    <w:p w14:paraId="1DBFB714" w14:textId="77777777" w:rsidR="00105D21" w:rsidRPr="007F7F39" w:rsidRDefault="00105D21" w:rsidP="00105D21">
      <w:pPr>
        <w:pStyle w:val="Nadpis2"/>
        <w:spacing w:before="240" w:after="60"/>
        <w:rPr>
          <w:rFonts w:ascii="Tahoma" w:hAnsi="Tahoma" w:cs="Tahoma"/>
          <w:bCs/>
          <w:i/>
          <w:color w:val="000000"/>
          <w:sz w:val="20"/>
        </w:rPr>
      </w:pPr>
      <w:r w:rsidRPr="007F7F39">
        <w:rPr>
          <w:rFonts w:ascii="Tahoma" w:hAnsi="Tahoma" w:cs="Tahoma"/>
          <w:bCs/>
          <w:i/>
          <w:sz w:val="20"/>
        </w:rPr>
        <w:t>Článek VIII.</w:t>
      </w:r>
    </w:p>
    <w:p w14:paraId="5EDF335C" w14:textId="77777777" w:rsidR="00105D21" w:rsidRPr="00B22790" w:rsidRDefault="00105D21" w:rsidP="00105D21">
      <w:pPr>
        <w:autoSpaceDE w:val="0"/>
        <w:ind w:left="550" w:right="221"/>
        <w:jc w:val="center"/>
        <w:rPr>
          <w:rFonts w:ascii="Tahoma" w:hAnsi="Tahoma" w:cs="Tahoma"/>
          <w:color w:val="000000"/>
          <w:sz w:val="20"/>
          <w:szCs w:val="20"/>
        </w:rPr>
      </w:pPr>
      <w:r w:rsidRPr="00B22790">
        <w:rPr>
          <w:rFonts w:ascii="Tahoma" w:hAnsi="Tahoma" w:cs="Tahoma"/>
          <w:b/>
          <w:bCs/>
          <w:color w:val="000000"/>
          <w:sz w:val="20"/>
          <w:szCs w:val="20"/>
        </w:rPr>
        <w:t>Smluvní pokuta, úroky z prodlení</w:t>
      </w:r>
    </w:p>
    <w:p w14:paraId="33C239FF" w14:textId="77777777" w:rsidR="00105D21" w:rsidRPr="009575FB" w:rsidRDefault="00105D21" w:rsidP="00105D21">
      <w:pPr>
        <w:tabs>
          <w:tab w:val="left" w:pos="720"/>
        </w:tabs>
        <w:autoSpaceDE w:val="0"/>
        <w:jc w:val="both"/>
        <w:rPr>
          <w:rFonts w:ascii="Tahoma" w:hAnsi="Tahoma" w:cs="Tahoma"/>
          <w:color w:val="000000"/>
          <w:sz w:val="20"/>
          <w:szCs w:val="20"/>
        </w:rPr>
      </w:pPr>
    </w:p>
    <w:p w14:paraId="3D37C2DB" w14:textId="77777777" w:rsidR="00105D21" w:rsidRPr="007F7F39" w:rsidRDefault="00105D21" w:rsidP="00105D21">
      <w:pPr>
        <w:numPr>
          <w:ilvl w:val="0"/>
          <w:numId w:val="9"/>
        </w:numPr>
        <w:tabs>
          <w:tab w:val="left" w:pos="426"/>
        </w:tabs>
        <w:autoSpaceDE w:val="0"/>
        <w:ind w:left="426" w:hanging="426"/>
        <w:jc w:val="both"/>
        <w:rPr>
          <w:rFonts w:ascii="Tahoma" w:hAnsi="Tahoma" w:cs="Tahoma"/>
          <w:color w:val="000000"/>
          <w:sz w:val="20"/>
          <w:szCs w:val="20"/>
        </w:rPr>
      </w:pPr>
      <w:r w:rsidRPr="009575FB">
        <w:rPr>
          <w:rFonts w:ascii="Tahoma" w:hAnsi="Tahoma" w:cs="Tahoma"/>
          <w:color w:val="000000"/>
          <w:sz w:val="20"/>
          <w:szCs w:val="20"/>
        </w:rPr>
        <w:t>V případě, že se kupující</w:t>
      </w:r>
      <w:r w:rsidRPr="00E917EA">
        <w:rPr>
          <w:rFonts w:ascii="Tahoma" w:hAnsi="Tahoma" w:cs="Tahoma"/>
          <w:color w:val="000000"/>
          <w:sz w:val="20"/>
          <w:szCs w:val="20"/>
        </w:rPr>
        <w:t xml:space="preserve"> vůči prodávajícím dostal vlastním zaviněním do prodlení s plněním této smlouvy a nezaplatil mu v době s</w:t>
      </w:r>
      <w:r w:rsidRPr="00517196">
        <w:rPr>
          <w:rFonts w:ascii="Tahoma" w:hAnsi="Tahoma" w:cs="Tahoma"/>
          <w:color w:val="000000"/>
          <w:sz w:val="20"/>
          <w:szCs w:val="20"/>
        </w:rPr>
        <w:t>platnosti vyúčtovanou ku</w:t>
      </w:r>
      <w:r w:rsidRPr="00136475">
        <w:rPr>
          <w:rFonts w:ascii="Tahoma" w:hAnsi="Tahoma" w:cs="Tahoma"/>
          <w:color w:val="000000"/>
          <w:sz w:val="20"/>
          <w:szCs w:val="20"/>
        </w:rPr>
        <w:t>pní cenu, nebo vyfakturovanou její část</w:t>
      </w:r>
      <w:r w:rsidRPr="007F7F39">
        <w:rPr>
          <w:rFonts w:ascii="Tahoma" w:hAnsi="Tahoma" w:cs="Tahoma"/>
          <w:color w:val="000000"/>
          <w:sz w:val="20"/>
          <w:szCs w:val="20"/>
        </w:rPr>
        <w:t xml:space="preserve"> v souladu se smlouvou, je oprávněn prodávající uplatnit vůči kupujícímu úroky z prodlení ve výši </w:t>
      </w:r>
      <w:r w:rsidRPr="007F7F39">
        <w:rPr>
          <w:rFonts w:ascii="Tahoma" w:hAnsi="Tahoma" w:cs="Tahoma"/>
          <w:color w:val="000000"/>
          <w:sz w:val="20"/>
          <w:szCs w:val="20"/>
        </w:rPr>
        <w:br/>
        <w:t xml:space="preserve">0,05 % z kupní ceny, resp. z její nezaplacené části, a to za každý den prodlení a kupující je povinen zaplatit prodávajícímu vyúčtovaný úrok.  </w:t>
      </w:r>
    </w:p>
    <w:p w14:paraId="1F3B0F85" w14:textId="77777777" w:rsidR="00105D21" w:rsidRPr="007F7F39" w:rsidRDefault="00105D21" w:rsidP="00105D21">
      <w:pPr>
        <w:tabs>
          <w:tab w:val="left" w:pos="720"/>
        </w:tabs>
        <w:autoSpaceDE w:val="0"/>
        <w:ind w:left="357" w:hanging="73"/>
        <w:jc w:val="both"/>
        <w:rPr>
          <w:rFonts w:ascii="Tahoma" w:hAnsi="Tahoma" w:cs="Tahoma"/>
          <w:color w:val="000000"/>
          <w:sz w:val="20"/>
          <w:szCs w:val="20"/>
        </w:rPr>
      </w:pPr>
    </w:p>
    <w:p w14:paraId="37CF317E" w14:textId="77777777" w:rsidR="00105D21" w:rsidRPr="007F7F39" w:rsidRDefault="00105D21" w:rsidP="00105D21">
      <w:pPr>
        <w:numPr>
          <w:ilvl w:val="0"/>
          <w:numId w:val="9"/>
        </w:numPr>
        <w:tabs>
          <w:tab w:val="left" w:pos="142"/>
        </w:tabs>
        <w:autoSpaceDE w:val="0"/>
        <w:ind w:left="357" w:hanging="357"/>
        <w:jc w:val="both"/>
        <w:rPr>
          <w:rFonts w:ascii="Tahoma" w:hAnsi="Tahoma" w:cs="Tahoma"/>
          <w:color w:val="000000"/>
          <w:sz w:val="20"/>
          <w:szCs w:val="20"/>
        </w:rPr>
      </w:pPr>
      <w:r w:rsidRPr="007F7F39">
        <w:rPr>
          <w:rFonts w:ascii="Tahoma" w:hAnsi="Tahoma" w:cs="Tahoma"/>
          <w:color w:val="000000"/>
          <w:sz w:val="20"/>
          <w:szCs w:val="20"/>
        </w:rPr>
        <w:t>Zaplacením vyúčtovaných úroků z prodlení kupujícím prodávajícímu není dotčeno právo prodávajícího na náhradu škody vůči kupujícímu, pokud ke škodě došlo v příčinné souvislosti s porušením podmínek této smlouvy, které zakládá právo na zaplacení úroků z prodlení.</w:t>
      </w:r>
    </w:p>
    <w:p w14:paraId="22AA6FE3" w14:textId="77777777" w:rsidR="00105D21" w:rsidRPr="007F7F39" w:rsidRDefault="00105D21" w:rsidP="00105D21">
      <w:pPr>
        <w:tabs>
          <w:tab w:val="left" w:pos="142"/>
          <w:tab w:val="left" w:pos="720"/>
        </w:tabs>
        <w:autoSpaceDE w:val="0"/>
        <w:ind w:left="357"/>
        <w:jc w:val="both"/>
        <w:rPr>
          <w:rFonts w:ascii="Tahoma" w:hAnsi="Tahoma" w:cs="Tahoma"/>
          <w:color w:val="000000"/>
          <w:sz w:val="20"/>
          <w:szCs w:val="20"/>
        </w:rPr>
      </w:pPr>
    </w:p>
    <w:p w14:paraId="7F932B62" w14:textId="77777777" w:rsidR="00105D21" w:rsidRPr="007F7F39" w:rsidRDefault="00105D21" w:rsidP="00105D21">
      <w:pPr>
        <w:numPr>
          <w:ilvl w:val="0"/>
          <w:numId w:val="9"/>
        </w:numPr>
        <w:tabs>
          <w:tab w:val="left" w:pos="142"/>
        </w:tabs>
        <w:autoSpaceDE w:val="0"/>
        <w:ind w:left="357" w:hanging="357"/>
        <w:jc w:val="both"/>
        <w:rPr>
          <w:rFonts w:ascii="Tahoma" w:hAnsi="Tahoma" w:cs="Tahoma"/>
          <w:color w:val="000000"/>
          <w:sz w:val="20"/>
          <w:szCs w:val="20"/>
        </w:rPr>
      </w:pPr>
      <w:r w:rsidRPr="007F7F39">
        <w:rPr>
          <w:rFonts w:ascii="Tahoma" w:hAnsi="Tahoma" w:cs="Tahoma"/>
          <w:bCs/>
          <w:iCs/>
          <w:sz w:val="20"/>
          <w:szCs w:val="20"/>
        </w:rPr>
        <w:t xml:space="preserve">Prodávající je povinen zaplatit kupujícímu smluvní pokutu ve výši 0,05 % z kupní ceny za každý den prodlení v případě, že se prodávající vůči kupujícímu dostal vlastním zaviněním do prodlení s plněním dle této smlouvy, tj. dodat zboží včetně montáže a zprovoznění do </w:t>
      </w:r>
      <w:proofErr w:type="gramStart"/>
      <w:r w:rsidR="0021229D">
        <w:rPr>
          <w:rFonts w:ascii="Tahoma" w:hAnsi="Tahoma" w:cs="Tahoma"/>
          <w:bCs/>
          <w:iCs/>
          <w:sz w:val="20"/>
          <w:szCs w:val="20"/>
        </w:rPr>
        <w:t>28.02.2022</w:t>
      </w:r>
      <w:r w:rsidR="003D0E48">
        <w:rPr>
          <w:rFonts w:ascii="Tahoma" w:hAnsi="Tahoma" w:cs="Tahoma"/>
          <w:bCs/>
          <w:iCs/>
          <w:sz w:val="20"/>
          <w:szCs w:val="20"/>
        </w:rPr>
        <w:t xml:space="preserve"> </w:t>
      </w:r>
      <w:r w:rsidRPr="009575FB">
        <w:rPr>
          <w:rFonts w:ascii="Tahoma" w:hAnsi="Tahoma" w:cs="Tahoma"/>
          <w:bCs/>
          <w:iCs/>
          <w:sz w:val="20"/>
          <w:szCs w:val="20"/>
        </w:rPr>
        <w:t>.</w:t>
      </w:r>
      <w:proofErr w:type="gramEnd"/>
      <w:r w:rsidRPr="009575FB">
        <w:rPr>
          <w:rFonts w:ascii="Tahoma" w:hAnsi="Tahoma" w:cs="Tahoma"/>
          <w:bCs/>
          <w:iCs/>
          <w:sz w:val="20"/>
          <w:szCs w:val="20"/>
        </w:rPr>
        <w:t xml:space="preserve">  </w:t>
      </w:r>
    </w:p>
    <w:p w14:paraId="4BF43939" w14:textId="77777777" w:rsidR="00105D21" w:rsidRPr="007F7F39" w:rsidRDefault="00105D21" w:rsidP="00105D21">
      <w:pPr>
        <w:tabs>
          <w:tab w:val="left" w:pos="142"/>
        </w:tabs>
        <w:autoSpaceDE w:val="0"/>
        <w:ind w:left="357"/>
        <w:jc w:val="both"/>
        <w:rPr>
          <w:rFonts w:ascii="Tahoma" w:hAnsi="Tahoma" w:cs="Tahoma"/>
          <w:color w:val="000000"/>
          <w:sz w:val="20"/>
          <w:szCs w:val="20"/>
        </w:rPr>
      </w:pPr>
    </w:p>
    <w:p w14:paraId="73442BD3" w14:textId="77777777" w:rsidR="00105D21" w:rsidRPr="007F7F39" w:rsidRDefault="00105D21" w:rsidP="00105D21">
      <w:pPr>
        <w:numPr>
          <w:ilvl w:val="0"/>
          <w:numId w:val="9"/>
        </w:numPr>
        <w:tabs>
          <w:tab w:val="left" w:pos="142"/>
        </w:tabs>
        <w:autoSpaceDE w:val="0"/>
        <w:ind w:left="357" w:hanging="357"/>
        <w:jc w:val="both"/>
        <w:rPr>
          <w:rFonts w:ascii="Tahoma" w:hAnsi="Tahoma" w:cs="Tahoma"/>
          <w:color w:val="000000"/>
          <w:sz w:val="20"/>
          <w:szCs w:val="20"/>
        </w:rPr>
      </w:pPr>
      <w:r w:rsidRPr="007F7F39">
        <w:rPr>
          <w:rFonts w:ascii="Tahoma" w:hAnsi="Tahoma" w:cs="Tahoma"/>
          <w:sz w:val="20"/>
          <w:szCs w:val="20"/>
        </w:rPr>
        <w:t xml:space="preserve">Prodávající se zavazuje zaplatit kupujícímu smluvní pokutu ve výši 1000,- Kč za každý den prodlení s odstraněním vad a nedodělků ve lhůtě uvedené v čl. VI. odst. 4 této smlouvy a ve lhůtě uvedené v čl. </w:t>
      </w:r>
      <w:r>
        <w:rPr>
          <w:rFonts w:ascii="Tahoma" w:hAnsi="Tahoma" w:cs="Tahoma"/>
          <w:sz w:val="20"/>
          <w:szCs w:val="20"/>
        </w:rPr>
        <w:t>V</w:t>
      </w:r>
      <w:r w:rsidRPr="007F7F39">
        <w:rPr>
          <w:rFonts w:ascii="Tahoma" w:hAnsi="Tahoma" w:cs="Tahoma"/>
          <w:sz w:val="20"/>
          <w:szCs w:val="20"/>
        </w:rPr>
        <w:t>II. odst. 4 této smlouvy.</w:t>
      </w:r>
    </w:p>
    <w:p w14:paraId="195241FA" w14:textId="77777777" w:rsidR="00105D21" w:rsidRPr="00B22790" w:rsidRDefault="00105D21" w:rsidP="00105D21">
      <w:pPr>
        <w:tabs>
          <w:tab w:val="left" w:pos="426"/>
        </w:tabs>
        <w:autoSpaceDE w:val="0"/>
        <w:ind w:left="357"/>
        <w:jc w:val="both"/>
        <w:rPr>
          <w:rFonts w:ascii="Tahoma" w:hAnsi="Tahoma" w:cs="Tahoma"/>
          <w:color w:val="000000"/>
          <w:sz w:val="20"/>
          <w:szCs w:val="20"/>
        </w:rPr>
      </w:pPr>
    </w:p>
    <w:p w14:paraId="03B9E545" w14:textId="77777777" w:rsidR="00105D21" w:rsidRPr="007F7F39" w:rsidRDefault="00105D21" w:rsidP="00105D21">
      <w:pPr>
        <w:pStyle w:val="Nadpis2"/>
        <w:rPr>
          <w:rFonts w:ascii="Tahoma" w:hAnsi="Tahoma" w:cs="Tahoma"/>
          <w:i/>
          <w:sz w:val="20"/>
        </w:rPr>
      </w:pPr>
      <w:r w:rsidRPr="007F7F39">
        <w:rPr>
          <w:rFonts w:ascii="Tahoma" w:hAnsi="Tahoma" w:cs="Tahoma"/>
          <w:bCs/>
          <w:i/>
          <w:sz w:val="20"/>
        </w:rPr>
        <w:t>Článek IX</w:t>
      </w:r>
      <w:r w:rsidRPr="00B22790">
        <w:rPr>
          <w:rFonts w:ascii="Tahoma" w:hAnsi="Tahoma" w:cs="Tahoma"/>
          <w:bCs/>
          <w:i/>
          <w:sz w:val="20"/>
        </w:rPr>
        <w:t>.</w:t>
      </w:r>
    </w:p>
    <w:p w14:paraId="0D9D4C8E" w14:textId="77777777" w:rsidR="00105D21" w:rsidRPr="00B22790" w:rsidRDefault="00105D21" w:rsidP="00105D21">
      <w:pPr>
        <w:pStyle w:val="Zkladntext"/>
        <w:jc w:val="center"/>
        <w:rPr>
          <w:rFonts w:ascii="Tahoma" w:hAnsi="Tahoma" w:cs="Tahoma"/>
          <w:sz w:val="20"/>
        </w:rPr>
      </w:pPr>
      <w:r w:rsidRPr="00B22790">
        <w:rPr>
          <w:rFonts w:ascii="Tahoma" w:hAnsi="Tahoma" w:cs="Tahoma"/>
          <w:b/>
          <w:sz w:val="20"/>
        </w:rPr>
        <w:t>Odstoupení od smlouvy</w:t>
      </w:r>
    </w:p>
    <w:p w14:paraId="668E97CF" w14:textId="77777777" w:rsidR="00105D21" w:rsidRPr="009575FB" w:rsidRDefault="00105D21" w:rsidP="00105D21">
      <w:pPr>
        <w:jc w:val="center"/>
        <w:rPr>
          <w:rFonts w:ascii="Tahoma" w:hAnsi="Tahoma" w:cs="Tahoma"/>
          <w:sz w:val="20"/>
          <w:szCs w:val="20"/>
        </w:rPr>
      </w:pPr>
    </w:p>
    <w:p w14:paraId="0762D132" w14:textId="77777777" w:rsidR="00105D21" w:rsidRPr="007F7F39" w:rsidRDefault="00105D21" w:rsidP="00105D21">
      <w:pPr>
        <w:widowControl w:val="0"/>
        <w:numPr>
          <w:ilvl w:val="0"/>
          <w:numId w:val="2"/>
        </w:numPr>
        <w:tabs>
          <w:tab w:val="clear" w:pos="720"/>
          <w:tab w:val="num" w:pos="426"/>
          <w:tab w:val="left" w:pos="460"/>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Smluvní strany jsou oprávněny jednostranně odstoupit od této smlouvy v případě podstatného porušení této smlouvy ve smyslu občanského zákoníku.</w:t>
      </w:r>
    </w:p>
    <w:p w14:paraId="75001B57" w14:textId="77777777" w:rsidR="00105D21" w:rsidRPr="007F7F39" w:rsidRDefault="00105D21" w:rsidP="00105D21">
      <w:pPr>
        <w:widowControl w:val="0"/>
        <w:tabs>
          <w:tab w:val="left" w:pos="460"/>
        </w:tabs>
        <w:autoSpaceDE w:val="0"/>
        <w:ind w:left="426"/>
        <w:jc w:val="both"/>
        <w:rPr>
          <w:rFonts w:ascii="Tahoma" w:hAnsi="Tahoma" w:cs="Tahoma"/>
          <w:color w:val="000000"/>
          <w:sz w:val="20"/>
          <w:szCs w:val="20"/>
        </w:rPr>
      </w:pPr>
    </w:p>
    <w:p w14:paraId="2025D0F1" w14:textId="77777777" w:rsidR="00105D21" w:rsidRPr="00136475" w:rsidRDefault="00105D21" w:rsidP="00105D21">
      <w:pPr>
        <w:pStyle w:val="Zkladntext"/>
        <w:numPr>
          <w:ilvl w:val="0"/>
          <w:numId w:val="2"/>
        </w:numPr>
        <w:tabs>
          <w:tab w:val="left" w:pos="360"/>
        </w:tabs>
        <w:ind w:left="360"/>
        <w:jc w:val="both"/>
        <w:rPr>
          <w:rFonts w:ascii="Tahoma" w:hAnsi="Tahoma" w:cs="Tahoma"/>
          <w:sz w:val="20"/>
        </w:rPr>
      </w:pPr>
      <w:r w:rsidRPr="00B22790">
        <w:rPr>
          <w:rFonts w:ascii="Tahoma" w:hAnsi="Tahoma" w:cs="Tahoma"/>
          <w:sz w:val="20"/>
        </w:rPr>
        <w:t>Prodávající je oprávněn od této s</w:t>
      </w:r>
      <w:r w:rsidRPr="00EE6289">
        <w:rPr>
          <w:rFonts w:ascii="Tahoma" w:hAnsi="Tahoma" w:cs="Tahoma"/>
          <w:sz w:val="20"/>
        </w:rPr>
        <w:t>mlouvy odstoupit,</w:t>
      </w:r>
      <w:r w:rsidRPr="009575FB">
        <w:rPr>
          <w:rFonts w:ascii="Tahoma" w:hAnsi="Tahoma" w:cs="Tahoma"/>
          <w:sz w:val="20"/>
        </w:rPr>
        <w:t xml:space="preserve"> pokud bude kupující v prodlení s placením finančního plnění dle čl. III této </w:t>
      </w:r>
      <w:r w:rsidRPr="00E917EA">
        <w:rPr>
          <w:rFonts w:ascii="Tahoma" w:hAnsi="Tahoma" w:cs="Tahoma"/>
          <w:sz w:val="20"/>
        </w:rPr>
        <w:t xml:space="preserve">smlouvy o více </w:t>
      </w:r>
      <w:r w:rsidRPr="00517196">
        <w:rPr>
          <w:rFonts w:ascii="Tahoma" w:hAnsi="Tahoma" w:cs="Tahoma"/>
          <w:sz w:val="20"/>
        </w:rPr>
        <w:t>než</w:t>
      </w:r>
      <w:r w:rsidRPr="00136475">
        <w:rPr>
          <w:rFonts w:ascii="Tahoma" w:hAnsi="Tahoma" w:cs="Tahoma"/>
          <w:sz w:val="20"/>
        </w:rPr>
        <w:t xml:space="preserve"> 21 dnů.</w:t>
      </w:r>
    </w:p>
    <w:p w14:paraId="65CD7C99" w14:textId="77777777" w:rsidR="00105D21" w:rsidRPr="007F7F39" w:rsidRDefault="00105D21" w:rsidP="00105D21">
      <w:pPr>
        <w:pStyle w:val="Zkladntext"/>
        <w:tabs>
          <w:tab w:val="left" w:pos="360"/>
        </w:tabs>
        <w:ind w:left="360"/>
        <w:jc w:val="both"/>
        <w:rPr>
          <w:rFonts w:ascii="Tahoma" w:hAnsi="Tahoma" w:cs="Tahoma"/>
          <w:sz w:val="20"/>
        </w:rPr>
      </w:pPr>
    </w:p>
    <w:p w14:paraId="1731EBA0" w14:textId="77777777" w:rsidR="00105D21" w:rsidRPr="007F7F39" w:rsidRDefault="00105D21" w:rsidP="00105D21">
      <w:pPr>
        <w:widowControl w:val="0"/>
        <w:numPr>
          <w:ilvl w:val="0"/>
          <w:numId w:val="2"/>
        </w:numPr>
        <w:tabs>
          <w:tab w:val="clear" w:pos="720"/>
          <w:tab w:val="num" w:pos="0"/>
        </w:tabs>
        <w:autoSpaceDE w:val="0"/>
        <w:ind w:left="426" w:hanging="426"/>
        <w:jc w:val="both"/>
        <w:rPr>
          <w:rFonts w:ascii="Tahoma" w:hAnsi="Tahoma" w:cs="Tahoma"/>
          <w:color w:val="000000"/>
          <w:sz w:val="20"/>
          <w:szCs w:val="20"/>
        </w:rPr>
      </w:pPr>
      <w:r w:rsidRPr="007F7F39">
        <w:rPr>
          <w:rFonts w:ascii="Tahoma" w:hAnsi="Tahoma" w:cs="Tahoma"/>
          <w:color w:val="000000"/>
          <w:sz w:val="20"/>
          <w:szCs w:val="20"/>
        </w:rPr>
        <w:t>Kupující je oprávněn odstoupit zejména jestliže (tedy smluvní strany uvedené považují za podstatné porušení smlouvy):</w:t>
      </w:r>
    </w:p>
    <w:p w14:paraId="71291E22" w14:textId="77777777" w:rsidR="00105D21" w:rsidRPr="007F7F39" w:rsidRDefault="00105D21" w:rsidP="00105D21">
      <w:pPr>
        <w:widowControl w:val="0"/>
        <w:tabs>
          <w:tab w:val="left" w:pos="360"/>
        </w:tabs>
        <w:autoSpaceDE w:val="0"/>
        <w:rPr>
          <w:rFonts w:ascii="Tahoma" w:hAnsi="Tahoma" w:cs="Tahoma"/>
          <w:color w:val="000000"/>
          <w:sz w:val="20"/>
          <w:szCs w:val="20"/>
        </w:rPr>
      </w:pPr>
      <w:r w:rsidRPr="007F7F39">
        <w:rPr>
          <w:rFonts w:ascii="Tahoma" w:hAnsi="Tahoma" w:cs="Tahoma"/>
          <w:color w:val="000000"/>
          <w:sz w:val="20"/>
          <w:szCs w:val="20"/>
        </w:rPr>
        <w:tab/>
        <w:t xml:space="preserve"> a)</w:t>
      </w:r>
      <w:r w:rsidRPr="007F7F39">
        <w:rPr>
          <w:rFonts w:ascii="Tahoma" w:hAnsi="Tahoma" w:cs="Tahoma"/>
          <w:color w:val="000000"/>
          <w:sz w:val="20"/>
          <w:szCs w:val="20"/>
        </w:rPr>
        <w:tab/>
      </w:r>
      <w:r w:rsidRPr="007F7F39">
        <w:rPr>
          <w:rFonts w:ascii="Tahoma" w:hAnsi="Tahoma" w:cs="Tahoma"/>
          <w:color w:val="000000"/>
          <w:sz w:val="20"/>
          <w:szCs w:val="20"/>
        </w:rPr>
        <w:tab/>
        <w:t xml:space="preserve">prodávající je v prodlení s dodáním předmětu koupě o déle než 21 dnů </w:t>
      </w:r>
    </w:p>
    <w:p w14:paraId="5175E35B" w14:textId="77777777" w:rsidR="00105D21" w:rsidRPr="007F7F39" w:rsidRDefault="00105D21" w:rsidP="00105D21">
      <w:pPr>
        <w:widowControl w:val="0"/>
        <w:tabs>
          <w:tab w:val="left" w:pos="360"/>
          <w:tab w:val="left" w:pos="540"/>
        </w:tabs>
        <w:autoSpaceDE w:val="0"/>
        <w:ind w:left="1410" w:hanging="1410"/>
        <w:rPr>
          <w:rFonts w:ascii="Tahoma" w:hAnsi="Tahoma" w:cs="Tahoma"/>
          <w:sz w:val="20"/>
          <w:szCs w:val="20"/>
        </w:rPr>
      </w:pPr>
      <w:r w:rsidRPr="007F7F39">
        <w:rPr>
          <w:rFonts w:ascii="Tahoma" w:hAnsi="Tahoma" w:cs="Tahoma"/>
          <w:color w:val="000000"/>
          <w:sz w:val="20"/>
          <w:szCs w:val="20"/>
        </w:rPr>
        <w:tab/>
        <w:t xml:space="preserve"> b)   </w:t>
      </w:r>
      <w:r w:rsidRPr="007F7F39">
        <w:rPr>
          <w:rFonts w:ascii="Tahoma" w:hAnsi="Tahoma" w:cs="Tahoma"/>
          <w:color w:val="000000"/>
          <w:sz w:val="20"/>
          <w:szCs w:val="20"/>
        </w:rPr>
        <w:tab/>
        <w:t xml:space="preserve">prodávající je v prodlení s odstraněním vad a nedodělků </w:t>
      </w:r>
      <w:r w:rsidRPr="007F7F39">
        <w:rPr>
          <w:rFonts w:ascii="Tahoma" w:hAnsi="Tahoma" w:cs="Tahoma"/>
          <w:sz w:val="20"/>
          <w:szCs w:val="20"/>
        </w:rPr>
        <w:t xml:space="preserve">ve lhůtě uvedené v čl. VI odst. </w:t>
      </w:r>
      <w:r>
        <w:rPr>
          <w:rFonts w:ascii="Tahoma" w:hAnsi="Tahoma" w:cs="Tahoma"/>
          <w:sz w:val="20"/>
          <w:szCs w:val="20"/>
        </w:rPr>
        <w:t>4</w:t>
      </w:r>
      <w:r w:rsidRPr="007F7F39">
        <w:rPr>
          <w:rFonts w:ascii="Tahoma" w:hAnsi="Tahoma" w:cs="Tahoma"/>
          <w:sz w:val="20"/>
          <w:szCs w:val="20"/>
        </w:rPr>
        <w:t xml:space="preserve"> této smlouvy a ve lhůtě uvedené v čl. </w:t>
      </w:r>
      <w:r>
        <w:rPr>
          <w:rFonts w:ascii="Tahoma" w:hAnsi="Tahoma" w:cs="Tahoma"/>
          <w:sz w:val="20"/>
          <w:szCs w:val="20"/>
        </w:rPr>
        <w:t>VII</w:t>
      </w:r>
      <w:r w:rsidRPr="007F7F39">
        <w:rPr>
          <w:rFonts w:ascii="Tahoma" w:hAnsi="Tahoma" w:cs="Tahoma"/>
          <w:sz w:val="20"/>
          <w:szCs w:val="20"/>
        </w:rPr>
        <w:t xml:space="preserve">. odst. </w:t>
      </w:r>
      <w:r>
        <w:rPr>
          <w:rFonts w:ascii="Tahoma" w:hAnsi="Tahoma" w:cs="Tahoma"/>
          <w:sz w:val="20"/>
          <w:szCs w:val="20"/>
        </w:rPr>
        <w:t>4</w:t>
      </w:r>
      <w:r w:rsidRPr="007F7F39">
        <w:rPr>
          <w:rFonts w:ascii="Tahoma" w:hAnsi="Tahoma" w:cs="Tahoma"/>
          <w:sz w:val="20"/>
          <w:szCs w:val="20"/>
        </w:rPr>
        <w:t xml:space="preserve"> této smlouvy, a to o více než 2</w:t>
      </w:r>
      <w:r>
        <w:rPr>
          <w:rFonts w:ascii="Tahoma" w:hAnsi="Tahoma" w:cs="Tahoma"/>
          <w:sz w:val="20"/>
          <w:szCs w:val="20"/>
        </w:rPr>
        <w:t>1</w:t>
      </w:r>
      <w:r w:rsidRPr="007F7F39">
        <w:rPr>
          <w:rFonts w:ascii="Tahoma" w:hAnsi="Tahoma" w:cs="Tahoma"/>
          <w:sz w:val="20"/>
          <w:szCs w:val="20"/>
        </w:rPr>
        <w:t xml:space="preserve"> dnů</w:t>
      </w:r>
    </w:p>
    <w:p w14:paraId="329FEE34" w14:textId="77777777" w:rsidR="00105D21" w:rsidRPr="007F7F39" w:rsidRDefault="00105D21" w:rsidP="00105D21">
      <w:pPr>
        <w:widowControl w:val="0"/>
        <w:tabs>
          <w:tab w:val="left" w:pos="360"/>
        </w:tabs>
        <w:autoSpaceDE w:val="0"/>
        <w:ind w:left="1410" w:hanging="1410"/>
        <w:rPr>
          <w:rFonts w:ascii="Tahoma" w:hAnsi="Tahoma" w:cs="Tahoma"/>
          <w:color w:val="000000"/>
          <w:sz w:val="20"/>
          <w:szCs w:val="20"/>
        </w:rPr>
      </w:pPr>
      <w:r w:rsidRPr="007F7F39">
        <w:rPr>
          <w:rFonts w:ascii="Tahoma" w:hAnsi="Tahoma" w:cs="Tahoma"/>
          <w:sz w:val="20"/>
          <w:szCs w:val="20"/>
        </w:rPr>
        <w:tab/>
        <w:t xml:space="preserve"> c)</w:t>
      </w:r>
      <w:r w:rsidRPr="007F7F39">
        <w:rPr>
          <w:rFonts w:ascii="Tahoma" w:hAnsi="Tahoma" w:cs="Tahoma"/>
          <w:sz w:val="20"/>
          <w:szCs w:val="20"/>
        </w:rPr>
        <w:tab/>
        <w:t xml:space="preserve">na předmětu koupě se vyskytnout v záruční době 3 shodné vady </w:t>
      </w:r>
    </w:p>
    <w:p w14:paraId="3C821A0E" w14:textId="77777777" w:rsidR="00105D21" w:rsidRPr="00E917EA" w:rsidRDefault="00105D21" w:rsidP="00105D21">
      <w:pPr>
        <w:pStyle w:val="Zkladntext"/>
        <w:ind w:left="360"/>
        <w:jc w:val="both"/>
        <w:rPr>
          <w:rFonts w:ascii="Tahoma" w:hAnsi="Tahoma" w:cs="Tahoma"/>
          <w:sz w:val="20"/>
        </w:rPr>
      </w:pPr>
    </w:p>
    <w:p w14:paraId="662E6AC4" w14:textId="77777777" w:rsidR="00105D21" w:rsidRPr="007F7F39" w:rsidRDefault="00105D21" w:rsidP="00105D21">
      <w:pPr>
        <w:numPr>
          <w:ilvl w:val="0"/>
          <w:numId w:val="2"/>
        </w:numPr>
        <w:tabs>
          <w:tab w:val="left" w:pos="360"/>
        </w:tabs>
        <w:ind w:left="360"/>
        <w:jc w:val="both"/>
        <w:rPr>
          <w:rFonts w:ascii="Tahoma" w:hAnsi="Tahoma" w:cs="Tahoma"/>
          <w:sz w:val="20"/>
          <w:szCs w:val="20"/>
        </w:rPr>
      </w:pPr>
      <w:r w:rsidRPr="00517196">
        <w:rPr>
          <w:rFonts w:ascii="Tahoma" w:hAnsi="Tahoma" w:cs="Tahoma"/>
          <w:sz w:val="20"/>
          <w:szCs w:val="20"/>
        </w:rPr>
        <w:t xml:space="preserve">Účinky odstoupení nastávají dnem doručení </w:t>
      </w:r>
      <w:r w:rsidRPr="00136475">
        <w:rPr>
          <w:rFonts w:ascii="Tahoma" w:hAnsi="Tahoma" w:cs="Tahoma"/>
          <w:sz w:val="20"/>
          <w:szCs w:val="20"/>
        </w:rPr>
        <w:t>odstoup</w:t>
      </w:r>
      <w:r w:rsidRPr="007F7F39">
        <w:rPr>
          <w:rFonts w:ascii="Tahoma" w:hAnsi="Tahoma" w:cs="Tahoma"/>
          <w:sz w:val="20"/>
          <w:szCs w:val="20"/>
        </w:rPr>
        <w:t xml:space="preserve">ení. </w:t>
      </w:r>
    </w:p>
    <w:p w14:paraId="1DC2DFAF" w14:textId="77777777" w:rsidR="00105D21" w:rsidRPr="00B22790" w:rsidRDefault="00105D21" w:rsidP="00105D21">
      <w:pPr>
        <w:tabs>
          <w:tab w:val="left" w:pos="1620"/>
        </w:tabs>
        <w:jc w:val="both"/>
        <w:rPr>
          <w:rFonts w:ascii="Tahoma" w:hAnsi="Tahoma" w:cs="Tahoma"/>
          <w:sz w:val="20"/>
          <w:szCs w:val="20"/>
        </w:rPr>
      </w:pPr>
    </w:p>
    <w:p w14:paraId="580C076D" w14:textId="77777777" w:rsidR="00105D21" w:rsidRPr="00517196" w:rsidRDefault="00105D21" w:rsidP="00105D21">
      <w:pPr>
        <w:tabs>
          <w:tab w:val="left" w:pos="540"/>
          <w:tab w:val="left" w:pos="1620"/>
        </w:tabs>
        <w:jc w:val="both"/>
        <w:rPr>
          <w:rFonts w:ascii="Tahoma" w:hAnsi="Tahoma" w:cs="Tahoma"/>
          <w:sz w:val="20"/>
          <w:szCs w:val="20"/>
        </w:rPr>
      </w:pPr>
    </w:p>
    <w:p w14:paraId="6085CC0B" w14:textId="77777777" w:rsidR="00105D21" w:rsidRPr="007F7F39" w:rsidRDefault="00105D21" w:rsidP="00105D21">
      <w:pPr>
        <w:tabs>
          <w:tab w:val="left" w:pos="360"/>
        </w:tabs>
        <w:jc w:val="both"/>
        <w:rPr>
          <w:rFonts w:ascii="Tahoma" w:hAnsi="Tahoma" w:cs="Tahoma"/>
          <w:bCs/>
          <w:i/>
          <w:iCs/>
          <w:sz w:val="20"/>
          <w:szCs w:val="20"/>
        </w:rPr>
      </w:pPr>
    </w:p>
    <w:p w14:paraId="07F1ADF9" w14:textId="77777777" w:rsidR="00105D21" w:rsidRPr="007F7F39" w:rsidRDefault="00105D21" w:rsidP="00105D21">
      <w:pPr>
        <w:pStyle w:val="Nadpis2"/>
        <w:rPr>
          <w:rFonts w:ascii="Tahoma" w:hAnsi="Tahoma" w:cs="Tahoma"/>
          <w:bCs/>
          <w:i/>
          <w:color w:val="000000"/>
          <w:sz w:val="20"/>
        </w:rPr>
      </w:pPr>
      <w:bookmarkStart w:id="1" w:name="_Hlk17290946"/>
      <w:r w:rsidRPr="007F7F39">
        <w:rPr>
          <w:rFonts w:ascii="Tahoma" w:hAnsi="Tahoma" w:cs="Tahoma"/>
          <w:bCs/>
          <w:i/>
          <w:sz w:val="20"/>
        </w:rPr>
        <w:t>Článek X.</w:t>
      </w:r>
    </w:p>
    <w:p w14:paraId="5DABD31E" w14:textId="77777777" w:rsidR="00105D21" w:rsidRPr="00B22790" w:rsidRDefault="00105D21" w:rsidP="00105D21">
      <w:pPr>
        <w:autoSpaceDE w:val="0"/>
        <w:ind w:left="550" w:right="221"/>
        <w:jc w:val="center"/>
        <w:rPr>
          <w:rFonts w:ascii="Tahoma" w:hAnsi="Tahoma" w:cs="Tahoma"/>
          <w:b/>
          <w:bCs/>
          <w:color w:val="000000"/>
          <w:sz w:val="20"/>
          <w:szCs w:val="20"/>
        </w:rPr>
      </w:pPr>
      <w:r w:rsidRPr="00B22790">
        <w:rPr>
          <w:rFonts w:ascii="Tahoma" w:hAnsi="Tahoma" w:cs="Tahoma"/>
          <w:b/>
          <w:bCs/>
          <w:color w:val="000000"/>
          <w:sz w:val="20"/>
          <w:szCs w:val="20"/>
        </w:rPr>
        <w:t>Závěrečná ustanovení</w:t>
      </w:r>
    </w:p>
    <w:p w14:paraId="23CEFF71" w14:textId="77777777" w:rsidR="00105D21" w:rsidRPr="009575FB" w:rsidRDefault="00105D21" w:rsidP="00105D21">
      <w:pPr>
        <w:autoSpaceDE w:val="0"/>
        <w:ind w:right="221"/>
        <w:rPr>
          <w:rFonts w:ascii="Tahoma" w:hAnsi="Tahoma" w:cs="Tahoma"/>
          <w:color w:val="000000"/>
          <w:sz w:val="20"/>
          <w:szCs w:val="20"/>
        </w:rPr>
      </w:pPr>
    </w:p>
    <w:p w14:paraId="572A47D9" w14:textId="77777777" w:rsidR="00105D21" w:rsidRPr="00136475" w:rsidRDefault="00105D21" w:rsidP="00105D21">
      <w:pPr>
        <w:numPr>
          <w:ilvl w:val="0"/>
          <w:numId w:val="10"/>
        </w:numPr>
        <w:autoSpaceDE w:val="0"/>
        <w:ind w:left="357" w:hanging="357"/>
        <w:jc w:val="both"/>
        <w:rPr>
          <w:rFonts w:ascii="Tahoma" w:hAnsi="Tahoma" w:cs="Tahoma"/>
          <w:color w:val="000000"/>
          <w:sz w:val="20"/>
          <w:szCs w:val="20"/>
        </w:rPr>
      </w:pPr>
      <w:r w:rsidRPr="00E917EA">
        <w:rPr>
          <w:rFonts w:ascii="Tahoma" w:hAnsi="Tahoma" w:cs="Tahoma"/>
          <w:color w:val="000000"/>
          <w:sz w:val="20"/>
          <w:szCs w:val="20"/>
        </w:rPr>
        <w:t xml:space="preserve">Smluvní strany se zavazují vzájemně spolupracovat a poskytovat si potřebné informace pro řádné </w:t>
      </w:r>
      <w:r w:rsidRPr="00517196">
        <w:rPr>
          <w:rFonts w:ascii="Tahoma" w:hAnsi="Tahoma" w:cs="Tahoma"/>
          <w:color w:val="000000"/>
          <w:sz w:val="20"/>
          <w:szCs w:val="20"/>
        </w:rPr>
        <w:t>plnění svýc</w:t>
      </w:r>
      <w:r w:rsidRPr="00136475">
        <w:rPr>
          <w:rFonts w:ascii="Tahoma" w:hAnsi="Tahoma" w:cs="Tahoma"/>
          <w:color w:val="000000"/>
          <w:sz w:val="20"/>
          <w:szCs w:val="20"/>
        </w:rPr>
        <w:t>h závazků z této smlouvy.</w:t>
      </w:r>
    </w:p>
    <w:p w14:paraId="0C1339B6" w14:textId="77777777" w:rsidR="00105D21" w:rsidRPr="007F7F39" w:rsidRDefault="00105D21" w:rsidP="00105D21">
      <w:pPr>
        <w:autoSpaceDE w:val="0"/>
        <w:ind w:left="357"/>
        <w:jc w:val="both"/>
        <w:rPr>
          <w:rFonts w:ascii="Tahoma" w:hAnsi="Tahoma" w:cs="Tahoma"/>
          <w:color w:val="000000"/>
          <w:sz w:val="20"/>
          <w:szCs w:val="20"/>
        </w:rPr>
      </w:pPr>
    </w:p>
    <w:p w14:paraId="5899A17B"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lastRenderedPageBreak/>
        <w:t xml:space="preserve">Prodávající, jako předkladatel prvního návrhu smlouvy, vylučuje ve smyslu § 1740 odst. 3    občanského zákoníku přijetí nabídky s dodatkem nebo odchylkou. Pro vyloučení pochybností toto     </w:t>
      </w:r>
    </w:p>
    <w:p w14:paraId="18D4C586" w14:textId="77777777" w:rsidR="00105D21" w:rsidRPr="007F7F39" w:rsidRDefault="00105D21" w:rsidP="00105D21">
      <w:pPr>
        <w:tabs>
          <w:tab w:val="left" w:pos="709"/>
        </w:tabs>
        <w:autoSpaceDE w:val="0"/>
        <w:ind w:right="221"/>
        <w:jc w:val="both"/>
        <w:rPr>
          <w:rFonts w:ascii="Tahoma" w:hAnsi="Tahoma" w:cs="Tahoma"/>
          <w:color w:val="000000"/>
          <w:sz w:val="20"/>
          <w:szCs w:val="20"/>
        </w:rPr>
      </w:pPr>
      <w:r w:rsidRPr="007F7F39">
        <w:rPr>
          <w:rFonts w:ascii="Tahoma" w:hAnsi="Tahoma" w:cs="Tahoma"/>
          <w:color w:val="000000"/>
          <w:sz w:val="20"/>
          <w:szCs w:val="20"/>
        </w:rPr>
        <w:t xml:space="preserve">      ustanovení nic nemění na právu stran jednat o změnách nabídky.</w:t>
      </w:r>
    </w:p>
    <w:p w14:paraId="35AA775A" w14:textId="77777777" w:rsidR="00105D21" w:rsidRPr="007F7F39" w:rsidRDefault="00105D21" w:rsidP="00105D21">
      <w:pPr>
        <w:autoSpaceDE w:val="0"/>
        <w:ind w:left="357"/>
        <w:jc w:val="both"/>
        <w:rPr>
          <w:rFonts w:ascii="Tahoma" w:hAnsi="Tahoma" w:cs="Tahoma"/>
          <w:color w:val="000000"/>
          <w:sz w:val="20"/>
          <w:szCs w:val="20"/>
        </w:rPr>
      </w:pPr>
    </w:p>
    <w:p w14:paraId="67B19115"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Ustanovení § 1799 až 1800 občanského zákoníku vztahující se na smlouvy uzavírané adhezním   způsobem se na tuto smlouvu neuplatní. </w:t>
      </w:r>
    </w:p>
    <w:p w14:paraId="2217C738" w14:textId="77777777" w:rsidR="00105D21" w:rsidRPr="007F7F39" w:rsidRDefault="00105D21" w:rsidP="00105D21">
      <w:pPr>
        <w:autoSpaceDE w:val="0"/>
        <w:ind w:left="357"/>
        <w:jc w:val="both"/>
        <w:rPr>
          <w:rFonts w:ascii="Tahoma" w:hAnsi="Tahoma" w:cs="Tahoma"/>
          <w:color w:val="000000"/>
          <w:sz w:val="20"/>
          <w:szCs w:val="20"/>
        </w:rPr>
      </w:pPr>
    </w:p>
    <w:p w14:paraId="05427B1A"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Právní vztahy touto smlouvou výslovně neupravené se řídí příslušnými ustanoveními občanského zákoníku. Tato smlouva se řídí právním řádem České republiky. Veškeré spory související s výkladem nebo plněním této smlouvy budou s konečnou platností řešeny soudy České republiky s příslušnou jurisdikcí. </w:t>
      </w:r>
    </w:p>
    <w:p w14:paraId="62793A0F" w14:textId="77777777" w:rsidR="00105D21" w:rsidRPr="007F7F39" w:rsidRDefault="00105D21" w:rsidP="00105D21">
      <w:pPr>
        <w:autoSpaceDE w:val="0"/>
        <w:ind w:left="357"/>
        <w:jc w:val="both"/>
        <w:rPr>
          <w:rFonts w:ascii="Tahoma" w:hAnsi="Tahoma" w:cs="Tahoma"/>
          <w:color w:val="000000"/>
          <w:sz w:val="20"/>
          <w:szCs w:val="20"/>
        </w:rPr>
      </w:pPr>
    </w:p>
    <w:p w14:paraId="5FB53254"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Stane-li se některé z ustanovení smlouvy neplatným nebo nevykonatelným, nebude to mít vliv na platnost a vykonatelnost ostatních ustanovení.</w:t>
      </w:r>
    </w:p>
    <w:p w14:paraId="4558BB66" w14:textId="77777777" w:rsidR="00105D21" w:rsidRPr="007F7F39" w:rsidRDefault="00105D21" w:rsidP="00105D21">
      <w:pPr>
        <w:autoSpaceDE w:val="0"/>
        <w:ind w:left="357"/>
        <w:jc w:val="both"/>
        <w:rPr>
          <w:rFonts w:ascii="Tahoma" w:hAnsi="Tahoma" w:cs="Tahoma"/>
          <w:color w:val="000000"/>
          <w:sz w:val="20"/>
          <w:szCs w:val="20"/>
        </w:rPr>
      </w:pPr>
    </w:p>
    <w:p w14:paraId="781A0DB2"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Tato smlouva je vyhotovena ve dvou stejnopisech s platností originálu, z nichž každá ze smluvních stran po jednom stejnopise.</w:t>
      </w:r>
    </w:p>
    <w:p w14:paraId="1A8C571C" w14:textId="77777777" w:rsidR="00105D21" w:rsidRPr="007F7F39" w:rsidRDefault="00105D21" w:rsidP="00105D21">
      <w:pPr>
        <w:autoSpaceDE w:val="0"/>
        <w:ind w:left="357"/>
        <w:jc w:val="both"/>
        <w:rPr>
          <w:rFonts w:ascii="Tahoma" w:hAnsi="Tahoma" w:cs="Tahoma"/>
          <w:color w:val="000000"/>
          <w:sz w:val="20"/>
          <w:szCs w:val="20"/>
        </w:rPr>
      </w:pPr>
    </w:p>
    <w:p w14:paraId="14F680F3"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Tuto smlouvu lze měnit či doplňovat pouze formou písemných dodatků podepsaných </w:t>
      </w:r>
      <w:proofErr w:type="spellStart"/>
      <w:r w:rsidRPr="007F7F39">
        <w:rPr>
          <w:rFonts w:ascii="Tahoma" w:hAnsi="Tahoma" w:cs="Tahoma"/>
          <w:color w:val="000000"/>
          <w:sz w:val="20"/>
          <w:szCs w:val="20"/>
        </w:rPr>
        <w:t>oběm</w:t>
      </w:r>
      <w:r w:rsidR="003D0E48">
        <w:rPr>
          <w:rFonts w:ascii="Tahoma" w:hAnsi="Tahoma" w:cs="Tahoma"/>
          <w:color w:val="000000"/>
          <w:sz w:val="20"/>
          <w:szCs w:val="20"/>
        </w:rPr>
        <w:t>i</w:t>
      </w:r>
      <w:proofErr w:type="spellEnd"/>
      <w:r w:rsidR="003D0E48">
        <w:rPr>
          <w:rFonts w:ascii="Tahoma" w:hAnsi="Tahoma" w:cs="Tahoma"/>
          <w:color w:val="000000"/>
          <w:sz w:val="20"/>
          <w:szCs w:val="20"/>
        </w:rPr>
        <w:t xml:space="preserve"> </w:t>
      </w:r>
      <w:r w:rsidRPr="007F7F39">
        <w:rPr>
          <w:rFonts w:ascii="Tahoma" w:hAnsi="Tahoma" w:cs="Tahoma"/>
          <w:color w:val="000000"/>
          <w:sz w:val="20"/>
          <w:szCs w:val="20"/>
        </w:rPr>
        <w:t xml:space="preserve"> smluvními stranami.</w:t>
      </w:r>
    </w:p>
    <w:p w14:paraId="4FBDB175" w14:textId="77777777" w:rsidR="00105D21" w:rsidRPr="007F7F39" w:rsidRDefault="00105D21" w:rsidP="00105D21">
      <w:pPr>
        <w:autoSpaceDE w:val="0"/>
        <w:ind w:left="357"/>
        <w:jc w:val="both"/>
        <w:rPr>
          <w:rFonts w:ascii="Tahoma" w:hAnsi="Tahoma" w:cs="Tahoma"/>
          <w:color w:val="000000"/>
          <w:sz w:val="20"/>
          <w:szCs w:val="20"/>
        </w:rPr>
      </w:pPr>
    </w:p>
    <w:p w14:paraId="3B4DC4C6"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 xml:space="preserve">Smlouva nabývá platnosti a účinnosti dnem jejího podpisu oprávněnými zástupci obou smluvních stran.   </w:t>
      </w:r>
    </w:p>
    <w:p w14:paraId="3182AFA8" w14:textId="77777777" w:rsidR="00105D21" w:rsidRPr="007F7F39" w:rsidRDefault="00105D21" w:rsidP="00105D21">
      <w:pPr>
        <w:autoSpaceDE w:val="0"/>
        <w:ind w:left="357"/>
        <w:jc w:val="both"/>
        <w:rPr>
          <w:rFonts w:ascii="Tahoma" w:hAnsi="Tahoma" w:cs="Tahoma"/>
          <w:color w:val="000000"/>
          <w:sz w:val="20"/>
          <w:szCs w:val="20"/>
        </w:rPr>
      </w:pPr>
    </w:p>
    <w:p w14:paraId="7D997DB2" w14:textId="77777777" w:rsidR="00105D21" w:rsidRPr="007F7F39" w:rsidRDefault="00105D21" w:rsidP="00105D21">
      <w:pPr>
        <w:numPr>
          <w:ilvl w:val="0"/>
          <w:numId w:val="10"/>
        </w:numPr>
        <w:autoSpaceDE w:val="0"/>
        <w:ind w:left="357" w:hanging="357"/>
        <w:jc w:val="both"/>
        <w:rPr>
          <w:rFonts w:ascii="Tahoma" w:hAnsi="Tahoma" w:cs="Tahoma"/>
          <w:color w:val="000000"/>
          <w:sz w:val="20"/>
          <w:szCs w:val="20"/>
        </w:rPr>
      </w:pPr>
      <w:r w:rsidRPr="007F7F39">
        <w:rPr>
          <w:rFonts w:ascii="Tahoma" w:hAnsi="Tahoma" w:cs="Tahoma"/>
          <w:color w:val="000000"/>
          <w:sz w:val="20"/>
          <w:szCs w:val="20"/>
        </w:rPr>
        <w:t>Smluvní strany prohlašují, že si tuto smlouvu před jejím podpisem řádně přečetly, souhlasí s jejím obsahem a podmínkami. Prohlašují, že tato smlouva je projevem jejich svobodné vůle, nebyla uzavřena v tísni ani za jinak jednostranně nevýhodných podmínek, že byla uzavřena svobodně, vážně, určitě a srozumitelně, na důkaz čehož připojují své vlastnoruční podpisy.</w:t>
      </w:r>
    </w:p>
    <w:p w14:paraId="04780250" w14:textId="77777777" w:rsidR="00105D21" w:rsidRPr="007F7F39" w:rsidRDefault="00105D21" w:rsidP="00105D21">
      <w:pPr>
        <w:autoSpaceDE w:val="0"/>
        <w:ind w:left="550" w:right="221"/>
        <w:jc w:val="both"/>
        <w:rPr>
          <w:rFonts w:ascii="Tahoma" w:hAnsi="Tahoma" w:cs="Tahoma"/>
          <w:color w:val="000000"/>
          <w:sz w:val="20"/>
          <w:szCs w:val="20"/>
        </w:rPr>
      </w:pPr>
    </w:p>
    <w:bookmarkEnd w:id="1"/>
    <w:p w14:paraId="0AFD793A" w14:textId="77777777" w:rsidR="00105D21" w:rsidRPr="007F7F39" w:rsidRDefault="00105D21" w:rsidP="00105D21">
      <w:pPr>
        <w:autoSpaceDE w:val="0"/>
        <w:ind w:right="221"/>
        <w:jc w:val="both"/>
        <w:rPr>
          <w:rFonts w:ascii="Tahoma" w:hAnsi="Tahoma" w:cs="Tahoma"/>
          <w:sz w:val="20"/>
          <w:szCs w:val="20"/>
        </w:rPr>
      </w:pPr>
    </w:p>
    <w:p w14:paraId="39206875" w14:textId="77777777" w:rsidR="00105D21" w:rsidRPr="007F7F39" w:rsidRDefault="00105D21" w:rsidP="00105D21">
      <w:pPr>
        <w:autoSpaceDE w:val="0"/>
        <w:ind w:right="221"/>
        <w:jc w:val="both"/>
        <w:rPr>
          <w:rFonts w:ascii="Tahoma" w:hAnsi="Tahoma" w:cs="Tahoma"/>
          <w:sz w:val="20"/>
          <w:szCs w:val="20"/>
        </w:rPr>
      </w:pPr>
      <w:r w:rsidRPr="007F7F39">
        <w:rPr>
          <w:rFonts w:ascii="Tahoma" w:hAnsi="Tahoma" w:cs="Tahoma"/>
          <w:sz w:val="20"/>
          <w:szCs w:val="20"/>
        </w:rPr>
        <w:t>Přílohy:</w:t>
      </w:r>
    </w:p>
    <w:p w14:paraId="2B5427CC" w14:textId="77777777" w:rsidR="00105D21" w:rsidRPr="007F7F39" w:rsidRDefault="00105D21" w:rsidP="00105D21">
      <w:pPr>
        <w:autoSpaceDE w:val="0"/>
        <w:ind w:right="221"/>
        <w:jc w:val="both"/>
        <w:rPr>
          <w:rFonts w:ascii="Tahoma" w:hAnsi="Tahoma" w:cs="Tahoma"/>
          <w:color w:val="000000"/>
          <w:sz w:val="20"/>
          <w:szCs w:val="20"/>
        </w:rPr>
      </w:pPr>
    </w:p>
    <w:p w14:paraId="56878809" w14:textId="77777777" w:rsidR="00105D21" w:rsidRPr="00136475" w:rsidRDefault="00105D21" w:rsidP="00105D21">
      <w:pPr>
        <w:autoSpaceDE w:val="0"/>
        <w:ind w:right="221"/>
        <w:jc w:val="both"/>
        <w:rPr>
          <w:rFonts w:ascii="Tahoma" w:hAnsi="Tahoma" w:cs="Tahoma"/>
          <w:color w:val="000000"/>
          <w:sz w:val="20"/>
          <w:szCs w:val="20"/>
        </w:rPr>
      </w:pPr>
      <w:r w:rsidRPr="007F7F39">
        <w:rPr>
          <w:rFonts w:ascii="Tahoma" w:hAnsi="Tahoma" w:cs="Tahoma"/>
          <w:color w:val="000000"/>
          <w:sz w:val="20"/>
          <w:szCs w:val="20"/>
        </w:rPr>
        <w:t xml:space="preserve">Příloha č.1 – Nabídka prodávajícího ze dne </w:t>
      </w:r>
      <w:r w:rsidR="00B44FCE">
        <w:rPr>
          <w:rFonts w:ascii="Tahoma" w:hAnsi="Tahoma" w:cs="Tahoma"/>
          <w:color w:val="000000"/>
          <w:sz w:val="20"/>
          <w:szCs w:val="20"/>
        </w:rPr>
        <w:t>23.11.2021</w:t>
      </w:r>
    </w:p>
    <w:p w14:paraId="287AB3B0" w14:textId="77777777" w:rsidR="00105D21" w:rsidRPr="007F7F39" w:rsidRDefault="00105D21" w:rsidP="00105D21">
      <w:pPr>
        <w:autoSpaceDE w:val="0"/>
        <w:ind w:right="221"/>
        <w:jc w:val="both"/>
        <w:rPr>
          <w:rFonts w:ascii="Tahoma" w:hAnsi="Tahoma" w:cs="Tahoma"/>
          <w:color w:val="000000"/>
          <w:sz w:val="20"/>
          <w:szCs w:val="20"/>
        </w:rPr>
      </w:pPr>
      <w:r w:rsidRPr="007F7F39">
        <w:rPr>
          <w:rFonts w:ascii="Tahoma" w:hAnsi="Tahoma" w:cs="Tahoma"/>
          <w:color w:val="000000"/>
          <w:sz w:val="20"/>
          <w:szCs w:val="20"/>
        </w:rPr>
        <w:t>Příloha č.2 – Záruční podmínky a reklamační řád</w:t>
      </w:r>
    </w:p>
    <w:p w14:paraId="064C286E" w14:textId="77777777" w:rsidR="00105D21" w:rsidRPr="00E917EA" w:rsidRDefault="00105D21" w:rsidP="00105D21">
      <w:pPr>
        <w:autoSpaceDE w:val="0"/>
        <w:ind w:right="221"/>
        <w:jc w:val="both"/>
        <w:rPr>
          <w:rFonts w:ascii="Tahoma" w:hAnsi="Tahoma" w:cs="Tahoma"/>
          <w:color w:val="000000"/>
          <w:sz w:val="20"/>
          <w:szCs w:val="20"/>
        </w:rPr>
      </w:pPr>
      <w:r w:rsidRPr="007F7F39">
        <w:rPr>
          <w:rFonts w:ascii="Tahoma" w:hAnsi="Tahoma" w:cs="Tahoma"/>
          <w:color w:val="000000"/>
          <w:sz w:val="20"/>
          <w:szCs w:val="20"/>
        </w:rPr>
        <w:t xml:space="preserve">Příloha č.3 </w:t>
      </w:r>
      <w:r>
        <w:rPr>
          <w:rFonts w:ascii="Tahoma" w:hAnsi="Tahoma" w:cs="Tahoma"/>
          <w:color w:val="000000"/>
          <w:sz w:val="20"/>
          <w:szCs w:val="20"/>
        </w:rPr>
        <w:t xml:space="preserve">- </w:t>
      </w:r>
      <w:r w:rsidRPr="009575FB">
        <w:rPr>
          <w:rFonts w:ascii="Tahoma" w:hAnsi="Tahoma" w:cs="Tahoma"/>
          <w:color w:val="000000"/>
          <w:sz w:val="20"/>
          <w:szCs w:val="20"/>
        </w:rPr>
        <w:t xml:space="preserve">Kopie výpisu z Obchodního rejstříku kupujícího </w:t>
      </w:r>
    </w:p>
    <w:p w14:paraId="32B7ADFF" w14:textId="77777777" w:rsidR="00105D21" w:rsidRPr="00E917EA" w:rsidRDefault="00105D21" w:rsidP="00105D21">
      <w:pPr>
        <w:autoSpaceDE w:val="0"/>
        <w:ind w:right="221"/>
        <w:jc w:val="both"/>
        <w:rPr>
          <w:rFonts w:ascii="Tahoma" w:hAnsi="Tahoma" w:cs="Tahoma"/>
          <w:color w:val="000000"/>
          <w:sz w:val="20"/>
          <w:szCs w:val="20"/>
        </w:rPr>
      </w:pPr>
      <w:r w:rsidRPr="00E917EA">
        <w:rPr>
          <w:rFonts w:ascii="Tahoma" w:hAnsi="Tahoma" w:cs="Tahoma"/>
          <w:color w:val="000000"/>
          <w:sz w:val="20"/>
          <w:szCs w:val="20"/>
        </w:rPr>
        <w:t>Příloha č.4 – Kopie výpisu z Obchodního rejstříku prodávajícího</w:t>
      </w:r>
    </w:p>
    <w:p w14:paraId="4B9AE5A7" w14:textId="77777777" w:rsidR="00105D21" w:rsidRPr="007F7F39" w:rsidRDefault="00105D21" w:rsidP="00105D21">
      <w:pPr>
        <w:autoSpaceDE w:val="0"/>
        <w:ind w:right="221"/>
        <w:jc w:val="both"/>
        <w:rPr>
          <w:rFonts w:ascii="Tahoma" w:hAnsi="Tahoma" w:cs="Tahoma"/>
          <w:color w:val="000000"/>
          <w:sz w:val="20"/>
          <w:szCs w:val="20"/>
        </w:rPr>
      </w:pPr>
    </w:p>
    <w:p w14:paraId="10692597" w14:textId="77777777" w:rsidR="00105D21" w:rsidRPr="007F7F39" w:rsidRDefault="00105D21" w:rsidP="00105D21">
      <w:pPr>
        <w:autoSpaceDE w:val="0"/>
        <w:ind w:right="221"/>
        <w:jc w:val="both"/>
        <w:rPr>
          <w:rFonts w:ascii="Tahoma" w:hAnsi="Tahoma" w:cs="Tahoma"/>
          <w:color w:val="000000"/>
          <w:sz w:val="20"/>
          <w:szCs w:val="20"/>
        </w:rPr>
      </w:pPr>
    </w:p>
    <w:p w14:paraId="2CD3D73E" w14:textId="77777777" w:rsidR="00105D21" w:rsidRPr="007F7F39" w:rsidRDefault="00105D21" w:rsidP="00105D21">
      <w:pPr>
        <w:autoSpaceDE w:val="0"/>
        <w:ind w:right="221"/>
        <w:jc w:val="both"/>
        <w:rPr>
          <w:rFonts w:ascii="Tahoma" w:hAnsi="Tahoma" w:cs="Tahoma"/>
          <w:color w:val="000000"/>
          <w:sz w:val="20"/>
          <w:szCs w:val="20"/>
        </w:rPr>
      </w:pPr>
      <w:r w:rsidRPr="007F7F39">
        <w:rPr>
          <w:rFonts w:ascii="Tahoma" w:hAnsi="Tahoma" w:cs="Tahoma"/>
          <w:color w:val="000000"/>
          <w:sz w:val="20"/>
          <w:szCs w:val="20"/>
        </w:rPr>
        <w:t xml:space="preserve">V Jesenici dne .............  </w:t>
      </w:r>
      <w:r w:rsidR="00B44FCE">
        <w:rPr>
          <w:rFonts w:ascii="Tahoma" w:hAnsi="Tahoma" w:cs="Tahoma"/>
          <w:color w:val="000000"/>
          <w:sz w:val="20"/>
          <w:szCs w:val="20"/>
        </w:rPr>
        <w:t>2021</w:t>
      </w:r>
      <w:r w:rsidRPr="007F7F39">
        <w:rPr>
          <w:rFonts w:ascii="Tahoma" w:hAnsi="Tahoma" w:cs="Tahoma"/>
          <w:color w:val="000000"/>
          <w:sz w:val="20"/>
          <w:szCs w:val="20"/>
        </w:rPr>
        <w:t xml:space="preserve">       </w:t>
      </w:r>
      <w:r w:rsidRPr="007F7F39">
        <w:rPr>
          <w:rFonts w:ascii="Tahoma" w:hAnsi="Tahoma" w:cs="Tahoma"/>
          <w:color w:val="000000"/>
          <w:sz w:val="20"/>
          <w:szCs w:val="20"/>
        </w:rPr>
        <w:tab/>
      </w:r>
      <w:r w:rsidRPr="007F7F39">
        <w:rPr>
          <w:rFonts w:ascii="Tahoma" w:hAnsi="Tahoma" w:cs="Tahoma"/>
          <w:color w:val="000000"/>
          <w:sz w:val="20"/>
          <w:szCs w:val="20"/>
        </w:rPr>
        <w:tab/>
      </w:r>
      <w:r w:rsidRPr="007F7F39">
        <w:rPr>
          <w:rFonts w:ascii="Tahoma" w:hAnsi="Tahoma" w:cs="Tahoma"/>
          <w:color w:val="000000"/>
          <w:sz w:val="20"/>
          <w:szCs w:val="20"/>
        </w:rPr>
        <w:tab/>
      </w:r>
      <w:r>
        <w:rPr>
          <w:rFonts w:ascii="Tahoma" w:hAnsi="Tahoma" w:cs="Tahoma"/>
          <w:color w:val="000000"/>
          <w:sz w:val="20"/>
          <w:szCs w:val="20"/>
        </w:rPr>
        <w:t>V</w:t>
      </w:r>
      <w:r w:rsidR="00B44FCE">
        <w:rPr>
          <w:rFonts w:ascii="Tahoma" w:hAnsi="Tahoma" w:cs="Tahoma"/>
          <w:color w:val="000000"/>
          <w:sz w:val="20"/>
          <w:szCs w:val="20"/>
        </w:rPr>
        <w:t> Českých Budějovicích</w:t>
      </w:r>
      <w:r w:rsidR="003D0E48">
        <w:rPr>
          <w:rFonts w:ascii="Tahoma" w:hAnsi="Tahoma" w:cs="Tahoma"/>
          <w:color w:val="000000"/>
          <w:sz w:val="20"/>
          <w:szCs w:val="20"/>
        </w:rPr>
        <w:t xml:space="preserve"> 16.12.</w:t>
      </w:r>
      <w:r w:rsidR="00B44FCE">
        <w:rPr>
          <w:rFonts w:ascii="Tahoma" w:hAnsi="Tahoma" w:cs="Tahoma"/>
          <w:color w:val="000000"/>
          <w:sz w:val="20"/>
          <w:szCs w:val="20"/>
        </w:rPr>
        <w:t>2021</w:t>
      </w:r>
    </w:p>
    <w:p w14:paraId="55F520A4" w14:textId="77777777" w:rsidR="00105D21" w:rsidRPr="007F7F39" w:rsidRDefault="00105D21" w:rsidP="00105D21">
      <w:pPr>
        <w:autoSpaceDE w:val="0"/>
        <w:ind w:right="221"/>
        <w:jc w:val="both"/>
        <w:rPr>
          <w:rFonts w:ascii="Tahoma" w:hAnsi="Tahoma" w:cs="Tahoma"/>
          <w:color w:val="000000"/>
          <w:sz w:val="20"/>
          <w:szCs w:val="20"/>
        </w:rPr>
      </w:pPr>
    </w:p>
    <w:p w14:paraId="37F2197B" w14:textId="77777777" w:rsidR="00105D21" w:rsidRDefault="00105D21" w:rsidP="00105D21">
      <w:pPr>
        <w:autoSpaceDE w:val="0"/>
        <w:ind w:left="550" w:right="221"/>
        <w:jc w:val="both"/>
        <w:rPr>
          <w:rFonts w:ascii="Tahoma" w:hAnsi="Tahoma" w:cs="Tahoma"/>
          <w:color w:val="000000"/>
          <w:sz w:val="20"/>
          <w:szCs w:val="20"/>
        </w:rPr>
      </w:pPr>
    </w:p>
    <w:p w14:paraId="5DC85EB8" w14:textId="77777777" w:rsidR="00E809E3" w:rsidRDefault="00E809E3" w:rsidP="00105D21">
      <w:pPr>
        <w:autoSpaceDE w:val="0"/>
        <w:ind w:left="550" w:right="221"/>
        <w:jc w:val="both"/>
        <w:rPr>
          <w:rFonts w:ascii="Tahoma" w:hAnsi="Tahoma" w:cs="Tahoma"/>
          <w:color w:val="000000"/>
          <w:sz w:val="20"/>
          <w:szCs w:val="20"/>
        </w:rPr>
      </w:pPr>
    </w:p>
    <w:p w14:paraId="6AE6AD48" w14:textId="77777777" w:rsidR="00E809E3" w:rsidRDefault="00E809E3" w:rsidP="00105D21">
      <w:pPr>
        <w:autoSpaceDE w:val="0"/>
        <w:ind w:left="550" w:right="221"/>
        <w:jc w:val="both"/>
        <w:rPr>
          <w:rFonts w:ascii="Tahoma" w:hAnsi="Tahoma" w:cs="Tahoma"/>
          <w:color w:val="000000"/>
          <w:sz w:val="20"/>
          <w:szCs w:val="20"/>
        </w:rPr>
      </w:pPr>
    </w:p>
    <w:p w14:paraId="2E928756" w14:textId="77777777" w:rsidR="00E809E3" w:rsidRDefault="00E809E3" w:rsidP="00105D21">
      <w:pPr>
        <w:autoSpaceDE w:val="0"/>
        <w:ind w:left="550" w:right="221"/>
        <w:jc w:val="both"/>
        <w:rPr>
          <w:rFonts w:ascii="Tahoma" w:hAnsi="Tahoma" w:cs="Tahoma"/>
          <w:color w:val="000000"/>
          <w:sz w:val="20"/>
          <w:szCs w:val="20"/>
        </w:rPr>
      </w:pPr>
    </w:p>
    <w:p w14:paraId="465EC289" w14:textId="77777777" w:rsidR="00E809E3" w:rsidRDefault="00E809E3" w:rsidP="00105D21">
      <w:pPr>
        <w:autoSpaceDE w:val="0"/>
        <w:ind w:left="550" w:right="221"/>
        <w:jc w:val="both"/>
        <w:rPr>
          <w:rFonts w:ascii="Tahoma" w:hAnsi="Tahoma" w:cs="Tahoma"/>
          <w:color w:val="000000"/>
          <w:sz w:val="20"/>
          <w:szCs w:val="20"/>
        </w:rPr>
      </w:pPr>
    </w:p>
    <w:p w14:paraId="3C59E8DF" w14:textId="77777777" w:rsidR="00E809E3" w:rsidRDefault="00E809E3" w:rsidP="00105D21">
      <w:pPr>
        <w:autoSpaceDE w:val="0"/>
        <w:ind w:left="550" w:right="221"/>
        <w:jc w:val="both"/>
        <w:rPr>
          <w:rFonts w:ascii="Tahoma" w:hAnsi="Tahoma" w:cs="Tahoma"/>
          <w:color w:val="000000"/>
          <w:sz w:val="20"/>
          <w:szCs w:val="20"/>
        </w:rPr>
      </w:pPr>
    </w:p>
    <w:p w14:paraId="60478A74" w14:textId="77777777" w:rsidR="00E809E3" w:rsidRPr="007F7F39" w:rsidRDefault="00E809E3" w:rsidP="00105D21">
      <w:pPr>
        <w:autoSpaceDE w:val="0"/>
        <w:ind w:left="550" w:right="221"/>
        <w:jc w:val="both"/>
        <w:rPr>
          <w:rFonts w:ascii="Tahoma" w:hAnsi="Tahoma" w:cs="Tahoma"/>
          <w:color w:val="000000"/>
          <w:sz w:val="20"/>
          <w:szCs w:val="20"/>
        </w:rPr>
      </w:pPr>
    </w:p>
    <w:p w14:paraId="33975D02" w14:textId="77777777" w:rsidR="00105D21" w:rsidRPr="007F7F39" w:rsidRDefault="00105D21" w:rsidP="00105D21">
      <w:pPr>
        <w:tabs>
          <w:tab w:val="center" w:pos="1980"/>
          <w:tab w:val="center" w:pos="6840"/>
        </w:tabs>
        <w:autoSpaceDE w:val="0"/>
        <w:ind w:right="221"/>
        <w:rPr>
          <w:rFonts w:ascii="Tahoma" w:hAnsi="Tahoma" w:cs="Tahoma"/>
          <w:color w:val="000000"/>
          <w:sz w:val="20"/>
          <w:szCs w:val="20"/>
        </w:rPr>
      </w:pPr>
      <w:r w:rsidRPr="007F7F39">
        <w:rPr>
          <w:rFonts w:ascii="Tahoma" w:hAnsi="Tahoma" w:cs="Tahoma"/>
          <w:color w:val="000000"/>
          <w:sz w:val="20"/>
          <w:szCs w:val="20"/>
        </w:rPr>
        <w:t>……………………..</w:t>
      </w:r>
      <w:r w:rsidRPr="007F7F39">
        <w:rPr>
          <w:rFonts w:ascii="Tahoma" w:hAnsi="Tahoma" w:cs="Tahoma"/>
          <w:color w:val="000000"/>
          <w:sz w:val="20"/>
          <w:szCs w:val="20"/>
        </w:rPr>
        <w:tab/>
        <w:t xml:space="preserve">…………………………………          </w:t>
      </w:r>
      <w:r w:rsidRPr="007F7F39">
        <w:rPr>
          <w:rFonts w:ascii="Tahoma" w:hAnsi="Tahoma" w:cs="Tahoma"/>
          <w:color w:val="000000"/>
          <w:sz w:val="20"/>
          <w:szCs w:val="20"/>
        </w:rPr>
        <w:tab/>
        <w:t>……………………………………………………..</w:t>
      </w:r>
    </w:p>
    <w:p w14:paraId="50D7D989" w14:textId="77777777" w:rsidR="00105D21" w:rsidRPr="00136475" w:rsidRDefault="00105D21" w:rsidP="00105D21">
      <w:pPr>
        <w:tabs>
          <w:tab w:val="center" w:pos="1980"/>
          <w:tab w:val="center" w:pos="6840"/>
        </w:tabs>
        <w:autoSpaceDE w:val="0"/>
        <w:ind w:right="221"/>
        <w:rPr>
          <w:rFonts w:ascii="Tahoma" w:hAnsi="Tahoma" w:cs="Tahoma"/>
          <w:color w:val="000000"/>
          <w:sz w:val="20"/>
          <w:szCs w:val="20"/>
        </w:rPr>
      </w:pPr>
      <w:r w:rsidRPr="007F7F39">
        <w:rPr>
          <w:rFonts w:ascii="Tahoma" w:hAnsi="Tahoma" w:cs="Tahoma"/>
          <w:color w:val="000000"/>
          <w:sz w:val="20"/>
          <w:szCs w:val="20"/>
        </w:rPr>
        <w:t>Vlastimil Válek, předseda představenstva</w:t>
      </w:r>
      <w:r>
        <w:rPr>
          <w:rFonts w:ascii="Tahoma" w:hAnsi="Tahoma" w:cs="Tahoma"/>
          <w:color w:val="000000"/>
          <w:sz w:val="20"/>
          <w:szCs w:val="20"/>
        </w:rPr>
        <w:t xml:space="preserve">                         </w:t>
      </w:r>
      <w:r w:rsidR="003D0E48">
        <w:rPr>
          <w:rFonts w:ascii="Tahoma" w:hAnsi="Tahoma" w:cs="Tahoma"/>
          <w:color w:val="000000"/>
          <w:sz w:val="20"/>
          <w:szCs w:val="20"/>
        </w:rPr>
        <w:t xml:space="preserve"> </w:t>
      </w:r>
      <w:r>
        <w:rPr>
          <w:rFonts w:ascii="Tahoma" w:hAnsi="Tahoma" w:cs="Tahoma"/>
          <w:color w:val="000000"/>
          <w:sz w:val="20"/>
          <w:szCs w:val="20"/>
        </w:rPr>
        <w:t xml:space="preserve"> </w:t>
      </w:r>
      <w:r w:rsidR="00B44FCE">
        <w:rPr>
          <w:rFonts w:ascii="Tahoma" w:hAnsi="Tahoma" w:cs="Tahoma"/>
          <w:bCs/>
          <w:sz w:val="20"/>
          <w:szCs w:val="20"/>
        </w:rPr>
        <w:t xml:space="preserve">Miloslava </w:t>
      </w:r>
      <w:proofErr w:type="gramStart"/>
      <w:r w:rsidR="00B44FCE">
        <w:rPr>
          <w:rFonts w:ascii="Tahoma" w:hAnsi="Tahoma" w:cs="Tahoma"/>
          <w:bCs/>
          <w:sz w:val="20"/>
          <w:szCs w:val="20"/>
        </w:rPr>
        <w:t>Horáková - ředitelka</w:t>
      </w:r>
      <w:proofErr w:type="gramEnd"/>
    </w:p>
    <w:p w14:paraId="03C14560" w14:textId="77777777" w:rsidR="00B44FCE" w:rsidRPr="00B44FCE" w:rsidRDefault="00105D21" w:rsidP="00B44FCE">
      <w:pPr>
        <w:rPr>
          <w:rFonts w:ascii="Tahoma" w:hAnsi="Tahoma" w:cs="Tahoma"/>
          <w:bCs/>
          <w:sz w:val="20"/>
          <w:szCs w:val="20"/>
        </w:rPr>
      </w:pPr>
      <w:r w:rsidRPr="007F7F39">
        <w:rPr>
          <w:rFonts w:ascii="Tahoma" w:hAnsi="Tahoma" w:cs="Tahoma"/>
          <w:sz w:val="20"/>
          <w:szCs w:val="20"/>
        </w:rPr>
        <w:t xml:space="preserve">GAMA HOLDING Praha a.s                                               </w:t>
      </w:r>
      <w:r w:rsidR="00B44FCE" w:rsidRPr="00B44FCE">
        <w:rPr>
          <w:rFonts w:ascii="Tahoma" w:hAnsi="Tahoma" w:cs="Tahoma"/>
          <w:bCs/>
          <w:sz w:val="20"/>
          <w:szCs w:val="20"/>
        </w:rPr>
        <w:t xml:space="preserve">Školní jídelna, U Tří lvů </w:t>
      </w:r>
      <w:proofErr w:type="gramStart"/>
      <w:r w:rsidR="00B44FCE" w:rsidRPr="00B44FCE">
        <w:rPr>
          <w:rFonts w:ascii="Tahoma" w:hAnsi="Tahoma" w:cs="Tahoma"/>
          <w:bCs/>
          <w:sz w:val="20"/>
          <w:szCs w:val="20"/>
        </w:rPr>
        <w:t>2b</w:t>
      </w:r>
      <w:proofErr w:type="gramEnd"/>
      <w:r w:rsidR="00B44FCE" w:rsidRPr="00B44FCE">
        <w:rPr>
          <w:rFonts w:ascii="Tahoma" w:hAnsi="Tahoma" w:cs="Tahoma"/>
          <w:bCs/>
          <w:sz w:val="20"/>
          <w:szCs w:val="20"/>
        </w:rPr>
        <w:t>, České Budějovice</w:t>
      </w:r>
    </w:p>
    <w:p w14:paraId="288F16DE" w14:textId="77777777" w:rsidR="00105D21" w:rsidRPr="007F7F39" w:rsidRDefault="00105D21" w:rsidP="00105D21">
      <w:pPr>
        <w:tabs>
          <w:tab w:val="center" w:pos="1980"/>
          <w:tab w:val="center" w:pos="6840"/>
        </w:tabs>
        <w:autoSpaceDE w:val="0"/>
        <w:ind w:right="221"/>
        <w:rPr>
          <w:rFonts w:ascii="Tahoma" w:hAnsi="Tahoma" w:cs="Tahoma"/>
          <w:i/>
          <w:iCs/>
          <w:color w:val="000000"/>
          <w:sz w:val="20"/>
          <w:szCs w:val="20"/>
        </w:rPr>
      </w:pPr>
      <w:r w:rsidRPr="007F7F39">
        <w:rPr>
          <w:rFonts w:ascii="Tahoma" w:hAnsi="Tahoma" w:cs="Tahoma"/>
          <w:color w:val="000000"/>
          <w:sz w:val="20"/>
          <w:szCs w:val="20"/>
        </w:rPr>
        <w:t>Prodávající</w:t>
      </w:r>
      <w:r w:rsidRPr="007F7F39">
        <w:rPr>
          <w:rFonts w:ascii="Tahoma" w:hAnsi="Tahoma" w:cs="Tahoma"/>
          <w:color w:val="000000"/>
          <w:sz w:val="20"/>
          <w:szCs w:val="20"/>
        </w:rPr>
        <w:tab/>
        <w:t xml:space="preserve">                                                                     Kupující</w:t>
      </w:r>
    </w:p>
    <w:p w14:paraId="146D15D2" w14:textId="77777777" w:rsidR="00105D21" w:rsidRPr="007F7F39" w:rsidRDefault="00105D21" w:rsidP="00105D21">
      <w:pPr>
        <w:autoSpaceDE w:val="0"/>
        <w:ind w:left="550" w:right="221"/>
        <w:jc w:val="both"/>
        <w:rPr>
          <w:rFonts w:ascii="Tahoma" w:hAnsi="Tahoma" w:cs="Tahoma"/>
          <w:color w:val="000000"/>
          <w:sz w:val="20"/>
          <w:szCs w:val="20"/>
        </w:rPr>
      </w:pPr>
    </w:p>
    <w:p w14:paraId="37EAE498" w14:textId="77777777" w:rsidR="00105D21" w:rsidRPr="007F7F39" w:rsidRDefault="00105D21" w:rsidP="00105D21">
      <w:pPr>
        <w:rPr>
          <w:rFonts w:ascii="Tahoma" w:hAnsi="Tahoma" w:cs="Tahoma"/>
        </w:rPr>
      </w:pPr>
    </w:p>
    <w:sectPr w:rsidR="00105D21" w:rsidRPr="007F7F39" w:rsidSect="008E739D">
      <w:footerReference w:type="default" r:id="rId7"/>
      <w:pgSz w:w="12240" w:h="15840"/>
      <w:pgMar w:top="1440" w:right="1440" w:bottom="1440" w:left="1418"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4984" w14:textId="77777777" w:rsidR="004D21AB" w:rsidRDefault="004D21AB">
      <w:r>
        <w:separator/>
      </w:r>
    </w:p>
  </w:endnote>
  <w:endnote w:type="continuationSeparator" w:id="0">
    <w:p w14:paraId="621EC5FC" w14:textId="77777777" w:rsidR="004D21AB" w:rsidRDefault="004D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86ED" w14:textId="77777777" w:rsidR="00AF6132" w:rsidRDefault="00D86D2E">
    <w:pPr>
      <w:pStyle w:val="Zpat"/>
      <w:jc w:val="center"/>
    </w:pPr>
    <w:r>
      <w:fldChar w:fldCharType="begin"/>
    </w:r>
    <w:r w:rsidR="00105D21">
      <w:instrText>PAGE   \* MERGEFORMAT</w:instrText>
    </w:r>
    <w:r>
      <w:fldChar w:fldCharType="separate"/>
    </w:r>
    <w:r w:rsidR="003D0E48">
      <w:rPr>
        <w:noProof/>
      </w:rPr>
      <w:t>2</w:t>
    </w:r>
    <w:r>
      <w:fldChar w:fldCharType="end"/>
    </w:r>
  </w:p>
  <w:p w14:paraId="56DE2616" w14:textId="77777777" w:rsidR="00AF6132" w:rsidRDefault="004D2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8E09" w14:textId="77777777" w:rsidR="004D21AB" w:rsidRDefault="004D21AB">
      <w:r>
        <w:separator/>
      </w:r>
    </w:p>
  </w:footnote>
  <w:footnote w:type="continuationSeparator" w:id="0">
    <w:p w14:paraId="29B33581" w14:textId="77777777" w:rsidR="004D21AB" w:rsidRDefault="004D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D7BABAC4"/>
    <w:name w:val="WW8Num3"/>
    <w:lvl w:ilvl="0">
      <w:start w:val="1"/>
      <w:numFmt w:val="decimal"/>
      <w:lvlText w:val="%1."/>
      <w:lvlJc w:val="left"/>
      <w:pPr>
        <w:tabs>
          <w:tab w:val="num" w:pos="720"/>
        </w:tabs>
        <w:ind w:left="720" w:hanging="360"/>
      </w:pPr>
      <w:rPr>
        <w:b w:val="0"/>
        <w:i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540"/>
        </w:tabs>
        <w:ind w:left="540" w:hanging="360"/>
      </w:pPr>
    </w:lvl>
  </w:abstractNum>
  <w:abstractNum w:abstractNumId="3" w15:restartNumberingAfterBreak="0">
    <w:nsid w:val="2BF63702"/>
    <w:multiLevelType w:val="hybridMultilevel"/>
    <w:tmpl w:val="55725E2C"/>
    <w:lvl w:ilvl="0" w:tplc="09485018">
      <w:start w:val="1"/>
      <w:numFmt w:val="decimal"/>
      <w:lvlText w:val="%1."/>
      <w:lvlJc w:val="left"/>
      <w:pPr>
        <w:ind w:left="1791" w:hanging="360"/>
      </w:pPr>
      <w:rPr>
        <w:rFonts w:hint="default"/>
      </w:rPr>
    </w:lvl>
    <w:lvl w:ilvl="1" w:tplc="04050019" w:tentative="1">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4" w15:restartNumberingAfterBreak="0">
    <w:nsid w:val="3C8F6EC6"/>
    <w:multiLevelType w:val="hybridMultilevel"/>
    <w:tmpl w:val="11B6D1C8"/>
    <w:lvl w:ilvl="0" w:tplc="926EF1CC">
      <w:start w:val="1"/>
      <w:numFmt w:val="decimal"/>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910A06"/>
    <w:multiLevelType w:val="hybridMultilevel"/>
    <w:tmpl w:val="65861BD0"/>
    <w:lvl w:ilvl="0" w:tplc="7B1C73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03366"/>
    <w:multiLevelType w:val="hybridMultilevel"/>
    <w:tmpl w:val="4F6C621C"/>
    <w:lvl w:ilvl="0" w:tplc="640EF6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2C43CE"/>
    <w:multiLevelType w:val="hybridMultilevel"/>
    <w:tmpl w:val="F86CE36E"/>
    <w:lvl w:ilvl="0" w:tplc="8DFC7884">
      <w:start w:val="1"/>
      <w:numFmt w:val="decimal"/>
      <w:lvlText w:val="%1."/>
      <w:lvlJc w:val="left"/>
      <w:pPr>
        <w:ind w:left="360" w:hanging="360"/>
      </w:pPr>
      <w:rPr>
        <w:rFonts w:hint="default"/>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5466836"/>
    <w:multiLevelType w:val="hybridMultilevel"/>
    <w:tmpl w:val="A8AC4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5B206D"/>
    <w:multiLevelType w:val="hybridMultilevel"/>
    <w:tmpl w:val="78282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8560C9"/>
    <w:multiLevelType w:val="hybridMultilevel"/>
    <w:tmpl w:val="9BA44EAA"/>
    <w:lvl w:ilvl="0" w:tplc="2AEAB1E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8"/>
  </w:num>
  <w:num w:numId="5">
    <w:abstractNumId w:val="9"/>
  </w:num>
  <w:num w:numId="6">
    <w:abstractNumId w:val="7"/>
  </w:num>
  <w:num w:numId="7">
    <w:abstractNumId w:val="5"/>
  </w:num>
  <w:num w:numId="8">
    <w:abstractNumId w:val="4"/>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21"/>
    <w:rsid w:val="0000705E"/>
    <w:rsid w:val="00105D21"/>
    <w:rsid w:val="00196C70"/>
    <w:rsid w:val="001A1DB5"/>
    <w:rsid w:val="001F3445"/>
    <w:rsid w:val="0021229D"/>
    <w:rsid w:val="003D0E48"/>
    <w:rsid w:val="004D21AB"/>
    <w:rsid w:val="004D58BB"/>
    <w:rsid w:val="005220AF"/>
    <w:rsid w:val="00537070"/>
    <w:rsid w:val="006D78C5"/>
    <w:rsid w:val="00701244"/>
    <w:rsid w:val="00901862"/>
    <w:rsid w:val="00910CF3"/>
    <w:rsid w:val="009E502F"/>
    <w:rsid w:val="00A970D2"/>
    <w:rsid w:val="00B44FCE"/>
    <w:rsid w:val="00B60041"/>
    <w:rsid w:val="00D86D2E"/>
    <w:rsid w:val="00DE5B23"/>
    <w:rsid w:val="00E809E3"/>
    <w:rsid w:val="00EC4E08"/>
    <w:rsid w:val="00FE7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396A"/>
  <w15:docId w15:val="{E296CBB0-40C8-45DD-9D60-233DB6B7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5D21"/>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105D2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qFormat/>
    <w:rsid w:val="00105D21"/>
    <w:pPr>
      <w:keepNext/>
      <w:numPr>
        <w:ilvl w:val="1"/>
        <w:numId w:val="1"/>
      </w:numPr>
      <w:jc w:val="cente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5D21"/>
    <w:rPr>
      <w:rFonts w:ascii="Arial" w:eastAsia="Times New Roman" w:hAnsi="Arial" w:cs="Arial"/>
      <w:b/>
      <w:bCs/>
      <w:kern w:val="1"/>
      <w:sz w:val="32"/>
      <w:szCs w:val="32"/>
      <w:lang w:eastAsia="ar-SA"/>
    </w:rPr>
  </w:style>
  <w:style w:type="character" w:customStyle="1" w:styleId="Nadpis2Char">
    <w:name w:val="Nadpis 2 Char"/>
    <w:basedOn w:val="Standardnpsmoodstavce"/>
    <w:link w:val="Nadpis2"/>
    <w:rsid w:val="00105D21"/>
    <w:rPr>
      <w:rFonts w:ascii="Times New Roman" w:eastAsia="Times New Roman" w:hAnsi="Times New Roman" w:cs="Times New Roman"/>
      <w:b/>
      <w:sz w:val="24"/>
      <w:szCs w:val="20"/>
      <w:lang w:eastAsia="ar-SA"/>
    </w:rPr>
  </w:style>
  <w:style w:type="paragraph" w:styleId="Zkladntext">
    <w:name w:val="Body Text"/>
    <w:basedOn w:val="Normln"/>
    <w:link w:val="ZkladntextChar"/>
    <w:rsid w:val="00105D21"/>
    <w:rPr>
      <w:szCs w:val="20"/>
    </w:rPr>
  </w:style>
  <w:style w:type="character" w:customStyle="1" w:styleId="ZkladntextChar">
    <w:name w:val="Základní text Char"/>
    <w:basedOn w:val="Standardnpsmoodstavce"/>
    <w:link w:val="Zkladntext"/>
    <w:rsid w:val="00105D21"/>
    <w:rPr>
      <w:rFonts w:ascii="Times New Roman" w:eastAsia="Times New Roman" w:hAnsi="Times New Roman" w:cs="Times New Roman"/>
      <w:sz w:val="24"/>
      <w:szCs w:val="20"/>
      <w:lang w:eastAsia="ar-SA"/>
    </w:rPr>
  </w:style>
  <w:style w:type="paragraph" w:styleId="Zpat">
    <w:name w:val="footer"/>
    <w:basedOn w:val="Normln"/>
    <w:link w:val="ZpatChar"/>
    <w:uiPriority w:val="99"/>
    <w:rsid w:val="00105D21"/>
    <w:pPr>
      <w:tabs>
        <w:tab w:val="center" w:pos="4703"/>
        <w:tab w:val="right" w:pos="9406"/>
      </w:tabs>
    </w:pPr>
  </w:style>
  <w:style w:type="character" w:customStyle="1" w:styleId="ZpatChar">
    <w:name w:val="Zápatí Char"/>
    <w:basedOn w:val="Standardnpsmoodstavce"/>
    <w:link w:val="Zpat"/>
    <w:uiPriority w:val="99"/>
    <w:rsid w:val="00105D21"/>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105D2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2173</Words>
  <Characters>12826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Jana Škorničková</cp:lastModifiedBy>
  <cp:revision>2</cp:revision>
  <cp:lastPrinted>2022-01-13T11:31:00Z</cp:lastPrinted>
  <dcterms:created xsi:type="dcterms:W3CDTF">2022-01-13T11:32:00Z</dcterms:created>
  <dcterms:modified xsi:type="dcterms:W3CDTF">2022-01-13T11:32:00Z</dcterms:modified>
</cp:coreProperties>
</file>