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D5E16" w14:textId="61CC0006" w:rsidR="009E620B" w:rsidRPr="00645FD5" w:rsidRDefault="002743BF" w:rsidP="009E620B">
      <w:pPr>
        <w:pStyle w:val="FreeForm"/>
        <w:tabs>
          <w:tab w:val="left" w:pos="710"/>
          <w:tab w:val="left" w:pos="9632"/>
        </w:tabs>
        <w:jc w:val="center"/>
        <w:rPr>
          <w:rStyle w:val="NoneA"/>
          <w:rFonts w:ascii="Tahoma" w:hAnsi="Tahoma" w:cs="Tahoma"/>
          <w:b/>
          <w:bCs/>
          <w:sz w:val="32"/>
          <w:szCs w:val="32"/>
          <w:lang w:val="cs-CZ"/>
        </w:rPr>
      </w:pPr>
      <w:r w:rsidRPr="00645FD5">
        <w:rPr>
          <w:rStyle w:val="NoneA"/>
          <w:rFonts w:ascii="Tahoma" w:hAnsi="Tahoma" w:cs="Tahoma"/>
          <w:b/>
          <w:bCs/>
          <w:sz w:val="32"/>
          <w:szCs w:val="32"/>
          <w:lang w:val="cs-CZ"/>
        </w:rPr>
        <w:t>Smlouva o poskytování služby</w:t>
      </w:r>
    </w:p>
    <w:p w14:paraId="230F495C" w14:textId="4C4D583D" w:rsidR="009E620B" w:rsidRPr="00645FD5" w:rsidRDefault="002743BF" w:rsidP="009E620B">
      <w:pPr>
        <w:pStyle w:val="FreeForm"/>
        <w:tabs>
          <w:tab w:val="left" w:pos="710"/>
        </w:tabs>
        <w:jc w:val="center"/>
        <w:rPr>
          <w:rStyle w:val="NoneA"/>
          <w:rFonts w:ascii="Tahoma" w:hAnsi="Tahoma" w:cs="Tahoma"/>
          <w:b/>
          <w:bCs/>
          <w:sz w:val="32"/>
          <w:szCs w:val="32"/>
          <w:lang w:val="cs-CZ"/>
        </w:rPr>
      </w:pPr>
      <w:r w:rsidRPr="00645FD5">
        <w:rPr>
          <w:rStyle w:val="NoneA"/>
          <w:rFonts w:ascii="Tahoma" w:hAnsi="Tahoma" w:cs="Tahoma"/>
          <w:b/>
          <w:bCs/>
          <w:sz w:val="32"/>
          <w:szCs w:val="32"/>
          <w:lang w:val="cs-CZ"/>
        </w:rPr>
        <w:t>č.202</w:t>
      </w:r>
      <w:r w:rsidR="00645FD5" w:rsidRPr="00645FD5">
        <w:rPr>
          <w:rStyle w:val="NoneA"/>
          <w:rFonts w:ascii="Tahoma" w:hAnsi="Tahoma" w:cs="Tahoma"/>
          <w:b/>
          <w:bCs/>
          <w:sz w:val="32"/>
          <w:szCs w:val="32"/>
          <w:lang w:val="cs-CZ"/>
        </w:rPr>
        <w:t>2</w:t>
      </w:r>
      <w:r w:rsidRPr="00645FD5">
        <w:rPr>
          <w:rStyle w:val="NoneA"/>
          <w:rFonts w:ascii="Tahoma" w:hAnsi="Tahoma" w:cs="Tahoma"/>
          <w:b/>
          <w:bCs/>
          <w:sz w:val="32"/>
          <w:szCs w:val="32"/>
          <w:lang w:val="cs-CZ"/>
        </w:rPr>
        <w:t>/9014546</w:t>
      </w:r>
    </w:p>
    <w:p w14:paraId="1C7E2052" w14:textId="77777777" w:rsidR="00133DD2" w:rsidRPr="00645FD5" w:rsidRDefault="00874B02" w:rsidP="009E620B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</w:p>
    <w:p w14:paraId="2DAAB1B9" w14:textId="77777777" w:rsidR="009E620B" w:rsidRPr="00645FD5" w:rsidRDefault="002743BF" w:rsidP="009E620B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Smluvní strany:</w:t>
      </w:r>
    </w:p>
    <w:p w14:paraId="0870C813" w14:textId="77777777" w:rsidR="009E620B" w:rsidRPr="00645FD5" w:rsidRDefault="00874B02" w:rsidP="009E620B">
      <w:pPr>
        <w:pStyle w:val="FreeForm"/>
        <w:tabs>
          <w:tab w:val="left" w:pos="993"/>
          <w:tab w:val="left" w:pos="5387"/>
          <w:tab w:val="left" w:pos="6519"/>
        </w:tabs>
        <w:rPr>
          <w:rFonts w:ascii="Tahoma" w:hAnsi="Tahoma" w:cs="Tahoma"/>
          <w:b/>
          <w:bCs/>
          <w:sz w:val="12"/>
          <w:szCs w:val="20"/>
          <w:lang w:val="cs-CZ"/>
        </w:rPr>
      </w:pPr>
    </w:p>
    <w:p w14:paraId="69B8276A" w14:textId="77777777" w:rsidR="009E620B" w:rsidRPr="00645FD5" w:rsidRDefault="002743BF" w:rsidP="009E620B">
      <w:pPr>
        <w:pStyle w:val="FreeForm"/>
        <w:tabs>
          <w:tab w:val="left" w:pos="993"/>
          <w:tab w:val="left" w:pos="5387"/>
          <w:tab w:val="left" w:pos="6519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Poskytovatel:</w:t>
      </w:r>
    </w:p>
    <w:p w14:paraId="58CCF548" w14:textId="77777777" w:rsidR="002C6E05" w:rsidRPr="00645FD5" w:rsidRDefault="002743BF" w:rsidP="002C6E05">
      <w:pPr>
        <w:pStyle w:val="FreeForm"/>
        <w:tabs>
          <w:tab w:val="left" w:pos="993"/>
          <w:tab w:val="left" w:pos="5387"/>
          <w:tab w:val="left" w:pos="6519"/>
        </w:tabs>
        <w:jc w:val="both"/>
        <w:rPr>
          <w:lang w:val="cs-CZ"/>
        </w:rPr>
      </w:pPr>
      <w:r w:rsidRPr="00645FD5">
        <w:rPr>
          <w:rStyle w:val="dn"/>
          <w:rFonts w:ascii="Tahoma" w:hAnsi="Tahoma"/>
          <w:b/>
          <w:bCs/>
          <w:sz w:val="20"/>
          <w:szCs w:val="20"/>
          <w:lang w:val="cs-CZ"/>
        </w:rPr>
        <w:t xml:space="preserve">JAWtelefonní.cz s.r.o., </w:t>
      </w:r>
      <w:r w:rsidRPr="00645FD5">
        <w:rPr>
          <w:rStyle w:val="dn"/>
          <w:rFonts w:ascii="Tahoma" w:hAnsi="Tahoma"/>
          <w:bCs/>
          <w:sz w:val="20"/>
          <w:szCs w:val="20"/>
          <w:lang w:val="cs-CZ"/>
        </w:rPr>
        <w:t xml:space="preserve">se sídlem Slovanská 861/40, Děčín VI-Letná, 405 02 Děčín, IČ: 05120993, zapsána </w:t>
      </w:r>
      <w:r w:rsidRPr="00645FD5">
        <w:rPr>
          <w:rStyle w:val="dn"/>
          <w:rFonts w:ascii="Tahoma" w:hAnsi="Tahoma"/>
          <w:bCs/>
          <w:sz w:val="20"/>
          <w:szCs w:val="20"/>
          <w:lang w:val="cs-CZ"/>
        </w:rPr>
        <w:br/>
        <w:t>v obchodním rejstříku u Krajského soudu v Ústí nad Labem, vložka C 37608</w:t>
      </w:r>
      <w:r w:rsidRPr="00645FD5">
        <w:rPr>
          <w:rStyle w:val="dn"/>
          <w:rFonts w:ascii="Tahoma" w:hAnsi="Tahoma"/>
          <w:sz w:val="20"/>
          <w:szCs w:val="20"/>
          <w:lang w:val="cs-CZ"/>
        </w:rPr>
        <w:t>, jednatelem společnosti je Ludvík Nesnídal</w:t>
      </w:r>
    </w:p>
    <w:p w14:paraId="49EABAF3" w14:textId="77777777" w:rsidR="009E620B" w:rsidRPr="00645FD5" w:rsidRDefault="00874B02" w:rsidP="009E620B">
      <w:pPr>
        <w:pStyle w:val="FreeForm"/>
        <w:tabs>
          <w:tab w:val="left" w:pos="993"/>
          <w:tab w:val="left" w:pos="5387"/>
          <w:tab w:val="left" w:pos="6519"/>
        </w:tabs>
        <w:rPr>
          <w:rFonts w:ascii="Tahoma" w:hAnsi="Tahoma" w:cs="Tahoma"/>
          <w:sz w:val="12"/>
          <w:szCs w:val="20"/>
          <w:lang w:val="cs-CZ"/>
        </w:rPr>
      </w:pPr>
    </w:p>
    <w:p w14:paraId="4D12D66A" w14:textId="38BAF059" w:rsidR="009E620B" w:rsidRPr="00645FD5" w:rsidRDefault="002743BF" w:rsidP="009E620B">
      <w:pPr>
        <w:pStyle w:val="FreeForm"/>
        <w:tabs>
          <w:tab w:val="left" w:pos="993"/>
          <w:tab w:val="left" w:pos="5387"/>
          <w:tab w:val="left" w:pos="6519"/>
        </w:tabs>
        <w:rPr>
          <w:rFonts w:ascii="Tahoma" w:eastAsia="Tahoma" w:hAnsi="Tahoma" w:cs="Tahoma"/>
          <w:b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Účastník:</w:t>
      </w:r>
    </w:p>
    <w:p w14:paraId="66B88E0D" w14:textId="236DC0F8" w:rsidR="00E0410C" w:rsidRPr="00645FD5" w:rsidRDefault="00645FD5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lang w:val="cs-CZ"/>
        </w:rPr>
      </w:pPr>
      <w:r w:rsidRPr="00645FD5">
        <w:rPr>
          <w:rStyle w:val="dn"/>
          <w:rFonts w:ascii="Tahoma" w:hAnsi="Tahoma"/>
          <w:sz w:val="20"/>
          <w:szCs w:val="20"/>
          <w:lang w:val="cs-CZ"/>
        </w:rPr>
        <w:t>Náze</w:t>
      </w:r>
      <w:r>
        <w:rPr>
          <w:rStyle w:val="dn"/>
          <w:rFonts w:ascii="Tahoma" w:hAnsi="Tahoma"/>
          <w:sz w:val="20"/>
          <w:szCs w:val="20"/>
          <w:lang w:val="cs-CZ"/>
        </w:rPr>
        <w:t>v</w:t>
      </w:r>
      <w:r w:rsidR="002743BF" w:rsidRPr="00645FD5">
        <w:rPr>
          <w:rStyle w:val="dn"/>
          <w:rFonts w:ascii="Tahoma" w:hAnsi="Tahoma"/>
          <w:sz w:val="20"/>
          <w:szCs w:val="20"/>
          <w:lang w:val="cs-CZ"/>
        </w:rPr>
        <w:t>:</w:t>
      </w:r>
      <w:r w:rsidR="002743BF" w:rsidRPr="00645FD5">
        <w:rPr>
          <w:rStyle w:val="dn"/>
          <w:rFonts w:ascii="Tahoma" w:hAnsi="Tahoma"/>
          <w:sz w:val="20"/>
          <w:szCs w:val="20"/>
          <w:lang w:val="cs-CZ"/>
        </w:rPr>
        <w:tab/>
        <w:t>Střední škola řemesel a služeb</w:t>
      </w:r>
    </w:p>
    <w:p w14:paraId="512E77FE" w14:textId="66A76321" w:rsidR="00E0410C" w:rsidRPr="00645FD5" w:rsidRDefault="00645FD5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  <w:lang w:val="cs-CZ"/>
        </w:rPr>
      </w:pPr>
      <w:r w:rsidRPr="00645FD5">
        <w:rPr>
          <w:rStyle w:val="dn"/>
          <w:rFonts w:ascii="Tahoma" w:hAnsi="Tahoma"/>
          <w:sz w:val="20"/>
          <w:szCs w:val="20"/>
          <w:lang w:val="cs-CZ"/>
        </w:rPr>
        <w:t>Sídlo</w:t>
      </w:r>
      <w:r w:rsidR="002743BF" w:rsidRPr="00645FD5">
        <w:rPr>
          <w:rStyle w:val="dn"/>
          <w:rFonts w:ascii="Tahoma" w:hAnsi="Tahoma"/>
          <w:sz w:val="20"/>
          <w:szCs w:val="20"/>
          <w:lang w:val="cs-CZ"/>
        </w:rPr>
        <w:t>:</w:t>
      </w:r>
      <w:r w:rsidR="002743BF" w:rsidRPr="00645FD5">
        <w:rPr>
          <w:rStyle w:val="dn"/>
          <w:rFonts w:ascii="Tahoma" w:hAnsi="Tahoma"/>
          <w:sz w:val="20"/>
          <w:szCs w:val="20"/>
          <w:lang w:val="cs-CZ"/>
        </w:rPr>
        <w:tab/>
        <w:t>Ruská 147/46, 40502 Děčín, Děčín IV-Podmokly</w:t>
      </w:r>
    </w:p>
    <w:p w14:paraId="5E1E8CAA" w14:textId="495E49BD" w:rsidR="00E0410C" w:rsidRPr="00645FD5" w:rsidRDefault="002743BF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color w:val="auto"/>
          <w:sz w:val="20"/>
          <w:szCs w:val="20"/>
          <w:lang w:val="cs-CZ"/>
        </w:rPr>
      </w:pPr>
      <w:r w:rsidRPr="00645FD5">
        <w:rPr>
          <w:rStyle w:val="dn"/>
          <w:rFonts w:ascii="Tahoma" w:hAnsi="Tahoma"/>
          <w:color w:val="auto"/>
          <w:sz w:val="20"/>
          <w:szCs w:val="20"/>
          <w:lang w:val="cs-CZ"/>
        </w:rPr>
        <w:t>Kontaktní telefon:</w:t>
      </w:r>
      <w:r w:rsidRPr="00645FD5">
        <w:rPr>
          <w:rStyle w:val="dn"/>
          <w:rFonts w:ascii="Tahoma" w:hAnsi="Tahoma"/>
          <w:color w:val="auto"/>
          <w:sz w:val="20"/>
          <w:szCs w:val="20"/>
          <w:lang w:val="cs-CZ"/>
        </w:rPr>
        <w:tab/>
      </w:r>
      <w:r w:rsidR="00645FD5">
        <w:rPr>
          <w:rStyle w:val="dn"/>
          <w:rFonts w:ascii="Tahoma" w:hAnsi="Tahoma"/>
          <w:color w:val="auto"/>
          <w:sz w:val="20"/>
          <w:szCs w:val="20"/>
          <w:lang w:val="cs-CZ"/>
        </w:rPr>
        <w:t>412151442</w:t>
      </w:r>
      <w:r w:rsidRPr="00645FD5">
        <w:rPr>
          <w:rStyle w:val="dn"/>
          <w:rFonts w:ascii="Tahoma" w:hAnsi="Tahoma"/>
          <w:color w:val="auto"/>
          <w:sz w:val="20"/>
          <w:szCs w:val="20"/>
          <w:lang w:val="cs-CZ"/>
        </w:rPr>
        <w:t xml:space="preserve"> </w:t>
      </w:r>
      <w:r w:rsidRPr="00645FD5">
        <w:rPr>
          <w:rStyle w:val="dn"/>
          <w:rFonts w:ascii="Tahoma" w:hAnsi="Tahoma"/>
          <w:color w:val="auto"/>
          <w:sz w:val="20"/>
          <w:szCs w:val="20"/>
          <w:lang w:val="cs-CZ"/>
        </w:rPr>
        <w:tab/>
      </w:r>
      <w:r w:rsidRPr="00645FD5">
        <w:rPr>
          <w:rFonts w:ascii="Tahoma" w:eastAsia="Tahoma" w:hAnsi="Tahoma" w:cs="Tahoma"/>
          <w:color w:val="auto"/>
          <w:sz w:val="20"/>
          <w:szCs w:val="20"/>
          <w:lang w:val="cs-CZ"/>
        </w:rPr>
        <w:t>Kontaktní e-mail:</w:t>
      </w:r>
      <w:r w:rsidRPr="00645FD5">
        <w:rPr>
          <w:rFonts w:ascii="Tahoma" w:eastAsia="Tahoma" w:hAnsi="Tahoma" w:cs="Tahoma"/>
          <w:color w:val="auto"/>
          <w:sz w:val="20"/>
          <w:szCs w:val="20"/>
          <w:lang w:val="cs-CZ"/>
        </w:rPr>
        <w:tab/>
      </w:r>
      <w:r w:rsidRPr="00645FD5">
        <w:rPr>
          <w:rStyle w:val="dn"/>
          <w:rFonts w:ascii="Tahoma" w:hAnsi="Tahoma"/>
          <w:color w:val="auto"/>
          <w:sz w:val="20"/>
          <w:szCs w:val="20"/>
          <w:lang w:val="cs-CZ"/>
        </w:rPr>
        <w:br/>
        <w:t>Zastupující osoba:</w:t>
      </w:r>
      <w:r w:rsidRPr="00645FD5">
        <w:rPr>
          <w:rStyle w:val="dn"/>
          <w:rFonts w:ascii="Tahoma" w:hAnsi="Tahoma"/>
          <w:color w:val="auto"/>
          <w:sz w:val="20"/>
          <w:szCs w:val="20"/>
          <w:lang w:val="cs-CZ"/>
        </w:rPr>
        <w:tab/>
      </w:r>
      <w:r w:rsidR="00645FD5">
        <w:rPr>
          <w:rStyle w:val="dn"/>
          <w:rFonts w:ascii="Tahoma" w:hAnsi="Tahoma"/>
          <w:color w:val="auto"/>
          <w:sz w:val="20"/>
          <w:szCs w:val="20"/>
          <w:lang w:val="cs-CZ"/>
        </w:rPr>
        <w:t>Mgr. Tomáš Daněk, ředitel</w:t>
      </w:r>
    </w:p>
    <w:p w14:paraId="5507427A" w14:textId="7A7AEA76" w:rsidR="00AA4738" w:rsidRDefault="00874B02" w:rsidP="008E14CA">
      <w:pPr>
        <w:pStyle w:val="FreeForm"/>
        <w:tabs>
          <w:tab w:val="left" w:pos="1680"/>
          <w:tab w:val="left" w:pos="5387"/>
          <w:tab w:val="left" w:pos="6519"/>
        </w:tabs>
        <w:jc w:val="both"/>
        <w:rPr>
          <w:rFonts w:ascii="Tahoma" w:hAnsi="Tahoma" w:cs="Tahoma"/>
          <w:color w:val="auto"/>
          <w:sz w:val="20"/>
          <w:szCs w:val="20"/>
          <w:lang w:val="cs-CZ" w:eastAsia="en-US"/>
        </w:rPr>
      </w:pPr>
    </w:p>
    <w:p w14:paraId="128E31AB" w14:textId="1A52AE44" w:rsidR="008E14CA" w:rsidRPr="00645FD5" w:rsidRDefault="002743BF" w:rsidP="008E14CA">
      <w:pPr>
        <w:pStyle w:val="FreeForm"/>
        <w:tabs>
          <w:tab w:val="left" w:pos="1680"/>
          <w:tab w:val="left" w:pos="5387"/>
          <w:tab w:val="left" w:pos="6519"/>
        </w:tabs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Fonts w:ascii="Tahoma" w:hAnsi="Tahoma" w:cs="Tahoma"/>
          <w:sz w:val="20"/>
          <w:szCs w:val="20"/>
          <w:lang w:val="cs-CZ" w:eastAsia="en-US"/>
        </w:rPr>
        <w:t xml:space="preserve">Ověřovací kód </w:t>
      </w:r>
      <w:r w:rsidR="0060668B">
        <w:rPr>
          <w:rFonts w:ascii="Tahoma" w:hAnsi="Tahoma" w:cs="Tahoma"/>
          <w:sz w:val="20"/>
          <w:szCs w:val="20"/>
          <w:lang w:val="cs-CZ" w:eastAsia="en-US"/>
        </w:rPr>
        <w:t>Ú</w:t>
      </w:r>
      <w:r w:rsidRPr="00645FD5">
        <w:rPr>
          <w:rFonts w:ascii="Tahoma" w:hAnsi="Tahoma" w:cs="Tahoma"/>
          <w:sz w:val="20"/>
          <w:szCs w:val="20"/>
          <w:lang w:val="cs-CZ" w:eastAsia="en-US"/>
        </w:rPr>
        <w:t>častníka (OKU) bude dle výslovné dohody stran přidělen při aktivaci telefonní služby. Aktuální OKU bude Účastníkovi vždy dostupný v klientském účtu Účastníka a lze jej kdykoliv ověřit také prostřednictvím zákaznického centra.</w:t>
      </w:r>
    </w:p>
    <w:p w14:paraId="74141D72" w14:textId="7FFA6DBC" w:rsidR="00AA4738" w:rsidRDefault="00874B02" w:rsidP="00C77DA5">
      <w:pPr>
        <w:pStyle w:val="FreeForm"/>
        <w:tabs>
          <w:tab w:val="left" w:pos="1680"/>
          <w:tab w:val="left" w:pos="5387"/>
          <w:tab w:val="left" w:pos="6519"/>
        </w:tabs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42BAA4B0" w14:textId="77777777" w:rsidR="00C57DA2" w:rsidRPr="00645FD5" w:rsidRDefault="002743BF" w:rsidP="00AA4738">
      <w:pPr>
        <w:pStyle w:val="FreeForm"/>
        <w:tabs>
          <w:tab w:val="left" w:pos="1680"/>
          <w:tab w:val="left" w:pos="5387"/>
          <w:tab w:val="left" w:pos="6519"/>
        </w:tabs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I. Poskytované služby</w:t>
      </w:r>
    </w:p>
    <w:p w14:paraId="7F5A7A25" w14:textId="0F7D27FC" w:rsidR="00645FD5" w:rsidRDefault="00645FD5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iCs/>
          <w:sz w:val="20"/>
          <w:szCs w:val="20"/>
          <w:lang w:val="cs-CZ"/>
        </w:rPr>
      </w:pPr>
      <w:r>
        <w:rPr>
          <w:rFonts w:ascii="Tahoma" w:hAnsi="Tahoma" w:cs="Tahoma"/>
          <w:iCs/>
          <w:sz w:val="20"/>
          <w:szCs w:val="20"/>
          <w:lang w:val="cs-CZ"/>
        </w:rPr>
        <w:t xml:space="preserve">Poskytovatel poskytuje uživateli služby prostřednictvím sítě JAW.cz, kterou provozuje JAWtelefonní.cz s.r.o. a dále správu a administraci </w:t>
      </w:r>
      <w:r w:rsidR="00304B93">
        <w:rPr>
          <w:rFonts w:ascii="Tahoma" w:hAnsi="Tahoma" w:cs="Tahoma"/>
          <w:iCs/>
          <w:sz w:val="20"/>
          <w:szCs w:val="20"/>
          <w:lang w:val="cs-CZ"/>
        </w:rPr>
        <w:t xml:space="preserve">těchto </w:t>
      </w:r>
      <w:r>
        <w:rPr>
          <w:rFonts w:ascii="Tahoma" w:hAnsi="Tahoma" w:cs="Tahoma"/>
          <w:iCs/>
          <w:sz w:val="20"/>
          <w:szCs w:val="20"/>
          <w:lang w:val="cs-CZ"/>
        </w:rPr>
        <w:t>služeb.</w:t>
      </w:r>
    </w:p>
    <w:p w14:paraId="0D4CBA99" w14:textId="083A8A81" w:rsidR="00C57DA2" w:rsidRPr="00645FD5" w:rsidRDefault="002743BF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iCs/>
          <w:sz w:val="20"/>
          <w:szCs w:val="20"/>
          <w:lang w:val="cs-CZ"/>
        </w:rPr>
      </w:pPr>
      <w:r w:rsidRPr="00645FD5">
        <w:rPr>
          <w:rFonts w:ascii="Tahoma" w:hAnsi="Tahoma" w:cs="Tahoma"/>
          <w:iCs/>
          <w:sz w:val="20"/>
          <w:szCs w:val="20"/>
          <w:lang w:val="cs-CZ"/>
        </w:rPr>
        <w:t xml:space="preserve">Specifikace služby: </w:t>
      </w:r>
      <w:r w:rsidR="00645FD5">
        <w:rPr>
          <w:rFonts w:ascii="Tahoma" w:hAnsi="Tahoma" w:cs="Tahoma"/>
          <w:iCs/>
          <w:sz w:val="20"/>
          <w:szCs w:val="20"/>
          <w:lang w:val="cs-CZ"/>
        </w:rPr>
        <w:t>pronájem telefonní ústředny – dodávka VOIP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>.</w:t>
      </w:r>
    </w:p>
    <w:p w14:paraId="1F1D251D" w14:textId="6536FBDC" w:rsidR="00C57DA2" w:rsidRDefault="002743BF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iCs/>
          <w:sz w:val="20"/>
          <w:szCs w:val="20"/>
          <w:lang w:val="cs-CZ"/>
        </w:rPr>
      </w:pPr>
      <w:r w:rsidRPr="00645FD5">
        <w:rPr>
          <w:rFonts w:ascii="Tahoma" w:hAnsi="Tahoma" w:cs="Tahoma"/>
          <w:iCs/>
          <w:sz w:val="20"/>
          <w:szCs w:val="20"/>
          <w:lang w:val="cs-CZ"/>
        </w:rPr>
        <w:t xml:space="preserve">Datum zahájení služby: </w:t>
      </w:r>
      <w:proofErr w:type="gramStart"/>
      <w:r w:rsidR="00645FD5">
        <w:rPr>
          <w:rFonts w:ascii="Tahoma" w:hAnsi="Tahoma" w:cs="Tahoma"/>
          <w:iCs/>
          <w:sz w:val="20"/>
          <w:szCs w:val="20"/>
          <w:lang w:val="cs-CZ"/>
        </w:rPr>
        <w:t>1.1.2022</w:t>
      </w:r>
      <w:proofErr w:type="gramEnd"/>
    </w:p>
    <w:p w14:paraId="0969033D" w14:textId="77777777" w:rsidR="00A319B5" w:rsidRPr="00645FD5" w:rsidRDefault="00A319B5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iCs/>
          <w:sz w:val="20"/>
          <w:szCs w:val="20"/>
          <w:lang w:val="cs-CZ"/>
        </w:rPr>
      </w:pPr>
    </w:p>
    <w:p w14:paraId="40BED328" w14:textId="743F31C4" w:rsidR="00193BA7" w:rsidRPr="00A319B5" w:rsidRDefault="002743BF" w:rsidP="00193BA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utlineLvl w:val="0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A319B5">
        <w:rPr>
          <w:rStyle w:val="NoneA"/>
          <w:rFonts w:ascii="Tahoma" w:hAnsi="Tahoma" w:cs="Tahoma"/>
          <w:b/>
          <w:bCs/>
          <w:i/>
          <w:iCs/>
          <w:color w:val="auto"/>
          <w:sz w:val="20"/>
          <w:szCs w:val="20"/>
          <w:lang w:val="cs-CZ"/>
        </w:rPr>
        <w:t>II. Cena služeb</w:t>
      </w:r>
    </w:p>
    <w:p w14:paraId="73CD00CF" w14:textId="77777777" w:rsidR="00A319B5" w:rsidRPr="00A319B5" w:rsidRDefault="002743BF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Za služby uvedené v bodě I. je stanoven měsíční paušál ve výši</w:t>
      </w:r>
      <w:r w:rsidR="00A319B5"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:</w:t>
      </w:r>
    </w:p>
    <w:p w14:paraId="73B787AF" w14:textId="5B1AFE11" w:rsidR="00193BA7" w:rsidRPr="00A319B5" w:rsidRDefault="00A319B5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Pronájem datové ústředny: </w:t>
      </w:r>
      <w:r w:rsidRPr="00A319B5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1</w:t>
      </w:r>
      <w:r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 xml:space="preserve"> </w:t>
      </w:r>
      <w:r w:rsidRPr="00A319B5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790,</w:t>
      </w:r>
      <w:r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00</w:t>
      </w:r>
      <w:r w:rsidR="002743BF" w:rsidRPr="00A319B5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 xml:space="preserve"> </w:t>
      </w:r>
      <w:r w:rsidR="002743BF" w:rsidRPr="00A319B5">
        <w:rPr>
          <w:rStyle w:val="NoneA"/>
          <w:rFonts w:ascii="Tahoma" w:hAnsi="Tahoma" w:cs="Tahoma"/>
          <w:b/>
          <w:color w:val="auto"/>
          <w:sz w:val="20"/>
          <w:szCs w:val="20"/>
          <w:lang w:val="cs-CZ"/>
        </w:rPr>
        <w:t>Kč.</w:t>
      </w:r>
      <w:r w:rsidRPr="00A319B5">
        <w:rPr>
          <w:rStyle w:val="NoneA"/>
          <w:rFonts w:ascii="Tahoma" w:hAnsi="Tahoma" w:cs="Tahoma"/>
          <w:b/>
          <w:color w:val="auto"/>
          <w:sz w:val="20"/>
          <w:szCs w:val="20"/>
          <w:lang w:val="cs-CZ"/>
        </w:rPr>
        <w:t xml:space="preserve"> </w:t>
      </w:r>
      <w:r w:rsidR="009716F6">
        <w:rPr>
          <w:rStyle w:val="NoneA"/>
          <w:rFonts w:ascii="Tahoma" w:hAnsi="Tahoma" w:cs="Tahoma"/>
          <w:bCs/>
          <w:color w:val="auto"/>
          <w:sz w:val="20"/>
          <w:szCs w:val="20"/>
          <w:lang w:val="cs-CZ"/>
        </w:rPr>
        <w:t>Cena je konečná (nejsme plátci DPH).</w:t>
      </w:r>
    </w:p>
    <w:p w14:paraId="62DD42D4" w14:textId="1B26D43A" w:rsidR="00193BA7" w:rsidRPr="00A319B5" w:rsidRDefault="002743BF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Odběratel je povinen uhradit každý měsíc tento paušál nejpozději do 15.</w:t>
      </w:r>
      <w:r w:rsidR="009716F6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dne příslušného měsíce na bankovní účet poskytovatele s variabilním symbolem </w:t>
      </w:r>
      <w:r w:rsidRPr="00A319B5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9014546</w:t>
      </w:r>
      <w:r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.</w:t>
      </w:r>
    </w:p>
    <w:p w14:paraId="5D599B67" w14:textId="2F3B4C9E" w:rsidR="00193BA7" w:rsidRPr="00A319B5" w:rsidRDefault="002743BF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V případě služeb s proměnlivou měsíční cenou (např. hlasové volání aj.) je cena stanovena Ceníkem a účastník obdrží na začátku každého měsíce e-mail s rozpisem využitých služeb za minulý měsíc a je povinen do 14 dní od vystavení vyúčtování cenu služeb uhradit na účet poskytovatele</w:t>
      </w:r>
      <w:r w:rsidRPr="00A319B5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.</w:t>
      </w:r>
    </w:p>
    <w:p w14:paraId="169933D5" w14:textId="77777777" w:rsidR="00A319B5" w:rsidRPr="00A319B5" w:rsidRDefault="00A319B5" w:rsidP="00C77DA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</w:p>
    <w:p w14:paraId="58FBF6C5" w14:textId="60CBB242" w:rsidR="009E620B" w:rsidRPr="00645FD5" w:rsidRDefault="002743BF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I</w:t>
      </w:r>
      <w:r w:rsidR="0045656F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II</w:t>
      </w:r>
      <w:r w:rsidRPr="00645FD5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. Ostatní ustanovení </w:t>
      </w:r>
    </w:p>
    <w:p w14:paraId="02F24D4F" w14:textId="64FCCCC5" w:rsidR="0045656F" w:rsidRDefault="0045656F" w:rsidP="009E620B">
      <w:pPr>
        <w:jc w:val="both"/>
        <w:rPr>
          <w:rStyle w:val="dn"/>
          <w:rFonts w:ascii="Tahoma" w:hAnsi="Tahoma"/>
          <w:sz w:val="20"/>
          <w:szCs w:val="20"/>
        </w:rPr>
      </w:pPr>
      <w:r>
        <w:rPr>
          <w:rStyle w:val="dn"/>
          <w:rFonts w:ascii="Tahoma" w:hAnsi="Tahoma"/>
          <w:sz w:val="20"/>
          <w:szCs w:val="20"/>
        </w:rPr>
        <w:t xml:space="preserve">Smlouva se uzavírá na dobu určitou v trvání 48 měsíců </w:t>
      </w:r>
      <w:r w:rsidRPr="0045656F">
        <w:rPr>
          <w:rStyle w:val="dn"/>
          <w:rFonts w:ascii="Tahoma" w:hAnsi="Tahoma"/>
          <w:sz w:val="20"/>
          <w:szCs w:val="20"/>
        </w:rPr>
        <w:t>od termínu zahájení služby</w:t>
      </w:r>
      <w:r>
        <w:rPr>
          <w:rStyle w:val="dn"/>
          <w:rFonts w:ascii="Tahoma" w:hAnsi="Tahoma"/>
          <w:sz w:val="20"/>
          <w:szCs w:val="20"/>
        </w:rPr>
        <w:t>. Smlouva je platná ode dne podpisu obou smluvních stran. Uživatel dává souhlas se zpracováním osobních údajů za podmínek stanovených zákonem č.</w:t>
      </w:r>
      <w:r w:rsidR="0060668B">
        <w:rPr>
          <w:rStyle w:val="dn"/>
          <w:rFonts w:ascii="Tahoma" w:hAnsi="Tahoma"/>
          <w:sz w:val="20"/>
          <w:szCs w:val="20"/>
        </w:rPr>
        <w:t> </w:t>
      </w:r>
      <w:r>
        <w:rPr>
          <w:rStyle w:val="dn"/>
          <w:rFonts w:ascii="Tahoma" w:hAnsi="Tahoma"/>
          <w:sz w:val="20"/>
          <w:szCs w:val="20"/>
        </w:rPr>
        <w:t>101/2000 Sb.</w:t>
      </w:r>
      <w:r w:rsidR="0060668B">
        <w:rPr>
          <w:rStyle w:val="dn"/>
          <w:rFonts w:ascii="Tahoma" w:hAnsi="Tahoma"/>
          <w:sz w:val="20"/>
          <w:szCs w:val="20"/>
        </w:rPr>
        <w:t>, v platném znění. Součástí smlouvy jsou dále platné Všeobecné obchodní podmínky („VOP</w:t>
      </w:r>
      <w:r w:rsidR="00A52302">
        <w:rPr>
          <w:rStyle w:val="dn"/>
          <w:rFonts w:ascii="Tahoma" w:hAnsi="Tahoma"/>
          <w:sz w:val="20"/>
          <w:szCs w:val="20"/>
        </w:rPr>
        <w:t>“</w:t>
      </w:r>
      <w:r w:rsidR="0060668B">
        <w:rPr>
          <w:rStyle w:val="dn"/>
          <w:rFonts w:ascii="Tahoma" w:hAnsi="Tahoma"/>
          <w:sz w:val="20"/>
          <w:szCs w:val="20"/>
        </w:rPr>
        <w:t xml:space="preserve">), v aktuálním znění umístěné na </w:t>
      </w:r>
      <w:proofErr w:type="gramStart"/>
      <w:r w:rsidR="0060668B">
        <w:rPr>
          <w:rStyle w:val="dn"/>
          <w:rFonts w:ascii="Tahoma" w:hAnsi="Tahoma"/>
          <w:sz w:val="20"/>
          <w:szCs w:val="20"/>
        </w:rPr>
        <w:t>www</w:t>
      </w:r>
      <w:proofErr w:type="gramEnd"/>
      <w:r w:rsidR="0060668B">
        <w:rPr>
          <w:rStyle w:val="dn"/>
          <w:rFonts w:ascii="Tahoma" w:hAnsi="Tahoma"/>
          <w:sz w:val="20"/>
          <w:szCs w:val="20"/>
        </w:rPr>
        <w:t>.</w:t>
      </w:r>
      <w:proofErr w:type="gramStart"/>
      <w:r w:rsidR="0060668B">
        <w:rPr>
          <w:rStyle w:val="dn"/>
          <w:rFonts w:ascii="Tahoma" w:hAnsi="Tahoma"/>
          <w:sz w:val="20"/>
          <w:szCs w:val="20"/>
        </w:rPr>
        <w:t>jaw</w:t>
      </w:r>
      <w:proofErr w:type="gramEnd"/>
      <w:r w:rsidR="0060668B">
        <w:rPr>
          <w:rStyle w:val="dn"/>
          <w:rFonts w:ascii="Tahoma" w:hAnsi="Tahoma"/>
          <w:sz w:val="20"/>
          <w:szCs w:val="20"/>
        </w:rPr>
        <w:t>.cz.</w:t>
      </w:r>
    </w:p>
    <w:p w14:paraId="6461DF04" w14:textId="4994F7E3" w:rsidR="009E620B" w:rsidRDefault="00874B02" w:rsidP="009E620B">
      <w:pPr>
        <w:pStyle w:val="FreeForm"/>
        <w:tabs>
          <w:tab w:val="center" w:pos="4253"/>
          <w:tab w:val="center" w:pos="8504"/>
        </w:tabs>
        <w:rPr>
          <w:rFonts w:ascii="Tahoma" w:hAnsi="Tahoma" w:cs="Tahoma"/>
          <w:sz w:val="16"/>
          <w:szCs w:val="20"/>
          <w:lang w:val="cs-CZ"/>
        </w:rPr>
      </w:pPr>
    </w:p>
    <w:p w14:paraId="72F6A092" w14:textId="77777777" w:rsidR="00304B93" w:rsidRPr="00645FD5" w:rsidRDefault="00304B93" w:rsidP="009E620B">
      <w:pPr>
        <w:pStyle w:val="FreeForm"/>
        <w:tabs>
          <w:tab w:val="center" w:pos="4253"/>
          <w:tab w:val="center" w:pos="8504"/>
        </w:tabs>
        <w:rPr>
          <w:rFonts w:ascii="Tahoma" w:hAnsi="Tahoma" w:cs="Tahoma"/>
          <w:sz w:val="16"/>
          <w:szCs w:val="20"/>
          <w:lang w:val="cs-CZ"/>
        </w:rPr>
      </w:pPr>
    </w:p>
    <w:p w14:paraId="19B57B17" w14:textId="2280FDCA" w:rsidR="00AA4738" w:rsidRPr="00645FD5" w:rsidRDefault="002743BF" w:rsidP="00C77DA5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>V</w:t>
      </w:r>
      <w:r w:rsidR="00304B93">
        <w:rPr>
          <w:rStyle w:val="NoneA"/>
          <w:rFonts w:ascii="Tahoma" w:hAnsi="Tahoma" w:cs="Tahoma"/>
          <w:sz w:val="20"/>
          <w:szCs w:val="20"/>
          <w:lang w:val="cs-CZ"/>
        </w:rPr>
        <w:t xml:space="preserve"> Děčíně dne </w:t>
      </w:r>
      <w:proofErr w:type="gramStart"/>
      <w:r w:rsidR="00304B93">
        <w:rPr>
          <w:rStyle w:val="NoneA"/>
          <w:rFonts w:ascii="Tahoma" w:hAnsi="Tahoma" w:cs="Tahoma"/>
          <w:sz w:val="20"/>
          <w:szCs w:val="20"/>
          <w:lang w:val="cs-CZ"/>
        </w:rPr>
        <w:t>03.01.2022</w:t>
      </w:r>
      <w:proofErr w:type="gramEnd"/>
    </w:p>
    <w:p w14:paraId="623FE4A4" w14:textId="34229465" w:rsidR="009E620B" w:rsidRDefault="00874B02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2DA3ADCD" w14:textId="7B4F5368" w:rsidR="0060668B" w:rsidRDefault="0060668B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483345C3" w14:textId="77777777" w:rsidR="00C77DA5" w:rsidRPr="00645FD5" w:rsidRDefault="00874B02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7208300A" w14:textId="77777777" w:rsidR="00EE0FF9" w:rsidRPr="00645FD5" w:rsidRDefault="00874B02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3F27E68B" w14:textId="77777777" w:rsidR="00EE0FF9" w:rsidRPr="00645FD5" w:rsidRDefault="002743BF" w:rsidP="00EE0FF9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color w:val="808080" w:themeColor="background1" w:themeShade="80"/>
          <w:sz w:val="20"/>
          <w:szCs w:val="20"/>
          <w:lang w:val="cs-CZ"/>
        </w:rPr>
        <w:t>………..…………………………………………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color w:val="808080" w:themeColor="background1" w:themeShade="80"/>
          <w:sz w:val="20"/>
          <w:szCs w:val="20"/>
          <w:lang w:val="cs-CZ"/>
        </w:rPr>
        <w:t>………..…………………………………………</w:t>
      </w:r>
    </w:p>
    <w:p w14:paraId="78C44686" w14:textId="77777777" w:rsidR="00EE0FF9" w:rsidRPr="00645FD5" w:rsidRDefault="002743BF" w:rsidP="00EE0FF9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proofErr w:type="spellStart"/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>Naumovič</w:t>
      </w:r>
      <w:proofErr w:type="spellEnd"/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 xml:space="preserve"> Vladislav, vedoucí obchodního oddělení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  <w:t>Střední škola řemesel a služeb</w:t>
      </w:r>
    </w:p>
    <w:p w14:paraId="1CD26F54" w14:textId="428356B6" w:rsidR="00EE0FF9" w:rsidRDefault="002743BF" w:rsidP="00EE0FF9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>za Poskytovatele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  <w:t>za Účastníka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</w:p>
    <w:p w14:paraId="0F55056B" w14:textId="77777777" w:rsidR="00AA4738" w:rsidRPr="00645FD5" w:rsidRDefault="002743BF" w:rsidP="009E620B">
      <w:pPr>
        <w:pStyle w:val="FreeForm"/>
        <w:tabs>
          <w:tab w:val="right" w:pos="2835"/>
          <w:tab w:val="right" w:pos="3969"/>
          <w:tab w:val="left" w:pos="5102"/>
          <w:tab w:val="right" w:pos="9356"/>
          <w:tab w:val="right" w:pos="10753"/>
        </w:tabs>
        <w:jc w:val="center"/>
        <w:rPr>
          <w:rStyle w:val="NoneA"/>
          <w:rFonts w:ascii="Tahoma" w:hAnsi="Tahoma" w:cs="Tahoma"/>
          <w:b/>
          <w:color w:val="C00000"/>
          <w:sz w:val="18"/>
          <w:szCs w:val="20"/>
          <w:lang w:val="cs-CZ"/>
        </w:rPr>
      </w:pPr>
      <w:r w:rsidRPr="00645FD5">
        <w:rPr>
          <w:rStyle w:val="NoneA"/>
          <w:rFonts w:ascii="Tahoma" w:hAnsi="Tahoma" w:cs="Tahoma"/>
          <w:b/>
          <w:color w:val="003300"/>
          <w:sz w:val="18"/>
          <w:szCs w:val="20"/>
          <w:lang w:val="cs-CZ"/>
        </w:rPr>
        <w:br/>
      </w:r>
      <w:bookmarkStart w:id="0" w:name="_GoBack"/>
      <w:bookmarkEnd w:id="0"/>
    </w:p>
    <w:sectPr w:rsidR="00AA4738" w:rsidRPr="00645FD5" w:rsidSect="009E620B">
      <w:headerReference w:type="default" r:id="rId7"/>
      <w:footerReference w:type="default" r:id="rId8"/>
      <w:pgSz w:w="11900" w:h="16840"/>
      <w:pgMar w:top="1420" w:right="701" w:bottom="1260" w:left="709" w:header="1757" w:footer="33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0AF4" w14:textId="77777777" w:rsidR="00874B02" w:rsidRDefault="00874B02">
      <w:r>
        <w:separator/>
      </w:r>
    </w:p>
  </w:endnote>
  <w:endnote w:type="continuationSeparator" w:id="0">
    <w:p w14:paraId="222B4CB3" w14:textId="77777777" w:rsidR="00874B02" w:rsidRDefault="0087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Tahoma Bold">
    <w:charset w:val="00"/>
    <w:family w:val="auto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DF77" w14:textId="77777777" w:rsidR="009635A0" w:rsidRPr="004B0CA9" w:rsidRDefault="002743BF" w:rsidP="009635A0">
    <w:pPr>
      <w:pStyle w:val="Zpat"/>
      <w:tabs>
        <w:tab w:val="clear" w:pos="4536"/>
        <w:tab w:val="clear" w:pos="9072"/>
        <w:tab w:val="left" w:pos="6521"/>
        <w:tab w:val="right" w:pos="9356"/>
      </w:tabs>
      <w:rPr>
        <w:rFonts w:ascii="Tahoma" w:hAnsi="Tahoma" w:cs="Tahoma"/>
        <w:sz w:val="16"/>
        <w:szCs w:val="16"/>
      </w:rPr>
    </w:pPr>
    <w:bookmarkStart w:id="1" w:name="_Hlk519081259"/>
    <w:r w:rsidRPr="004B0CA9">
      <w:rPr>
        <w:rFonts w:ascii="Tahoma" w:hAnsi="Tahoma" w:cs="Tahoma"/>
        <w:b/>
        <w:sz w:val="16"/>
        <w:szCs w:val="16"/>
      </w:rPr>
      <w:t>Internetová síť JAW.cz</w:t>
    </w:r>
    <w:r w:rsidRPr="004B0CA9">
      <w:rPr>
        <w:rFonts w:ascii="Tahoma" w:hAnsi="Tahoma" w:cs="Tahoma"/>
        <w:sz w:val="16"/>
        <w:szCs w:val="16"/>
      </w:rPr>
      <w:tab/>
      <w:t>Tel.: +420 412 151 151, + 420 777 151 151</w:t>
    </w:r>
  </w:p>
  <w:p w14:paraId="083AA87B" w14:textId="77777777" w:rsidR="00B73DC7" w:rsidRPr="009635A0" w:rsidRDefault="002743BF" w:rsidP="009635A0">
    <w:pPr>
      <w:pStyle w:val="Zpat"/>
      <w:tabs>
        <w:tab w:val="clear" w:pos="4536"/>
        <w:tab w:val="clear" w:pos="9072"/>
        <w:tab w:val="left" w:pos="6521"/>
        <w:tab w:val="right" w:pos="9356"/>
      </w:tabs>
      <w:rPr>
        <w:rFonts w:ascii="Tahoma" w:hAnsi="Tahoma" w:cs="Tahoma"/>
        <w:sz w:val="6"/>
        <w:szCs w:val="16"/>
      </w:rPr>
    </w:pPr>
    <w:r w:rsidRPr="004B0CA9">
      <w:rPr>
        <w:rFonts w:ascii="Tahoma" w:hAnsi="Tahoma" w:cs="Tahoma"/>
        <w:sz w:val="16"/>
        <w:szCs w:val="16"/>
      </w:rPr>
      <w:t>Provozovna: Benešovská 432/3, 405 02 Děčín II – Nové Město</w:t>
    </w:r>
    <w:r w:rsidRPr="004B0CA9">
      <w:rPr>
        <w:rFonts w:ascii="Tahoma" w:hAnsi="Tahoma" w:cs="Tahoma"/>
        <w:sz w:val="16"/>
        <w:szCs w:val="16"/>
      </w:rPr>
      <w:tab/>
      <w:t xml:space="preserve">info@jaw.cz, </w:t>
    </w:r>
    <w:hyperlink r:id="rId1" w:history="1">
      <w:r w:rsidRPr="004B0CA9">
        <w:rPr>
          <w:rFonts w:ascii="Tahoma" w:hAnsi="Tahoma" w:cs="Tahoma"/>
          <w:sz w:val="16"/>
          <w:szCs w:val="16"/>
        </w:rPr>
        <w:t>www.jaw.cz</w:t>
      </w:r>
    </w:hyperlink>
    <w:bookmarkEnd w:id="1"/>
    <w:r w:rsidRPr="004B0CA9">
      <w:rPr>
        <w:rFonts w:ascii="Tahoma" w:hAnsi="Tahoma" w:cs="Tahoma"/>
        <w:sz w:val="16"/>
        <w:szCs w:val="16"/>
      </w:rPr>
      <w:br/>
    </w:r>
    <w:r w:rsidRPr="004B0CA9">
      <w:rPr>
        <w:rFonts w:ascii="Tahoma" w:hAnsi="Tahoma" w:cs="Tahoma"/>
        <w:sz w:val="14"/>
      </w:rPr>
      <w:t>VERZE VSP20201230</w:t>
    </w:r>
    <w:r w:rsidRPr="004B0CA9">
      <w:rPr>
        <w:rFonts w:ascii="Tahoma" w:hAnsi="Tahoma" w:cs="Tahoma"/>
        <w:sz w:val="14"/>
      </w:rPr>
      <w:tab/>
      <w:t>Platnost od 1. 1.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DDC47" w14:textId="77777777" w:rsidR="00874B02" w:rsidRDefault="00874B02">
      <w:r>
        <w:separator/>
      </w:r>
    </w:p>
  </w:footnote>
  <w:footnote w:type="continuationSeparator" w:id="0">
    <w:p w14:paraId="229326C4" w14:textId="77777777" w:rsidR="00874B02" w:rsidRDefault="0087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28D7" w14:textId="77777777" w:rsidR="007E5763" w:rsidRPr="00EE49BF" w:rsidRDefault="002743BF" w:rsidP="00EE49B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1EABFF" wp14:editId="20B93E2A">
          <wp:simplePos x="0" y="0"/>
          <wp:positionH relativeFrom="margin">
            <wp:posOffset>-483235</wp:posOffset>
          </wp:positionH>
          <wp:positionV relativeFrom="paragraph">
            <wp:posOffset>-1267460</wp:posOffset>
          </wp:positionV>
          <wp:extent cx="7601515" cy="1764000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W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15" cy="17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6A46DF4"/>
    <w:multiLevelType w:val="hybridMultilevel"/>
    <w:tmpl w:val="C95C5892"/>
    <w:lvl w:ilvl="0" w:tplc="0E8C882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61F6A6E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9B82E6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3A3EC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5BC715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522A08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7C086D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EEE82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2069E7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D334D3"/>
    <w:multiLevelType w:val="hybridMultilevel"/>
    <w:tmpl w:val="5C2A2730"/>
    <w:name w:val="WW8Num722"/>
    <w:lvl w:ilvl="0" w:tplc="C4DA6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8298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CE6BF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9248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84B2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CA55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D071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1602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B9CA3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805D00"/>
    <w:multiLevelType w:val="multilevel"/>
    <w:tmpl w:val="096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B7790"/>
    <w:multiLevelType w:val="hybridMultilevel"/>
    <w:tmpl w:val="36B2D098"/>
    <w:styleLink w:val="Importovanstyl1"/>
    <w:lvl w:ilvl="0" w:tplc="E4A8863E">
      <w:start w:val="1"/>
      <w:numFmt w:val="bullet"/>
      <w:lvlText w:val="•"/>
      <w:lvlJc w:val="left"/>
      <w:pPr>
        <w:tabs>
          <w:tab w:val="num" w:pos="630"/>
          <w:tab w:val="left" w:pos="1418"/>
        </w:tabs>
        <w:ind w:left="652" w:hanging="2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E5AEE">
      <w:start w:val="1"/>
      <w:numFmt w:val="bullet"/>
      <w:lvlText w:val="•"/>
      <w:lvlJc w:val="left"/>
      <w:pPr>
        <w:tabs>
          <w:tab w:val="num" w:pos="1418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4C2EEE">
      <w:start w:val="1"/>
      <w:numFmt w:val="bullet"/>
      <w:lvlText w:val="▪"/>
      <w:lvlJc w:val="left"/>
      <w:pPr>
        <w:tabs>
          <w:tab w:val="left" w:pos="1418"/>
          <w:tab w:val="num" w:pos="2160"/>
        </w:tabs>
        <w:ind w:left="218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D27B46">
      <w:start w:val="1"/>
      <w:numFmt w:val="bullet"/>
      <w:lvlText w:val="•"/>
      <w:lvlJc w:val="left"/>
      <w:pPr>
        <w:tabs>
          <w:tab w:val="left" w:pos="1418"/>
          <w:tab w:val="num" w:pos="2880"/>
        </w:tabs>
        <w:ind w:left="290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4EAEC">
      <w:start w:val="1"/>
      <w:numFmt w:val="bullet"/>
      <w:lvlText w:val="o"/>
      <w:lvlJc w:val="left"/>
      <w:pPr>
        <w:tabs>
          <w:tab w:val="left" w:pos="1418"/>
          <w:tab w:val="num" w:pos="3600"/>
        </w:tabs>
        <w:ind w:left="362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BAF0C8">
      <w:start w:val="1"/>
      <w:numFmt w:val="bullet"/>
      <w:lvlText w:val="▪"/>
      <w:lvlJc w:val="left"/>
      <w:pPr>
        <w:tabs>
          <w:tab w:val="left" w:pos="1418"/>
          <w:tab w:val="num" w:pos="4320"/>
        </w:tabs>
        <w:ind w:left="434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8432AE">
      <w:start w:val="1"/>
      <w:numFmt w:val="bullet"/>
      <w:lvlText w:val="•"/>
      <w:lvlJc w:val="left"/>
      <w:pPr>
        <w:tabs>
          <w:tab w:val="left" w:pos="1418"/>
          <w:tab w:val="num" w:pos="5040"/>
        </w:tabs>
        <w:ind w:left="506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3E761A">
      <w:start w:val="1"/>
      <w:numFmt w:val="bullet"/>
      <w:lvlText w:val="o"/>
      <w:lvlJc w:val="left"/>
      <w:pPr>
        <w:tabs>
          <w:tab w:val="left" w:pos="1418"/>
          <w:tab w:val="num" w:pos="5760"/>
        </w:tabs>
        <w:ind w:left="578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AB4BA">
      <w:start w:val="1"/>
      <w:numFmt w:val="bullet"/>
      <w:lvlText w:val="▪"/>
      <w:lvlJc w:val="left"/>
      <w:pPr>
        <w:tabs>
          <w:tab w:val="left" w:pos="1418"/>
          <w:tab w:val="num" w:pos="6480"/>
        </w:tabs>
        <w:ind w:left="650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036D24"/>
    <w:multiLevelType w:val="hybridMultilevel"/>
    <w:tmpl w:val="A1C801CE"/>
    <w:lvl w:ilvl="0" w:tplc="F7563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E3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6D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5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8B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43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C8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29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B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522F"/>
    <w:multiLevelType w:val="hybridMultilevel"/>
    <w:tmpl w:val="8B0E407E"/>
    <w:lvl w:ilvl="0" w:tplc="31805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0142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54942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EB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6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2E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4E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A7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A3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863B0"/>
    <w:multiLevelType w:val="hybridMultilevel"/>
    <w:tmpl w:val="3822DFA8"/>
    <w:lvl w:ilvl="0" w:tplc="FBB4EE44">
      <w:start w:val="1"/>
      <w:numFmt w:val="decimal"/>
      <w:lvlText w:val="%1)"/>
      <w:lvlJc w:val="left"/>
      <w:pPr>
        <w:ind w:left="228" w:hanging="236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4E44D544">
      <w:numFmt w:val="bullet"/>
      <w:lvlText w:val="•"/>
      <w:lvlJc w:val="left"/>
      <w:pPr>
        <w:ind w:left="1140" w:hanging="236"/>
      </w:pPr>
      <w:rPr>
        <w:rFonts w:hint="default"/>
      </w:rPr>
    </w:lvl>
    <w:lvl w:ilvl="2" w:tplc="48E83E90">
      <w:numFmt w:val="bullet"/>
      <w:lvlText w:val="•"/>
      <w:lvlJc w:val="left"/>
      <w:pPr>
        <w:ind w:left="2060" w:hanging="236"/>
      </w:pPr>
      <w:rPr>
        <w:rFonts w:hint="default"/>
      </w:rPr>
    </w:lvl>
    <w:lvl w:ilvl="3" w:tplc="65FE4132">
      <w:numFmt w:val="bullet"/>
      <w:lvlText w:val="•"/>
      <w:lvlJc w:val="left"/>
      <w:pPr>
        <w:ind w:left="2980" w:hanging="236"/>
      </w:pPr>
      <w:rPr>
        <w:rFonts w:hint="default"/>
      </w:rPr>
    </w:lvl>
    <w:lvl w:ilvl="4" w:tplc="94A060FE">
      <w:numFmt w:val="bullet"/>
      <w:lvlText w:val="•"/>
      <w:lvlJc w:val="left"/>
      <w:pPr>
        <w:ind w:left="3900" w:hanging="236"/>
      </w:pPr>
      <w:rPr>
        <w:rFonts w:hint="default"/>
      </w:rPr>
    </w:lvl>
    <w:lvl w:ilvl="5" w:tplc="4D76FEB4">
      <w:numFmt w:val="bullet"/>
      <w:lvlText w:val="•"/>
      <w:lvlJc w:val="left"/>
      <w:pPr>
        <w:ind w:left="4820" w:hanging="236"/>
      </w:pPr>
      <w:rPr>
        <w:rFonts w:hint="default"/>
      </w:rPr>
    </w:lvl>
    <w:lvl w:ilvl="6" w:tplc="DCD0A372">
      <w:numFmt w:val="bullet"/>
      <w:lvlText w:val="•"/>
      <w:lvlJc w:val="left"/>
      <w:pPr>
        <w:ind w:left="5740" w:hanging="236"/>
      </w:pPr>
      <w:rPr>
        <w:rFonts w:hint="default"/>
      </w:rPr>
    </w:lvl>
    <w:lvl w:ilvl="7" w:tplc="BD96C198">
      <w:numFmt w:val="bullet"/>
      <w:lvlText w:val="•"/>
      <w:lvlJc w:val="left"/>
      <w:pPr>
        <w:ind w:left="6660" w:hanging="236"/>
      </w:pPr>
      <w:rPr>
        <w:rFonts w:hint="default"/>
      </w:rPr>
    </w:lvl>
    <w:lvl w:ilvl="8" w:tplc="68C6F888">
      <w:numFmt w:val="bullet"/>
      <w:lvlText w:val="•"/>
      <w:lvlJc w:val="left"/>
      <w:pPr>
        <w:ind w:left="7580" w:hanging="236"/>
      </w:pPr>
      <w:rPr>
        <w:rFonts w:hint="default"/>
      </w:rPr>
    </w:lvl>
  </w:abstractNum>
  <w:abstractNum w:abstractNumId="10" w15:restartNumberingAfterBreak="0">
    <w:nsid w:val="1DDF25D2"/>
    <w:multiLevelType w:val="hybridMultilevel"/>
    <w:tmpl w:val="458ECF7C"/>
    <w:lvl w:ilvl="0" w:tplc="32D2E84C">
      <w:start w:val="1"/>
      <w:numFmt w:val="upperRoman"/>
      <w:lvlText w:val="%1."/>
      <w:lvlJc w:val="left"/>
      <w:pPr>
        <w:ind w:left="3936" w:hanging="169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4E5C924C">
      <w:numFmt w:val="bullet"/>
      <w:lvlText w:val="•"/>
      <w:lvlJc w:val="left"/>
      <w:pPr>
        <w:ind w:left="4488" w:hanging="169"/>
      </w:pPr>
      <w:rPr>
        <w:rFonts w:hint="default"/>
      </w:rPr>
    </w:lvl>
    <w:lvl w:ilvl="2" w:tplc="0010C3A2">
      <w:numFmt w:val="bullet"/>
      <w:lvlText w:val="•"/>
      <w:lvlJc w:val="left"/>
      <w:pPr>
        <w:ind w:left="5036" w:hanging="169"/>
      </w:pPr>
      <w:rPr>
        <w:rFonts w:hint="default"/>
      </w:rPr>
    </w:lvl>
    <w:lvl w:ilvl="3" w:tplc="95708D74">
      <w:numFmt w:val="bullet"/>
      <w:lvlText w:val="•"/>
      <w:lvlJc w:val="left"/>
      <w:pPr>
        <w:ind w:left="5584" w:hanging="169"/>
      </w:pPr>
      <w:rPr>
        <w:rFonts w:hint="default"/>
      </w:rPr>
    </w:lvl>
    <w:lvl w:ilvl="4" w:tplc="0D3057A0">
      <w:numFmt w:val="bullet"/>
      <w:lvlText w:val="•"/>
      <w:lvlJc w:val="left"/>
      <w:pPr>
        <w:ind w:left="6132" w:hanging="169"/>
      </w:pPr>
      <w:rPr>
        <w:rFonts w:hint="default"/>
      </w:rPr>
    </w:lvl>
    <w:lvl w:ilvl="5" w:tplc="FFE47206">
      <w:numFmt w:val="bullet"/>
      <w:lvlText w:val="•"/>
      <w:lvlJc w:val="left"/>
      <w:pPr>
        <w:ind w:left="6680" w:hanging="169"/>
      </w:pPr>
      <w:rPr>
        <w:rFonts w:hint="default"/>
      </w:rPr>
    </w:lvl>
    <w:lvl w:ilvl="6" w:tplc="C5B41D5A">
      <w:numFmt w:val="bullet"/>
      <w:lvlText w:val="•"/>
      <w:lvlJc w:val="left"/>
      <w:pPr>
        <w:ind w:left="7228" w:hanging="169"/>
      </w:pPr>
      <w:rPr>
        <w:rFonts w:hint="default"/>
      </w:rPr>
    </w:lvl>
    <w:lvl w:ilvl="7" w:tplc="46D60718">
      <w:numFmt w:val="bullet"/>
      <w:lvlText w:val="•"/>
      <w:lvlJc w:val="left"/>
      <w:pPr>
        <w:ind w:left="7776" w:hanging="169"/>
      </w:pPr>
      <w:rPr>
        <w:rFonts w:hint="default"/>
      </w:rPr>
    </w:lvl>
    <w:lvl w:ilvl="8" w:tplc="A2FAE61C">
      <w:numFmt w:val="bullet"/>
      <w:lvlText w:val="•"/>
      <w:lvlJc w:val="left"/>
      <w:pPr>
        <w:ind w:left="8324" w:hanging="169"/>
      </w:pPr>
      <w:rPr>
        <w:rFonts w:hint="default"/>
      </w:rPr>
    </w:lvl>
  </w:abstractNum>
  <w:abstractNum w:abstractNumId="11" w15:restartNumberingAfterBreak="0">
    <w:nsid w:val="22C760CE"/>
    <w:multiLevelType w:val="hybridMultilevel"/>
    <w:tmpl w:val="EB608276"/>
    <w:lvl w:ilvl="0" w:tplc="E634E48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9052FED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BA56FF8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83CAD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B50BC7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590EEC9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C4FA636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35660A0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C80B4C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6E2095"/>
    <w:multiLevelType w:val="hybridMultilevel"/>
    <w:tmpl w:val="58120FCA"/>
    <w:lvl w:ilvl="0" w:tplc="0C1A9F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BCD4D8" w:tentative="1">
      <w:start w:val="1"/>
      <w:numFmt w:val="lowerLetter"/>
      <w:lvlText w:val="%2."/>
      <w:lvlJc w:val="left"/>
      <w:pPr>
        <w:ind w:left="1440" w:hanging="360"/>
      </w:pPr>
    </w:lvl>
    <w:lvl w:ilvl="2" w:tplc="E1A641D2" w:tentative="1">
      <w:start w:val="1"/>
      <w:numFmt w:val="lowerRoman"/>
      <w:lvlText w:val="%3."/>
      <w:lvlJc w:val="right"/>
      <w:pPr>
        <w:ind w:left="2160" w:hanging="180"/>
      </w:pPr>
    </w:lvl>
    <w:lvl w:ilvl="3" w:tplc="91E0BA50" w:tentative="1">
      <w:start w:val="1"/>
      <w:numFmt w:val="decimal"/>
      <w:lvlText w:val="%4."/>
      <w:lvlJc w:val="left"/>
      <w:pPr>
        <w:ind w:left="2880" w:hanging="360"/>
      </w:pPr>
    </w:lvl>
    <w:lvl w:ilvl="4" w:tplc="40D69D9A" w:tentative="1">
      <w:start w:val="1"/>
      <w:numFmt w:val="lowerLetter"/>
      <w:lvlText w:val="%5."/>
      <w:lvlJc w:val="left"/>
      <w:pPr>
        <w:ind w:left="3600" w:hanging="360"/>
      </w:pPr>
    </w:lvl>
    <w:lvl w:ilvl="5" w:tplc="9598723C" w:tentative="1">
      <w:start w:val="1"/>
      <w:numFmt w:val="lowerRoman"/>
      <w:lvlText w:val="%6."/>
      <w:lvlJc w:val="right"/>
      <w:pPr>
        <w:ind w:left="4320" w:hanging="180"/>
      </w:pPr>
    </w:lvl>
    <w:lvl w:ilvl="6" w:tplc="D35E491E" w:tentative="1">
      <w:start w:val="1"/>
      <w:numFmt w:val="decimal"/>
      <w:lvlText w:val="%7."/>
      <w:lvlJc w:val="left"/>
      <w:pPr>
        <w:ind w:left="5040" w:hanging="360"/>
      </w:pPr>
    </w:lvl>
    <w:lvl w:ilvl="7" w:tplc="712C4148" w:tentative="1">
      <w:start w:val="1"/>
      <w:numFmt w:val="lowerLetter"/>
      <w:lvlText w:val="%8."/>
      <w:lvlJc w:val="left"/>
      <w:pPr>
        <w:ind w:left="5760" w:hanging="360"/>
      </w:pPr>
    </w:lvl>
    <w:lvl w:ilvl="8" w:tplc="DD4EA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B6001"/>
    <w:multiLevelType w:val="multilevel"/>
    <w:tmpl w:val="AAF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F02F8"/>
    <w:multiLevelType w:val="hybridMultilevel"/>
    <w:tmpl w:val="B09AB9D2"/>
    <w:lvl w:ilvl="0" w:tplc="F52C36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C6A6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64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A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4E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CF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A5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E7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4E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61715"/>
    <w:multiLevelType w:val="hybridMultilevel"/>
    <w:tmpl w:val="D4043894"/>
    <w:lvl w:ilvl="0" w:tplc="3004765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8E48F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98E52E8" w:tentative="1">
      <w:start w:val="1"/>
      <w:numFmt w:val="lowerRoman"/>
      <w:lvlText w:val="%3."/>
      <w:lvlJc w:val="right"/>
      <w:pPr>
        <w:ind w:left="2160" w:hanging="180"/>
      </w:pPr>
    </w:lvl>
    <w:lvl w:ilvl="3" w:tplc="E026A688" w:tentative="1">
      <w:start w:val="1"/>
      <w:numFmt w:val="decimal"/>
      <w:lvlText w:val="%4."/>
      <w:lvlJc w:val="left"/>
      <w:pPr>
        <w:ind w:left="2880" w:hanging="360"/>
      </w:pPr>
    </w:lvl>
    <w:lvl w:ilvl="4" w:tplc="3F68C89E" w:tentative="1">
      <w:start w:val="1"/>
      <w:numFmt w:val="lowerLetter"/>
      <w:lvlText w:val="%5."/>
      <w:lvlJc w:val="left"/>
      <w:pPr>
        <w:ind w:left="3600" w:hanging="360"/>
      </w:pPr>
    </w:lvl>
    <w:lvl w:ilvl="5" w:tplc="FF02A912" w:tentative="1">
      <w:start w:val="1"/>
      <w:numFmt w:val="lowerRoman"/>
      <w:lvlText w:val="%6."/>
      <w:lvlJc w:val="right"/>
      <w:pPr>
        <w:ind w:left="4320" w:hanging="180"/>
      </w:pPr>
    </w:lvl>
    <w:lvl w:ilvl="6" w:tplc="9FB42416" w:tentative="1">
      <w:start w:val="1"/>
      <w:numFmt w:val="decimal"/>
      <w:lvlText w:val="%7."/>
      <w:lvlJc w:val="left"/>
      <w:pPr>
        <w:ind w:left="5040" w:hanging="360"/>
      </w:pPr>
    </w:lvl>
    <w:lvl w:ilvl="7" w:tplc="C75E0B2C" w:tentative="1">
      <w:start w:val="1"/>
      <w:numFmt w:val="lowerLetter"/>
      <w:lvlText w:val="%8."/>
      <w:lvlJc w:val="left"/>
      <w:pPr>
        <w:ind w:left="5760" w:hanging="360"/>
      </w:pPr>
    </w:lvl>
    <w:lvl w:ilvl="8" w:tplc="1256A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C1216"/>
    <w:multiLevelType w:val="hybridMultilevel"/>
    <w:tmpl w:val="6AFE0570"/>
    <w:lvl w:ilvl="0" w:tplc="D9F88E1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FDDC8F7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BCADDF4" w:tentative="1">
      <w:start w:val="1"/>
      <w:numFmt w:val="lowerRoman"/>
      <w:lvlText w:val="%3."/>
      <w:lvlJc w:val="right"/>
      <w:pPr>
        <w:ind w:left="2160" w:hanging="180"/>
      </w:pPr>
    </w:lvl>
    <w:lvl w:ilvl="3" w:tplc="57246408" w:tentative="1">
      <w:start w:val="1"/>
      <w:numFmt w:val="decimal"/>
      <w:lvlText w:val="%4."/>
      <w:lvlJc w:val="left"/>
      <w:pPr>
        <w:ind w:left="2880" w:hanging="360"/>
      </w:pPr>
    </w:lvl>
    <w:lvl w:ilvl="4" w:tplc="06B00464" w:tentative="1">
      <w:start w:val="1"/>
      <w:numFmt w:val="lowerLetter"/>
      <w:lvlText w:val="%5."/>
      <w:lvlJc w:val="left"/>
      <w:pPr>
        <w:ind w:left="3600" w:hanging="360"/>
      </w:pPr>
    </w:lvl>
    <w:lvl w:ilvl="5" w:tplc="DA78AA2C" w:tentative="1">
      <w:start w:val="1"/>
      <w:numFmt w:val="lowerRoman"/>
      <w:lvlText w:val="%6."/>
      <w:lvlJc w:val="right"/>
      <w:pPr>
        <w:ind w:left="4320" w:hanging="180"/>
      </w:pPr>
    </w:lvl>
    <w:lvl w:ilvl="6" w:tplc="F3A0EB0A" w:tentative="1">
      <w:start w:val="1"/>
      <w:numFmt w:val="decimal"/>
      <w:lvlText w:val="%7."/>
      <w:lvlJc w:val="left"/>
      <w:pPr>
        <w:ind w:left="5040" w:hanging="360"/>
      </w:pPr>
    </w:lvl>
    <w:lvl w:ilvl="7" w:tplc="8F924918" w:tentative="1">
      <w:start w:val="1"/>
      <w:numFmt w:val="lowerLetter"/>
      <w:lvlText w:val="%8."/>
      <w:lvlJc w:val="left"/>
      <w:pPr>
        <w:ind w:left="5760" w:hanging="360"/>
      </w:pPr>
    </w:lvl>
    <w:lvl w:ilvl="8" w:tplc="70669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81E7F"/>
    <w:multiLevelType w:val="hybridMultilevel"/>
    <w:tmpl w:val="9E8608C0"/>
    <w:name w:val="WW8Num72"/>
    <w:lvl w:ilvl="0" w:tplc="BB86B6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D0CB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D4CFF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4EB9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8218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86B4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D601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A05F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CF861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EB45E3"/>
    <w:multiLevelType w:val="multilevel"/>
    <w:tmpl w:val="CD8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76C1F"/>
    <w:multiLevelType w:val="multilevel"/>
    <w:tmpl w:val="50D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660E4"/>
    <w:multiLevelType w:val="hybridMultilevel"/>
    <w:tmpl w:val="909E7968"/>
    <w:lvl w:ilvl="0" w:tplc="9462E3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BB8D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21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1CD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4D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44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20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44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43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A07E0"/>
    <w:multiLevelType w:val="hybridMultilevel"/>
    <w:tmpl w:val="A1941270"/>
    <w:lvl w:ilvl="0" w:tplc="3BCC9498">
      <w:start w:val="9"/>
      <w:numFmt w:val="decimal"/>
      <w:lvlText w:val="%1"/>
      <w:lvlJc w:val="left"/>
      <w:pPr>
        <w:ind w:left="866" w:hanging="709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FC8056FA">
      <w:numFmt w:val="bullet"/>
      <w:lvlText w:val="•"/>
      <w:lvlJc w:val="left"/>
      <w:pPr>
        <w:ind w:left="1708" w:hanging="709"/>
      </w:pPr>
      <w:rPr>
        <w:rFonts w:hint="default"/>
      </w:rPr>
    </w:lvl>
    <w:lvl w:ilvl="2" w:tplc="2F9CBCFE">
      <w:numFmt w:val="bullet"/>
      <w:lvlText w:val="•"/>
      <w:lvlJc w:val="left"/>
      <w:pPr>
        <w:ind w:left="2556" w:hanging="709"/>
      </w:pPr>
      <w:rPr>
        <w:rFonts w:hint="default"/>
      </w:rPr>
    </w:lvl>
    <w:lvl w:ilvl="3" w:tplc="171034A0">
      <w:numFmt w:val="bullet"/>
      <w:lvlText w:val="•"/>
      <w:lvlJc w:val="left"/>
      <w:pPr>
        <w:ind w:left="3404" w:hanging="709"/>
      </w:pPr>
      <w:rPr>
        <w:rFonts w:hint="default"/>
      </w:rPr>
    </w:lvl>
    <w:lvl w:ilvl="4" w:tplc="6DFE1F2A">
      <w:numFmt w:val="bullet"/>
      <w:lvlText w:val="•"/>
      <w:lvlJc w:val="left"/>
      <w:pPr>
        <w:ind w:left="4252" w:hanging="709"/>
      </w:pPr>
      <w:rPr>
        <w:rFonts w:hint="default"/>
      </w:rPr>
    </w:lvl>
    <w:lvl w:ilvl="5" w:tplc="EA126846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D44E4B1C">
      <w:numFmt w:val="bullet"/>
      <w:lvlText w:val="•"/>
      <w:lvlJc w:val="left"/>
      <w:pPr>
        <w:ind w:left="5948" w:hanging="709"/>
      </w:pPr>
      <w:rPr>
        <w:rFonts w:hint="default"/>
      </w:rPr>
    </w:lvl>
    <w:lvl w:ilvl="7" w:tplc="CA0CD6BA">
      <w:numFmt w:val="bullet"/>
      <w:lvlText w:val="•"/>
      <w:lvlJc w:val="left"/>
      <w:pPr>
        <w:ind w:left="6796" w:hanging="709"/>
      </w:pPr>
      <w:rPr>
        <w:rFonts w:hint="default"/>
      </w:rPr>
    </w:lvl>
    <w:lvl w:ilvl="8" w:tplc="17BCE786">
      <w:numFmt w:val="bullet"/>
      <w:lvlText w:val="•"/>
      <w:lvlJc w:val="left"/>
      <w:pPr>
        <w:ind w:left="7644" w:hanging="709"/>
      </w:pPr>
      <w:rPr>
        <w:rFonts w:hint="default"/>
      </w:rPr>
    </w:lvl>
  </w:abstractNum>
  <w:abstractNum w:abstractNumId="22" w15:restartNumberingAfterBreak="0">
    <w:nsid w:val="662F5D71"/>
    <w:multiLevelType w:val="hybridMultilevel"/>
    <w:tmpl w:val="36B2D098"/>
    <w:numStyleLink w:val="Importovanstyl1"/>
  </w:abstractNum>
  <w:abstractNum w:abstractNumId="23" w15:restartNumberingAfterBreak="0">
    <w:nsid w:val="6A2A1AB4"/>
    <w:multiLevelType w:val="multilevel"/>
    <w:tmpl w:val="F7924FD0"/>
    <w:lvl w:ilvl="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</w:rPr>
    </w:lvl>
    <w:lvl w:ilvl="2">
      <w:numFmt w:val="bullet"/>
      <w:lvlText w:val="•"/>
      <w:lvlJc w:val="left"/>
      <w:pPr>
        <w:tabs>
          <w:tab w:val="num" w:pos="1638"/>
        </w:tabs>
        <w:ind w:left="1638" w:hanging="36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88"/>
        </w:tabs>
        <w:ind w:left="4488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74"/>
        </w:tabs>
        <w:ind w:left="5274" w:hanging="1440"/>
      </w:pPr>
      <w:rPr>
        <w:rFonts w:cs="Times New Roman" w:hint="default"/>
        <w:b/>
      </w:rPr>
    </w:lvl>
  </w:abstractNum>
  <w:abstractNum w:abstractNumId="24" w15:restartNumberingAfterBreak="0">
    <w:nsid w:val="7A06186A"/>
    <w:multiLevelType w:val="multilevel"/>
    <w:tmpl w:val="B09AB9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20"/>
  </w:num>
  <w:num w:numId="5">
    <w:abstractNumId w:val="3"/>
  </w:num>
  <w:num w:numId="6">
    <w:abstractNumId w:val="12"/>
  </w:num>
  <w:num w:numId="7">
    <w:abstractNumId w:val="16"/>
  </w:num>
  <w:num w:numId="8">
    <w:abstractNumId w:val="8"/>
  </w:num>
  <w:num w:numId="9">
    <w:abstractNumId w:val="23"/>
  </w:num>
  <w:num w:numId="10">
    <w:abstractNumId w:val="15"/>
  </w:num>
  <w:num w:numId="11">
    <w:abstractNumId w:val="0"/>
  </w:num>
  <w:num w:numId="12">
    <w:abstractNumId w:val="1"/>
  </w:num>
  <w:num w:numId="13">
    <w:abstractNumId w:val="6"/>
  </w:num>
  <w:num w:numId="14">
    <w:abstractNumId w:val="22"/>
  </w:num>
  <w:num w:numId="15">
    <w:abstractNumId w:val="13"/>
  </w:num>
  <w:num w:numId="16">
    <w:abstractNumId w:val="18"/>
  </w:num>
  <w:num w:numId="17">
    <w:abstractNumId w:val="19"/>
  </w:num>
  <w:num w:numId="18">
    <w:abstractNumId w:val="5"/>
  </w:num>
  <w:num w:numId="19">
    <w:abstractNumId w:val="10"/>
  </w:num>
  <w:num w:numId="20">
    <w:abstractNumId w:val="21"/>
  </w:num>
  <w:num w:numId="21">
    <w:abstractNumId w:val="9"/>
  </w:num>
  <w:num w:numId="22">
    <w:abstractNumId w:val="2"/>
  </w:num>
  <w:num w:numId="23">
    <w:abstractNumId w:val="17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D5"/>
    <w:rsid w:val="00015CCB"/>
    <w:rsid w:val="002743BF"/>
    <w:rsid w:val="00304B93"/>
    <w:rsid w:val="0045656F"/>
    <w:rsid w:val="0051431A"/>
    <w:rsid w:val="0060668B"/>
    <w:rsid w:val="00645FD5"/>
    <w:rsid w:val="00874B02"/>
    <w:rsid w:val="009716F6"/>
    <w:rsid w:val="00A319B5"/>
    <w:rsid w:val="00A52302"/>
    <w:rsid w:val="00B3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6F83B"/>
  <w15:docId w15:val="{52D3AE8D-ECBF-4A03-AFBE-E4195E1C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12A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123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9B6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D5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6C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83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358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87858"/>
    <w:rPr>
      <w:color w:val="0000FF"/>
      <w:u w:val="single"/>
    </w:rPr>
  </w:style>
  <w:style w:type="paragraph" w:styleId="Textbubliny">
    <w:name w:val="Balloon Text"/>
    <w:basedOn w:val="Normln"/>
    <w:semiHidden/>
    <w:rsid w:val="00F878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8A0A3F"/>
    <w:pPr>
      <w:ind w:left="720"/>
      <w:contextualSpacing/>
    </w:pPr>
  </w:style>
  <w:style w:type="table" w:customStyle="1" w:styleId="TableNormal0">
    <w:name w:val="Table Normal_0"/>
    <w:qFormat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509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hlavChar">
    <w:name w:val="Záhlaví Char"/>
    <w:basedOn w:val="Standardnpsmoodstavce"/>
    <w:link w:val="Zhlav"/>
    <w:uiPriority w:val="99"/>
    <w:rsid w:val="0065098B"/>
    <w:rPr>
      <w:sz w:val="24"/>
      <w:szCs w:val="24"/>
    </w:rPr>
  </w:style>
  <w:style w:type="paragraph" w:customStyle="1" w:styleId="aaa3">
    <w:name w:val="aaa3"/>
    <w:basedOn w:val="Normln"/>
    <w:uiPriority w:val="99"/>
    <w:rsid w:val="0065098B"/>
    <w:pPr>
      <w:numPr>
        <w:ilvl w:val="2"/>
      </w:numPr>
      <w:tabs>
        <w:tab w:val="num" w:pos="1440"/>
      </w:tabs>
      <w:autoSpaceDE w:val="0"/>
      <w:autoSpaceDN w:val="0"/>
      <w:adjustRightInd w:val="0"/>
      <w:spacing w:after="120"/>
      <w:ind w:left="1440" w:hanging="360"/>
      <w:jc w:val="both"/>
    </w:pPr>
    <w:rPr>
      <w:rFonts w:cs="Arial"/>
      <w:szCs w:val="40"/>
    </w:rPr>
  </w:style>
  <w:style w:type="character" w:customStyle="1" w:styleId="ZpatChar">
    <w:name w:val="Zápatí Char"/>
    <w:basedOn w:val="Standardnpsmoodstavce"/>
    <w:link w:val="Zpat"/>
    <w:uiPriority w:val="99"/>
    <w:rsid w:val="0065098B"/>
    <w:rPr>
      <w:sz w:val="24"/>
      <w:szCs w:val="24"/>
    </w:rPr>
  </w:style>
  <w:style w:type="paragraph" w:customStyle="1" w:styleId="FreeForm">
    <w:name w:val="Free Form"/>
    <w:rsid w:val="00071D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A">
    <w:name w:val="None A"/>
    <w:rsid w:val="00071DA8"/>
    <w:rPr>
      <w:lang w:val="en-US"/>
    </w:rPr>
  </w:style>
  <w:style w:type="character" w:customStyle="1" w:styleId="Hyperlink1">
    <w:name w:val="Hyperlink.1"/>
    <w:basedOn w:val="NoneA"/>
    <w:rsid w:val="00071DA8"/>
    <w:rPr>
      <w:rFonts w:ascii="Times New Roman" w:eastAsia="Times New Roman" w:hAnsi="Times New Roman" w:cs="Times New Roman"/>
      <w:b/>
      <w:bCs/>
      <w:color w:val="000099"/>
      <w:sz w:val="20"/>
      <w:szCs w:val="20"/>
      <w:u w:val="single" w:color="000099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107BC"/>
    <w:pPr>
      <w:widowControl w:val="0"/>
      <w:autoSpaceDE w:val="0"/>
      <w:autoSpaceDN w:val="0"/>
      <w:spacing w:before="4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07BC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hlavazpat">
    <w:name w:val="Záhlaví a zápatí"/>
    <w:rsid w:val="007861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Importovanstyl1">
    <w:name w:val="Importovaný styl 1"/>
    <w:rsid w:val="007861B3"/>
    <w:pPr>
      <w:numPr>
        <w:numId w:val="13"/>
      </w:numPr>
    </w:pPr>
  </w:style>
  <w:style w:type="character" w:customStyle="1" w:styleId="Odkaz">
    <w:name w:val="Odkaz"/>
    <w:rsid w:val="007861B3"/>
    <w:rPr>
      <w:color w:val="0000FF"/>
      <w:u w:val="single" w:color="0000FF"/>
    </w:rPr>
  </w:style>
  <w:style w:type="character" w:customStyle="1" w:styleId="Hyperlink0">
    <w:name w:val="Hyperlink.0"/>
    <w:basedOn w:val="Odkaz"/>
    <w:rsid w:val="007861B3"/>
    <w:rPr>
      <w:color w:val="0000FF"/>
      <w:sz w:val="18"/>
      <w:szCs w:val="18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41231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4123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12316"/>
  </w:style>
  <w:style w:type="character" w:styleId="Siln">
    <w:name w:val="Strong"/>
    <w:basedOn w:val="Standardnpsmoodstavce"/>
    <w:uiPriority w:val="22"/>
    <w:qFormat/>
    <w:rsid w:val="00412316"/>
    <w:rPr>
      <w:b/>
      <w:bCs/>
    </w:rPr>
  </w:style>
  <w:style w:type="character" w:customStyle="1" w:styleId="Nadpis2Char">
    <w:name w:val="Nadpis 2 Char"/>
    <w:basedOn w:val="Standardnpsmoodstavce"/>
    <w:link w:val="Nadpis2"/>
    <w:rsid w:val="009B6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9B6C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body0">
    <w:name w:val="body"/>
    <w:basedOn w:val="Normln"/>
    <w:rsid w:val="009B6CB4"/>
    <w:pPr>
      <w:spacing w:before="100" w:beforeAutospacing="1" w:after="100" w:afterAutospacing="1"/>
    </w:pPr>
  </w:style>
  <w:style w:type="paragraph" w:customStyle="1" w:styleId="g">
    <w:name w:val="g"/>
    <w:basedOn w:val="Normln"/>
    <w:rsid w:val="009B6CB4"/>
    <w:pPr>
      <w:spacing w:before="100" w:beforeAutospacing="1" w:after="100" w:afterAutospacing="1"/>
    </w:pPr>
  </w:style>
  <w:style w:type="paragraph" w:customStyle="1" w:styleId="h">
    <w:name w:val="h"/>
    <w:basedOn w:val="Normln"/>
    <w:rsid w:val="006865CE"/>
    <w:pPr>
      <w:spacing w:before="100" w:beforeAutospacing="1" w:after="100" w:afterAutospacing="1"/>
    </w:pPr>
  </w:style>
  <w:style w:type="paragraph" w:customStyle="1" w:styleId="mm">
    <w:name w:val="mm"/>
    <w:basedOn w:val="Normln"/>
    <w:rsid w:val="006865CE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9D5D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9D5DA7"/>
    <w:pPr>
      <w:widowControl w:val="0"/>
      <w:autoSpaceDE w:val="0"/>
      <w:autoSpaceDN w:val="0"/>
      <w:spacing w:line="225" w:lineRule="exact"/>
      <w:ind w:left="5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1108F1"/>
    <w:rPr>
      <w:color w:val="2B579A"/>
      <w:shd w:val="clear" w:color="auto" w:fill="E6E6E6"/>
    </w:rPr>
  </w:style>
  <w:style w:type="table" w:styleId="Jednoduchtabulka1">
    <w:name w:val="Table Simple 1"/>
    <w:basedOn w:val="Normlntabulka"/>
    <w:uiPriority w:val="41"/>
    <w:rsid w:val="00FC1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Zhlav1">
    <w:name w:val="Záhlaví1"/>
    <w:rsid w:val="00C961E3"/>
    <w:pPr>
      <w:tabs>
        <w:tab w:val="center" w:pos="4536"/>
        <w:tab w:val="right" w:pos="9072"/>
      </w:tabs>
      <w:suppressAutoHyphens/>
    </w:pPr>
    <w:rPr>
      <w:rFonts w:eastAsia="ヒラギノ角ゴ Pro W3"/>
      <w:color w:val="000000"/>
      <w:sz w:val="24"/>
    </w:rPr>
  </w:style>
  <w:style w:type="paragraph" w:customStyle="1" w:styleId="Vchoz">
    <w:name w:val="Výchozí"/>
    <w:rsid w:val="00C961E3"/>
    <w:pPr>
      <w:suppressAutoHyphens/>
    </w:pPr>
    <w:rPr>
      <w:rFonts w:eastAsia="ヒラギノ角ゴ Pro W3"/>
      <w:color w:val="000000"/>
      <w:sz w:val="24"/>
    </w:rPr>
  </w:style>
  <w:style w:type="paragraph" w:customStyle="1" w:styleId="Nadpis31">
    <w:name w:val="Nadpis 31"/>
    <w:next w:val="Vchoz"/>
    <w:rsid w:val="00C961E3"/>
    <w:pPr>
      <w:keepNext/>
      <w:tabs>
        <w:tab w:val="left" w:pos="0"/>
      </w:tabs>
      <w:suppressAutoHyphens/>
      <w:ind w:left="720" w:hanging="720"/>
      <w:outlineLvl w:val="2"/>
    </w:pPr>
    <w:rPr>
      <w:rFonts w:ascii="Arial" w:eastAsia="ヒラギノ角ゴ Pro W3" w:hAnsi="Arial"/>
      <w:color w:val="000000"/>
      <w:sz w:val="32"/>
    </w:rPr>
  </w:style>
  <w:style w:type="paragraph" w:customStyle="1" w:styleId="Nadpis41">
    <w:name w:val="Nadpis 41"/>
    <w:next w:val="Vchoz"/>
    <w:rsid w:val="00C961E3"/>
    <w:pPr>
      <w:keepNext/>
      <w:tabs>
        <w:tab w:val="left" w:pos="0"/>
      </w:tabs>
      <w:suppressAutoHyphens/>
      <w:ind w:left="864" w:hanging="864"/>
      <w:outlineLvl w:val="3"/>
    </w:pPr>
    <w:rPr>
      <w:rFonts w:ascii="Tahoma Bold" w:eastAsia="ヒラギノ角ゴ Pro W3" w:hAnsi="Tahoma Bold"/>
      <w:color w:val="000000"/>
      <w:sz w:val="14"/>
    </w:rPr>
  </w:style>
  <w:style w:type="paragraph" w:customStyle="1" w:styleId="Nadpis21">
    <w:name w:val="Nadpis 21"/>
    <w:next w:val="Vchoz"/>
    <w:rsid w:val="00C961E3"/>
    <w:pPr>
      <w:keepNext/>
      <w:tabs>
        <w:tab w:val="left" w:pos="0"/>
      </w:tabs>
      <w:suppressAutoHyphens/>
      <w:ind w:left="250" w:hanging="250"/>
      <w:outlineLvl w:val="1"/>
    </w:pPr>
    <w:rPr>
      <w:rFonts w:ascii="Tahoma Bold" w:eastAsia="ヒラギノ角ゴ Pro W3" w:hAnsi="Tahoma Bold"/>
      <w:color w:val="000000"/>
      <w:sz w:val="16"/>
    </w:rPr>
  </w:style>
  <w:style w:type="paragraph" w:customStyle="1" w:styleId="Nadpis11">
    <w:name w:val="Nadpis 11"/>
    <w:next w:val="Vchoz"/>
    <w:rsid w:val="00C961E3"/>
    <w:pPr>
      <w:keepNext/>
      <w:tabs>
        <w:tab w:val="left" w:pos="0"/>
      </w:tabs>
      <w:suppressAutoHyphens/>
      <w:ind w:left="432" w:hanging="432"/>
      <w:outlineLvl w:val="0"/>
    </w:pPr>
    <w:rPr>
      <w:rFonts w:ascii="Arial Bold" w:eastAsia="ヒラギノ角ゴ Pro W3" w:hAnsi="Arial Bold"/>
      <w:color w:val="000000"/>
      <w:sz w:val="16"/>
    </w:rPr>
  </w:style>
  <w:style w:type="character" w:customStyle="1" w:styleId="Internetovodkaz">
    <w:name w:val="Internetový odkaz"/>
    <w:rsid w:val="00C961E3"/>
    <w:rPr>
      <w:color w:val="0000FE"/>
      <w:sz w:val="20"/>
      <w:u w:val="single"/>
    </w:rPr>
  </w:style>
  <w:style w:type="paragraph" w:customStyle="1" w:styleId="Tlotextu">
    <w:name w:val="Tělo textu"/>
    <w:rsid w:val="00C961E3"/>
    <w:pPr>
      <w:suppressAutoHyphens/>
    </w:pPr>
    <w:rPr>
      <w:rFonts w:ascii="Arial" w:eastAsia="ヒラギノ角ゴ Pro W3" w:hAnsi="Arial"/>
      <w:color w:val="000000"/>
      <w:sz w:val="16"/>
    </w:rPr>
  </w:style>
  <w:style w:type="table" w:customStyle="1" w:styleId="Barevntabulkaseznamu71">
    <w:name w:val="Barevná tabulka seznamu 71"/>
    <w:basedOn w:val="Normlntabulka"/>
    <w:uiPriority w:val="52"/>
    <w:rsid w:val="00C961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F83"/>
    <w:rPr>
      <w:color w:val="808080"/>
      <w:shd w:val="clear" w:color="auto" w:fill="E6E6E6"/>
    </w:rPr>
  </w:style>
  <w:style w:type="character" w:customStyle="1" w:styleId="dn">
    <w:name w:val="Žádný"/>
    <w:rsid w:val="00B75E39"/>
  </w:style>
  <w:style w:type="character" w:customStyle="1" w:styleId="Hyperlink2">
    <w:name w:val="Hyperlink.2"/>
    <w:basedOn w:val="Standardnpsmoodstavce"/>
    <w:rsid w:val="00B75E39"/>
    <w:rPr>
      <w:color w:val="0000FF"/>
      <w:sz w:val="20"/>
      <w:szCs w:val="20"/>
      <w:u w:val="none" w:color="0000FF"/>
    </w:rPr>
  </w:style>
  <w:style w:type="table" w:customStyle="1" w:styleId="Svtlmkatabulky1">
    <w:name w:val="Světlá mřížka tabulky1"/>
    <w:basedOn w:val="Normlntabulka"/>
    <w:uiPriority w:val="40"/>
    <w:rsid w:val="00B75E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w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sešit zakázky</vt:lpstr>
    </vt:vector>
  </TitlesOfParts>
  <Company>LD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sešit zakázky</dc:title>
  <dc:creator>Hana Kadašová</dc:creator>
  <cp:lastModifiedBy>Šárka Kovářová</cp:lastModifiedBy>
  <cp:revision>12</cp:revision>
  <cp:lastPrinted>2016-09-08T07:27:00Z</cp:lastPrinted>
  <dcterms:created xsi:type="dcterms:W3CDTF">2021-05-13T13:54:00Z</dcterms:created>
  <dcterms:modified xsi:type="dcterms:W3CDTF">2022-01-13T08:34:00Z</dcterms:modified>
</cp:coreProperties>
</file>