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A4" w:rsidRDefault="00AA3523">
      <w:pPr>
        <w:tabs>
          <w:tab w:val="center" w:pos="5245"/>
          <w:tab w:val="center" w:pos="7907"/>
          <w:tab w:val="right" w:pos="10190"/>
        </w:tabs>
        <w:spacing w:after="123"/>
        <w:ind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4534</wp:posOffset>
            </wp:positionH>
            <wp:positionV relativeFrom="paragraph">
              <wp:posOffset>38140</wp:posOffset>
            </wp:positionV>
            <wp:extent cx="790575" cy="561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OV-184/2021</w:t>
      </w:r>
    </w:p>
    <w:p w:rsidR="005E07A4" w:rsidRDefault="00AA3523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 xml:space="preserve">Datum vystavení: </w:t>
      </w:r>
      <w:proofErr w:type="gramStart"/>
      <w:r>
        <w:rPr>
          <w:rFonts w:ascii="Arial" w:eastAsia="Arial" w:hAnsi="Arial" w:cs="Arial"/>
          <w:sz w:val="16"/>
        </w:rPr>
        <w:t>21.12.2021</w:t>
      </w:r>
      <w:proofErr w:type="gramEnd"/>
    </w:p>
    <w:p w:rsidR="005E07A4" w:rsidRDefault="00AA3523">
      <w:pPr>
        <w:spacing w:after="206"/>
        <w:ind w:left="17" w:right="657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7" w:type="dxa"/>
        <w:tblInd w:w="0" w:type="dxa"/>
        <w:tblLook w:val="04A0" w:firstRow="1" w:lastRow="0" w:firstColumn="1" w:lastColumn="0" w:noHBand="0" w:noVBand="1"/>
      </w:tblPr>
      <w:tblGrid>
        <w:gridCol w:w="3883"/>
        <w:gridCol w:w="1782"/>
        <w:gridCol w:w="4542"/>
      </w:tblGrid>
      <w:tr w:rsidR="005E07A4">
        <w:trPr>
          <w:trHeight w:val="179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71"/>
              <w:jc w:val="center"/>
            </w:pPr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tbl>
      <w:tblPr>
        <w:tblStyle w:val="TableGrid"/>
        <w:tblpPr w:vertAnchor="text" w:tblpY="340"/>
        <w:tblOverlap w:val="never"/>
        <w:tblW w:w="6431" w:type="dxa"/>
        <w:tblInd w:w="0" w:type="dxa"/>
        <w:tblLook w:val="04A0" w:firstRow="1" w:lastRow="0" w:firstColumn="1" w:lastColumn="0" w:noHBand="0" w:noVBand="1"/>
      </w:tblPr>
      <w:tblGrid>
        <w:gridCol w:w="3883"/>
        <w:gridCol w:w="2548"/>
      </w:tblGrid>
      <w:tr w:rsidR="005E07A4">
        <w:trPr>
          <w:trHeight w:val="1243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37003  České Budějovice</w:t>
            </w:r>
          </w:p>
          <w:p w:rsidR="005E07A4" w:rsidRDefault="00AA352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Česká republika</w:t>
            </w:r>
          </w:p>
          <w:p w:rsidR="005E07A4" w:rsidRDefault="00AA3523">
            <w:pPr>
              <w:tabs>
                <w:tab w:val="center" w:pos="1317"/>
              </w:tabs>
              <w:spacing w:after="33"/>
            </w:pPr>
            <w:r>
              <w:rPr>
                <w:rFonts w:ascii="Arial" w:eastAsia="Arial" w:hAnsi="Arial" w:cs="Arial"/>
                <w:sz w:val="16"/>
              </w:rPr>
              <w:t>IČO:</w:t>
            </w:r>
            <w:r>
              <w:rPr>
                <w:rFonts w:ascii="Arial" w:eastAsia="Arial" w:hAnsi="Arial" w:cs="Arial"/>
                <w:sz w:val="16"/>
              </w:rPr>
              <w:tab/>
              <w:t>00581631</w:t>
            </w:r>
          </w:p>
          <w:p w:rsidR="005E07A4" w:rsidRDefault="00AA3523">
            <w:r>
              <w:rPr>
                <w:rFonts w:ascii="Arial" w:eastAsia="Arial" w:hAnsi="Arial" w:cs="Arial"/>
                <w:sz w:val="16"/>
              </w:rPr>
              <w:t>DIČ: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spacing w:after="205"/>
              <w:ind w:right="14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Jana Hrabačková</w:t>
            </w:r>
          </w:p>
          <w:p w:rsidR="005E07A4" w:rsidRDefault="00AA3523">
            <w:pPr>
              <w:spacing w:after="35"/>
              <w:jc w:val="right"/>
            </w:pPr>
            <w:r>
              <w:rPr>
                <w:rFonts w:ascii="Arial" w:eastAsia="Arial" w:hAnsi="Arial" w:cs="Arial"/>
                <w:sz w:val="20"/>
              </w:rPr>
              <w:t>Jablonského 394/13</w:t>
            </w:r>
          </w:p>
          <w:p w:rsidR="005E07A4" w:rsidRDefault="00AA3523">
            <w:pPr>
              <w:spacing w:after="35"/>
              <w:ind w:left="196"/>
              <w:jc w:val="center"/>
            </w:pPr>
            <w:r>
              <w:rPr>
                <w:rFonts w:ascii="Arial" w:eastAsia="Arial" w:hAnsi="Arial" w:cs="Arial"/>
                <w:sz w:val="20"/>
              </w:rPr>
              <w:t>397 01  Písek</w:t>
            </w:r>
          </w:p>
          <w:p w:rsidR="005E07A4" w:rsidRDefault="00AA3523">
            <w:pPr>
              <w:ind w:left="762"/>
            </w:pPr>
            <w:r>
              <w:rPr>
                <w:rFonts w:ascii="Arial" w:eastAsia="Arial" w:hAnsi="Arial" w:cs="Arial"/>
                <w:sz w:val="20"/>
              </w:rPr>
              <w:t>CZ</w:t>
            </w:r>
          </w:p>
        </w:tc>
      </w:tr>
    </w:tbl>
    <w:p w:rsidR="005E07A4" w:rsidRDefault="00AA3523">
      <w:pPr>
        <w:spacing w:after="28"/>
        <w:rPr>
          <w:rFonts w:ascii="Arial" w:eastAsia="Arial" w:hAnsi="Arial" w:cs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26</wp:posOffset>
                </wp:positionV>
                <wp:extent cx="3740701" cy="215900"/>
                <wp:effectExtent l="0" t="0" r="0" b="0"/>
                <wp:wrapSquare wrapText="bothSides"/>
                <wp:docPr id="2539" name="Group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15900"/>
                          <a:chOff x="0" y="0"/>
                          <a:chExt cx="3740701" cy="215900"/>
                        </a:xfrm>
                      </wpg:grpSpPr>
                      <wps:wsp>
                        <wps:cNvPr id="5236" name="Shape 5236"/>
                        <wps:cNvSpPr/>
                        <wps:spPr>
                          <a:xfrm>
                            <a:off x="0" y="0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0" y="0"/>
                            <a:ext cx="1259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15900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3728112" y="0"/>
                            <a:ext cx="12589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15900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9" style="width:294.543pt;height:17pt;position:absolute;mso-position-horizontal-relative:text;mso-position-horizontal:absolute;margin-left:215.243pt;mso-position-vertical-relative:text;margin-top:0.00201416pt;" coordsize="37407,2159">
                <v:shape id="Shape 5239" style="position:absolute;width:37407;height:125;left:0;top:0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5240" style="position:absolute;width:125;height:2159;left:0;top:0;" coordsize="12590,215900" path="m0,0l12590,0l12590,215900l0,215900l0,0">
                  <v:stroke weight="0pt" endcap="flat" joinstyle="miter" miterlimit="10" on="false" color="#000000" opacity="0"/>
                  <v:fill on="true" color="#000000"/>
                </v:shape>
                <v:shape id="Shape 5241" style="position:absolute;width:125;height:2159;left:37281;top:0;" coordsize="12589,215900" path="m0,0l12589,0l12589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971573</wp:posOffset>
                </wp:positionV>
                <wp:extent cx="3740701" cy="251883"/>
                <wp:effectExtent l="0" t="0" r="0" b="0"/>
                <wp:wrapSquare wrapText="bothSides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51883"/>
                          <a:chOff x="0" y="0"/>
                          <a:chExt cx="3740701" cy="251883"/>
                        </a:xfrm>
                      </wpg:grpSpPr>
                      <wps:wsp>
                        <wps:cNvPr id="5242" name="Shape 5242"/>
                        <wps:cNvSpPr/>
                        <wps:spPr>
                          <a:xfrm>
                            <a:off x="0" y="239289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12590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51883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3728112" y="0"/>
                            <a:ext cx="12589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51883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8" style="width:294.543pt;height:19.8333pt;position:absolute;mso-position-horizontal-relative:text;mso-position-horizontal:absolute;margin-left:215.243pt;mso-position-vertical-relative:text;margin-top:76.5018pt;" coordsize="37407,2518">
                <v:shape id="Shape 5245" style="position:absolute;width:37407;height:125;left:0;top:2392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5246" style="position:absolute;width:125;height:2518;left:0;top:0;" coordsize="12590,251883" path="m0,0l12590,0l12590,251883l0,251883l0,0">
                  <v:stroke weight="0pt" endcap="flat" joinstyle="miter" miterlimit="10" on="false" color="#000000" opacity="0"/>
                  <v:fill on="true" color="#000000"/>
                </v:shape>
                <v:shape id="Shape 5247" style="position:absolute;width:125;height:2518;left:37281;top:0;" coordsize="12589,251883" path="m0,0l12589,0l12589,251883l0,25188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Základní škola, Matice školské 3, České </w:t>
      </w:r>
      <w:proofErr w:type="spellStart"/>
      <w:r>
        <w:rPr>
          <w:rFonts w:ascii="Arial" w:eastAsia="Arial" w:hAnsi="Arial" w:cs="Arial"/>
          <w:b/>
          <w:sz w:val="16"/>
        </w:rPr>
        <w:t>Budějo</w:t>
      </w:r>
      <w:proofErr w:type="spellEnd"/>
    </w:p>
    <w:p w:rsidR="00AA3523" w:rsidRDefault="00AA3523">
      <w:pPr>
        <w:spacing w:after="28"/>
      </w:pPr>
    </w:p>
    <w:p w:rsidR="005E07A4" w:rsidRDefault="005E07A4">
      <w:pPr>
        <w:spacing w:after="1719"/>
        <w:ind w:left="-5" w:hanging="10"/>
      </w:pPr>
    </w:p>
    <w:tbl>
      <w:tblPr>
        <w:tblStyle w:val="TableGrid"/>
        <w:tblW w:w="5284" w:type="dxa"/>
        <w:tblInd w:w="4305" w:type="dxa"/>
        <w:tblLook w:val="04A0" w:firstRow="1" w:lastRow="0" w:firstColumn="1" w:lastColumn="0" w:noHBand="0" w:noVBand="1"/>
      </w:tblPr>
      <w:tblGrid>
        <w:gridCol w:w="3388"/>
        <w:gridCol w:w="792"/>
        <w:gridCol w:w="1104"/>
      </w:tblGrid>
      <w:tr w:rsidR="005E07A4">
        <w:trPr>
          <w:trHeight w:val="23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ADRESA SÍDLA: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</w:tr>
      <w:tr w:rsidR="005E07A4">
        <w:trPr>
          <w:trHeight w:val="91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Jana Hrabačková</w:t>
            </w:r>
          </w:p>
          <w:p w:rsidR="005E07A4" w:rsidRDefault="00AA352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Jablonského 394/13</w:t>
            </w:r>
          </w:p>
          <w:p w:rsidR="005E07A4" w:rsidRDefault="00AA352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397 01  Písek</w:t>
            </w:r>
          </w:p>
          <w:p w:rsidR="005E07A4" w:rsidRDefault="00AA3523">
            <w:r>
              <w:rPr>
                <w:rFonts w:ascii="Arial" w:eastAsia="Arial" w:hAnsi="Arial" w:cs="Arial"/>
                <w:sz w:val="16"/>
              </w:rPr>
              <w:t>CZ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13" w:right="34"/>
            </w:pPr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73565211</w:t>
            </w:r>
          </w:p>
          <w:p w:rsidR="005E07A4" w:rsidRDefault="00AA352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CZ7551251213</w:t>
            </w:r>
          </w:p>
        </w:tc>
      </w:tr>
    </w:tbl>
    <w:p w:rsidR="005E07A4" w:rsidRDefault="00AA3523">
      <w:pPr>
        <w:spacing w:after="45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480584" cy="25188"/>
                <wp:effectExtent l="0" t="0" r="0" b="0"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25188"/>
                          <a:chOff x="0" y="0"/>
                          <a:chExt cx="6480584" cy="25188"/>
                        </a:xfrm>
                      </wpg:grpSpPr>
                      <wps:wsp>
                        <wps:cNvPr id="5248" name="Shape 5248"/>
                        <wps:cNvSpPr/>
                        <wps:spPr>
                          <a:xfrm>
                            <a:off x="0" y="0"/>
                            <a:ext cx="6480584" cy="2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25188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25188"/>
                                </a:lnTo>
                                <a:lnTo>
                                  <a:pt x="0" y="2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0" style="width:510.282pt;height:1.98328pt;mso-position-horizontal-relative:char;mso-position-vertical-relative:line" coordsize="64805,251">
                <v:shape id="Shape 5249" style="position:absolute;width:64805;height:251;left:0;top:0;" coordsize="6480584,25188" path="m0,0l6480584,0l6480584,25188l0,251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139" w:type="dxa"/>
        <w:tblInd w:w="57" w:type="dxa"/>
        <w:tblLook w:val="04A0" w:firstRow="1" w:lastRow="0" w:firstColumn="1" w:lastColumn="0" w:noHBand="0" w:noVBand="1"/>
      </w:tblPr>
      <w:tblGrid>
        <w:gridCol w:w="907"/>
        <w:gridCol w:w="2920"/>
        <w:gridCol w:w="421"/>
        <w:gridCol w:w="939"/>
        <w:gridCol w:w="3253"/>
        <w:gridCol w:w="742"/>
        <w:gridCol w:w="901"/>
        <w:gridCol w:w="56"/>
      </w:tblGrid>
      <w:tr w:rsidR="005E07A4" w:rsidTr="00AA3523">
        <w:trPr>
          <w:gridAfter w:val="1"/>
          <w:wAfter w:w="56" w:type="dxa"/>
          <w:trHeight w:val="752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spacing w:after="281"/>
            </w:pPr>
            <w:r>
              <w:rPr>
                <w:rFonts w:ascii="Arial" w:eastAsia="Arial" w:hAnsi="Arial" w:cs="Arial"/>
                <w:b/>
                <w:sz w:val="14"/>
              </w:rPr>
              <w:t>Předmět plnění</w:t>
            </w:r>
          </w:p>
          <w:p w:rsidR="005E07A4" w:rsidRDefault="00AA3523">
            <w:r>
              <w:rPr>
                <w:rFonts w:ascii="Arial" w:eastAsia="Arial" w:hAnsi="Arial" w:cs="Arial"/>
                <w:sz w:val="16"/>
              </w:rPr>
              <w:t>Objednáváme u Vás: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422"/>
            </w:pPr>
            <w:r>
              <w:rPr>
                <w:rFonts w:ascii="Arial" w:eastAsia="Arial" w:hAnsi="Arial" w:cs="Arial"/>
                <w:b/>
                <w:sz w:val="14"/>
              </w:rPr>
              <w:t>Množství / j.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b/>
                <w:sz w:val="14"/>
              </w:rPr>
              <w:t>Cena za MJ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675"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(v CZK)</w:t>
            </w:r>
          </w:p>
        </w:tc>
      </w:tr>
      <w:tr w:rsidR="005E07A4" w:rsidTr="00AA3523">
        <w:trPr>
          <w:gridAfter w:val="1"/>
          <w:wAfter w:w="56" w:type="dxa"/>
          <w:trHeight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4 1. díl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54,000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7A4" w:rsidRDefault="00AA3523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2 970,00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4 2. díl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54,000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2 970,00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4. 3. díl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54,000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2 970,00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Prvouka 2 - Poznávám svět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159,000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11 925,00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5 1. díl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54,000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2 970,00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5 2. díl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54,000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2 970,00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5 3. díl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54,000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2 970,00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ČJ 3 učebnice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7 920,00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MAT 3 učebnice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114,000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9 120,00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Přírodověda 5 - Člověk a jeho svět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109,000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8 720,00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ČJ 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122,000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9 150,00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Prvouka 1 - Můj svět a pohádka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159,000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11 925,00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ČJ 2 -  nová řada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7 425,00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Vlastivěda 5 - Významné události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8 415,00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Vlastivěda 5 - ČR jako součást Evropy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8 415,00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Vlastivědné mapy pro 1. stupeň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107,000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4 280,00</w:t>
            </w:r>
          </w:p>
        </w:tc>
      </w:tr>
      <w:tr w:rsidR="005E07A4" w:rsidTr="00AA3523">
        <w:trPr>
          <w:gridAfter w:val="1"/>
          <w:wAfter w:w="56" w:type="dxa"/>
          <w:trHeight w:val="22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Školní atlas světa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280,000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2 800,00</w:t>
            </w:r>
          </w:p>
        </w:tc>
      </w:tr>
      <w:tr w:rsidR="005E07A4" w:rsidTr="00AA3523">
        <w:trPr>
          <w:gridAfter w:val="1"/>
          <w:wAfter w:w="56" w:type="dxa"/>
          <w:trHeight w:val="40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Občanská výchova 6 - příručka pro učitele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499,000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2 495,00</w:t>
            </w:r>
          </w:p>
        </w:tc>
      </w:tr>
      <w:tr w:rsidR="005E07A4" w:rsidTr="00AA3523">
        <w:trPr>
          <w:gridAfter w:val="1"/>
          <w:wAfter w:w="56" w:type="dxa"/>
          <w:trHeight w:val="4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1"/>
            </w:pPr>
            <w:r>
              <w:rPr>
                <w:rFonts w:ascii="Arial" w:eastAsia="Arial" w:hAnsi="Arial" w:cs="Arial"/>
                <w:sz w:val="16"/>
              </w:rPr>
              <w:t xml:space="preserve">Občanská výchova 6 -  hybridní učebnice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169,000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3 380,00</w:t>
            </w:r>
          </w:p>
        </w:tc>
      </w:tr>
      <w:tr w:rsidR="005E07A4" w:rsidTr="00AA3523">
        <w:trPr>
          <w:gridAfter w:val="1"/>
          <w:wAfter w:w="56" w:type="dxa"/>
          <w:trHeight w:val="4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Občanská výchova 7 - příručka pro učitele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499,000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2 495,00</w:t>
            </w:r>
          </w:p>
        </w:tc>
      </w:tr>
      <w:tr w:rsidR="005E07A4" w:rsidTr="00AA3523">
        <w:trPr>
          <w:gridAfter w:val="1"/>
          <w:wAfter w:w="56" w:type="dxa"/>
          <w:trHeight w:val="4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1"/>
            </w:pPr>
            <w:r>
              <w:rPr>
                <w:rFonts w:ascii="Arial" w:eastAsia="Arial" w:hAnsi="Arial" w:cs="Arial"/>
                <w:sz w:val="16"/>
              </w:rPr>
              <w:t xml:space="preserve">Občanská výchova 7 -  hybridní učebnice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169,000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3 380,00</w:t>
            </w:r>
          </w:p>
        </w:tc>
      </w:tr>
      <w:tr w:rsidR="005E07A4" w:rsidTr="00AA3523">
        <w:trPr>
          <w:gridAfter w:val="1"/>
          <w:wAfter w:w="56" w:type="dxa"/>
          <w:trHeight w:val="4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Občanská výchova 8 - příručka pro učitele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499,000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2 495,00</w:t>
            </w:r>
          </w:p>
        </w:tc>
      </w:tr>
      <w:tr w:rsidR="005E07A4" w:rsidTr="00AA3523">
        <w:trPr>
          <w:gridAfter w:val="1"/>
          <w:wAfter w:w="56" w:type="dxa"/>
          <w:trHeight w:val="4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1"/>
            </w:pPr>
            <w:r>
              <w:rPr>
                <w:rFonts w:ascii="Arial" w:eastAsia="Arial" w:hAnsi="Arial" w:cs="Arial"/>
                <w:sz w:val="16"/>
              </w:rPr>
              <w:t xml:space="preserve">Občanská výchova 8 -  hybridní učebnice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169,000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3 380,00</w:t>
            </w:r>
          </w:p>
        </w:tc>
      </w:tr>
      <w:tr w:rsidR="005E07A4" w:rsidTr="00AA3523">
        <w:trPr>
          <w:gridAfter w:val="1"/>
          <w:wAfter w:w="56" w:type="dxa"/>
          <w:trHeight w:val="4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r>
              <w:rPr>
                <w:rFonts w:ascii="Arial" w:eastAsia="Arial" w:hAnsi="Arial" w:cs="Arial"/>
                <w:sz w:val="16"/>
              </w:rPr>
              <w:t>Občanská výchova 9 - příručka pro učitele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499,000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2 495,00</w:t>
            </w:r>
          </w:p>
        </w:tc>
      </w:tr>
      <w:tr w:rsidR="005E07A4" w:rsidTr="00AA3523">
        <w:trPr>
          <w:gridAfter w:val="1"/>
          <w:wAfter w:w="56" w:type="dxa"/>
          <w:trHeight w:val="382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1"/>
            </w:pPr>
            <w:r>
              <w:rPr>
                <w:rFonts w:ascii="Arial" w:eastAsia="Arial" w:hAnsi="Arial" w:cs="Arial"/>
                <w:sz w:val="16"/>
              </w:rPr>
              <w:t xml:space="preserve">Občanská výchova 9 -  hybridní učebnice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left="191"/>
            </w:pPr>
            <w:r>
              <w:rPr>
                <w:rFonts w:ascii="Arial" w:eastAsia="Arial" w:hAnsi="Arial" w:cs="Arial"/>
                <w:sz w:val="16"/>
              </w:rPr>
              <w:t>169,000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A4" w:rsidRDefault="00AA352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3 380,00</w:t>
            </w:r>
          </w:p>
        </w:tc>
      </w:tr>
      <w:tr w:rsidR="005E07A4" w:rsidTr="00AA3523">
        <w:tblPrEx>
          <w:tblCellMar>
            <w:top w:w="28" w:type="dxa"/>
            <w:right w:w="56" w:type="dxa"/>
          </w:tblCellMar>
        </w:tblPrEx>
        <w:trPr>
          <w:gridBefore w:val="3"/>
          <w:wBefore w:w="4248" w:type="dxa"/>
          <w:trHeight w:val="276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07A4" w:rsidRDefault="005E07A4"/>
        </w:tc>
        <w:tc>
          <w:tcPr>
            <w:tcW w:w="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07A4" w:rsidRDefault="00AA3523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</w:tr>
      <w:tr w:rsidR="005E07A4" w:rsidTr="00AA3523">
        <w:tblPrEx>
          <w:tblCellMar>
            <w:top w:w="28" w:type="dxa"/>
            <w:right w:w="56" w:type="dxa"/>
          </w:tblCellMar>
        </w:tblPrEx>
        <w:trPr>
          <w:gridBefore w:val="3"/>
          <w:wBefore w:w="4248" w:type="dxa"/>
          <w:trHeight w:val="319"/>
        </w:trPr>
        <w:tc>
          <w:tcPr>
            <w:tcW w:w="4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07A4" w:rsidRDefault="00AA3523">
            <w:pPr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E07A4" w:rsidRDefault="00AA3523" w:rsidP="00AA3523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131415,00</w:t>
            </w:r>
          </w:p>
        </w:tc>
      </w:tr>
      <w:tr w:rsidR="005E07A4" w:rsidTr="00AA3523">
        <w:tblPrEx>
          <w:tblCellMar>
            <w:top w:w="28" w:type="dxa"/>
            <w:right w:w="56" w:type="dxa"/>
          </w:tblCellMar>
        </w:tblPrEx>
        <w:trPr>
          <w:gridBefore w:val="3"/>
          <w:wBefore w:w="4248" w:type="dxa"/>
          <w:trHeight w:val="255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5E07A4" w:rsidRDefault="00AA3523">
            <w:pPr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5E07A4" w:rsidRDefault="00AA3523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5E07A4" w:rsidRDefault="00AA3523">
      <w:pPr>
        <w:tabs>
          <w:tab w:val="center" w:pos="5665"/>
          <w:tab w:val="right" w:pos="10190"/>
        </w:tabs>
        <w:spacing w:after="481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131 415,00</w:t>
      </w:r>
    </w:p>
    <w:p w:rsidR="005E07A4" w:rsidRDefault="00AA3523">
      <w:pPr>
        <w:tabs>
          <w:tab w:val="right" w:pos="10190"/>
        </w:tabs>
        <w:spacing w:after="0"/>
        <w:ind w:left="-15"/>
      </w:pPr>
      <w:r>
        <w:rPr>
          <w:rFonts w:ascii="Arial" w:eastAsia="Arial" w:hAnsi="Arial" w:cs="Arial"/>
          <w:sz w:val="16"/>
        </w:rPr>
        <w:lastRenderedPageBreak/>
        <w:t>...........................................................................</w:t>
      </w:r>
      <w:r>
        <w:rPr>
          <w:rFonts w:ascii="Arial" w:eastAsia="Arial" w:hAnsi="Arial" w:cs="Arial"/>
          <w:sz w:val="16"/>
        </w:rPr>
        <w:tab/>
        <w:t>..................................................................................................................................</w:t>
      </w:r>
    </w:p>
    <w:p w:rsidR="005E07A4" w:rsidRDefault="00AA3523">
      <w:pPr>
        <w:tabs>
          <w:tab w:val="center" w:pos="4783"/>
        </w:tabs>
        <w:spacing w:after="277" w:line="265" w:lineRule="auto"/>
      </w:pPr>
      <w:r>
        <w:rPr>
          <w:rFonts w:ascii="Arial" w:eastAsia="Arial" w:hAnsi="Arial" w:cs="Arial"/>
          <w:sz w:val="12"/>
        </w:rPr>
        <w:t>Razítko a podpis:</w:t>
      </w:r>
      <w:r>
        <w:rPr>
          <w:rFonts w:ascii="Arial" w:eastAsia="Arial" w:hAnsi="Arial" w:cs="Arial"/>
          <w:sz w:val="12"/>
        </w:rPr>
        <w:tab/>
      </w:r>
      <w:proofErr w:type="gramStart"/>
      <w:r>
        <w:rPr>
          <w:rFonts w:ascii="Arial" w:eastAsia="Arial" w:hAnsi="Arial" w:cs="Arial"/>
          <w:sz w:val="12"/>
        </w:rPr>
        <w:t>Převzal(a), dne</w:t>
      </w:r>
      <w:proofErr w:type="gramEnd"/>
      <w:r>
        <w:rPr>
          <w:rFonts w:ascii="Arial" w:eastAsia="Arial" w:hAnsi="Arial" w:cs="Arial"/>
          <w:sz w:val="12"/>
        </w:rPr>
        <w:t>:</w:t>
      </w:r>
    </w:p>
    <w:p w:rsidR="005E07A4" w:rsidRDefault="00AA3523">
      <w:pPr>
        <w:spacing w:after="83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480584" cy="12595"/>
                <wp:effectExtent l="0" t="0" r="0" b="0"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12595"/>
                          <a:chOff x="0" y="0"/>
                          <a:chExt cx="6480584" cy="12595"/>
                        </a:xfrm>
                      </wpg:grpSpPr>
                      <wps:wsp>
                        <wps:cNvPr id="5254" name="Shape 5254"/>
                        <wps:cNvSpPr/>
                        <wps:spPr>
                          <a:xfrm>
                            <a:off x="0" y="0"/>
                            <a:ext cx="648058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12595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0" style="width:510.282pt;height:0.991699pt;mso-position-horizontal-relative:char;mso-position-vertical-relative:line" coordsize="64805,125">
                <v:shape id="Shape 5255" style="position:absolute;width:64805;height:125;left:0;top:0;" coordsize="6480584,12595" path="m0,0l6480584,0l6480584,12595l0,1259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E07A4" w:rsidRDefault="00AA3523">
      <w:pPr>
        <w:tabs>
          <w:tab w:val="right" w:pos="10190"/>
        </w:tabs>
        <w:spacing w:after="3" w:line="265" w:lineRule="auto"/>
      </w:pPr>
      <w:r>
        <w:rPr>
          <w:rFonts w:ascii="Arial" w:eastAsia="Arial" w:hAnsi="Arial" w:cs="Arial"/>
          <w:sz w:val="12"/>
        </w:rPr>
        <w:t xml:space="preserve">Vystaveno v systému </w:t>
      </w:r>
      <w:r>
        <w:rPr>
          <w:rFonts w:ascii="Arial" w:eastAsia="Arial" w:hAnsi="Arial" w:cs="Arial"/>
          <w:b/>
          <w:sz w:val="12"/>
        </w:rPr>
        <w:t>ABRA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2 z 2</w:t>
      </w:r>
    </w:p>
    <w:sectPr w:rsidR="005E07A4">
      <w:pgSz w:w="11905" w:h="16838"/>
      <w:pgMar w:top="570" w:right="583" w:bottom="49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4"/>
    <w:rsid w:val="000B5E98"/>
    <w:rsid w:val="005E07A4"/>
    <w:rsid w:val="00A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1A11F-3FCC-43BA-B5E6-1CA8F60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Schuhová</dc:creator>
  <cp:keywords/>
  <cp:lastModifiedBy>Pavla Kulišová</cp:lastModifiedBy>
  <cp:revision>2</cp:revision>
  <dcterms:created xsi:type="dcterms:W3CDTF">2022-01-11T10:19:00Z</dcterms:created>
  <dcterms:modified xsi:type="dcterms:W3CDTF">2022-01-11T10:19:00Z</dcterms:modified>
</cp:coreProperties>
</file>