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E1" w:rsidRPr="007A6BE1" w:rsidRDefault="007A6BE1" w:rsidP="007A6B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E1">
        <w:rPr>
          <w:rFonts w:ascii="Times New Roman" w:hAnsi="Times New Roman" w:cs="Times New Roman"/>
          <w:b/>
          <w:sz w:val="28"/>
          <w:szCs w:val="28"/>
        </w:rPr>
        <w:t>Rámcová kupní smlouva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</w:t>
      </w:r>
      <w:r w:rsidRPr="007A6BE1">
        <w:rPr>
          <w:rFonts w:ascii="Times New Roman" w:hAnsi="Times New Roman" w:cs="Times New Roman"/>
          <w:sz w:val="24"/>
          <w:szCs w:val="24"/>
        </w:rPr>
        <w:t xml:space="preserve">, měsíce a roku podle ustanovení § 2079 a násl. </w:t>
      </w:r>
      <w:proofErr w:type="gramStart"/>
      <w:r w:rsidRPr="007A6BE1">
        <w:rPr>
          <w:rFonts w:ascii="Times New Roman" w:hAnsi="Times New Roman" w:cs="Times New Roman"/>
          <w:sz w:val="24"/>
          <w:szCs w:val="24"/>
        </w:rPr>
        <w:t>zák.č.</w:t>
      </w:r>
      <w:proofErr w:type="gramEnd"/>
      <w:r w:rsidRPr="007A6BE1">
        <w:rPr>
          <w:rFonts w:ascii="Times New Roman" w:hAnsi="Times New Roman" w:cs="Times New Roman"/>
          <w:sz w:val="24"/>
          <w:szCs w:val="24"/>
        </w:rPr>
        <w:t>89/2</w:t>
      </w:r>
      <w:r>
        <w:rPr>
          <w:rFonts w:ascii="Times New Roman" w:hAnsi="Times New Roman" w:cs="Times New Roman"/>
          <w:sz w:val="24"/>
          <w:szCs w:val="24"/>
        </w:rPr>
        <w:t>012 Sb., Občanský</w:t>
      </w:r>
      <w:r w:rsidRPr="007A6BE1">
        <w:rPr>
          <w:rFonts w:ascii="Times New Roman" w:hAnsi="Times New Roman" w:cs="Times New Roman"/>
          <w:sz w:val="24"/>
          <w:szCs w:val="24"/>
        </w:rPr>
        <w:t xml:space="preserve"> zákoník v platném znění mezi smluvními stranami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6BE1" w:rsidRPr="007A6BE1" w:rsidRDefault="007A6BE1" w:rsidP="007A6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A6BE1">
        <w:rPr>
          <w:rFonts w:ascii="Times New Roman" w:hAnsi="Times New Roman" w:cs="Times New Roman"/>
          <w:b/>
          <w:sz w:val="24"/>
          <w:szCs w:val="24"/>
        </w:rPr>
        <w:t>I.Smluvní</w:t>
      </w:r>
      <w:proofErr w:type="spellEnd"/>
      <w:proofErr w:type="gramEnd"/>
      <w:r w:rsidRPr="007A6BE1">
        <w:rPr>
          <w:rFonts w:ascii="Times New Roman" w:hAnsi="Times New Roman" w:cs="Times New Roman"/>
          <w:b/>
          <w:sz w:val="24"/>
          <w:szCs w:val="24"/>
        </w:rPr>
        <w:t xml:space="preserve"> strany</w:t>
      </w:r>
    </w:p>
    <w:p w:rsidR="007A6BE1" w:rsidRPr="000A587A" w:rsidRDefault="007A6BE1" w:rsidP="007A6B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7A">
        <w:rPr>
          <w:rFonts w:ascii="Times New Roman" w:hAnsi="Times New Roman" w:cs="Times New Roman"/>
          <w:b/>
          <w:sz w:val="24"/>
          <w:szCs w:val="24"/>
        </w:rPr>
        <w:t xml:space="preserve">Prodávající:   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Firma:</w:t>
      </w:r>
      <w:r w:rsidR="00FE196C">
        <w:rPr>
          <w:rFonts w:ascii="Times New Roman" w:hAnsi="Times New Roman" w:cs="Times New Roman"/>
          <w:sz w:val="24"/>
          <w:szCs w:val="24"/>
        </w:rPr>
        <w:t xml:space="preserve">  </w:t>
      </w:r>
      <w:r w:rsidR="00FE196C">
        <w:rPr>
          <w:rFonts w:ascii="Times New Roman" w:hAnsi="Times New Roman" w:cs="Times New Roman"/>
          <w:sz w:val="24"/>
          <w:szCs w:val="24"/>
        </w:rPr>
        <w:tab/>
        <w:t xml:space="preserve">  Iva Kubitová</w:t>
      </w:r>
    </w:p>
    <w:p w:rsidR="00FE196C" w:rsidRDefault="00FE196C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Velkoobchod Papír Kubitová – Římalová</w:t>
      </w:r>
    </w:p>
    <w:p w:rsidR="00FE196C" w:rsidRPr="007A6BE1" w:rsidRDefault="00FE196C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     Ivou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Kubitovou</w:t>
      </w:r>
      <w:proofErr w:type="spellEnd"/>
      <w:r>
        <w:rPr>
          <w:rFonts w:ascii="Times New Roman" w:hAnsi="Times New Roman" w:cs="Times New Roman"/>
          <w:sz w:val="24"/>
          <w:szCs w:val="24"/>
        </w:rPr>
        <w:t>, Boženou Římalovou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 w:rsidR="00FE196C">
        <w:rPr>
          <w:rFonts w:ascii="Times New Roman" w:hAnsi="Times New Roman" w:cs="Times New Roman"/>
          <w:sz w:val="24"/>
          <w:szCs w:val="24"/>
        </w:rPr>
        <w:t xml:space="preserve">             Dukelských hrdinů 394, 407 21  Česká Kamenice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IČO</w:t>
      </w:r>
      <w:r w:rsidR="00FE196C">
        <w:rPr>
          <w:rFonts w:ascii="Times New Roman" w:hAnsi="Times New Roman" w:cs="Times New Roman"/>
          <w:sz w:val="24"/>
          <w:szCs w:val="24"/>
        </w:rPr>
        <w:t>:                  46042008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 xml:space="preserve">DIČ:  </w:t>
      </w:r>
      <w:r w:rsidR="00FE196C">
        <w:rPr>
          <w:rFonts w:ascii="Times New Roman" w:hAnsi="Times New Roman" w:cs="Times New Roman"/>
          <w:sz w:val="24"/>
          <w:szCs w:val="24"/>
        </w:rPr>
        <w:t xml:space="preserve">                CZ6160141460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6BE1" w:rsidRPr="000A587A" w:rsidRDefault="007A6BE1" w:rsidP="007A6B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7A">
        <w:rPr>
          <w:rFonts w:ascii="Times New Roman" w:hAnsi="Times New Roman" w:cs="Times New Roman"/>
          <w:b/>
          <w:sz w:val="24"/>
          <w:szCs w:val="24"/>
        </w:rPr>
        <w:t>Kupující:</w:t>
      </w:r>
    </w:p>
    <w:p w:rsidR="007A6BE1" w:rsidRPr="000A587A" w:rsidRDefault="007A6BE1" w:rsidP="007A6B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Firma:               </w:t>
      </w:r>
      <w:r w:rsidRPr="007A6BE1">
        <w:rPr>
          <w:rFonts w:ascii="Times New Roman" w:hAnsi="Times New Roman" w:cs="Times New Roman"/>
          <w:sz w:val="24"/>
          <w:szCs w:val="24"/>
        </w:rPr>
        <w:t xml:space="preserve">Základní škola Dr. Miroslava Tyrše, Česká Lípa, 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A6BE1">
        <w:rPr>
          <w:rFonts w:ascii="Times New Roman" w:hAnsi="Times New Roman" w:cs="Times New Roman"/>
          <w:sz w:val="24"/>
          <w:szCs w:val="24"/>
        </w:rPr>
        <w:t xml:space="preserve">Mánesova 1526, příspěvková organizace   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            </w:t>
      </w:r>
      <w:r w:rsidRPr="007A6BE1">
        <w:rPr>
          <w:rFonts w:ascii="Times New Roman" w:hAnsi="Times New Roman" w:cs="Times New Roman"/>
          <w:sz w:val="24"/>
          <w:szCs w:val="24"/>
        </w:rPr>
        <w:t xml:space="preserve">Mánesova 1526, 470 01  Česká Lípa   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A6BE1">
        <w:rPr>
          <w:rFonts w:ascii="Times New Roman" w:hAnsi="Times New Roman" w:cs="Times New Roman"/>
          <w:sz w:val="24"/>
          <w:szCs w:val="24"/>
        </w:rPr>
        <w:t xml:space="preserve">Mgr. Antonínem Lačným 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                </w:t>
      </w:r>
      <w:r w:rsidRPr="007A6BE1">
        <w:rPr>
          <w:rFonts w:ascii="Times New Roman" w:hAnsi="Times New Roman" w:cs="Times New Roman"/>
          <w:sz w:val="24"/>
          <w:szCs w:val="24"/>
        </w:rPr>
        <w:t xml:space="preserve">49864611   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                </w:t>
      </w:r>
      <w:r w:rsidRPr="007A6BE1">
        <w:rPr>
          <w:rFonts w:ascii="Times New Roman" w:hAnsi="Times New Roman" w:cs="Times New Roman"/>
          <w:sz w:val="24"/>
          <w:szCs w:val="24"/>
        </w:rPr>
        <w:t>CZ49864611 – nejsme plátci DPH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6BE1" w:rsidRPr="007A6BE1" w:rsidRDefault="007A6BE1" w:rsidP="007A6B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BE1">
        <w:rPr>
          <w:rFonts w:ascii="Times New Roman" w:hAnsi="Times New Roman" w:cs="Times New Roman"/>
          <w:b/>
          <w:sz w:val="24"/>
          <w:szCs w:val="24"/>
        </w:rPr>
        <w:t>II. Předmět plnění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 xml:space="preserve">1.  Předmětem této smlouvy je závazek prodávajícího dodat kupujícímu dle </w:t>
      </w:r>
      <w:r>
        <w:rPr>
          <w:rFonts w:ascii="Times New Roman" w:hAnsi="Times New Roman" w:cs="Times New Roman"/>
          <w:sz w:val="24"/>
          <w:szCs w:val="24"/>
        </w:rPr>
        <w:t xml:space="preserve">jednotlivých objednávek   </w:t>
      </w:r>
      <w:r w:rsidRPr="007A6BE1">
        <w:rPr>
          <w:rFonts w:ascii="Times New Roman" w:hAnsi="Times New Roman" w:cs="Times New Roman"/>
          <w:sz w:val="24"/>
          <w:szCs w:val="24"/>
        </w:rPr>
        <w:t>dodávky vybraného sortimentu zboží podle jednotlivých požadavků kupu</w:t>
      </w:r>
      <w:r>
        <w:rPr>
          <w:rFonts w:ascii="Times New Roman" w:hAnsi="Times New Roman" w:cs="Times New Roman"/>
          <w:sz w:val="24"/>
          <w:szCs w:val="24"/>
        </w:rPr>
        <w:t xml:space="preserve">jícího a závazek prodávajícího </w:t>
      </w:r>
      <w:r w:rsidRPr="007A6BE1">
        <w:rPr>
          <w:rFonts w:ascii="Times New Roman" w:hAnsi="Times New Roman" w:cs="Times New Roman"/>
          <w:sz w:val="24"/>
          <w:szCs w:val="24"/>
        </w:rPr>
        <w:t>toto zboží odebrat a uhradit kupní cenu. Objednávka může být učiněna</w:t>
      </w:r>
      <w:r>
        <w:rPr>
          <w:rFonts w:ascii="Times New Roman" w:hAnsi="Times New Roman" w:cs="Times New Roman"/>
          <w:sz w:val="24"/>
          <w:szCs w:val="24"/>
        </w:rPr>
        <w:t xml:space="preserve"> telefonicky, faxem, e-mailem,</w:t>
      </w:r>
      <w:r w:rsidRPr="007A6BE1">
        <w:rPr>
          <w:rFonts w:ascii="Times New Roman" w:hAnsi="Times New Roman" w:cs="Times New Roman"/>
          <w:sz w:val="24"/>
          <w:szCs w:val="24"/>
        </w:rPr>
        <w:t xml:space="preserve"> poštou.  Objednávka může být naskenována.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6BE1" w:rsidRPr="007A6BE1" w:rsidRDefault="007A6BE1" w:rsidP="007A6B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BE1">
        <w:rPr>
          <w:rFonts w:ascii="Times New Roman" w:hAnsi="Times New Roman" w:cs="Times New Roman"/>
          <w:b/>
          <w:sz w:val="24"/>
          <w:szCs w:val="24"/>
        </w:rPr>
        <w:t>III. Kupní cena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1. Cena je stanovena dle platného ceníku vydaného společností. Ceník</w:t>
      </w:r>
      <w:r w:rsidR="0065412B">
        <w:rPr>
          <w:rFonts w:ascii="Times New Roman" w:hAnsi="Times New Roman" w:cs="Times New Roman"/>
          <w:sz w:val="24"/>
          <w:szCs w:val="24"/>
        </w:rPr>
        <w:t xml:space="preserve"> společnosti je k nahlédnutí </w:t>
      </w:r>
      <w:hyperlink r:id="rId5" w:history="1">
        <w:r w:rsidR="00FE196C" w:rsidRPr="007B6280">
          <w:rPr>
            <w:rStyle w:val="Hypertextovodkaz"/>
            <w:rFonts w:ascii="Times New Roman" w:hAnsi="Times New Roman" w:cs="Times New Roman"/>
            <w:sz w:val="24"/>
            <w:szCs w:val="24"/>
          </w:rPr>
          <w:t>www.kubitova-papir.cz</w:t>
        </w:r>
      </w:hyperlink>
      <w:r w:rsidR="00FE196C">
        <w:rPr>
          <w:rFonts w:ascii="Times New Roman" w:hAnsi="Times New Roman" w:cs="Times New Roman"/>
          <w:sz w:val="24"/>
          <w:szCs w:val="24"/>
        </w:rPr>
        <w:t xml:space="preserve">, </w:t>
      </w:r>
      <w:r w:rsidR="0065412B">
        <w:rPr>
          <w:rFonts w:ascii="Times New Roman" w:hAnsi="Times New Roman" w:cs="Times New Roman"/>
          <w:sz w:val="24"/>
          <w:szCs w:val="24"/>
        </w:rPr>
        <w:t xml:space="preserve">u </w:t>
      </w:r>
      <w:r w:rsidRPr="007A6BE1">
        <w:rPr>
          <w:rFonts w:ascii="Times New Roman" w:hAnsi="Times New Roman" w:cs="Times New Roman"/>
          <w:sz w:val="24"/>
          <w:szCs w:val="24"/>
        </w:rPr>
        <w:t>obchodních zástupců společnosti, příp. je kupujícímu předán při osobním jednání.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2. Smluvní strany jsou tímto ceníkem vázány po dobu trvání smlouvy</w:t>
      </w:r>
      <w:r w:rsidR="0065412B">
        <w:rPr>
          <w:rFonts w:ascii="Times New Roman" w:hAnsi="Times New Roman" w:cs="Times New Roman"/>
          <w:sz w:val="24"/>
          <w:szCs w:val="24"/>
        </w:rPr>
        <w:t>, aktualizace ceníku je možná.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3. Kupující se zavazuje prodávajícímu zaplatit kupní cenu za z</w:t>
      </w:r>
      <w:r w:rsidR="0065412B">
        <w:rPr>
          <w:rFonts w:ascii="Times New Roman" w:hAnsi="Times New Roman" w:cs="Times New Roman"/>
          <w:sz w:val="24"/>
          <w:szCs w:val="24"/>
        </w:rPr>
        <w:t xml:space="preserve">boží, jak vyplývá z ceníku     </w:t>
      </w:r>
      <w:r w:rsidRPr="007A6BE1">
        <w:rPr>
          <w:rFonts w:ascii="Times New Roman" w:hAnsi="Times New Roman" w:cs="Times New Roman"/>
          <w:sz w:val="24"/>
          <w:szCs w:val="24"/>
        </w:rPr>
        <w:t xml:space="preserve"> prodávají</w:t>
      </w:r>
      <w:r w:rsidR="0065412B">
        <w:rPr>
          <w:rFonts w:ascii="Times New Roman" w:hAnsi="Times New Roman" w:cs="Times New Roman"/>
          <w:sz w:val="24"/>
          <w:szCs w:val="24"/>
        </w:rPr>
        <w:t>cího</w:t>
      </w:r>
      <w:r w:rsidRPr="007A6BE1">
        <w:rPr>
          <w:rFonts w:ascii="Times New Roman" w:hAnsi="Times New Roman" w:cs="Times New Roman"/>
          <w:sz w:val="24"/>
          <w:szCs w:val="24"/>
        </w:rPr>
        <w:t>. Kupující proh</w:t>
      </w:r>
      <w:r w:rsidR="0065412B">
        <w:rPr>
          <w:rFonts w:ascii="Times New Roman" w:hAnsi="Times New Roman" w:cs="Times New Roman"/>
          <w:sz w:val="24"/>
          <w:szCs w:val="24"/>
        </w:rPr>
        <w:t xml:space="preserve">lašuje, že se před podpisem </w:t>
      </w:r>
      <w:r w:rsidRPr="007A6BE1">
        <w:rPr>
          <w:rFonts w:ascii="Times New Roman" w:hAnsi="Times New Roman" w:cs="Times New Roman"/>
          <w:sz w:val="24"/>
          <w:szCs w:val="24"/>
        </w:rPr>
        <w:t xml:space="preserve">této smlouvy seznámil s aktuálním </w:t>
      </w:r>
      <w:r w:rsidR="0065412B">
        <w:rPr>
          <w:rFonts w:ascii="Times New Roman" w:hAnsi="Times New Roman" w:cs="Times New Roman"/>
          <w:sz w:val="24"/>
          <w:szCs w:val="24"/>
        </w:rPr>
        <w:t xml:space="preserve">ceníkem. </w:t>
      </w:r>
      <w:r w:rsidRPr="007A6BE1">
        <w:rPr>
          <w:rFonts w:ascii="Times New Roman" w:hAnsi="Times New Roman" w:cs="Times New Roman"/>
          <w:sz w:val="24"/>
          <w:szCs w:val="24"/>
        </w:rPr>
        <w:t>Úhradu za skutečně d</w:t>
      </w:r>
      <w:r w:rsidR="0065412B">
        <w:rPr>
          <w:rFonts w:ascii="Times New Roman" w:hAnsi="Times New Roman" w:cs="Times New Roman"/>
          <w:sz w:val="24"/>
          <w:szCs w:val="24"/>
        </w:rPr>
        <w:t xml:space="preserve">odané zboží </w:t>
      </w:r>
      <w:r w:rsidRPr="007A6BE1">
        <w:rPr>
          <w:rFonts w:ascii="Times New Roman" w:hAnsi="Times New Roman" w:cs="Times New Roman"/>
          <w:sz w:val="24"/>
          <w:szCs w:val="24"/>
        </w:rPr>
        <w:t xml:space="preserve"> provede kupující</w:t>
      </w:r>
      <w:r w:rsidR="0065412B">
        <w:rPr>
          <w:rFonts w:ascii="Times New Roman" w:hAnsi="Times New Roman" w:cs="Times New Roman"/>
          <w:sz w:val="24"/>
          <w:szCs w:val="24"/>
        </w:rPr>
        <w:t xml:space="preserve"> převodním příkazem na základě </w:t>
      </w:r>
      <w:r w:rsidR="000A587A">
        <w:rPr>
          <w:rFonts w:ascii="Times New Roman" w:hAnsi="Times New Roman" w:cs="Times New Roman"/>
          <w:sz w:val="24"/>
          <w:szCs w:val="24"/>
        </w:rPr>
        <w:t>faktury.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 xml:space="preserve">    </w:t>
      </w:r>
      <w:r w:rsidRPr="007A6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 xml:space="preserve"> </w:t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="000A587A">
        <w:rPr>
          <w:rFonts w:ascii="Times New Roman" w:hAnsi="Times New Roman" w:cs="Times New Roman"/>
          <w:sz w:val="24"/>
          <w:szCs w:val="24"/>
        </w:rPr>
        <w:t>I</w:t>
      </w:r>
      <w:r w:rsidRPr="007A6BE1">
        <w:rPr>
          <w:rFonts w:ascii="Times New Roman" w:hAnsi="Times New Roman" w:cs="Times New Roman"/>
          <w:b/>
          <w:sz w:val="24"/>
          <w:szCs w:val="24"/>
        </w:rPr>
        <w:t>V. Práva a povinnosti smluvních stran</w:t>
      </w:r>
    </w:p>
    <w:p w:rsidR="0065412B" w:rsidRDefault="007A6BE1" w:rsidP="006541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1. Prodávající prohlašuje, že zaručuje dohodnuté vlastnosti zboží podle z</w:t>
      </w:r>
      <w:r w:rsidR="0065412B">
        <w:rPr>
          <w:rFonts w:ascii="Times New Roman" w:hAnsi="Times New Roman" w:cs="Times New Roman"/>
          <w:sz w:val="24"/>
          <w:szCs w:val="24"/>
        </w:rPr>
        <w:t>áručních podmínek a to po dobu jím deklarované záruční doby.</w:t>
      </w:r>
    </w:p>
    <w:p w:rsidR="0065412B" w:rsidRPr="007A6BE1" w:rsidRDefault="007A6BE1" w:rsidP="006541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 xml:space="preserve"> 2. Kupující je povinen objednané zboží ve sjednaném termínu a místě převzí</w:t>
      </w:r>
      <w:r w:rsidR="0065412B">
        <w:rPr>
          <w:rFonts w:ascii="Times New Roman" w:hAnsi="Times New Roman" w:cs="Times New Roman"/>
          <w:sz w:val="24"/>
          <w:szCs w:val="24"/>
        </w:rPr>
        <w:t>t nebo zajistit jeho převzetí.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lastRenderedPageBreak/>
        <w:t>3. Prodávající splní svůj závazek dodat objednané zboží v okamžiku, kdy</w:t>
      </w:r>
      <w:r w:rsidR="0065412B">
        <w:rPr>
          <w:rFonts w:ascii="Times New Roman" w:hAnsi="Times New Roman" w:cs="Times New Roman"/>
          <w:sz w:val="24"/>
          <w:szCs w:val="24"/>
        </w:rPr>
        <w:t xml:space="preserve"> toto zboží řádně a včas předá kupujícímu.</w:t>
      </w:r>
    </w:p>
    <w:p w:rsidR="0065412B" w:rsidRDefault="0065412B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6BE1" w:rsidRPr="007A6BE1">
        <w:rPr>
          <w:rFonts w:ascii="Times New Roman" w:hAnsi="Times New Roman" w:cs="Times New Roman"/>
          <w:sz w:val="24"/>
          <w:szCs w:val="24"/>
        </w:rPr>
        <w:t>. Prodávající je povinen v okamžiku předání zboží kupujícímu nebo do</w:t>
      </w:r>
      <w:r>
        <w:rPr>
          <w:rFonts w:ascii="Times New Roman" w:hAnsi="Times New Roman" w:cs="Times New Roman"/>
          <w:sz w:val="24"/>
          <w:szCs w:val="24"/>
        </w:rPr>
        <w:t>pravci určenému prodávajícím</w:t>
      </w:r>
      <w:r w:rsidR="007A6BE1" w:rsidRPr="007A6BE1">
        <w:rPr>
          <w:rFonts w:ascii="Times New Roman" w:hAnsi="Times New Roman" w:cs="Times New Roman"/>
          <w:sz w:val="24"/>
          <w:szCs w:val="24"/>
        </w:rPr>
        <w:t xml:space="preserve"> předat spolu se zbožím doklady, které jsou nutné k převzetí a užívání z</w:t>
      </w:r>
      <w:r>
        <w:rPr>
          <w:rFonts w:ascii="Times New Roman" w:hAnsi="Times New Roman" w:cs="Times New Roman"/>
          <w:sz w:val="24"/>
          <w:szCs w:val="24"/>
        </w:rPr>
        <w:t xml:space="preserve">boží, zejména stanovené obecně </w:t>
      </w:r>
      <w:r w:rsidR="007A6BE1" w:rsidRPr="007A6BE1">
        <w:rPr>
          <w:rFonts w:ascii="Times New Roman" w:hAnsi="Times New Roman" w:cs="Times New Roman"/>
          <w:sz w:val="24"/>
          <w:szCs w:val="24"/>
        </w:rPr>
        <w:t>záv</w:t>
      </w:r>
      <w:r>
        <w:rPr>
          <w:rFonts w:ascii="Times New Roman" w:hAnsi="Times New Roman" w:cs="Times New Roman"/>
          <w:sz w:val="24"/>
          <w:szCs w:val="24"/>
        </w:rPr>
        <w:t>aznými právními předpisy.</w:t>
      </w:r>
    </w:p>
    <w:p w:rsidR="0065412B" w:rsidRDefault="0065412B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196C">
        <w:rPr>
          <w:rFonts w:ascii="Times New Roman" w:hAnsi="Times New Roman" w:cs="Times New Roman"/>
          <w:sz w:val="24"/>
          <w:szCs w:val="24"/>
        </w:rPr>
        <w:t>. Kupující je</w:t>
      </w:r>
      <w:r w:rsidR="007A6BE1" w:rsidRPr="007A6BE1">
        <w:rPr>
          <w:rFonts w:ascii="Times New Roman" w:hAnsi="Times New Roman" w:cs="Times New Roman"/>
          <w:sz w:val="24"/>
          <w:szCs w:val="24"/>
        </w:rPr>
        <w:t xml:space="preserve"> povinen případné zjevné vady v dodávce o</w:t>
      </w:r>
      <w:r>
        <w:rPr>
          <w:rFonts w:ascii="Times New Roman" w:hAnsi="Times New Roman" w:cs="Times New Roman"/>
          <w:sz w:val="24"/>
          <w:szCs w:val="24"/>
        </w:rPr>
        <w:t xml:space="preserve">známit prodávajícímu ihned při </w:t>
      </w:r>
      <w:r w:rsidR="007A6BE1" w:rsidRPr="007A6BE1">
        <w:rPr>
          <w:rFonts w:ascii="Times New Roman" w:hAnsi="Times New Roman" w:cs="Times New Roman"/>
          <w:sz w:val="24"/>
          <w:szCs w:val="24"/>
        </w:rPr>
        <w:t xml:space="preserve"> převzetí zboží. Skryté vady nejpozd</w:t>
      </w:r>
      <w:r>
        <w:rPr>
          <w:rFonts w:ascii="Times New Roman" w:hAnsi="Times New Roman" w:cs="Times New Roman"/>
          <w:sz w:val="24"/>
          <w:szCs w:val="24"/>
        </w:rPr>
        <w:t>ěji do vyčerpání záruční lhůty.</w:t>
      </w:r>
    </w:p>
    <w:p w:rsidR="007A6BE1" w:rsidRPr="007A6BE1" w:rsidRDefault="0065412B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587A">
        <w:rPr>
          <w:rFonts w:ascii="Times New Roman" w:hAnsi="Times New Roman" w:cs="Times New Roman"/>
          <w:sz w:val="24"/>
          <w:szCs w:val="24"/>
        </w:rPr>
        <w:t xml:space="preserve">. </w:t>
      </w:r>
      <w:r w:rsidR="007A6BE1" w:rsidRPr="007A6BE1">
        <w:rPr>
          <w:rFonts w:ascii="Times New Roman" w:hAnsi="Times New Roman" w:cs="Times New Roman"/>
          <w:sz w:val="24"/>
          <w:szCs w:val="24"/>
        </w:rPr>
        <w:t>Odpovědnost za vady uplatňuje kupující u prodávajícího písemně rek</w:t>
      </w:r>
      <w:r w:rsidR="000A587A">
        <w:rPr>
          <w:rFonts w:ascii="Times New Roman" w:hAnsi="Times New Roman" w:cs="Times New Roman"/>
          <w:sz w:val="24"/>
          <w:szCs w:val="24"/>
        </w:rPr>
        <w:t xml:space="preserve">lamačním listem.            </w:t>
      </w:r>
      <w:r w:rsidR="007A6BE1" w:rsidRPr="007A6BE1">
        <w:rPr>
          <w:rFonts w:ascii="Times New Roman" w:hAnsi="Times New Roman" w:cs="Times New Roman"/>
          <w:sz w:val="24"/>
          <w:szCs w:val="24"/>
        </w:rPr>
        <w:t>V reklamačním listě bude uveden návrh na vyřízení r</w:t>
      </w:r>
      <w:r>
        <w:rPr>
          <w:rFonts w:ascii="Times New Roman" w:hAnsi="Times New Roman" w:cs="Times New Roman"/>
          <w:sz w:val="24"/>
          <w:szCs w:val="24"/>
        </w:rPr>
        <w:t xml:space="preserve">eklamace a to dle příslušných  </w:t>
      </w:r>
      <w:r w:rsidR="007A6BE1" w:rsidRPr="007A6BE1">
        <w:rPr>
          <w:rFonts w:ascii="Times New Roman" w:hAnsi="Times New Roman" w:cs="Times New Roman"/>
          <w:sz w:val="24"/>
          <w:szCs w:val="24"/>
        </w:rPr>
        <w:t xml:space="preserve">ustanovení obchod. </w:t>
      </w:r>
      <w:proofErr w:type="gramStart"/>
      <w:r w:rsidR="007A6BE1" w:rsidRPr="007A6BE1">
        <w:rPr>
          <w:rFonts w:ascii="Times New Roman" w:hAnsi="Times New Roman" w:cs="Times New Roman"/>
          <w:sz w:val="24"/>
          <w:szCs w:val="24"/>
        </w:rPr>
        <w:t>zák.</w:t>
      </w:r>
      <w:proofErr w:type="gramEnd"/>
      <w:r w:rsidR="007A6BE1" w:rsidRPr="007A6BE1">
        <w:rPr>
          <w:rFonts w:ascii="Times New Roman" w:hAnsi="Times New Roman" w:cs="Times New Roman"/>
          <w:sz w:val="24"/>
          <w:szCs w:val="24"/>
        </w:rPr>
        <w:t xml:space="preserve">. Vady uplatňuje kupující bez </w:t>
      </w:r>
      <w:r>
        <w:rPr>
          <w:rFonts w:ascii="Times New Roman" w:hAnsi="Times New Roman" w:cs="Times New Roman"/>
          <w:sz w:val="24"/>
          <w:szCs w:val="24"/>
        </w:rPr>
        <w:t xml:space="preserve">zbytečného odkladu, nejpozději </w:t>
      </w:r>
      <w:r w:rsidR="007A6BE1" w:rsidRPr="007A6BE1">
        <w:rPr>
          <w:rFonts w:ascii="Times New Roman" w:hAnsi="Times New Roman" w:cs="Times New Roman"/>
          <w:sz w:val="24"/>
          <w:szCs w:val="24"/>
        </w:rPr>
        <w:t xml:space="preserve">do 5 dnů ode dne převzetí zboží. Na pozdější reklamace nebude brán zřetel. </w:t>
      </w:r>
    </w:p>
    <w:p w:rsidR="000A587A" w:rsidRDefault="000A587A" w:rsidP="007A6B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87A" w:rsidRDefault="007A6BE1" w:rsidP="000A587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E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A587A">
        <w:rPr>
          <w:rFonts w:ascii="Times New Roman" w:hAnsi="Times New Roman" w:cs="Times New Roman"/>
          <w:b/>
          <w:sz w:val="24"/>
          <w:szCs w:val="24"/>
        </w:rPr>
        <w:t xml:space="preserve">                              V. Platební podmínky </w:t>
      </w:r>
    </w:p>
    <w:p w:rsidR="000A587A" w:rsidRPr="000A587A" w:rsidRDefault="000A587A" w:rsidP="000A587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A587A">
        <w:rPr>
          <w:rFonts w:ascii="Times New Roman" w:hAnsi="Times New Roman" w:cs="Times New Roman"/>
          <w:sz w:val="24"/>
          <w:szCs w:val="24"/>
        </w:rPr>
        <w:t>Cena za dodané zboží bude kupujícím zaplacena na základě faktury vystavené prodávajícím, která musí splňovat náležitosti daňového dokladu podle zákona č. 235/2004 Sb. v platném znění.</w:t>
      </w:r>
    </w:p>
    <w:p w:rsidR="000A587A" w:rsidRPr="000A587A" w:rsidRDefault="000A587A" w:rsidP="000A5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A587A">
        <w:rPr>
          <w:rFonts w:ascii="Times New Roman" w:hAnsi="Times New Roman" w:cs="Times New Roman"/>
          <w:sz w:val="24"/>
          <w:szCs w:val="24"/>
        </w:rPr>
        <w:t>Splatnost faktur se stanovuje na 14. dní. Nezaplatí-li kupující v termínu splatnosti fakturu je v prodlení. Prodávajícímu tak vzniká právo požadovat smluvní pokutu ve výši stanovené platnými právními předpisy – prvních 14 dní úrok z prodlení dle občanského zákoníku a dále pak smluvní úrok 0,08% z dlužné částky za každý započatý den prodlení.</w:t>
      </w:r>
    </w:p>
    <w:p w:rsidR="000A587A" w:rsidRPr="000A587A" w:rsidRDefault="000A587A" w:rsidP="000A5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587A">
        <w:rPr>
          <w:rFonts w:ascii="Times New Roman" w:hAnsi="Times New Roman" w:cs="Times New Roman"/>
          <w:sz w:val="24"/>
          <w:szCs w:val="24"/>
        </w:rPr>
        <w:t>V případě, že kupující neuhradí předchozí dodávku zboží do data splatnosti, prodávající je oprávněn další dodávky zastavit.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 xml:space="preserve"> </w:t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="000A587A">
        <w:rPr>
          <w:rFonts w:ascii="Times New Roman" w:hAnsi="Times New Roman" w:cs="Times New Roman"/>
          <w:b/>
          <w:sz w:val="24"/>
          <w:szCs w:val="24"/>
        </w:rPr>
        <w:t>V</w:t>
      </w:r>
      <w:r w:rsidRPr="007A6BE1">
        <w:rPr>
          <w:rFonts w:ascii="Times New Roman" w:hAnsi="Times New Roman" w:cs="Times New Roman"/>
          <w:b/>
          <w:sz w:val="24"/>
          <w:szCs w:val="24"/>
        </w:rPr>
        <w:t>I. Společná ustanovení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1. Právní vztahy neupravené touto smlouvou se řídí právním řáde</w:t>
      </w:r>
      <w:r w:rsidR="000A587A">
        <w:rPr>
          <w:rFonts w:ascii="Times New Roman" w:hAnsi="Times New Roman" w:cs="Times New Roman"/>
          <w:sz w:val="24"/>
          <w:szCs w:val="24"/>
        </w:rPr>
        <w:t xml:space="preserve">m České republiky, zejména pak </w:t>
      </w:r>
      <w:r w:rsidRPr="007A6BE1">
        <w:rPr>
          <w:rFonts w:ascii="Times New Roman" w:hAnsi="Times New Roman" w:cs="Times New Roman"/>
          <w:sz w:val="24"/>
          <w:szCs w:val="24"/>
        </w:rPr>
        <w:t>příslušnými ustanoveními občanského zákoníku.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2. Spory vzniklé mezi smluvními stranami v souvislosti s plněním S</w:t>
      </w:r>
      <w:r w:rsidR="000A587A">
        <w:rPr>
          <w:rFonts w:ascii="Times New Roman" w:hAnsi="Times New Roman" w:cs="Times New Roman"/>
          <w:sz w:val="24"/>
          <w:szCs w:val="24"/>
        </w:rPr>
        <w:t xml:space="preserve">mlouvy, budou rozhodovat věcně </w:t>
      </w:r>
      <w:r w:rsidRPr="007A6BE1">
        <w:rPr>
          <w:rFonts w:ascii="Times New Roman" w:hAnsi="Times New Roman" w:cs="Times New Roman"/>
          <w:sz w:val="24"/>
          <w:szCs w:val="24"/>
        </w:rPr>
        <w:t>a místně příslušné soudy, přičemž pro místní příslušnost je rozhodný obecný soud prodávajícího.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 xml:space="preserve"> </w:t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="000A587A">
        <w:rPr>
          <w:rFonts w:ascii="Times New Roman" w:hAnsi="Times New Roman" w:cs="Times New Roman"/>
          <w:b/>
          <w:sz w:val="24"/>
          <w:szCs w:val="24"/>
        </w:rPr>
        <w:t>VI</w:t>
      </w:r>
      <w:r w:rsidRPr="007A6BE1">
        <w:rPr>
          <w:rFonts w:ascii="Times New Roman" w:hAnsi="Times New Roman" w:cs="Times New Roman"/>
          <w:b/>
          <w:sz w:val="24"/>
          <w:szCs w:val="24"/>
        </w:rPr>
        <w:t xml:space="preserve">I. Závěrečná ustanovení 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1. Obsah této smlouvy, s nímž jsou obě strany plně srozuměny, je vyjádřen</w:t>
      </w:r>
      <w:r w:rsidR="000A587A">
        <w:rPr>
          <w:rFonts w:ascii="Times New Roman" w:hAnsi="Times New Roman" w:cs="Times New Roman"/>
          <w:sz w:val="24"/>
          <w:szCs w:val="24"/>
        </w:rPr>
        <w:t xml:space="preserve">ím jejich svobodného a vážného </w:t>
      </w:r>
      <w:r w:rsidRPr="007A6BE1">
        <w:rPr>
          <w:rFonts w:ascii="Times New Roman" w:hAnsi="Times New Roman" w:cs="Times New Roman"/>
          <w:sz w:val="24"/>
          <w:szCs w:val="24"/>
        </w:rPr>
        <w:t xml:space="preserve"> projevu vůle, na důkaz čehož připojují pod její ustanovení své podpisy.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2. Smlouva nabývá platnosti a účinnosti dnem podpisu oběma s</w:t>
      </w:r>
      <w:r w:rsidR="000A587A">
        <w:rPr>
          <w:rFonts w:ascii="Times New Roman" w:hAnsi="Times New Roman" w:cs="Times New Roman"/>
          <w:sz w:val="24"/>
          <w:szCs w:val="24"/>
        </w:rPr>
        <w:t xml:space="preserve">mluvními stranami a končí dnem </w:t>
      </w:r>
      <w:r w:rsidRPr="007A6B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BE1">
        <w:rPr>
          <w:rFonts w:ascii="Times New Roman" w:hAnsi="Times New Roman" w:cs="Times New Roman"/>
          <w:sz w:val="24"/>
          <w:szCs w:val="24"/>
        </w:rPr>
        <w:t>31.12.2017</w:t>
      </w:r>
      <w:proofErr w:type="gramEnd"/>
      <w:r w:rsidRPr="007A6BE1">
        <w:rPr>
          <w:rFonts w:ascii="Times New Roman" w:hAnsi="Times New Roman" w:cs="Times New Roman"/>
          <w:sz w:val="24"/>
          <w:szCs w:val="24"/>
        </w:rPr>
        <w:t>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3. Smlouvu lze měnit či doplňovat pouze po vzájemné dohodě obou smluvní</w:t>
      </w:r>
      <w:r w:rsidR="000A587A">
        <w:rPr>
          <w:rFonts w:ascii="Times New Roman" w:hAnsi="Times New Roman" w:cs="Times New Roman"/>
          <w:sz w:val="24"/>
          <w:szCs w:val="24"/>
        </w:rPr>
        <w:t>ch stran, a to pouze v písemné</w:t>
      </w:r>
      <w:r w:rsidRPr="007A6BE1">
        <w:rPr>
          <w:rFonts w:ascii="Times New Roman" w:hAnsi="Times New Roman" w:cs="Times New Roman"/>
          <w:sz w:val="24"/>
          <w:szCs w:val="24"/>
        </w:rPr>
        <w:t xml:space="preserve">  formě.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4. Smlouva byla vypracována ve dvou vyhotoveních, z nichž každá ze sm</w:t>
      </w:r>
      <w:r w:rsidR="000A587A">
        <w:rPr>
          <w:rFonts w:ascii="Times New Roman" w:hAnsi="Times New Roman" w:cs="Times New Roman"/>
          <w:sz w:val="24"/>
          <w:szCs w:val="24"/>
        </w:rPr>
        <w:t xml:space="preserve">luvních stran obdrží po jednom </w:t>
      </w:r>
      <w:r w:rsidRPr="007A6BE1">
        <w:rPr>
          <w:rFonts w:ascii="Times New Roman" w:hAnsi="Times New Roman" w:cs="Times New Roman"/>
          <w:sz w:val="24"/>
          <w:szCs w:val="24"/>
        </w:rPr>
        <w:t>vyhotovení.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>5. Smlouva bude uveřejněna v Registru smluv a uveřejnění zajistí kupující v zákonném termínu.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18F" w:rsidRDefault="0053418F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6BE1" w:rsidRPr="007A6BE1" w:rsidRDefault="0053418F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České Lípě dne </w:t>
      </w:r>
      <w:proofErr w:type="gramStart"/>
      <w:r>
        <w:rPr>
          <w:rFonts w:ascii="Times New Roman" w:hAnsi="Times New Roman" w:cs="Times New Roman"/>
          <w:sz w:val="24"/>
          <w:szCs w:val="24"/>
        </w:rPr>
        <w:t>5.4.2017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 České Kamenici dne 5.4.2017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87A" w:rsidRDefault="000A587A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7A6BE1" w:rsidRPr="007A6BE1" w:rsidRDefault="007A6BE1" w:rsidP="007A6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E1">
        <w:rPr>
          <w:rFonts w:ascii="Times New Roman" w:hAnsi="Times New Roman" w:cs="Times New Roman"/>
          <w:sz w:val="24"/>
          <w:szCs w:val="24"/>
        </w:rPr>
        <w:t xml:space="preserve">Kupující </w:t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="000A587A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</w:r>
      <w:r w:rsidRPr="007A6BE1">
        <w:rPr>
          <w:rFonts w:ascii="Times New Roman" w:hAnsi="Times New Roman" w:cs="Times New Roman"/>
          <w:sz w:val="24"/>
          <w:szCs w:val="24"/>
        </w:rPr>
        <w:tab/>
        <w:t xml:space="preserve">Prodávající </w:t>
      </w:r>
    </w:p>
    <w:sectPr w:rsidR="007A6BE1" w:rsidRPr="007A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396"/>
    <w:multiLevelType w:val="hybridMultilevel"/>
    <w:tmpl w:val="CA2A3D5E"/>
    <w:lvl w:ilvl="0" w:tplc="62781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5654A"/>
    <w:multiLevelType w:val="hybridMultilevel"/>
    <w:tmpl w:val="70BC72F6"/>
    <w:lvl w:ilvl="0" w:tplc="CEAE9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E1"/>
    <w:rsid w:val="000A587A"/>
    <w:rsid w:val="0053418F"/>
    <w:rsid w:val="0065412B"/>
    <w:rsid w:val="007A6BE1"/>
    <w:rsid w:val="00C528A4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6C16"/>
  <w15:chartTrackingRefBased/>
  <w15:docId w15:val="{822B2C1B-7EA0-4480-82C5-3612D76C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B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1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bitova-papi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Špísová</dc:creator>
  <cp:keywords/>
  <dc:description/>
  <cp:lastModifiedBy>Marta Špísová</cp:lastModifiedBy>
  <cp:revision>2</cp:revision>
  <dcterms:created xsi:type="dcterms:W3CDTF">2017-04-07T08:41:00Z</dcterms:created>
  <dcterms:modified xsi:type="dcterms:W3CDTF">2017-04-07T08:41:00Z</dcterms:modified>
</cp:coreProperties>
</file>