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0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4691001603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0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4691001603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FFDFB31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4691001603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4182016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4691001603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4182016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Wonkova 343/20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02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Wonkova 343/20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02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sekretariat@svupraha.cz;dagmar.jirkova@svupraha.cz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sekretariat@svupraha.cz;dagmar.jirkova@svupraha.cz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20439061/0710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CZ00019305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20439061/0710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CC6CD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2B9E5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Státní veterinární ústav Praha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Státní veterinární ústav Praha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Formánková Soňa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00420 734 411 488, 00420 493 64 6655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Formánková Soňa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00420 734 411 488, 00420 493 64 6655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15.12.2021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15.12.2021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4691001603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4691001603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1B1D03C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sekretariat@svupraha.cz;dagmar.jirkova@svupraha.cz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sekretariat@svupraha.cz;dagmar.jirkova@svupraha.cz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Státní veterinární ústav Praha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Státní veterinární ústav Praha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Formánková Soňa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00420 734 411 488, 00420 493 64 6655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Formánková Soňa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00420 734 411 488, 00420 493 64 6655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20439061/0710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CZ00019305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20439061/0710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5846F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C04B9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4691001603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4691001603 (4182016) ZO+NO  Wonkova 343/20, Hradec Králové, IČP: 0001930561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manipulace - řidič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262CA7">
                <w:pPr>
                  <w:pStyle w:val="TDRight"/>
                </w:pPr>
                <w:r>
                  <w:t>202,00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374928F2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A54A1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B17391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F68CD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86BBD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E14B3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60EB56D" w14:textId="77777777" w:rsidR="001F0D79" w:rsidRDefault="001F0D79" w:rsidP="00262CA7">
                <w:pPr>
                  <w:pStyle w:val="TDRight"/>
                </w:pPr>
                <w:r>
                  <w:t>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52DE8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F2FC946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</w:tbl>
        <w:p w14:paraId="1EC3BBD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4691001603 (4182016) ZO+NO Wonkova 343/20, Hradec Králové, IČP: 0001930561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140603-N-000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Jiná rozpouštědla a směsi rozpouštědel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14 558,00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5772204E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B48D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9E98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160211-N-000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5E560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Vyřazená zařízení obsahující chlorofluorouhlovodíky, hydrochlorofluorouhlovodíky (HCFC) a hydrofluorouhlovodíky (HFC)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181E4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E4E05F8" w14:textId="77777777" w:rsidR="001F0D79" w:rsidRDefault="001F0D79" w:rsidP="00262CA7">
                <w:pPr>
                  <w:pStyle w:val="TDRight"/>
                </w:pPr>
                <w:r>
                  <w:t>1 123,00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47F12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FC55BD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7B2F8D9C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4E38B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E278E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160506-N-000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46220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Laboratorní chemikálie a jejich směsi,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92FDD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D200E06" w14:textId="77777777" w:rsidR="001F0D79" w:rsidRDefault="001F0D79" w:rsidP="00262CA7">
                <w:pPr>
                  <w:pStyle w:val="TDRight"/>
                </w:pPr>
                <w:r>
                  <w:t>23 227,00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C6D78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46CCE8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A52C60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5895C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75DF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160507-N-000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FEFDC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anorganické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5A01D3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804C947" w14:textId="77777777" w:rsidR="001F0D79" w:rsidRDefault="001F0D79" w:rsidP="00262CA7">
                <w:pPr>
                  <w:pStyle w:val="TDRight"/>
                </w:pPr>
                <w:r>
                  <w:t>24 309,00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AA898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6AC6A1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39CE4C2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832B6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2588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160508-N-000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01E87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3F582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257183" w14:textId="77777777" w:rsidR="001F0D79" w:rsidRDefault="001F0D79" w:rsidP="00262CA7">
                <w:pPr>
                  <w:pStyle w:val="TDRight"/>
                </w:pPr>
                <w:r>
                  <w:t>24 309,00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8081E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04A0E2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C5BF284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00944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44812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1B21C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02 02)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EB0DF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48351DD" w14:textId="77777777" w:rsidR="001F0D79" w:rsidRDefault="001F0D79" w:rsidP="00262CA7">
                <w:pPr>
                  <w:pStyle w:val="TDRight"/>
                </w:pPr>
                <w:r>
                  <w:t>20 682,00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E8474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0441C5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5AA984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73848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AFE8F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180202-N-000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890ED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0C2AE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DD681A3" w14:textId="77777777" w:rsidR="001F0D79" w:rsidRDefault="001F0D79" w:rsidP="00262CA7">
                <w:pPr>
                  <w:pStyle w:val="TDRight"/>
                </w:pPr>
                <w:r>
                  <w:t>20 682,00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381A2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508FD5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6FFB2881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A1851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7C536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B991E5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Chemikálie sestávající z nebezpečných látek nebo tyto látky obsahující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2CD95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F9C0A72" w14:textId="77777777" w:rsidR="001F0D79" w:rsidRDefault="001F0D79" w:rsidP="00262CA7">
                <w:pPr>
                  <w:pStyle w:val="TDRight"/>
                </w:pPr>
                <w:r>
                  <w:t>20 682,00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4997B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4D712B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0F2EB8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BD1156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6F388D4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E690D86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4691001603   (4182016) ZO+NO Wonkova 343/20, Hradec Králové, IČP: 0001930561</w:t>
                </w:r>
              </w:p>
            </w:tc>
          </w:tr>
          <w:tr w:rsidR="001F0D79" w14:paraId="156B3DE2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91584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37F91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1C23C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52221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E2EEB88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1BE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Valník /skříň manipulace - ruční nakládka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98B3A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3F29D4" w14:textId="77777777" w:rsidR="001F0D79" w:rsidRDefault="001F0D79" w:rsidP="00262CA7">
                <w:pPr>
                  <w:pStyle w:val="TDRight"/>
                </w:pPr>
                <w:r>
                  <w:t>157,00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48A3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8F3D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</w:tbl>
        <w:p w14:paraId="290E881D" w14:textId="77777777" w:rsidR="001F0D79" w:rsidRDefault="001F0D79" w:rsidP="00262CA7">
          <w:pPr>
            <w:divId w:val="1659457937"/>
            <w:rPr>
              <w:rFonts w:cs="Arial"/>
              <w:szCs w:val="18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B2257F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15.12.2021,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15.12.2021,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3B1B" w14:textId="77777777" w:rsidR="004161DC" w:rsidRDefault="004161DC" w:rsidP="00C23FE8">
      <w:r>
        <w:separator/>
      </w:r>
    </w:p>
  </w:endnote>
  <w:endnote w:type="continuationSeparator" w:id="0">
    <w:p w14:paraId="080A9555" w14:textId="77777777" w:rsidR="004161DC" w:rsidRDefault="004161D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7BA992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B2257F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B2257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812A" w14:textId="77777777" w:rsidR="004161DC" w:rsidRDefault="004161DC" w:rsidP="00C23FE8">
      <w:r>
        <w:separator/>
      </w:r>
    </w:p>
  </w:footnote>
  <w:footnote w:type="continuationSeparator" w:id="0">
    <w:p w14:paraId="4BF227C8" w14:textId="77777777" w:rsidR="004161DC" w:rsidRDefault="004161D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257F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2021-12-31T23:00:00+00:00</MPERP_DOCMA_ContractValidity>
    <MPERP_DOCMA_ContractPortal xmlns="9cf0c0d7-7dfe-4758-9c72-35d06753d0d1">true</MPERP_DOCMA_ContractPortal>
    <MPERP_DOCMA_AttendentNo xmlns="f7e20f1f-2dae-4c20-b61f-9af30161cfd4">0</MPERP_DOCMA_AttendentNo>
    <MPERP_DOCMA_SignByCustomer xmlns="f7e20f1f-2dae-4c20-b61f-9af30161cfd4">true</MPERP_DOCMA_SignByCustomer>
    <MPERP_DOCMA_ContractDocType xmlns="9cf0c0d7-7dfe-4758-9c72-35d06753d0d1">Dodatek</MPERP_DOCMA_ContractDocType>
    <MPERP_DOCMA_ContractCustNr xmlns="9cf0c0d7-7dfe-4758-9c72-35d06753d0d1">S0096971</MPERP_DOCMA_ContractCustN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6" ma:contentTypeDescription="Vytvoří nový dokument" ma:contentTypeScope="" ma:versionID="4f8dec6741eeae1adc7471bc8c2e56e1">
  <xsd:schema xmlns:xsd="http://www.w3.org/2001/XMLSchema" xmlns:xs="http://www.w3.org/2001/XMLSchema" xmlns:p="http://schemas.microsoft.com/office/2006/metadata/properties" xmlns:ns2="9cf0c0d7-7dfe-4758-9c72-35d06753d0d1" xmlns:ns3="f7e20f1f-2dae-4c20-b61f-9af30161cfd4" targetNamespace="http://schemas.microsoft.com/office/2006/metadata/properties" ma:root="true" ma:fieldsID="bc0d4a1c9fa8df657900f0ea9f91166c" ns2:_="" ns3:_="">
    <xsd:import namespace="9cf0c0d7-7dfe-4758-9c72-35d06753d0d1"/>
    <xsd:import namespace="f7e20f1f-2dae-4c20-b61f-9af30161cfd4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B2CC-29C0-482E-82C2-33792EAEF412}">
  <ds:schemaRefs>
    <ds:schemaRef ds:uri="http://schemas.microsoft.com/office/2006/documentManagement/types"/>
    <ds:schemaRef ds:uri="http://purl.org/dc/terms/"/>
    <ds:schemaRef ds:uri="f7e20f1f-2dae-4c20-b61f-9af30161cfd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f0c0d7-7dfe-4758-9c72-35d06753d0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4268C8-5390-4F52-9483-68CBBE96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4C390-255D-4307-BFF0-763251D3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4691001603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4691001603</dc:title>
  <dc:subject/>
  <dc:creator>Michlova Veronika</dc:creator>
  <cp:keywords/>
  <dc:description>Vytvořeno generátorem sestav Microsoft Dynamics NAV.</dc:description>
  <cp:lastModifiedBy>Michlova Veronika</cp:lastModifiedBy>
  <cp:revision>2</cp:revision>
  <cp:lastPrinted>2014-12-10T10:08:00Z</cp:lastPrinted>
  <dcterms:created xsi:type="dcterms:W3CDTF">2022-01-04T14:58:00Z</dcterms:created>
  <dcterms:modified xsi:type="dcterms:W3CDTF">2022-01-04T14:58:00Z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