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5E3" w:rsidRDefault="00FC333E" w:rsidP="00340C01">
      <w:pPr>
        <w:pStyle w:val="Zkladntext30"/>
        <w:shd w:val="clear" w:color="auto" w:fill="auto"/>
        <w:spacing w:after="0"/>
        <w:ind w:left="7788" w:firstLine="708"/>
        <w:jc w:val="both"/>
      </w:pPr>
      <w:r>
        <w:t>OBJEDNÁVKA</w:t>
      </w:r>
    </w:p>
    <w:p w:rsidR="006B75E3" w:rsidRDefault="00FC333E">
      <w:pPr>
        <w:spacing w:line="1" w:lineRule="exact"/>
        <w:sectPr w:rsidR="006B75E3">
          <w:footerReference w:type="default" r:id="rId7"/>
          <w:pgSz w:w="11900" w:h="16840"/>
          <w:pgMar w:top="414" w:right="616" w:bottom="5372" w:left="325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5400" distB="216535" distL="0" distR="0" simplePos="0" relativeHeight="125829378" behindDoc="0" locked="0" layoutInCell="1" allowOverlap="1">
                <wp:simplePos x="0" y="0"/>
                <wp:positionH relativeFrom="page">
                  <wp:posOffset>219075</wp:posOffset>
                </wp:positionH>
                <wp:positionV relativeFrom="paragraph">
                  <wp:posOffset>25400</wp:posOffset>
                </wp:positionV>
                <wp:extent cx="2319655" cy="202374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9655" cy="2023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B75E3" w:rsidRDefault="00FC333E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OJE-2084</w:t>
                            </w:r>
                          </w:p>
                          <w:p w:rsidR="006B75E3" w:rsidRPr="00340C01" w:rsidRDefault="00340C01" w:rsidP="00340C01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                  </w:t>
                            </w:r>
                            <w:r w:rsidRPr="00340C01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V</w:t>
                            </w:r>
                          </w:p>
                          <w:p w:rsidR="006B75E3" w:rsidRDefault="00FC333E">
                            <w:pPr>
                              <w:pStyle w:val="Zkladntext20"/>
                              <w:shd w:val="clear" w:color="auto" w:fill="auto"/>
                              <w:spacing w:after="60" w:line="180" w:lineRule="auto"/>
                              <w:ind w:left="0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ODBĚRATEL </w:t>
                            </w:r>
                            <w:r>
                              <w:rPr>
                                <w:b/>
                                <w:bCs/>
                              </w:rPr>
                              <w:t>- fakturační adresa</w:t>
                            </w:r>
                          </w:p>
                          <w:p w:rsidR="006B75E3" w:rsidRDefault="00FC333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Národní galerie v </w:t>
                            </w:r>
                            <w:r>
                              <w:t>Praze</w:t>
                            </w:r>
                          </w:p>
                          <w:p w:rsidR="00340C01" w:rsidRDefault="00FC333E" w:rsidP="00340C0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Staroměstské náměstí 12 </w:t>
                            </w:r>
                          </w:p>
                          <w:p w:rsidR="006B75E3" w:rsidRDefault="00FC333E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t>110 15 Praha 1</w:t>
                            </w:r>
                          </w:p>
                          <w:p w:rsidR="00340C01" w:rsidRDefault="00340C01" w:rsidP="00340C0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Zří</w:t>
                            </w:r>
                            <w:r w:rsidR="00FC333E">
                              <w:t xml:space="preserve">zena zákonem č. 148/1949 Sb., </w:t>
                            </w:r>
                          </w:p>
                          <w:p w:rsidR="006B75E3" w:rsidRDefault="00FC333E">
                            <w:pPr>
                              <w:pStyle w:val="Zkladntext1"/>
                              <w:shd w:val="clear" w:color="auto" w:fill="auto"/>
                              <w:spacing w:after="560"/>
                            </w:pPr>
                            <w:r>
                              <w:t>o Národní galerii v Praze</w:t>
                            </w:r>
                          </w:p>
                          <w:p w:rsidR="006B75E3" w:rsidRDefault="00FC333E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6B75E3" w:rsidRDefault="00FC333E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17.25pt;margin-top:2pt;width:182.65pt;height:159.35pt;z-index:125829378;visibility:visible;mso-wrap-style:square;mso-wrap-distance-left:0;mso-wrap-distance-top:2pt;mso-wrap-distance-right:0;mso-wrap-distance-bottom:17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" filled="f" stroked="f">
                <v:textbox inset="0,0,0,0">
                  <w:txbxContent>
                    <w:p w:rsidR="006B75E3" w:rsidRDefault="00FC333E">
                      <w:pPr>
                        <w:pStyle w:val="Zkladntext1"/>
                        <w:shd w:val="clear" w:color="auto" w:fill="auto"/>
                        <w:spacing w:after="200"/>
                      </w:pPr>
                      <w:r>
                        <w:rPr>
                          <w:b/>
                          <w:bCs/>
                        </w:rPr>
                        <w:t xml:space="preserve">Doklad </w:t>
                      </w:r>
                      <w:r>
                        <w:t>OJE-2084</w:t>
                      </w:r>
                    </w:p>
                    <w:p w:rsidR="006B75E3" w:rsidRPr="00340C01" w:rsidRDefault="00340C01" w:rsidP="00340C01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 xml:space="preserve">                   </w:t>
                      </w:r>
                      <w:r w:rsidRPr="00340C01">
                        <w:rPr>
                          <w:b/>
                          <w:bCs/>
                          <w:sz w:val="12"/>
                          <w:szCs w:val="12"/>
                        </w:rPr>
                        <w:t>V</w:t>
                      </w:r>
                    </w:p>
                    <w:p w:rsidR="006B75E3" w:rsidRDefault="00FC333E">
                      <w:pPr>
                        <w:pStyle w:val="Zkladntext20"/>
                        <w:shd w:val="clear" w:color="auto" w:fill="auto"/>
                        <w:spacing w:after="60" w:line="180" w:lineRule="auto"/>
                        <w:ind w:left="0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ODBĚRATEL </w:t>
                      </w:r>
                      <w:r>
                        <w:rPr>
                          <w:b/>
                          <w:bCs/>
                        </w:rPr>
                        <w:t>- fakturační adresa</w:t>
                      </w:r>
                    </w:p>
                    <w:p w:rsidR="006B75E3" w:rsidRDefault="00FC333E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Národní galerie v </w:t>
                      </w:r>
                      <w:r>
                        <w:t>Praze</w:t>
                      </w:r>
                    </w:p>
                    <w:p w:rsidR="00340C01" w:rsidRDefault="00FC333E" w:rsidP="00340C0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Staroměstské náměstí 12 </w:t>
                      </w:r>
                    </w:p>
                    <w:p w:rsidR="006B75E3" w:rsidRDefault="00FC333E">
                      <w:pPr>
                        <w:pStyle w:val="Zkladntext1"/>
                        <w:shd w:val="clear" w:color="auto" w:fill="auto"/>
                        <w:spacing w:after="200"/>
                      </w:pPr>
                      <w:r>
                        <w:t>110 15 Praha 1</w:t>
                      </w:r>
                    </w:p>
                    <w:p w:rsidR="00340C01" w:rsidRDefault="00340C01" w:rsidP="00340C0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Zří</w:t>
                      </w:r>
                      <w:r w:rsidR="00FC333E">
                        <w:t xml:space="preserve">zena zákonem č. 148/1949 Sb., </w:t>
                      </w:r>
                    </w:p>
                    <w:p w:rsidR="006B75E3" w:rsidRDefault="00FC333E">
                      <w:pPr>
                        <w:pStyle w:val="Zkladntext1"/>
                        <w:shd w:val="clear" w:color="auto" w:fill="auto"/>
                        <w:spacing w:after="560"/>
                      </w:pPr>
                      <w:r>
                        <w:t>o Národní galerii v Praze</w:t>
                      </w:r>
                    </w:p>
                    <w:p w:rsidR="006B75E3" w:rsidRDefault="00FC333E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>
                        <w:t xml:space="preserve">00023281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:rsidR="006B75E3" w:rsidRDefault="00FC333E">
                      <w:pPr>
                        <w:pStyle w:val="Zkladntext1"/>
                        <w:shd w:val="clear" w:color="auto" w:fill="auto"/>
                        <w:spacing w:after="200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>
                        <w:t>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0" distB="929640" distL="0" distR="0" simplePos="0" relativeHeight="125829380" behindDoc="0" locked="0" layoutInCell="1" allowOverlap="1">
                <wp:simplePos x="0" y="0"/>
                <wp:positionH relativeFrom="page">
                  <wp:posOffset>2922905</wp:posOffset>
                </wp:positionH>
                <wp:positionV relativeFrom="paragraph">
                  <wp:posOffset>31750</wp:posOffset>
                </wp:positionV>
                <wp:extent cx="2843530" cy="130429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530" cy="1304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B75E3" w:rsidRDefault="00340C01">
                            <w:pPr>
                              <w:pStyle w:val="Zkladntext20"/>
                              <w:shd w:val="clear" w:color="auto" w:fill="auto"/>
                              <w:spacing w:after="40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 w:rsidR="00FC333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NG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C333E">
                              <w:rPr>
                                <w:b/>
                                <w:bCs/>
                              </w:rPr>
                              <w:t>Číslo</w:t>
                            </w:r>
                            <w:proofErr w:type="gramEnd"/>
                            <w:r w:rsidR="00FC333E">
                              <w:rPr>
                                <w:b/>
                                <w:bCs/>
                              </w:rPr>
                              <w:t xml:space="preserve"> objednávky </w:t>
                            </w:r>
                            <w:r w:rsidR="00FC333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2084/2021</w:t>
                            </w:r>
                          </w:p>
                          <w:p w:rsidR="006B75E3" w:rsidRDefault="00FC333E">
                            <w:pPr>
                              <w:pStyle w:val="Zkladntext30"/>
                              <w:shd w:val="clear" w:color="auto" w:fill="auto"/>
                              <w:spacing w:after="40"/>
                              <w:ind w:firstLine="420"/>
                            </w:pPr>
                            <w:proofErr w:type="gramStart"/>
                            <w:r>
                              <w:t xml:space="preserve">P </w:t>
                            </w:r>
                            <w:r w:rsidR="00340C01">
                              <w:t xml:space="preserve">    </w:t>
                            </w:r>
                            <w:r>
                              <w:t>DODAVATEL</w:t>
                            </w:r>
                            <w:proofErr w:type="gramEnd"/>
                          </w:p>
                          <w:p w:rsidR="006B75E3" w:rsidRDefault="00FC333E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 xml:space="preserve">H. R. G. </w:t>
                            </w:r>
                            <w:proofErr w:type="gramStart"/>
                            <w:r>
                              <w:t>spol.</w:t>
                            </w:r>
                            <w:proofErr w:type="gramEnd"/>
                            <w:r>
                              <w:t xml:space="preserve"> s r.o.</w:t>
                            </w:r>
                          </w:p>
                          <w:p w:rsidR="006B75E3" w:rsidRDefault="00FC333E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Svitavská 1203</w:t>
                            </w:r>
                          </w:p>
                          <w:p w:rsidR="006B75E3" w:rsidRDefault="00FC333E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570 01 Litomyšl</w:t>
                            </w:r>
                          </w:p>
                          <w:p w:rsidR="006B75E3" w:rsidRDefault="00FC333E">
                            <w:pPr>
                              <w:pStyle w:val="Zkladntext20"/>
                              <w:shd w:val="clear" w:color="auto" w:fill="auto"/>
                              <w:spacing w:after="12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230.15pt;margin-top:2.5pt;width:223.9pt;height:102.7pt;z-index:125829380;visibility:visible;mso-wrap-style:square;mso-wrap-distance-left:0;mso-wrap-distance-top:2.5pt;mso-wrap-distance-right:0;mso-wrap-distance-bottom:7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" filled="f" stroked="f">
                <v:textbox inset="0,0,0,0">
                  <w:txbxContent>
                    <w:p w:rsidR="006B75E3" w:rsidRDefault="00340C01">
                      <w:pPr>
                        <w:pStyle w:val="Zkladntext20"/>
                        <w:shd w:val="clear" w:color="auto" w:fill="auto"/>
                        <w:spacing w:after="40"/>
                        <w:ind w:left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 w:rsidR="00FC333E">
                        <w:rPr>
                          <w:b/>
                          <w:bCs/>
                          <w:sz w:val="28"/>
                          <w:szCs w:val="28"/>
                        </w:rPr>
                        <w:t xml:space="preserve">NG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FC333E">
                        <w:rPr>
                          <w:b/>
                          <w:bCs/>
                        </w:rPr>
                        <w:t>Číslo</w:t>
                      </w:r>
                      <w:proofErr w:type="gramEnd"/>
                      <w:r w:rsidR="00FC333E">
                        <w:rPr>
                          <w:b/>
                          <w:bCs/>
                        </w:rPr>
                        <w:t xml:space="preserve"> objednávky </w:t>
                      </w:r>
                      <w:r w:rsidR="00FC333E">
                        <w:rPr>
                          <w:b/>
                          <w:bCs/>
                          <w:sz w:val="28"/>
                          <w:szCs w:val="28"/>
                        </w:rPr>
                        <w:t>2084/2021</w:t>
                      </w:r>
                    </w:p>
                    <w:p w:rsidR="006B75E3" w:rsidRDefault="00FC333E">
                      <w:pPr>
                        <w:pStyle w:val="Zkladntext30"/>
                        <w:shd w:val="clear" w:color="auto" w:fill="auto"/>
                        <w:spacing w:after="40"/>
                        <w:ind w:firstLine="420"/>
                      </w:pPr>
                      <w:proofErr w:type="gramStart"/>
                      <w:r>
                        <w:t xml:space="preserve">P </w:t>
                      </w:r>
                      <w:r w:rsidR="00340C01">
                        <w:t xml:space="preserve">    </w:t>
                      </w:r>
                      <w:r>
                        <w:t>DODAVATEL</w:t>
                      </w:r>
                      <w:proofErr w:type="gramEnd"/>
                    </w:p>
                    <w:p w:rsidR="006B75E3" w:rsidRDefault="00FC333E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 xml:space="preserve">H. R. G. </w:t>
                      </w:r>
                      <w:proofErr w:type="gramStart"/>
                      <w:r>
                        <w:t>spol.</w:t>
                      </w:r>
                      <w:proofErr w:type="gramEnd"/>
                      <w:r>
                        <w:t xml:space="preserve"> s r.o.</w:t>
                      </w:r>
                    </w:p>
                    <w:p w:rsidR="006B75E3" w:rsidRDefault="00FC333E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Svitavská 1203</w:t>
                      </w:r>
                    </w:p>
                    <w:p w:rsidR="006B75E3" w:rsidRDefault="00FC333E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570 01 Litomyšl</w:t>
                      </w:r>
                    </w:p>
                    <w:p w:rsidR="006B75E3" w:rsidRDefault="00FC333E">
                      <w:pPr>
                        <w:pStyle w:val="Zkladntext20"/>
                        <w:shd w:val="clear" w:color="auto" w:fill="auto"/>
                        <w:spacing w:after="120"/>
                      </w:pPr>
                      <w: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10690" distB="402590" distL="0" distR="0" simplePos="0" relativeHeight="125829382" behindDoc="0" locked="0" layoutInCell="1" allowOverlap="1">
                <wp:simplePos x="0" y="0"/>
                <wp:positionH relativeFrom="page">
                  <wp:posOffset>3605530</wp:posOffset>
                </wp:positionH>
                <wp:positionV relativeFrom="paragraph">
                  <wp:posOffset>1710690</wp:posOffset>
                </wp:positionV>
                <wp:extent cx="2091055" cy="15240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05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B75E3" w:rsidRDefault="00FC333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44"/>
                              </w:tabs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>47471611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CZ47471611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3.89999999999998pt;margin-top:134.69999999999999pt;width:164.65000000000001pt;height:12.pt;z-index:-125829371;mso-wrap-distance-left:0;mso-wrap-distance-top:134.69999999999999pt;mso-wrap-distance-right:0;mso-wrap-distance-bottom:31.6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94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47471611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CZ47471611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63090" distB="0" distL="0" distR="0" simplePos="0" relativeHeight="125829384" behindDoc="0" locked="0" layoutInCell="1" allowOverlap="1">
                <wp:simplePos x="0" y="0"/>
                <wp:positionH relativeFrom="page">
                  <wp:posOffset>3532505</wp:posOffset>
                </wp:positionH>
                <wp:positionV relativeFrom="paragraph">
                  <wp:posOffset>1863090</wp:posOffset>
                </wp:positionV>
                <wp:extent cx="2526665" cy="40259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6665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51"/>
                              <w:gridCol w:w="1042"/>
                              <w:gridCol w:w="1286"/>
                            </w:tblGrid>
                            <w:tr w:rsidR="006B75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  <w:tblHeader/>
                              </w:trPr>
                              <w:tc>
                                <w:tcPr>
                                  <w:tcW w:w="1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B75E3" w:rsidRDefault="00FC333E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Datum vystavení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B75E3" w:rsidRDefault="00FC333E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proofErr w:type="gramStart"/>
                                  <w:r>
                                    <w:t>21.10.2021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B75E3" w:rsidRDefault="00FC333E" w:rsidP="00340C01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Číslo jednací </w:t>
                                  </w:r>
                                </w:p>
                              </w:tc>
                            </w:tr>
                            <w:tr w:rsidR="006B75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B75E3" w:rsidRDefault="006B75E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B75E3" w:rsidRDefault="006B75E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B75E3" w:rsidRDefault="00FC333E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Smlouva</w:t>
                                  </w:r>
                                </w:p>
                              </w:tc>
                            </w:tr>
                          </w:tbl>
                          <w:p w:rsidR="006B75E3" w:rsidRDefault="006B75E3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29" type="#_x0000_t202" style="position:absolute;margin-left:278.15pt;margin-top:146.7pt;width:198.95pt;height:31.7pt;z-index:125829384;visibility:visible;mso-wrap-style:square;mso-wrap-distance-left:0;mso-wrap-distance-top:146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51"/>
                        <w:gridCol w:w="1042"/>
                        <w:gridCol w:w="1286"/>
                      </w:tblGrid>
                      <w:tr w:rsidR="006B75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  <w:tblHeader/>
                        </w:trPr>
                        <w:tc>
                          <w:tcPr>
                            <w:tcW w:w="16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B75E3" w:rsidRDefault="00FC333E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B75E3" w:rsidRDefault="00FC333E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21.10.2021</w:t>
                            </w:r>
                            <w:proofErr w:type="gramEnd"/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B75E3" w:rsidRDefault="00FC333E" w:rsidP="00340C01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Číslo jednací </w:t>
                            </w:r>
                          </w:p>
                        </w:tc>
                      </w:tr>
                      <w:tr w:rsidR="006B75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2"/>
                        </w:trPr>
                        <w:tc>
                          <w:tcPr>
                            <w:tcW w:w="16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B75E3" w:rsidRDefault="006B75E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B75E3" w:rsidRDefault="006B75E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B75E3" w:rsidRDefault="00FC333E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Smlouva</w:t>
                            </w:r>
                          </w:p>
                        </w:tc>
                      </w:tr>
                    </w:tbl>
                    <w:p w:rsidR="006B75E3" w:rsidRDefault="006B75E3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B75E3" w:rsidRDefault="00FC333E">
      <w:pPr>
        <w:pStyle w:val="Zkladntext1"/>
        <w:shd w:val="clear" w:color="auto" w:fill="auto"/>
        <w:ind w:left="5320"/>
      </w:pPr>
      <w:r>
        <w:rPr>
          <w:b/>
          <w:bCs/>
        </w:rPr>
        <w:t>Požadujeme:</w:t>
      </w:r>
    </w:p>
    <w:p w:rsidR="006B75E3" w:rsidRDefault="00FC333E">
      <w:pPr>
        <w:pStyle w:val="Zkladntext1"/>
        <w:shd w:val="clear" w:color="auto" w:fill="auto"/>
        <w:spacing w:after="0"/>
        <w:ind w:left="5320"/>
      </w:pPr>
      <w:r>
        <w:rPr>
          <w:b/>
          <w:bCs/>
        </w:rPr>
        <w:t xml:space="preserve">Termín dodání </w:t>
      </w:r>
      <w:r w:rsidR="00340C01">
        <w:t xml:space="preserve"> </w:t>
      </w:r>
      <w:r>
        <w:t xml:space="preserve"> </w:t>
      </w:r>
      <w:r w:rsidR="00340C01">
        <w:t xml:space="preserve">   </w:t>
      </w:r>
      <w:proofErr w:type="gramStart"/>
      <w:r>
        <w:t>21.10.2021</w:t>
      </w:r>
      <w:proofErr w:type="gramEnd"/>
      <w:r>
        <w:t xml:space="preserve"> - 20.12.2021</w:t>
      </w:r>
    </w:p>
    <w:p w:rsidR="006B75E3" w:rsidRDefault="00FC333E">
      <w:pPr>
        <w:pStyle w:val="Zkladntext1"/>
        <w:shd w:val="clear" w:color="auto" w:fill="auto"/>
        <w:ind w:left="5320"/>
      </w:pPr>
      <w:r>
        <w:rPr>
          <w:b/>
          <w:bCs/>
        </w:rPr>
        <w:t>Způsob dopravy</w:t>
      </w:r>
    </w:p>
    <w:p w:rsidR="006B75E3" w:rsidRDefault="00FC333E">
      <w:pPr>
        <w:pStyle w:val="Zkladntext1"/>
        <w:shd w:val="clear" w:color="auto" w:fill="auto"/>
        <w:spacing w:after="0"/>
        <w:ind w:left="5320"/>
      </w:pPr>
      <w:r>
        <w:rPr>
          <w:b/>
          <w:bCs/>
        </w:rPr>
        <w:t xml:space="preserve">Způsob </w:t>
      </w:r>
      <w:proofErr w:type="gramStart"/>
      <w:r>
        <w:rPr>
          <w:b/>
          <w:bCs/>
        </w:rPr>
        <w:t xml:space="preserve">platby </w:t>
      </w:r>
      <w:r w:rsidR="00340C01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340C01">
        <w:rPr>
          <w:b/>
          <w:bCs/>
        </w:rPr>
        <w:t xml:space="preserve">    </w:t>
      </w:r>
      <w:r>
        <w:t>Platebním</w:t>
      </w:r>
      <w:proofErr w:type="gramEnd"/>
      <w:r>
        <w:t xml:space="preserve"> příkazem</w:t>
      </w:r>
    </w:p>
    <w:p w:rsidR="006B75E3" w:rsidRDefault="00FC333E">
      <w:pPr>
        <w:pStyle w:val="Zkladntext1"/>
        <w:shd w:val="clear" w:color="auto" w:fill="auto"/>
        <w:spacing w:after="140"/>
        <w:ind w:left="5320"/>
      </w:pPr>
      <w:r>
        <w:rPr>
          <w:b/>
          <w:bCs/>
        </w:rPr>
        <w:t xml:space="preserve">Splatnost </w:t>
      </w:r>
      <w:proofErr w:type="gramStart"/>
      <w:r>
        <w:rPr>
          <w:b/>
          <w:bCs/>
        </w:rPr>
        <w:t xml:space="preserve">faktury </w:t>
      </w:r>
      <w:r>
        <w:rPr>
          <w:b/>
          <w:bCs/>
        </w:rPr>
        <w:t xml:space="preserve"> </w:t>
      </w:r>
      <w:r>
        <w:t>30</w:t>
      </w:r>
      <w:proofErr w:type="gramEnd"/>
      <w:r>
        <w:t xml:space="preserve"> </w:t>
      </w:r>
      <w:r>
        <w:t>dnů</w:t>
      </w:r>
    </w:p>
    <w:p w:rsidR="006B75E3" w:rsidRDefault="00FC333E">
      <w:pPr>
        <w:pStyle w:val="Titulektabulky0"/>
        <w:shd w:val="clear" w:color="auto" w:fill="auto"/>
      </w:pPr>
      <w:r>
        <w:t>Objednáváme u Vás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6"/>
        <w:gridCol w:w="1699"/>
        <w:gridCol w:w="2856"/>
        <w:gridCol w:w="1368"/>
        <w:gridCol w:w="1584"/>
      </w:tblGrid>
      <w:tr w:rsidR="006B75E3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5E3" w:rsidRDefault="00FC333E">
            <w:pPr>
              <w:pStyle w:val="Jin0"/>
              <w:shd w:val="clear" w:color="auto" w:fill="auto"/>
              <w:spacing w:after="120"/>
            </w:pPr>
            <w:r>
              <w:t>Položka</w:t>
            </w:r>
          </w:p>
          <w:p w:rsidR="006B75E3" w:rsidRDefault="00FC333E">
            <w:pPr>
              <w:pStyle w:val="Jin0"/>
              <w:shd w:val="clear" w:color="auto" w:fill="auto"/>
              <w:spacing w:after="0"/>
            </w:pPr>
            <w:r>
              <w:t>tisk publikace "Jakou barvu má nejdelší století"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</w:tcPr>
          <w:p w:rsidR="006B75E3" w:rsidRDefault="00FC333E">
            <w:pPr>
              <w:pStyle w:val="Jin0"/>
              <w:shd w:val="clear" w:color="auto" w:fill="auto"/>
              <w:spacing w:after="120"/>
              <w:ind w:firstLine="500"/>
            </w:pPr>
            <w:r>
              <w:t>Množství MJ</w:t>
            </w:r>
          </w:p>
          <w:p w:rsidR="006B75E3" w:rsidRDefault="00FC333E">
            <w:pPr>
              <w:pStyle w:val="Jin0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</w:tcPr>
          <w:p w:rsidR="006B75E3" w:rsidRDefault="00FC333E">
            <w:pPr>
              <w:pStyle w:val="Jin0"/>
              <w:shd w:val="clear" w:color="auto" w:fill="auto"/>
              <w:tabs>
                <w:tab w:val="left" w:pos="1100"/>
              </w:tabs>
              <w:spacing w:after="120"/>
              <w:ind w:firstLine="260"/>
            </w:pPr>
            <w:r>
              <w:t>%DPH</w:t>
            </w:r>
            <w:r>
              <w:tab/>
              <w:t>Cena bez DPH/MJ</w:t>
            </w:r>
          </w:p>
          <w:p w:rsidR="006B75E3" w:rsidRDefault="00FC333E">
            <w:pPr>
              <w:pStyle w:val="Jin0"/>
              <w:shd w:val="clear" w:color="auto" w:fill="auto"/>
              <w:tabs>
                <w:tab w:val="left" w:pos="1099"/>
              </w:tabs>
              <w:spacing w:after="0"/>
              <w:jc w:val="center"/>
            </w:pPr>
            <w:r>
              <w:t>10</w:t>
            </w:r>
            <w:r>
              <w:tab/>
              <w:t>109 550.00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6B75E3" w:rsidRDefault="00FC333E">
            <w:pPr>
              <w:pStyle w:val="Jin0"/>
              <w:shd w:val="clear" w:color="auto" w:fill="auto"/>
              <w:spacing w:after="120"/>
              <w:ind w:right="160"/>
              <w:jc w:val="right"/>
            </w:pPr>
            <w:r>
              <w:t>DPH/MJ</w:t>
            </w:r>
          </w:p>
          <w:p w:rsidR="006B75E3" w:rsidRDefault="00FC333E">
            <w:pPr>
              <w:pStyle w:val="Jin0"/>
              <w:shd w:val="clear" w:color="auto" w:fill="auto"/>
              <w:spacing w:after="0"/>
              <w:ind w:firstLine="460"/>
            </w:pPr>
            <w:r>
              <w:t>10 955.00</w:t>
            </w: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B75E3" w:rsidRDefault="00FC333E">
            <w:pPr>
              <w:pStyle w:val="Jin0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6B75E3" w:rsidRDefault="00FC333E">
            <w:pPr>
              <w:pStyle w:val="Jin0"/>
              <w:shd w:val="clear" w:color="auto" w:fill="auto"/>
              <w:spacing w:after="0"/>
              <w:jc w:val="right"/>
            </w:pPr>
            <w:r>
              <w:t>120 505.00</w:t>
            </w:r>
          </w:p>
        </w:tc>
      </w:tr>
      <w:tr w:rsidR="006B75E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5E3" w:rsidRDefault="00FC333E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</w:tcPr>
          <w:p w:rsidR="006B75E3" w:rsidRDefault="006B75E3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75E3" w:rsidRDefault="00FC333E">
            <w:pPr>
              <w:pStyle w:val="Jin0"/>
              <w:shd w:val="clear" w:color="auto" w:fill="auto"/>
              <w:spacing w:after="0"/>
              <w:ind w:firstLine="44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B75E3" w:rsidRDefault="006B75E3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75E3" w:rsidRDefault="00FC333E">
            <w:pPr>
              <w:pStyle w:val="Jin0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120 505.00 Kč</w:t>
            </w:r>
          </w:p>
        </w:tc>
      </w:tr>
    </w:tbl>
    <w:p w:rsidR="006B75E3" w:rsidRDefault="00340C01">
      <w:pPr>
        <w:pStyle w:val="Titulektabulky0"/>
        <w:shd w:val="clear" w:color="auto" w:fill="auto"/>
      </w:pPr>
      <w:r>
        <w:t xml:space="preserve"> XXXXXXXXXXXXXXX</w:t>
      </w:r>
    </w:p>
    <w:p w:rsidR="006B75E3" w:rsidRDefault="006B75E3">
      <w:pPr>
        <w:spacing w:after="1119" w:line="1" w:lineRule="exact"/>
      </w:pPr>
    </w:p>
    <w:p w:rsidR="006B75E3" w:rsidRDefault="00FC333E">
      <w:pPr>
        <w:pStyle w:val="Zkladntext1"/>
        <w:shd w:val="clear" w:color="auto" w:fill="auto"/>
        <w:tabs>
          <w:tab w:val="left" w:leader="dot" w:pos="10661"/>
        </w:tabs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6B75E3" w:rsidRDefault="00340C01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odst.1</w:t>
      </w:r>
      <w:r w:rsidR="00FC333E">
        <w:t xml:space="preserve"> zákona</w:t>
      </w:r>
      <w:proofErr w:type="gramEnd"/>
      <w:r w:rsidR="00FC333E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6B75E3" w:rsidRDefault="00FC333E">
      <w:pPr>
        <w:pStyle w:val="Zkladntext1"/>
        <w:shd w:val="clear" w:color="auto" w:fill="auto"/>
        <w:spacing w:after="180"/>
      </w:pPr>
      <w:r>
        <w:t>Žádáme obratem</w:t>
      </w:r>
      <w:r>
        <w:t xml:space="preserve"> o zaslání akceptace (</w:t>
      </w:r>
      <w:proofErr w:type="spellStart"/>
      <w:r>
        <w:t>potrvrzení</w:t>
      </w:r>
      <w:proofErr w:type="spellEnd"/>
      <w:r>
        <w:t>) objednávky.</w:t>
      </w:r>
    </w:p>
    <w:p w:rsidR="006B75E3" w:rsidRDefault="00FC333E">
      <w:pPr>
        <w:pStyle w:val="Zkladntext1"/>
        <w:shd w:val="clear" w:color="auto" w:fill="auto"/>
        <w:tabs>
          <w:tab w:val="left" w:pos="4262"/>
        </w:tabs>
      </w:pPr>
      <w:r>
        <w:t>Datum:</w:t>
      </w:r>
      <w:r w:rsidR="00340C01">
        <w:t xml:space="preserve">     20. 12. 2021</w:t>
      </w:r>
      <w:bookmarkStart w:id="0" w:name="_GoBack"/>
      <w:bookmarkEnd w:id="0"/>
      <w:r>
        <w:tab/>
        <w:t>Podpis:</w:t>
      </w:r>
      <w:r w:rsidR="00340C01">
        <w:t xml:space="preserve">   XXXXXXXXXX     razítko</w:t>
      </w:r>
    </w:p>
    <w:p w:rsidR="006B75E3" w:rsidRDefault="00FC333E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:rsidR="006B75E3" w:rsidRDefault="00FC333E">
      <w:pPr>
        <w:pStyle w:val="Zkladntext1"/>
        <w:numPr>
          <w:ilvl w:val="0"/>
          <w:numId w:val="1"/>
        </w:numPr>
        <w:shd w:val="clear" w:color="auto" w:fill="auto"/>
        <w:tabs>
          <w:tab w:val="left" w:pos="982"/>
        </w:tabs>
        <w:spacing w:after="0"/>
      </w:pPr>
      <w:r>
        <w:t xml:space="preserve">12:17:08 - </w:t>
      </w:r>
      <w:r w:rsidR="00340C01">
        <w:t>XXXXXXXXXXX</w:t>
      </w:r>
      <w:r>
        <w:t xml:space="preserve"> - p</w:t>
      </w:r>
      <w:r w:rsidR="00340C01">
        <w:t>ří</w:t>
      </w:r>
      <w:r>
        <w:t>kazce operace</w:t>
      </w:r>
    </w:p>
    <w:p w:rsidR="006B75E3" w:rsidRDefault="00FC333E">
      <w:pPr>
        <w:pStyle w:val="Zkladntext1"/>
        <w:numPr>
          <w:ilvl w:val="0"/>
          <w:numId w:val="2"/>
        </w:numPr>
        <w:shd w:val="clear" w:color="auto" w:fill="auto"/>
        <w:tabs>
          <w:tab w:val="left" w:pos="982"/>
        </w:tabs>
      </w:pPr>
      <w:r>
        <w:t xml:space="preserve">09:52:29 - </w:t>
      </w:r>
      <w:r w:rsidR="00340C01">
        <w:t>XXXXXXXXXXXXXX</w:t>
      </w:r>
      <w:r>
        <w:t xml:space="preserve"> - správce rozpočtu</w:t>
      </w:r>
    </w:p>
    <w:sectPr w:rsidR="006B75E3">
      <w:type w:val="continuous"/>
      <w:pgSz w:w="11900" w:h="16840"/>
      <w:pgMar w:top="414" w:right="616" w:bottom="422" w:left="3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33E" w:rsidRDefault="00FC333E">
      <w:r>
        <w:separator/>
      </w:r>
    </w:p>
  </w:endnote>
  <w:endnote w:type="continuationSeparator" w:id="0">
    <w:p w:rsidR="00FC333E" w:rsidRDefault="00FC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E3" w:rsidRDefault="00FC333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163830</wp:posOffset>
              </wp:positionH>
              <wp:positionV relativeFrom="page">
                <wp:posOffset>10425430</wp:posOffset>
              </wp:positionV>
              <wp:extent cx="6961505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150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75E3" w:rsidRDefault="00FC333E">
                          <w:pPr>
                            <w:pStyle w:val="Zhlavnebozpat20"/>
                            <w:shd w:val="clear" w:color="auto" w:fill="auto"/>
                            <w:tabs>
                              <w:tab w:val="right" w:pos="6970"/>
                              <w:tab w:val="right" w:pos="1096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2084/2021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9pt;margin-top:820.89999999999998pt;width:548.14999999999998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0" w:val="right"/>
                        <w:tab w:pos="109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2084/2021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148590</wp:posOffset>
              </wp:positionH>
              <wp:positionV relativeFrom="page">
                <wp:posOffset>10353675</wp:posOffset>
              </wp:positionV>
              <wp:extent cx="70015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15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699999999999999pt;margin-top:815.25pt;width:551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33E" w:rsidRDefault="00FC333E"/>
  </w:footnote>
  <w:footnote w:type="continuationSeparator" w:id="0">
    <w:p w:rsidR="00FC333E" w:rsidRDefault="00FC33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65E93"/>
    <w:multiLevelType w:val="multilevel"/>
    <w:tmpl w:val="E7487862"/>
    <w:lvl w:ilvl="0">
      <w:start w:val="2021"/>
      <w:numFmt w:val="decimal"/>
      <w:lvlText w:val="25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4E2A6A"/>
    <w:multiLevelType w:val="multilevel"/>
    <w:tmpl w:val="E224018E"/>
    <w:lvl w:ilvl="0">
      <w:start w:val="2021"/>
      <w:numFmt w:val="decimal"/>
      <w:lvlText w:val="22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E3"/>
    <w:rsid w:val="00340C01"/>
    <w:rsid w:val="006B75E3"/>
    <w:rsid w:val="00FC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5275"/>
  <w15:docId w15:val="{5DDE6854-2BB2-4823-B5E7-D2167C82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  <w:ind w:left="1080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21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/>
    </w:pPr>
    <w:rPr>
      <w:rFonts w:ascii="Tahoma" w:eastAsia="Tahoma" w:hAnsi="Tahoma" w:cs="Tahoma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5320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2" w:lineRule="auto"/>
      <w:ind w:left="532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755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Skopirka1.P22011011000</dc:title>
  <dc:subject/>
  <dc:creator/>
  <cp:keywords/>
  <cp:lastModifiedBy>Zdenka Šímová</cp:lastModifiedBy>
  <cp:revision>2</cp:revision>
  <dcterms:created xsi:type="dcterms:W3CDTF">2022-01-10T09:07:00Z</dcterms:created>
  <dcterms:modified xsi:type="dcterms:W3CDTF">2022-01-10T09:12:00Z</dcterms:modified>
</cp:coreProperties>
</file>