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52C5A">
      <w:pPr>
        <w:pStyle w:val="Styl"/>
        <w:rPr>
          <w:sz w:val="2"/>
          <w:szCs w:val="2"/>
        </w:rPr>
      </w:pPr>
    </w:p>
    <w:p w:rsidR="00000000" w:rsidRDefault="00D2307E">
      <w:pPr>
        <w:pStyle w:val="Styl"/>
        <w:framePr w:w="1286" w:h="480" w:wrap="auto" w:hAnchor="margin" w:x="9413" w:y="-479"/>
      </w:pPr>
      <w:r>
        <w:rPr>
          <w:noProof/>
        </w:rPr>
        <w:drawing>
          <wp:inline distT="0" distB="0" distL="0" distR="0">
            <wp:extent cx="819150" cy="304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p>
    <w:p w:rsidR="00000000" w:rsidRDefault="00B52C5A">
      <w:pPr>
        <w:pStyle w:val="Styl"/>
        <w:framePr w:w="10656" w:h="274" w:wrap="auto" w:hAnchor="margin" w:x="1" w:y="1"/>
        <w:spacing w:line="192" w:lineRule="exact"/>
        <w:ind w:left="1123"/>
        <w:rPr>
          <w:w w:val="91"/>
          <w:sz w:val="15"/>
          <w:szCs w:val="15"/>
        </w:rPr>
      </w:pPr>
      <w:r>
        <w:rPr>
          <w:w w:val="91"/>
          <w:sz w:val="15"/>
          <w:szCs w:val="15"/>
        </w:rPr>
        <w:t xml:space="preserve">Výzva - veřejná zakázka 111alél10 rozsahu - ,,Nový </w:t>
      </w:r>
      <w:r>
        <w:rPr>
          <w:w w:val="64"/>
          <w:sz w:val="15"/>
          <w:szCs w:val="15"/>
        </w:rPr>
        <w:t xml:space="preserve">úložný </w:t>
      </w:r>
      <w:r>
        <w:rPr>
          <w:w w:val="91"/>
          <w:sz w:val="15"/>
          <w:szCs w:val="15"/>
        </w:rPr>
        <w:t xml:space="preserve">systém depozitáře obrazů GU - posuvné rošty pro uložení obrazů" </w:t>
      </w:r>
    </w:p>
    <w:p w:rsidR="00000000" w:rsidRDefault="00B52C5A">
      <w:pPr>
        <w:pStyle w:val="Styl"/>
        <w:framePr w:w="10757" w:h="173" w:wrap="auto" w:hAnchor="margin" w:x="1" w:y="486"/>
        <w:spacing w:line="158" w:lineRule="exact"/>
        <w:ind w:left="10152"/>
        <w:rPr>
          <w:w w:val="116"/>
          <w:sz w:val="15"/>
          <w:szCs w:val="15"/>
        </w:rPr>
      </w:pPr>
      <w:r>
        <w:rPr>
          <w:w w:val="116"/>
          <w:sz w:val="15"/>
          <w:szCs w:val="15"/>
        </w:rPr>
        <w:t xml:space="preserve">stranar, </w:t>
      </w:r>
    </w:p>
    <w:p w:rsidR="00000000" w:rsidRDefault="00B52C5A">
      <w:pPr>
        <w:pStyle w:val="Styl"/>
        <w:framePr w:w="10656" w:h="264" w:wrap="auto" w:hAnchor="margin" w:x="1" w:y="884"/>
        <w:spacing w:line="250" w:lineRule="exact"/>
        <w:ind w:left="288"/>
        <w:rPr>
          <w:rFonts w:ascii="Times New Roman" w:hAnsi="Times New Roman" w:cs="Times New Roman"/>
          <w:b/>
          <w:bCs/>
          <w:i/>
          <w:iCs/>
          <w:w w:val="86"/>
          <w:sz w:val="23"/>
          <w:szCs w:val="23"/>
        </w:rPr>
      </w:pPr>
      <w:r>
        <w:rPr>
          <w:b/>
          <w:bCs/>
          <w:w w:val="79"/>
          <w:sz w:val="21"/>
          <w:szCs w:val="21"/>
        </w:rPr>
        <w:t xml:space="preserve">Př-floha </w:t>
      </w:r>
      <w:r>
        <w:rPr>
          <w:b/>
          <w:bCs/>
          <w:w w:val="84"/>
          <w:sz w:val="21"/>
          <w:szCs w:val="21"/>
        </w:rPr>
        <w:t xml:space="preserve">č. </w:t>
      </w:r>
      <w:r>
        <w:rPr>
          <w:rFonts w:ascii="Times New Roman" w:hAnsi="Times New Roman" w:cs="Times New Roman"/>
          <w:b/>
          <w:bCs/>
          <w:i/>
          <w:iCs/>
          <w:w w:val="86"/>
          <w:sz w:val="23"/>
          <w:szCs w:val="23"/>
        </w:rPr>
        <w:t xml:space="preserve">3 </w:t>
      </w:r>
    </w:p>
    <w:p w:rsidR="00000000" w:rsidRDefault="00B52C5A">
      <w:pPr>
        <w:pStyle w:val="Styl"/>
        <w:framePr w:w="10656" w:h="797" w:wrap="auto" w:hAnchor="margin" w:x="1" w:y="1220"/>
        <w:spacing w:line="254" w:lineRule="exact"/>
        <w:ind w:left="3038" w:right="2702"/>
        <w:jc w:val="center"/>
        <w:rPr>
          <w:b/>
          <w:bCs/>
          <w:i/>
          <w:iCs/>
          <w:sz w:val="19"/>
          <w:szCs w:val="19"/>
        </w:rPr>
      </w:pPr>
      <w:r>
        <w:rPr>
          <w:b/>
          <w:bCs/>
          <w:i/>
          <w:iCs/>
          <w:sz w:val="19"/>
          <w:szCs w:val="19"/>
        </w:rPr>
        <w:t>GALERIE UIVIĚNÍ KA!:;:LQ\IY VARY, příspě</w:t>
      </w:r>
      <w:r>
        <w:rPr>
          <w:b/>
          <w:bCs/>
          <w:i/>
          <w:iCs/>
          <w:sz w:val="19"/>
          <w:szCs w:val="19"/>
        </w:rPr>
        <w:t xml:space="preserve">vková organizace Karlovarského kraje Goethova stezka </w:t>
      </w:r>
      <w:r>
        <w:rPr>
          <w:b/>
          <w:bCs/>
          <w:sz w:val="19"/>
          <w:szCs w:val="19"/>
        </w:rPr>
        <w:t xml:space="preserve">6, </w:t>
      </w:r>
      <w:r>
        <w:rPr>
          <w:b/>
          <w:bCs/>
          <w:i/>
          <w:iCs/>
          <w:sz w:val="19"/>
          <w:szCs w:val="19"/>
        </w:rPr>
        <w:t xml:space="preserve">360 0·1 l&lt;arlovy Vary </w:t>
      </w:r>
    </w:p>
    <w:p w:rsidR="00000000" w:rsidRDefault="00B52C5A">
      <w:pPr>
        <w:pStyle w:val="Styl"/>
        <w:framePr w:w="10656" w:h="187" w:wrap="auto" w:hAnchor="margin" w:x="1" w:y="2017"/>
        <w:spacing w:line="211" w:lineRule="exact"/>
        <w:ind w:left="984"/>
        <w:rPr>
          <w:rFonts w:ascii="Courier New" w:hAnsi="Courier New" w:cs="Courier New"/>
          <w:w w:val="50"/>
          <w:sz w:val="22"/>
          <w:szCs w:val="22"/>
        </w:rPr>
      </w:pPr>
      <w:r>
        <w:rPr>
          <w:rFonts w:ascii="Courier New" w:hAnsi="Courier New" w:cs="Courier New"/>
          <w:w w:val="50"/>
          <w:sz w:val="22"/>
          <w:szCs w:val="22"/>
        </w:rPr>
        <w:t xml:space="preserve">--·--------------·------------------------------------------------------------------------------------------------------------ </w:t>
      </w:r>
    </w:p>
    <w:p w:rsidR="00000000" w:rsidRDefault="00B52C5A">
      <w:pPr>
        <w:pStyle w:val="Styl"/>
        <w:framePr w:w="10656" w:h="614" w:wrap="auto" w:hAnchor="margin" w:x="1" w:y="2223"/>
        <w:spacing w:line="278" w:lineRule="exact"/>
        <w:ind w:left="3845"/>
        <w:rPr>
          <w:sz w:val="26"/>
          <w:szCs w:val="26"/>
        </w:rPr>
      </w:pPr>
      <w:r>
        <w:rPr>
          <w:sz w:val="26"/>
          <w:szCs w:val="26"/>
        </w:rPr>
        <w:t xml:space="preserve">SMLOUVA O DÍLO </w:t>
      </w:r>
    </w:p>
    <w:p w:rsidR="00000000" w:rsidRDefault="00B52C5A">
      <w:pPr>
        <w:pStyle w:val="Styl"/>
        <w:framePr w:w="10656" w:h="614" w:wrap="auto" w:hAnchor="margin" w:x="1" w:y="2223"/>
        <w:spacing w:line="259" w:lineRule="exact"/>
        <w:ind w:left="2434"/>
        <w:rPr>
          <w:rFonts w:ascii="Times New Roman" w:hAnsi="Times New Roman" w:cs="Times New Roman"/>
          <w:sz w:val="19"/>
          <w:szCs w:val="19"/>
        </w:rPr>
      </w:pPr>
      <w:r>
        <w:rPr>
          <w:rFonts w:ascii="Times New Roman" w:hAnsi="Times New Roman" w:cs="Times New Roman"/>
          <w:sz w:val="19"/>
          <w:szCs w:val="19"/>
        </w:rPr>
        <w:t>.,Novf úložný systém a dovvhavení</w:t>
      </w:r>
      <w:r>
        <w:rPr>
          <w:rFonts w:ascii="Times New Roman" w:hAnsi="Times New Roman" w:cs="Times New Roman"/>
          <w:sz w:val="19"/>
          <w:szCs w:val="19"/>
        </w:rPr>
        <w:t xml:space="preserve"> přiručn </w:t>
      </w:r>
      <w:r>
        <w:rPr>
          <w:rFonts w:ascii="Times New Roman" w:hAnsi="Times New Roman" w:cs="Times New Roman"/>
          <w:sz w:val="20"/>
          <w:szCs w:val="20"/>
        </w:rPr>
        <w:t xml:space="preserve">iho depozitáře </w:t>
      </w:r>
      <w:r>
        <w:rPr>
          <w:rFonts w:ascii="Times New Roman" w:hAnsi="Times New Roman" w:cs="Times New Roman"/>
          <w:sz w:val="19"/>
          <w:szCs w:val="19"/>
        </w:rPr>
        <w:t xml:space="preserve">GUKV" </w:t>
      </w:r>
    </w:p>
    <w:p w:rsidR="00000000" w:rsidRDefault="00B52C5A">
      <w:pPr>
        <w:pStyle w:val="Styl"/>
        <w:framePr w:w="10656" w:h="235" w:wrap="auto" w:hAnchor="margin" w:x="1" w:y="3308"/>
        <w:spacing w:line="211" w:lineRule="exact"/>
        <w:ind w:left="216"/>
        <w:rPr>
          <w:sz w:val="17"/>
          <w:szCs w:val="17"/>
        </w:rPr>
      </w:pPr>
      <w:r>
        <w:rPr>
          <w:sz w:val="17"/>
          <w:szCs w:val="17"/>
        </w:rPr>
        <w:t xml:space="preserve">DNEŠNÍHO DNE, MĚSÍCE/\ ROKU </w:t>
      </w:r>
    </w:p>
    <w:p w:rsidR="00000000" w:rsidRDefault="00B52C5A">
      <w:pPr>
        <w:pStyle w:val="Styl"/>
        <w:framePr w:w="10656" w:h="5146" w:wrap="auto" w:hAnchor="margin" w:x="1" w:y="4043"/>
        <w:spacing w:line="211" w:lineRule="exact"/>
        <w:ind w:left="235"/>
        <w:rPr>
          <w:rFonts w:ascii="Times New Roman" w:hAnsi="Times New Roman" w:cs="Times New Roman"/>
          <w:b/>
          <w:bCs/>
          <w:w w:val="89"/>
          <w:sz w:val="19"/>
          <w:szCs w:val="19"/>
        </w:rPr>
      </w:pPr>
      <w:r>
        <w:rPr>
          <w:rFonts w:ascii="Times New Roman" w:hAnsi="Times New Roman" w:cs="Times New Roman"/>
          <w:b/>
          <w:bCs/>
          <w:w w:val="89"/>
          <w:sz w:val="18"/>
          <w:szCs w:val="18"/>
        </w:rPr>
        <w:t xml:space="preserve">Galerie umění Karlovy </w:t>
      </w:r>
      <w:r>
        <w:rPr>
          <w:rFonts w:ascii="Times New Roman" w:hAnsi="Times New Roman" w:cs="Times New Roman"/>
          <w:b/>
          <w:bCs/>
          <w:w w:val="89"/>
          <w:sz w:val="19"/>
          <w:szCs w:val="19"/>
        </w:rPr>
        <w:t xml:space="preserve">Vary, </w:t>
      </w:r>
    </w:p>
    <w:p w:rsidR="00000000" w:rsidRDefault="00B52C5A">
      <w:pPr>
        <w:pStyle w:val="Styl"/>
        <w:framePr w:w="10656" w:h="5146" w:wrap="auto" w:hAnchor="margin" w:x="1" w:y="4043"/>
        <w:spacing w:line="211" w:lineRule="exact"/>
        <w:ind w:left="235"/>
        <w:rPr>
          <w:rFonts w:ascii="Times New Roman" w:hAnsi="Times New Roman" w:cs="Times New Roman"/>
          <w:b/>
          <w:bCs/>
          <w:w w:val="89"/>
          <w:sz w:val="18"/>
          <w:szCs w:val="18"/>
        </w:rPr>
      </w:pPr>
      <w:r>
        <w:rPr>
          <w:rFonts w:ascii="Times New Roman" w:hAnsi="Times New Roman" w:cs="Times New Roman"/>
          <w:b/>
          <w:bCs/>
          <w:w w:val="89"/>
          <w:sz w:val="18"/>
          <w:szCs w:val="18"/>
        </w:rPr>
        <w:t xml:space="preserve">rří,pčYlrnv,í organizace Karlovarského kraje </w:t>
      </w:r>
    </w:p>
    <w:p w:rsidR="00000000" w:rsidRDefault="00B52C5A">
      <w:pPr>
        <w:pStyle w:val="Styl"/>
        <w:framePr w:w="10656" w:h="5146" w:wrap="auto" w:hAnchor="margin" w:x="1" w:y="4043"/>
        <w:spacing w:line="230" w:lineRule="exact"/>
        <w:ind w:left="206" w:right="6322"/>
        <w:rPr>
          <w:sz w:val="17"/>
          <w:szCs w:val="17"/>
        </w:rPr>
      </w:pPr>
      <w:r>
        <w:rPr>
          <w:rFonts w:ascii="Times New Roman" w:hAnsi="Times New Roman" w:cs="Times New Roman"/>
          <w:w w:val="91"/>
          <w:sz w:val="18"/>
          <w:szCs w:val="18"/>
        </w:rPr>
        <w:t xml:space="preserve">,e sídlem: Goethova stezka </w:t>
      </w:r>
      <w:r>
        <w:rPr>
          <w:rFonts w:ascii="Times New Roman" w:hAnsi="Times New Roman" w:cs="Times New Roman"/>
          <w:sz w:val="17"/>
          <w:szCs w:val="17"/>
        </w:rPr>
        <w:t xml:space="preserve">6, </w:t>
      </w:r>
      <w:r>
        <w:rPr>
          <w:rFonts w:ascii="Times New Roman" w:hAnsi="Times New Roman" w:cs="Times New Roman"/>
          <w:w w:val="91"/>
          <w:sz w:val="18"/>
          <w:szCs w:val="18"/>
        </w:rPr>
        <w:t xml:space="preserve">J60 </w:t>
      </w:r>
      <w:r>
        <w:rPr>
          <w:rFonts w:ascii="Times New Roman" w:hAnsi="Times New Roman" w:cs="Times New Roman"/>
          <w:w w:val="79"/>
          <w:sz w:val="17"/>
          <w:szCs w:val="17"/>
        </w:rPr>
        <w:t xml:space="preserve">íl </w:t>
      </w:r>
      <w:r>
        <w:rPr>
          <w:rFonts w:ascii="Times New Roman" w:hAnsi="Times New Roman" w:cs="Times New Roman"/>
          <w:w w:val="91"/>
          <w:sz w:val="18"/>
          <w:szCs w:val="18"/>
        </w:rPr>
        <w:t xml:space="preserve">I Karlovy Vary </w:t>
      </w:r>
      <w:r>
        <w:rPr>
          <w:rFonts w:ascii="Times New Roman" w:hAnsi="Times New Roman" w:cs="Times New Roman"/>
          <w:w w:val="87"/>
          <w:sz w:val="18"/>
          <w:szCs w:val="18"/>
        </w:rPr>
        <w:t xml:space="preserve">jcdnajlci: </w:t>
      </w:r>
      <w:r>
        <w:rPr>
          <w:rFonts w:ascii="Times New Roman" w:hAnsi="Times New Roman" w:cs="Times New Roman"/>
          <w:w w:val="79"/>
          <w:sz w:val="18"/>
          <w:szCs w:val="18"/>
        </w:rPr>
        <w:t xml:space="preserve">Mg1· . </w:t>
      </w:r>
      <w:r>
        <w:rPr>
          <w:rFonts w:ascii="Times New Roman" w:hAnsi="Times New Roman" w:cs="Times New Roman"/>
          <w:w w:val="87"/>
          <w:sz w:val="18"/>
          <w:szCs w:val="18"/>
        </w:rPr>
        <w:t xml:space="preserve">Janem Samcem. </w:t>
      </w:r>
      <w:r>
        <w:rPr>
          <w:sz w:val="17"/>
          <w:szCs w:val="17"/>
        </w:rPr>
        <w:t xml:space="preserve">ředitelem </w:t>
      </w:r>
    </w:p>
    <w:p w:rsidR="00000000" w:rsidRDefault="00B52C5A">
      <w:pPr>
        <w:pStyle w:val="Styl"/>
        <w:framePr w:w="10656" w:h="5146" w:wrap="auto" w:hAnchor="margin" w:x="1" w:y="4043"/>
        <w:spacing w:line="264" w:lineRule="exact"/>
        <w:rPr>
          <w:rFonts w:ascii="Times New Roman" w:hAnsi="Times New Roman" w:cs="Times New Roman"/>
          <w:w w:val="85"/>
          <w:sz w:val="20"/>
          <w:szCs w:val="20"/>
        </w:rPr>
      </w:pPr>
      <w:r>
        <w:rPr>
          <w:rFonts w:ascii="Times New Roman" w:hAnsi="Times New Roman" w:cs="Times New Roman"/>
          <w:w w:val="79"/>
          <w:sz w:val="21"/>
          <w:szCs w:val="21"/>
        </w:rPr>
        <w:t>~</w:t>
      </w:r>
      <w:r>
        <w:rPr>
          <w:rFonts w:ascii="Times New Roman" w:hAnsi="Times New Roman" w:cs="Times New Roman"/>
          <w:w w:val="79"/>
          <w:sz w:val="21"/>
          <w:szCs w:val="21"/>
        </w:rPr>
        <w:t xml:space="preserve">,111kov11í </w:t>
      </w:r>
      <w:r>
        <w:rPr>
          <w:sz w:val="17"/>
          <w:szCs w:val="17"/>
        </w:rPr>
        <w:t xml:space="preserve">spojení: </w:t>
      </w:r>
      <w:r>
        <w:rPr>
          <w:rFonts w:ascii="Times New Roman" w:hAnsi="Times New Roman" w:cs="Times New Roman"/>
          <w:w w:val="85"/>
          <w:sz w:val="20"/>
          <w:szCs w:val="20"/>
        </w:rPr>
        <w:t>Komer</w:t>
      </w:r>
      <w:r>
        <w:rPr>
          <w:rFonts w:ascii="Times New Roman" w:hAnsi="Times New Roman" w:cs="Times New Roman"/>
          <w:w w:val="85"/>
          <w:sz w:val="20"/>
          <w:szCs w:val="20"/>
        </w:rPr>
        <w:t xml:space="preserve">ční banka </w:t>
      </w:r>
      <w:r>
        <w:rPr>
          <w:rFonts w:ascii="Times New Roman" w:hAnsi="Times New Roman" w:cs="Times New Roman"/>
          <w:w w:val="79"/>
          <w:sz w:val="21"/>
          <w:szCs w:val="21"/>
        </w:rPr>
        <w:t xml:space="preserve">a.s .. </w:t>
      </w:r>
      <w:r>
        <w:rPr>
          <w:rFonts w:ascii="Times New Roman" w:hAnsi="Times New Roman" w:cs="Times New Roman"/>
          <w:w w:val="85"/>
          <w:sz w:val="20"/>
          <w:szCs w:val="20"/>
        </w:rPr>
        <w:t xml:space="preserve">pobočka Karlovy Vary </w:t>
      </w:r>
    </w:p>
    <w:p w:rsidR="00000000" w:rsidRDefault="00B52C5A">
      <w:pPr>
        <w:pStyle w:val="Styl"/>
        <w:framePr w:w="10656" w:h="5146" w:wrap="auto" w:hAnchor="margin" w:x="1" w:y="4043"/>
        <w:spacing w:before="19" w:line="230" w:lineRule="exact"/>
        <w:ind w:left="230" w:right="7843" w:firstLine="67"/>
        <w:rPr>
          <w:rFonts w:ascii="Times New Roman" w:hAnsi="Times New Roman" w:cs="Times New Roman"/>
          <w:w w:val="87"/>
          <w:sz w:val="18"/>
          <w:szCs w:val="18"/>
        </w:rPr>
      </w:pPr>
      <w:r>
        <w:rPr>
          <w:sz w:val="17"/>
          <w:szCs w:val="17"/>
        </w:rPr>
        <w:t xml:space="preserve">:íslo účtu: </w:t>
      </w:r>
      <w:r>
        <w:rPr>
          <w:rFonts w:ascii="Times New Roman" w:hAnsi="Times New Roman" w:cs="Times New Roman"/>
          <w:w w:val="90"/>
          <w:sz w:val="21"/>
          <w:szCs w:val="21"/>
        </w:rPr>
        <w:t xml:space="preserve">5 </w:t>
      </w:r>
      <w:r>
        <w:rPr>
          <w:sz w:val="17"/>
          <w:szCs w:val="17"/>
        </w:rPr>
        <w:t xml:space="preserve">I </w:t>
      </w:r>
      <w:r>
        <w:rPr>
          <w:rFonts w:ascii="Times New Roman" w:hAnsi="Times New Roman" w:cs="Times New Roman"/>
          <w:w w:val="90"/>
          <w:sz w:val="21"/>
          <w:szCs w:val="21"/>
        </w:rPr>
        <w:t xml:space="preserve">659O0'.2:n/O </w:t>
      </w:r>
      <w:r>
        <w:rPr>
          <w:sz w:val="17"/>
          <w:szCs w:val="17"/>
        </w:rPr>
        <w:t xml:space="preserve">I </w:t>
      </w:r>
      <w:r>
        <w:rPr>
          <w:rFonts w:ascii="Times New Roman" w:hAnsi="Times New Roman" w:cs="Times New Roman"/>
          <w:w w:val="90"/>
          <w:sz w:val="21"/>
          <w:szCs w:val="21"/>
        </w:rPr>
        <w:t xml:space="preserve">oo </w:t>
      </w:r>
      <w:r>
        <w:rPr>
          <w:rFonts w:ascii="Times New Roman" w:hAnsi="Times New Roman" w:cs="Times New Roman"/>
          <w:w w:val="87"/>
          <w:sz w:val="18"/>
          <w:szCs w:val="18"/>
        </w:rPr>
        <w:t xml:space="preserve">IČ </w:t>
      </w:r>
      <w:r>
        <w:rPr>
          <w:rFonts w:ascii="Times New Roman" w:hAnsi="Times New Roman" w:cs="Times New Roman"/>
          <w:i/>
          <w:iCs/>
          <w:w w:val="89"/>
          <w:sz w:val="19"/>
          <w:szCs w:val="19"/>
        </w:rPr>
        <w:t xml:space="preserve">663 </w:t>
      </w:r>
      <w:r>
        <w:rPr>
          <w:rFonts w:ascii="Times New Roman" w:hAnsi="Times New Roman" w:cs="Times New Roman"/>
          <w:w w:val="87"/>
          <w:sz w:val="18"/>
          <w:szCs w:val="18"/>
        </w:rPr>
        <w:t xml:space="preserve">62 7ó8 </w:t>
      </w:r>
    </w:p>
    <w:p w:rsidR="00000000" w:rsidRDefault="00B52C5A">
      <w:pPr>
        <w:pStyle w:val="Styl"/>
        <w:framePr w:w="10656" w:h="5146" w:wrap="auto" w:hAnchor="margin" w:x="1" w:y="4043"/>
        <w:spacing w:line="230" w:lineRule="exact"/>
        <w:ind w:left="226"/>
        <w:rPr>
          <w:rFonts w:ascii="Times New Roman" w:hAnsi="Times New Roman" w:cs="Times New Roman"/>
          <w:w w:val="87"/>
          <w:sz w:val="18"/>
          <w:szCs w:val="18"/>
        </w:rPr>
      </w:pPr>
      <w:r>
        <w:rPr>
          <w:rFonts w:ascii="Times New Roman" w:hAnsi="Times New Roman" w:cs="Times New Roman"/>
          <w:w w:val="87"/>
          <w:sz w:val="18"/>
          <w:szCs w:val="18"/>
        </w:rPr>
        <w:t xml:space="preserve">DIČ: CZ.663ó2768 </w:t>
      </w:r>
    </w:p>
    <w:p w:rsidR="00000000" w:rsidRDefault="00B52C5A">
      <w:pPr>
        <w:pStyle w:val="Styl"/>
        <w:framePr w:w="10656" w:h="5146" w:wrap="auto" w:hAnchor="margin" w:x="1" w:y="4043"/>
        <w:spacing w:line="245" w:lineRule="exact"/>
        <w:ind w:left="216"/>
        <w:rPr>
          <w:i/>
          <w:iCs/>
          <w:sz w:val="18"/>
          <w:szCs w:val="18"/>
        </w:rPr>
      </w:pPr>
      <w:r>
        <w:rPr>
          <w:i/>
          <w:iCs/>
          <w:sz w:val="18"/>
          <w:szCs w:val="18"/>
        </w:rPr>
        <w:t xml:space="preserve">na straně Jedné jako objeclnalel (dále jen „objednatel") </w:t>
      </w:r>
    </w:p>
    <w:p w:rsidR="00000000" w:rsidRDefault="00B52C5A">
      <w:pPr>
        <w:pStyle w:val="Styl"/>
        <w:framePr w:w="10656" w:h="5146" w:wrap="auto" w:hAnchor="margin" w:x="1" w:y="4043"/>
        <w:spacing w:line="442" w:lineRule="exact"/>
        <w:ind w:left="211"/>
        <w:rPr>
          <w:rFonts w:ascii="Times New Roman" w:hAnsi="Times New Roman" w:cs="Times New Roman"/>
          <w:sz w:val="20"/>
          <w:szCs w:val="20"/>
        </w:rPr>
      </w:pPr>
      <w:r>
        <w:rPr>
          <w:rFonts w:ascii="Times New Roman" w:hAnsi="Times New Roman" w:cs="Times New Roman"/>
          <w:sz w:val="20"/>
          <w:szCs w:val="20"/>
        </w:rPr>
        <w:t xml:space="preserve">a </w:t>
      </w:r>
    </w:p>
    <w:p w:rsidR="00000000" w:rsidRDefault="00B52C5A">
      <w:pPr>
        <w:pStyle w:val="Styl"/>
        <w:framePr w:w="10656" w:h="5146" w:wrap="auto" w:hAnchor="margin" w:x="1" w:y="4043"/>
        <w:spacing w:line="216" w:lineRule="exact"/>
        <w:ind w:left="216"/>
        <w:rPr>
          <w:b/>
          <w:bCs/>
          <w:i/>
          <w:iCs/>
          <w:w w:val="91"/>
          <w:sz w:val="17"/>
          <w:szCs w:val="17"/>
        </w:rPr>
      </w:pPr>
      <w:r>
        <w:rPr>
          <w:b/>
          <w:bCs/>
          <w:i/>
          <w:iCs/>
          <w:w w:val="91"/>
          <w:sz w:val="17"/>
          <w:szCs w:val="17"/>
        </w:rPr>
        <w:t xml:space="preserve">Blá!v1 ús,e.r.o. </w:t>
      </w:r>
    </w:p>
    <w:p w:rsidR="00000000" w:rsidRDefault="00B52C5A">
      <w:pPr>
        <w:pStyle w:val="Styl"/>
        <w:framePr w:w="10656" w:h="5146" w:wrap="auto" w:hAnchor="margin" w:x="1" w:y="4043"/>
        <w:spacing w:before="24" w:line="230" w:lineRule="exact"/>
        <w:ind w:left="211" w:right="7286"/>
        <w:rPr>
          <w:sz w:val="17"/>
          <w:szCs w:val="17"/>
        </w:rPr>
      </w:pPr>
      <w:r>
        <w:rPr>
          <w:sz w:val="17"/>
          <w:szCs w:val="17"/>
        </w:rPr>
        <w:t xml:space="preserve">se sídlem \/raný 119, 273 73 Vraný </w:t>
      </w:r>
      <w:r>
        <w:rPr>
          <w:rFonts w:ascii="Times New Roman" w:hAnsi="Times New Roman" w:cs="Times New Roman"/>
          <w:w w:val="85"/>
          <w:sz w:val="34"/>
          <w:szCs w:val="34"/>
        </w:rPr>
        <w:t xml:space="preserve">.co </w:t>
      </w:r>
      <w:r>
        <w:rPr>
          <w:sz w:val="17"/>
          <w:szCs w:val="17"/>
        </w:rPr>
        <w:t xml:space="preserve">27940195 </w:t>
      </w:r>
    </w:p>
    <w:p w:rsidR="00000000" w:rsidRDefault="00B52C5A">
      <w:pPr>
        <w:pStyle w:val="Styl"/>
        <w:framePr w:w="10656" w:h="5146" w:wrap="auto" w:hAnchor="margin" w:x="1" w:y="4043"/>
        <w:spacing w:line="211" w:lineRule="exact"/>
        <w:ind w:left="216"/>
        <w:rPr>
          <w:sz w:val="17"/>
          <w:szCs w:val="17"/>
        </w:rPr>
      </w:pPr>
      <w:r>
        <w:rPr>
          <w:sz w:val="17"/>
          <w:szCs w:val="17"/>
        </w:rPr>
        <w:t xml:space="preserve">DIČ CZ27940195 </w:t>
      </w:r>
    </w:p>
    <w:p w:rsidR="00000000" w:rsidRDefault="00B52C5A">
      <w:pPr>
        <w:pStyle w:val="Styl"/>
        <w:framePr w:w="10656" w:h="5146" w:wrap="auto" w:hAnchor="margin" w:x="1" w:y="4043"/>
        <w:spacing w:before="14" w:line="221" w:lineRule="exact"/>
        <w:ind w:left="202" w:right="6398"/>
        <w:rPr>
          <w:sz w:val="17"/>
          <w:szCs w:val="17"/>
        </w:rPr>
      </w:pPr>
      <w:r>
        <w:rPr>
          <w:sz w:val="17"/>
          <w:szCs w:val="17"/>
        </w:rPr>
        <w:t xml:space="preserve">bankovní spojení MONETA Money Bank, a.s. číslo </w:t>
      </w:r>
      <w:r>
        <w:rPr>
          <w:rFonts w:ascii="Times New Roman" w:hAnsi="Times New Roman" w:cs="Times New Roman"/>
          <w:w w:val="66"/>
          <w:sz w:val="22"/>
          <w:szCs w:val="22"/>
        </w:rPr>
        <w:t xml:space="preserve">učtu </w:t>
      </w:r>
      <w:r>
        <w:rPr>
          <w:sz w:val="17"/>
          <w:szCs w:val="17"/>
        </w:rPr>
        <w:t xml:space="preserve">184059823 </w:t>
      </w:r>
    </w:p>
    <w:p w:rsidR="00000000" w:rsidRDefault="00B52C5A">
      <w:pPr>
        <w:pStyle w:val="Styl"/>
        <w:framePr w:w="10656" w:h="5146" w:wrap="auto" w:hAnchor="margin" w:x="1" w:y="4043"/>
        <w:spacing w:line="211" w:lineRule="exact"/>
        <w:ind w:left="216"/>
        <w:rPr>
          <w:w w:val="90"/>
          <w:sz w:val="19"/>
          <w:szCs w:val="19"/>
        </w:rPr>
      </w:pPr>
      <w:r>
        <w:rPr>
          <w:sz w:val="17"/>
          <w:szCs w:val="17"/>
        </w:rPr>
        <w:t xml:space="preserve">zastoupený Mgr Kateřinou </w:t>
      </w:r>
      <w:r>
        <w:rPr>
          <w:w w:val="90"/>
          <w:sz w:val="19"/>
          <w:szCs w:val="19"/>
        </w:rPr>
        <w:t xml:space="preserve">Kloučkovou </w:t>
      </w:r>
    </w:p>
    <w:p w:rsidR="00000000" w:rsidRDefault="00B52C5A">
      <w:pPr>
        <w:pStyle w:val="Styl"/>
        <w:framePr w:w="10656" w:h="5146" w:wrap="auto" w:hAnchor="margin" w:x="1" w:y="4043"/>
        <w:spacing w:before="43" w:line="206" w:lineRule="exact"/>
        <w:ind w:left="197" w:right="2371"/>
        <w:rPr>
          <w:i/>
          <w:iCs/>
          <w:sz w:val="18"/>
          <w:szCs w:val="18"/>
        </w:rPr>
      </w:pPr>
      <w:r>
        <w:rPr>
          <w:sz w:val="17"/>
          <w:szCs w:val="17"/>
        </w:rPr>
        <w:t xml:space="preserve">zapsaný v obchodním rejstříku vedeném Městským soudem v Praze oddíl C vložka 128074 </w:t>
      </w:r>
      <w:r>
        <w:rPr>
          <w:i/>
          <w:iCs/>
          <w:sz w:val="18"/>
          <w:szCs w:val="18"/>
        </w:rPr>
        <w:t xml:space="preserve">na s/raně druhé Jai&lt;o zhotovitel (dále Jen „zhotovitel") </w:t>
      </w:r>
    </w:p>
    <w:p w:rsidR="00000000" w:rsidRDefault="00B52C5A">
      <w:pPr>
        <w:pStyle w:val="Styl"/>
        <w:framePr w:w="10656" w:h="5146" w:wrap="auto" w:hAnchor="margin" w:x="1" w:y="4043"/>
        <w:spacing w:line="446" w:lineRule="exact"/>
        <w:ind w:left="202"/>
        <w:rPr>
          <w:i/>
          <w:iCs/>
          <w:sz w:val="18"/>
          <w:szCs w:val="18"/>
        </w:rPr>
      </w:pPr>
      <w:r>
        <w:rPr>
          <w:i/>
          <w:iCs/>
          <w:sz w:val="18"/>
          <w:szCs w:val="18"/>
        </w:rPr>
        <w:t xml:space="preserve">(společně </w:t>
      </w:r>
      <w:r>
        <w:rPr>
          <w:i/>
          <w:iCs/>
          <w:w w:val="92"/>
          <w:sz w:val="18"/>
          <w:szCs w:val="18"/>
        </w:rPr>
        <w:t xml:space="preserve">jeko </w:t>
      </w:r>
      <w:r>
        <w:rPr>
          <w:i/>
          <w:iCs/>
          <w:sz w:val="18"/>
          <w:szCs w:val="18"/>
        </w:rPr>
        <w:t xml:space="preserve">„smluvní strany") </w:t>
      </w:r>
    </w:p>
    <w:p w:rsidR="00000000" w:rsidRDefault="00B52C5A">
      <w:pPr>
        <w:pStyle w:val="Styl"/>
        <w:framePr w:w="10656" w:h="230" w:wrap="auto" w:hAnchor="margin" w:x="1" w:y="9428"/>
        <w:spacing w:line="221" w:lineRule="exact"/>
        <w:ind w:left="197"/>
        <w:rPr>
          <w:sz w:val="20"/>
          <w:szCs w:val="20"/>
        </w:rPr>
      </w:pPr>
      <w:r>
        <w:rPr>
          <w:sz w:val="20"/>
          <w:szCs w:val="20"/>
        </w:rPr>
        <w:t xml:space="preserve">PREAMBULE </w:t>
      </w:r>
    </w:p>
    <w:p w:rsidR="00000000" w:rsidRDefault="00B52C5A">
      <w:pPr>
        <w:pStyle w:val="Styl"/>
        <w:framePr w:w="10661" w:h="4718" w:wrap="auto" w:hAnchor="margin" w:x="1" w:y="9846"/>
        <w:spacing w:line="211" w:lineRule="exact"/>
        <w:ind w:left="216"/>
        <w:rPr>
          <w:sz w:val="17"/>
          <w:szCs w:val="17"/>
        </w:rPr>
      </w:pPr>
      <w:r>
        <w:rPr>
          <w:rFonts w:ascii="MS Gothic" w:eastAsia="MS Gothic" w:hAnsi="MS Gothic" w:cs="MS Gothic" w:hint="eastAsia"/>
          <w:w w:val="61"/>
          <w:sz w:val="18"/>
          <w:szCs w:val="18"/>
        </w:rPr>
        <w:t>✓</w:t>
      </w:r>
      <w:r>
        <w:rPr>
          <w:sz w:val="17"/>
          <w:szCs w:val="17"/>
        </w:rPr>
        <w:t xml:space="preserve">zhledem k tomu, že </w:t>
      </w:r>
    </w:p>
    <w:p w:rsidR="00000000" w:rsidRDefault="00B52C5A" w:rsidP="00D2307E">
      <w:pPr>
        <w:pStyle w:val="Styl"/>
        <w:framePr w:w="10661" w:h="4718" w:wrap="auto" w:hAnchor="margin" w:x="1" w:y="9846"/>
        <w:numPr>
          <w:ilvl w:val="0"/>
          <w:numId w:val="1"/>
        </w:numPr>
        <w:spacing w:before="182" w:line="235" w:lineRule="exact"/>
        <w:ind w:left="898" w:right="24" w:hanging="360"/>
        <w:rPr>
          <w:sz w:val="17"/>
          <w:szCs w:val="17"/>
        </w:rPr>
      </w:pPr>
      <w:r>
        <w:rPr>
          <w:sz w:val="17"/>
          <w:szCs w:val="17"/>
        </w:rPr>
        <w:t xml:space="preserve">Zhotovitel je držitelem potřebného živnostenského oprávnění a má řádné vybaveni, zkušenosti a schopnosti, aby řádně a včas provedl dílo dle této smlouvy; a </w:t>
      </w:r>
    </w:p>
    <w:p w:rsidR="00000000" w:rsidRDefault="00B52C5A" w:rsidP="00D2307E">
      <w:pPr>
        <w:pStyle w:val="Styl"/>
        <w:framePr w:w="10661" w:h="4718" w:wrap="auto" w:hAnchor="margin" w:x="1" w:y="9846"/>
        <w:numPr>
          <w:ilvl w:val="0"/>
          <w:numId w:val="1"/>
        </w:numPr>
        <w:spacing w:before="134" w:line="259" w:lineRule="exact"/>
        <w:ind w:left="893" w:right="10" w:hanging="355"/>
        <w:jc w:val="both"/>
        <w:rPr>
          <w:sz w:val="17"/>
          <w:szCs w:val="17"/>
        </w:rPr>
      </w:pPr>
      <w:r>
        <w:rPr>
          <w:sz w:val="17"/>
          <w:szCs w:val="17"/>
        </w:rPr>
        <w:t>Zhotovitel je vítězem veř</w:t>
      </w:r>
      <w:r>
        <w:rPr>
          <w:sz w:val="17"/>
          <w:szCs w:val="17"/>
        </w:rPr>
        <w:t xml:space="preserve">ejné zakázky „Nový úložný systém a dovybavení příručního depozitáře GUKV - posuvné rošty na obrazy". vyhlášené dne 16 9. 2020 objednatelem jako zadavatelem veřejné zakázky malého rozsahu a výběr dodavatele byl schválen ředitelem organizace </w:t>
      </w:r>
    </w:p>
    <w:p w:rsidR="00000000" w:rsidRDefault="00B52C5A" w:rsidP="00D2307E">
      <w:pPr>
        <w:pStyle w:val="Styl"/>
        <w:framePr w:w="10661" w:h="4718" w:wrap="auto" w:hAnchor="margin" w:x="1" w:y="9846"/>
        <w:numPr>
          <w:ilvl w:val="0"/>
          <w:numId w:val="1"/>
        </w:numPr>
        <w:spacing w:before="134" w:line="259" w:lineRule="exact"/>
        <w:ind w:left="893" w:right="10" w:hanging="355"/>
        <w:jc w:val="both"/>
        <w:rPr>
          <w:sz w:val="17"/>
          <w:szCs w:val="17"/>
        </w:rPr>
      </w:pPr>
      <w:r>
        <w:rPr>
          <w:sz w:val="17"/>
          <w:szCs w:val="17"/>
        </w:rPr>
        <w:t xml:space="preserve">Zhotovitel </w:t>
      </w:r>
      <w:r>
        <w:rPr>
          <w:sz w:val="17"/>
          <w:szCs w:val="17"/>
        </w:rPr>
        <w:t xml:space="preserve">prohlašuje že je schopný dílo dle této smlouvy provést ve stanovené době a ve sjednané kvalitě, a že si je vědom skutečnosti, že objednatel má značný zájem na dokončení díla, které je předmětem této smlouvy v čase a kvalitě stanovených touto smlouvou, </w:t>
      </w:r>
    </w:p>
    <w:p w:rsidR="00000000" w:rsidRDefault="00B52C5A">
      <w:pPr>
        <w:pStyle w:val="Styl"/>
        <w:framePr w:w="10661" w:h="4718" w:wrap="auto" w:hAnchor="margin" w:x="1" w:y="9846"/>
        <w:spacing w:line="379" w:lineRule="exact"/>
        <w:ind w:left="163"/>
        <w:rPr>
          <w:sz w:val="17"/>
          <w:szCs w:val="17"/>
        </w:rPr>
      </w:pPr>
      <w:r>
        <w:rPr>
          <w:sz w:val="17"/>
          <w:szCs w:val="17"/>
        </w:rPr>
        <w:t>doh</w:t>
      </w:r>
      <w:r>
        <w:rPr>
          <w:sz w:val="17"/>
          <w:szCs w:val="17"/>
        </w:rPr>
        <w:t xml:space="preserve">odly se smluvní strany na uzavření této </w:t>
      </w:r>
    </w:p>
    <w:p w:rsidR="00000000" w:rsidRDefault="00B52C5A">
      <w:pPr>
        <w:pStyle w:val="Styl"/>
        <w:framePr w:w="10661" w:h="4718" w:wrap="auto" w:hAnchor="margin" w:x="1" w:y="9846"/>
        <w:spacing w:before="48" w:line="398" w:lineRule="exact"/>
        <w:ind w:left="3816" w:right="3691"/>
        <w:jc w:val="center"/>
        <w:rPr>
          <w:sz w:val="17"/>
          <w:szCs w:val="17"/>
        </w:rPr>
      </w:pPr>
      <w:r>
        <w:rPr>
          <w:sz w:val="22"/>
          <w:szCs w:val="22"/>
        </w:rPr>
        <w:t xml:space="preserve">SMLOUVY O DÍLO </w:t>
      </w:r>
      <w:r>
        <w:rPr>
          <w:sz w:val="17"/>
          <w:szCs w:val="17"/>
        </w:rPr>
        <w:t xml:space="preserve">(dále jen „smlouva") </w:t>
      </w:r>
    </w:p>
    <w:p w:rsidR="00000000" w:rsidRDefault="00B52C5A">
      <w:pPr>
        <w:pStyle w:val="Styl"/>
        <w:framePr w:w="10661" w:h="4718" w:wrap="auto" w:hAnchor="margin" w:x="1" w:y="9846"/>
        <w:spacing w:before="5" w:line="379" w:lineRule="exact"/>
        <w:ind w:left="4642" w:right="2227" w:hanging="4642"/>
        <w:rPr>
          <w:b/>
          <w:bCs/>
          <w:sz w:val="18"/>
          <w:szCs w:val="18"/>
        </w:rPr>
      </w:pPr>
      <w:r>
        <w:rPr>
          <w:sz w:val="17"/>
          <w:szCs w:val="17"/>
        </w:rPr>
        <w:t xml:space="preserve">dle§ 2586 a následujících zákona č. 89/2012 Sb, občanský zákoník </w:t>
      </w:r>
      <w:r>
        <w:rPr>
          <w:rFonts w:ascii="Times New Roman" w:hAnsi="Times New Roman" w:cs="Times New Roman"/>
          <w:w w:val="81"/>
          <w:sz w:val="20"/>
          <w:szCs w:val="20"/>
        </w:rPr>
        <w:t xml:space="preserve">I. </w:t>
      </w:r>
      <w:r>
        <w:rPr>
          <w:b/>
          <w:bCs/>
          <w:sz w:val="18"/>
          <w:szCs w:val="18"/>
        </w:rPr>
        <w:t xml:space="preserve">Předmět smlouvy </w:t>
      </w:r>
    </w:p>
    <w:p w:rsidR="00000000" w:rsidRDefault="00B52C5A">
      <w:pPr>
        <w:pStyle w:val="Styl"/>
        <w:framePr w:w="10656" w:h="398" w:wrap="auto" w:hAnchor="margin" w:x="1" w:y="14996"/>
        <w:spacing w:line="182" w:lineRule="exact"/>
        <w:ind w:left="1478" w:right="1368"/>
        <w:jc w:val="center"/>
        <w:rPr>
          <w:rFonts w:ascii="Times New Roman" w:hAnsi="Times New Roman" w:cs="Times New Roman"/>
          <w:w w:val="90"/>
          <w:sz w:val="15"/>
          <w:szCs w:val="15"/>
        </w:rPr>
      </w:pPr>
      <w:r>
        <w:rPr>
          <w:rFonts w:ascii="Times New Roman" w:hAnsi="Times New Roman" w:cs="Times New Roman"/>
          <w:w w:val="90"/>
          <w:sz w:val="15"/>
          <w:szCs w:val="15"/>
        </w:rPr>
        <w:t xml:space="preserve">Sidlo: Karlovy Vary. Goethova stezka </w:t>
      </w:r>
      <w:r>
        <w:rPr>
          <w:rFonts w:ascii="Times New Roman" w:hAnsi="Times New Roman" w:cs="Times New Roman"/>
          <w:i/>
          <w:iCs/>
          <w:sz w:val="10"/>
          <w:szCs w:val="10"/>
        </w:rPr>
        <w:t xml:space="preserve">(1. </w:t>
      </w:r>
      <w:r>
        <w:rPr>
          <w:w w:val="77"/>
          <w:sz w:val="12"/>
          <w:szCs w:val="12"/>
        </w:rPr>
        <w:t xml:space="preserve">J&lt;,1) </w:t>
      </w:r>
      <w:r>
        <w:rPr>
          <w:rFonts w:ascii="Times New Roman" w:hAnsi="Times New Roman" w:cs="Times New Roman"/>
          <w:w w:val="90"/>
          <w:sz w:val="15"/>
          <w:szCs w:val="15"/>
        </w:rPr>
        <w:t xml:space="preserve">O I. 1,:irlovy Vary. Č'c,ki, republika. lč:o: </w:t>
      </w:r>
      <w:r>
        <w:rPr>
          <w:rFonts w:ascii="Times New Roman" w:hAnsi="Times New Roman" w:cs="Times New Roman"/>
          <w:sz w:val="15"/>
          <w:szCs w:val="15"/>
        </w:rPr>
        <w:t xml:space="preserve">6(,362768, </w:t>
      </w:r>
      <w:r>
        <w:rPr>
          <w:rFonts w:ascii="Times New Roman" w:hAnsi="Times New Roman" w:cs="Times New Roman"/>
          <w:w w:val="90"/>
          <w:sz w:val="15"/>
          <w:szCs w:val="15"/>
        </w:rPr>
        <w:t xml:space="preserve">DIČ: </w:t>
      </w:r>
      <w:r>
        <w:rPr>
          <w:rFonts w:ascii="Times New Roman" w:hAnsi="Times New Roman" w:cs="Times New Roman"/>
          <w:i/>
          <w:iCs/>
          <w:w w:val="87"/>
          <w:sz w:val="16"/>
          <w:szCs w:val="16"/>
        </w:rPr>
        <w:t xml:space="preserve">CZ </w:t>
      </w:r>
      <w:r>
        <w:rPr>
          <w:rFonts w:ascii="Times New Roman" w:hAnsi="Times New Roman" w:cs="Times New Roman"/>
          <w:sz w:val="15"/>
          <w:szCs w:val="15"/>
        </w:rPr>
        <w:t xml:space="preserve">66362768, </w:t>
      </w:r>
      <w:r>
        <w:rPr>
          <w:rFonts w:ascii="Times New Roman" w:hAnsi="Times New Roman" w:cs="Times New Roman"/>
          <w:w w:val="90"/>
          <w:sz w:val="15"/>
          <w:szCs w:val="15"/>
        </w:rPr>
        <w:t xml:space="preserve">tel .. +420353224.387. </w:t>
      </w:r>
      <w:hyperlink r:id="rId7" w:history="1">
        <w:r>
          <w:rPr>
            <w:rFonts w:ascii="Times New Roman" w:hAnsi="Times New Roman" w:cs="Times New Roman"/>
            <w:w w:val="90"/>
            <w:sz w:val="15"/>
            <w:szCs w:val="15"/>
            <w:u w:val="single"/>
          </w:rPr>
          <w:t>llltp://www.galeriekvary.cz.</w:t>
        </w:r>
      </w:hyperlink>
      <w:r>
        <w:rPr>
          <w:rFonts w:ascii="Times New Roman" w:hAnsi="Times New Roman" w:cs="Times New Roman"/>
          <w:w w:val="90"/>
          <w:sz w:val="15"/>
          <w:szCs w:val="15"/>
        </w:rPr>
        <w:t xml:space="preserve"> </w:t>
      </w:r>
      <w:r>
        <w:rPr>
          <w:sz w:val="14"/>
          <w:szCs w:val="14"/>
        </w:rPr>
        <w:t xml:space="preserve">c-rnail: </w:t>
      </w:r>
      <w:r>
        <w:rPr>
          <w:rFonts w:ascii="Times New Roman" w:hAnsi="Times New Roman" w:cs="Times New Roman"/>
          <w:w w:val="90"/>
          <w:sz w:val="15"/>
          <w:szCs w:val="15"/>
        </w:rPr>
        <w:t xml:space="preserve">ini"o@gakrickvary cz </w:t>
      </w:r>
    </w:p>
    <w:p w:rsidR="00000000" w:rsidRDefault="00B52C5A">
      <w:pPr>
        <w:pStyle w:val="Styl"/>
        <w:rPr>
          <w:rFonts w:ascii="Times New Roman" w:hAnsi="Times New Roman" w:cs="Times New Roman"/>
          <w:sz w:val="15"/>
          <w:szCs w:val="15"/>
        </w:rPr>
        <w:sectPr w:rsidR="00000000">
          <w:pgSz w:w="11900" w:h="16840"/>
          <w:pgMar w:top="569" w:right="572" w:bottom="360" w:left="572"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555" w:h="130" w:wrap="auto" w:hAnchor="margin" w:x="366" w:y="361"/>
        <w:spacing w:line="163" w:lineRule="exact"/>
        <w:ind w:left="350"/>
        <w:rPr>
          <w:w w:val="105"/>
          <w:sz w:val="16"/>
          <w:szCs w:val="16"/>
        </w:rPr>
      </w:pPr>
      <w:r>
        <w:rPr>
          <w:w w:val="105"/>
          <w:sz w:val="16"/>
          <w:szCs w:val="16"/>
        </w:rPr>
        <w:t xml:space="preserve">'• </w:t>
      </w:r>
    </w:p>
    <w:p w:rsidR="00000000" w:rsidRDefault="00B52C5A">
      <w:pPr>
        <w:pStyle w:val="Styl"/>
        <w:framePr w:w="10555" w:h="283" w:wrap="auto" w:hAnchor="margin" w:x="366" w:y="822"/>
        <w:spacing w:line="211" w:lineRule="exact"/>
        <w:ind w:left="941"/>
        <w:rPr>
          <w:sz w:val="14"/>
          <w:szCs w:val="14"/>
        </w:rPr>
      </w:pPr>
      <w:r>
        <w:rPr>
          <w:sz w:val="14"/>
          <w:szCs w:val="14"/>
        </w:rPr>
        <w:t xml:space="preserve">Výzva - veřejná zakázka malého rozsahu - </w:t>
      </w:r>
      <w:r>
        <w:rPr>
          <w:w w:val="90"/>
          <w:sz w:val="15"/>
          <w:szCs w:val="15"/>
        </w:rPr>
        <w:t xml:space="preserve">.Nový </w:t>
      </w:r>
      <w:r>
        <w:rPr>
          <w:sz w:val="14"/>
          <w:szCs w:val="14"/>
        </w:rPr>
        <w:t>úložný systém depozitá</w:t>
      </w:r>
      <w:r>
        <w:rPr>
          <w:sz w:val="14"/>
          <w:szCs w:val="14"/>
        </w:rPr>
        <w:t xml:space="preserve">ře </w:t>
      </w:r>
      <w:r>
        <w:rPr>
          <w:w w:val="90"/>
          <w:sz w:val="15"/>
          <w:szCs w:val="15"/>
        </w:rPr>
        <w:t xml:space="preserve">obrazů GU - </w:t>
      </w:r>
      <w:r>
        <w:rPr>
          <w:sz w:val="14"/>
          <w:szCs w:val="14"/>
        </w:rPr>
        <w:t xml:space="preserve">posuvné rošty pro uložení obrazů" </w:t>
      </w:r>
    </w:p>
    <w:p w:rsidR="00000000" w:rsidRDefault="00B52C5A">
      <w:pPr>
        <w:pStyle w:val="Styl"/>
        <w:framePr w:w="10570" w:h="168" w:wrap="auto" w:hAnchor="margin" w:x="366" w:y="1312"/>
        <w:spacing w:line="158" w:lineRule="exact"/>
        <w:ind w:left="9970"/>
        <w:rPr>
          <w:sz w:val="14"/>
          <w:szCs w:val="14"/>
        </w:rPr>
      </w:pPr>
      <w:r>
        <w:rPr>
          <w:sz w:val="14"/>
          <w:szCs w:val="14"/>
        </w:rPr>
        <w:t xml:space="preserve">strana: 7 </w:t>
      </w:r>
    </w:p>
    <w:p w:rsidR="00000000" w:rsidRDefault="00B52C5A">
      <w:pPr>
        <w:pStyle w:val="Styl"/>
        <w:framePr w:w="10565" w:h="9538" w:wrap="auto" w:hAnchor="margin" w:x="366" w:y="1734"/>
        <w:tabs>
          <w:tab w:val="left" w:pos="91"/>
          <w:tab w:val="left" w:pos="499"/>
        </w:tabs>
        <w:spacing w:line="254" w:lineRule="exact"/>
        <w:ind w:left="518" w:right="10" w:hanging="518"/>
        <w:jc w:val="both"/>
        <w:rPr>
          <w:sz w:val="17"/>
          <w:szCs w:val="17"/>
        </w:rPr>
      </w:pPr>
      <w:r>
        <w:rPr>
          <w:sz w:val="17"/>
          <w:szCs w:val="17"/>
        </w:rPr>
        <w:tab/>
        <w:t xml:space="preserve">1.1 </w:t>
      </w:r>
      <w:r>
        <w:rPr>
          <w:sz w:val="17"/>
          <w:szCs w:val="17"/>
        </w:rPr>
        <w:tab/>
        <w:t>Zhotovitel se touto smlouvou zavazuje provést pro objednatele řádně a včas, na svůj náklad a nebezpečí sjednané dilo dle článku li. smlouvy a objednatel se zavazuje dílo převzít a za proved</w:t>
      </w:r>
      <w:r>
        <w:rPr>
          <w:sz w:val="17"/>
          <w:szCs w:val="17"/>
        </w:rPr>
        <w:t xml:space="preserve">ené dílo zaplatit zhotoviteli cenu ve výši a za podmínek sjednaných v této smlouvě. </w:t>
      </w:r>
    </w:p>
    <w:p w:rsidR="00000000" w:rsidRDefault="00B52C5A">
      <w:pPr>
        <w:pStyle w:val="Styl"/>
        <w:framePr w:w="10565" w:h="9538" w:wrap="auto" w:hAnchor="margin" w:x="366" w:y="1734"/>
        <w:spacing w:before="173" w:line="245" w:lineRule="exact"/>
        <w:ind w:left="509" w:right="14" w:hanging="509"/>
        <w:jc w:val="both"/>
        <w:rPr>
          <w:sz w:val="17"/>
          <w:szCs w:val="17"/>
        </w:rPr>
      </w:pPr>
      <w:r>
        <w:rPr>
          <w:sz w:val="17"/>
          <w:szCs w:val="17"/>
        </w:rPr>
        <w:t>1.2 Zhotovitel provede dílo dle článku li. smlouvy tím, že řádně a včas dodá kompletní stavební, montážní a další práce, včetně stavebních materiálů, v rozsahu a dle zadáv</w:t>
      </w:r>
      <w:r>
        <w:rPr>
          <w:sz w:val="17"/>
          <w:szCs w:val="17"/>
        </w:rPr>
        <w:t xml:space="preserve">ací dokumentace, této smlouvy, obecně závazných právních předpisů, ČSN, EN a ostatnich norem, a to včetně zařízení staveniště a jeho vyklizení po dokončení díla. </w:t>
      </w:r>
    </w:p>
    <w:p w:rsidR="00000000" w:rsidRDefault="00B52C5A">
      <w:pPr>
        <w:pStyle w:val="Styl"/>
        <w:framePr w:w="10565" w:h="9538" w:wrap="auto" w:hAnchor="margin" w:x="366" w:y="1734"/>
        <w:spacing w:line="432" w:lineRule="exact"/>
        <w:ind w:left="4646"/>
        <w:rPr>
          <w:b/>
          <w:bCs/>
          <w:sz w:val="18"/>
          <w:szCs w:val="18"/>
        </w:rPr>
      </w:pPr>
      <w:r>
        <w:rPr>
          <w:b/>
          <w:bCs/>
          <w:sz w:val="18"/>
          <w:szCs w:val="18"/>
        </w:rPr>
        <w:t xml:space="preserve">li. Specifikace díla </w:t>
      </w:r>
    </w:p>
    <w:p w:rsidR="00000000" w:rsidRDefault="00B52C5A">
      <w:pPr>
        <w:pStyle w:val="Styl"/>
        <w:framePr w:w="10565" w:h="9538" w:wrap="auto" w:hAnchor="margin" w:x="366" w:y="1734"/>
        <w:spacing w:before="134" w:line="250" w:lineRule="exact"/>
        <w:ind w:left="778" w:right="29" w:hanging="778"/>
        <w:jc w:val="both"/>
        <w:rPr>
          <w:sz w:val="17"/>
          <w:szCs w:val="17"/>
        </w:rPr>
      </w:pPr>
      <w:r>
        <w:rPr>
          <w:sz w:val="17"/>
          <w:szCs w:val="17"/>
        </w:rPr>
        <w:t>2.1 Dílo dle této smlouvy spoč</w:t>
      </w:r>
      <w:r>
        <w:rPr>
          <w:sz w:val="17"/>
          <w:szCs w:val="17"/>
        </w:rPr>
        <w:t xml:space="preserve">ívá v provedení dodávky Dílem se rozumí dodání a instalace „Nového úložného systému a dovybavení příručního depozitáře GUf&lt;V - posuvné rošty na obrazy", kdy podrobný popis rozsahu díla je uveden v přlloze č. 1 této smlouvy </w:t>
      </w:r>
    </w:p>
    <w:p w:rsidR="00000000" w:rsidRDefault="00B52C5A">
      <w:pPr>
        <w:pStyle w:val="Styl"/>
        <w:framePr w:w="10565" w:h="9538" w:wrap="auto" w:hAnchor="margin" w:x="366" w:y="1734"/>
        <w:spacing w:line="389" w:lineRule="exact"/>
        <w:ind w:left="53"/>
        <w:rPr>
          <w:sz w:val="17"/>
          <w:szCs w:val="17"/>
        </w:rPr>
      </w:pPr>
      <w:r>
        <w:rPr>
          <w:sz w:val="17"/>
          <w:szCs w:val="17"/>
        </w:rPr>
        <w:t xml:space="preserve">2.2 Dílo je blíže specifikováno </w:t>
      </w:r>
    </w:p>
    <w:p w:rsidR="00000000" w:rsidRDefault="00B52C5A">
      <w:pPr>
        <w:pStyle w:val="Styl"/>
        <w:framePr w:w="10565" w:h="9538" w:wrap="auto" w:hAnchor="margin" w:x="366" w:y="1734"/>
        <w:spacing w:before="158" w:line="254" w:lineRule="exact"/>
        <w:ind w:left="480" w:right="43"/>
        <w:jc w:val="both"/>
        <w:rPr>
          <w:sz w:val="17"/>
          <w:szCs w:val="17"/>
        </w:rPr>
      </w:pPr>
      <w:r>
        <w:rPr>
          <w:sz w:val="17"/>
          <w:szCs w:val="17"/>
        </w:rPr>
        <w:t xml:space="preserve">a) zadávací dokumentací k veřejné zakázce na stavbu „Nový </w:t>
      </w:r>
      <w:r>
        <w:rPr>
          <w:w w:val="62"/>
          <w:sz w:val="18"/>
          <w:szCs w:val="18"/>
        </w:rPr>
        <w:t xml:space="preserve">úložný </w:t>
      </w:r>
      <w:r>
        <w:rPr>
          <w:sz w:val="17"/>
          <w:szCs w:val="17"/>
        </w:rPr>
        <w:t xml:space="preserve">systém a dovybavení příručního depozitáře GUI&lt;\/ - posuvné rošty na obrazy" ze dne 16 9. 2020. která je uložena u objednatele jako externí příloha smlouvy (dále jen „Zadávací dokumentace"); </w:t>
      </w:r>
    </w:p>
    <w:p w:rsidR="00000000" w:rsidRDefault="00B52C5A">
      <w:pPr>
        <w:pStyle w:val="Styl"/>
        <w:framePr w:w="10565" w:h="9538" w:wrap="auto" w:hAnchor="margin" w:x="366" w:y="1734"/>
        <w:spacing w:line="384" w:lineRule="exact"/>
        <w:ind w:left="480"/>
        <w:rPr>
          <w:sz w:val="17"/>
          <w:szCs w:val="17"/>
        </w:rPr>
      </w:pPr>
      <w:r>
        <w:rPr>
          <w:sz w:val="17"/>
          <w:szCs w:val="17"/>
        </w:rPr>
        <w:t xml:space="preserve">b) nabídkou zhotovitele díla ze dne 28.9.2020 </w:t>
      </w:r>
    </w:p>
    <w:p w:rsidR="00000000" w:rsidRDefault="00B52C5A">
      <w:pPr>
        <w:pStyle w:val="Styl"/>
        <w:framePr w:w="10565" w:h="9538" w:wrap="auto" w:hAnchor="margin" w:x="366" w:y="1734"/>
        <w:tabs>
          <w:tab w:val="left" w:pos="461"/>
        </w:tabs>
        <w:spacing w:before="158" w:line="254" w:lineRule="exact"/>
        <w:ind w:left="466" w:right="53" w:hanging="466"/>
        <w:jc w:val="both"/>
        <w:rPr>
          <w:sz w:val="16"/>
          <w:szCs w:val="16"/>
        </w:rPr>
      </w:pPr>
      <w:r>
        <w:rPr>
          <w:sz w:val="17"/>
          <w:szCs w:val="17"/>
        </w:rPr>
        <w:t xml:space="preserve">2.3 </w:t>
      </w:r>
      <w:r>
        <w:rPr>
          <w:sz w:val="17"/>
          <w:szCs w:val="17"/>
        </w:rPr>
        <w:tab/>
        <w:t>Dílem je provedení všech činností, prací a dodávek obsažených v textové části, výkresové části projektové dokumentace a ve výkazu výměr na předmětnou akci. Dílem jsou rovněž činnosti, práce a dodávky, kt</w:t>
      </w:r>
      <w:r>
        <w:rPr>
          <w:sz w:val="17"/>
          <w:szCs w:val="17"/>
        </w:rPr>
        <w:t xml:space="preserve">eré nejsou v dokladech uvedených v tomto odstavci smlouvy obsaženy, ale o kterých zhotovitel věděl, nebo podle svých odborných znalostí vědět měl nebo mohl, že jsou k řádnému a kvalitnímu provedení díla dané povahy třeba. Dílo zahrnuje provedení, dodání a </w:t>
      </w:r>
      <w:r>
        <w:rPr>
          <w:sz w:val="17"/>
          <w:szCs w:val="17"/>
        </w:rPr>
        <w:t xml:space="preserve">zajištění všech činností, prací, služeb, věcí a dodávek, nutných k realizaci díla, a to </w:t>
      </w:r>
      <w:r>
        <w:rPr>
          <w:sz w:val="16"/>
          <w:szCs w:val="16"/>
        </w:rPr>
        <w:t xml:space="preserve">zejména: </w:t>
      </w:r>
    </w:p>
    <w:p w:rsidR="00000000" w:rsidRDefault="00B52C5A" w:rsidP="00D2307E">
      <w:pPr>
        <w:pStyle w:val="Styl"/>
        <w:framePr w:w="10565" w:h="9538" w:wrap="auto" w:hAnchor="margin" w:x="366" w:y="1734"/>
        <w:numPr>
          <w:ilvl w:val="0"/>
          <w:numId w:val="2"/>
        </w:numPr>
        <w:spacing w:before="211" w:line="216" w:lineRule="exact"/>
        <w:ind w:left="734" w:right="72" w:hanging="283"/>
        <w:jc w:val="both"/>
        <w:rPr>
          <w:sz w:val="17"/>
          <w:szCs w:val="17"/>
        </w:rPr>
      </w:pPr>
      <w:r>
        <w:rPr>
          <w:w w:val="82"/>
          <w:sz w:val="19"/>
          <w:szCs w:val="19"/>
        </w:rPr>
        <w:t xml:space="preserve">zajištění </w:t>
      </w:r>
      <w:r>
        <w:rPr>
          <w:sz w:val="17"/>
          <w:szCs w:val="17"/>
        </w:rPr>
        <w:t>deponování materiálu pro provedení díla, zajištění uložení stavební suti a ekologická likvidace odpadů vznikajících při provádění díla a doložen</w:t>
      </w:r>
      <w:r>
        <w:rPr>
          <w:sz w:val="17"/>
          <w:szCs w:val="17"/>
        </w:rPr>
        <w:t xml:space="preserve">í dokladů o této likvidaci, včetně úhrady poplatků za toto uložení, likvidaci a dopravu; </w:t>
      </w:r>
    </w:p>
    <w:p w:rsidR="00000000" w:rsidRDefault="00B52C5A" w:rsidP="00D2307E">
      <w:pPr>
        <w:pStyle w:val="Styl"/>
        <w:framePr w:w="10565" w:h="9538" w:wrap="auto" w:hAnchor="margin" w:x="366" w:y="1734"/>
        <w:numPr>
          <w:ilvl w:val="0"/>
          <w:numId w:val="2"/>
        </w:numPr>
        <w:spacing w:line="384" w:lineRule="exact"/>
        <w:ind w:left="710" w:hanging="283"/>
        <w:rPr>
          <w:sz w:val="17"/>
          <w:szCs w:val="17"/>
        </w:rPr>
      </w:pPr>
      <w:r>
        <w:rPr>
          <w:sz w:val="17"/>
          <w:szCs w:val="17"/>
        </w:rPr>
        <w:t xml:space="preserve">uvedení pozemků, komunikací, objektů či zařízení dotčených prováděním díla do původního stavu, úklid </w:t>
      </w:r>
    </w:p>
    <w:p w:rsidR="00000000" w:rsidRDefault="00B52C5A">
      <w:pPr>
        <w:pStyle w:val="Styl"/>
        <w:framePr w:w="10565" w:h="9538" w:wrap="auto" w:hAnchor="margin" w:x="366" w:y="1734"/>
        <w:spacing w:line="216" w:lineRule="exact"/>
        <w:ind w:left="730"/>
        <w:rPr>
          <w:sz w:val="17"/>
          <w:szCs w:val="17"/>
        </w:rPr>
      </w:pPr>
      <w:r>
        <w:rPr>
          <w:sz w:val="17"/>
          <w:szCs w:val="17"/>
        </w:rPr>
        <w:t>prostor dotčených při provádění díla a současně s dokonč</w:t>
      </w:r>
      <w:r>
        <w:rPr>
          <w:sz w:val="17"/>
          <w:szCs w:val="17"/>
        </w:rPr>
        <w:t xml:space="preserve">ením díla; </w:t>
      </w:r>
    </w:p>
    <w:p w:rsidR="00000000" w:rsidRDefault="00B52C5A" w:rsidP="00D2307E">
      <w:pPr>
        <w:pStyle w:val="Styl"/>
        <w:framePr w:w="10565" w:h="9538" w:wrap="auto" w:hAnchor="margin" w:x="366" w:y="1734"/>
        <w:numPr>
          <w:ilvl w:val="0"/>
          <w:numId w:val="3"/>
        </w:numPr>
        <w:spacing w:line="350" w:lineRule="exact"/>
        <w:ind w:left="710" w:hanging="274"/>
        <w:rPr>
          <w:sz w:val="17"/>
          <w:szCs w:val="17"/>
        </w:rPr>
      </w:pPr>
      <w:r>
        <w:rPr>
          <w:sz w:val="17"/>
          <w:szCs w:val="17"/>
        </w:rPr>
        <w:t xml:space="preserve">vyhotovení dokumentace skutečného provedení díla ve dvou vyhotoveních; </w:t>
      </w:r>
    </w:p>
    <w:p w:rsidR="00000000" w:rsidRDefault="00B52C5A" w:rsidP="00D2307E">
      <w:pPr>
        <w:pStyle w:val="Styl"/>
        <w:framePr w:w="10565" w:h="9538" w:wrap="auto" w:hAnchor="margin" w:x="366" w:y="1734"/>
        <w:numPr>
          <w:ilvl w:val="0"/>
          <w:numId w:val="3"/>
        </w:numPr>
        <w:spacing w:line="350" w:lineRule="exact"/>
        <w:ind w:left="710" w:hanging="274"/>
        <w:rPr>
          <w:sz w:val="17"/>
          <w:szCs w:val="17"/>
        </w:rPr>
      </w:pPr>
      <w:r>
        <w:rPr>
          <w:w w:val="81"/>
          <w:sz w:val="18"/>
          <w:szCs w:val="18"/>
        </w:rPr>
        <w:t xml:space="preserve">zajištěn! </w:t>
      </w:r>
      <w:r>
        <w:rPr>
          <w:sz w:val="17"/>
          <w:szCs w:val="17"/>
        </w:rPr>
        <w:t xml:space="preserve">ochrany díla před klimatickými vlivy po celou dobu </w:t>
      </w:r>
      <w:r>
        <w:rPr>
          <w:rFonts w:ascii="Times New Roman" w:hAnsi="Times New Roman" w:cs="Times New Roman"/>
          <w:w w:val="77"/>
          <w:sz w:val="20"/>
          <w:szCs w:val="20"/>
        </w:rPr>
        <w:t xml:space="preserve">prováděn! </w:t>
      </w:r>
      <w:r>
        <w:rPr>
          <w:sz w:val="17"/>
          <w:szCs w:val="17"/>
        </w:rPr>
        <w:t xml:space="preserve">clila; </w:t>
      </w:r>
    </w:p>
    <w:p w:rsidR="00000000" w:rsidRDefault="00B52C5A" w:rsidP="00D2307E">
      <w:pPr>
        <w:pStyle w:val="Styl"/>
        <w:framePr w:w="10565" w:h="9538" w:wrap="auto" w:hAnchor="margin" w:x="366" w:y="1734"/>
        <w:numPr>
          <w:ilvl w:val="0"/>
          <w:numId w:val="4"/>
        </w:numPr>
        <w:spacing w:before="24" w:line="341" w:lineRule="exact"/>
        <w:ind w:left="442" w:right="835"/>
        <w:rPr>
          <w:sz w:val="17"/>
          <w:szCs w:val="17"/>
        </w:rPr>
      </w:pPr>
      <w:r>
        <w:rPr>
          <w:sz w:val="17"/>
          <w:szCs w:val="17"/>
        </w:rPr>
        <w:t>zajištění všech činností souvisejících s komplexním vyzkoušením stavby a jejím př</w:t>
      </w:r>
      <w:r>
        <w:rPr>
          <w:sz w:val="17"/>
          <w:szCs w:val="17"/>
        </w:rPr>
        <w:t xml:space="preserve">edáním objednateli; Dodávka díla dle předchozí věty je jako celek označována Jako „dílo". </w:t>
      </w:r>
    </w:p>
    <w:p w:rsidR="00000000" w:rsidRDefault="00B52C5A">
      <w:pPr>
        <w:pStyle w:val="Styl"/>
        <w:framePr w:w="10560" w:h="3710" w:wrap="auto" w:hAnchor="margin" w:x="361" w:y="11603"/>
        <w:spacing w:line="216" w:lineRule="exact"/>
        <w:ind w:left="5"/>
        <w:rPr>
          <w:sz w:val="17"/>
          <w:szCs w:val="17"/>
        </w:rPr>
      </w:pPr>
      <w:r>
        <w:rPr>
          <w:sz w:val="17"/>
          <w:szCs w:val="17"/>
        </w:rPr>
        <w:t xml:space="preserve">2.4 Dílo bude provedeno v rozsahu, </w:t>
      </w:r>
      <w:r>
        <w:rPr>
          <w:sz w:val="18"/>
          <w:szCs w:val="18"/>
        </w:rPr>
        <w:t xml:space="preserve">způsobem </w:t>
      </w:r>
      <w:r>
        <w:rPr>
          <w:sz w:val="17"/>
          <w:szCs w:val="17"/>
        </w:rPr>
        <w:t xml:space="preserve">a v jakosti stanovené: </w:t>
      </w:r>
    </w:p>
    <w:p w:rsidR="00000000" w:rsidRDefault="00B52C5A" w:rsidP="00D2307E">
      <w:pPr>
        <w:pStyle w:val="Styl"/>
        <w:framePr w:w="10560" w:h="3710" w:wrap="auto" w:hAnchor="margin" w:x="361" w:y="11603"/>
        <w:numPr>
          <w:ilvl w:val="0"/>
          <w:numId w:val="5"/>
        </w:numPr>
        <w:spacing w:line="384" w:lineRule="exact"/>
        <w:ind w:left="710" w:hanging="283"/>
        <w:rPr>
          <w:sz w:val="17"/>
          <w:szCs w:val="17"/>
        </w:rPr>
      </w:pPr>
      <w:r>
        <w:rPr>
          <w:sz w:val="17"/>
          <w:szCs w:val="17"/>
        </w:rPr>
        <w:t xml:space="preserve">touto smlouvou; a </w:t>
      </w:r>
    </w:p>
    <w:p w:rsidR="00000000" w:rsidRDefault="00B52C5A" w:rsidP="00D2307E">
      <w:pPr>
        <w:pStyle w:val="Styl"/>
        <w:framePr w:w="10560" w:h="3710" w:wrap="auto" w:hAnchor="margin" w:x="361" w:y="11603"/>
        <w:numPr>
          <w:ilvl w:val="0"/>
          <w:numId w:val="5"/>
        </w:numPr>
        <w:spacing w:line="350" w:lineRule="exact"/>
        <w:ind w:left="710" w:hanging="274"/>
        <w:rPr>
          <w:sz w:val="17"/>
          <w:szCs w:val="17"/>
        </w:rPr>
      </w:pPr>
      <w:r>
        <w:rPr>
          <w:sz w:val="17"/>
          <w:szCs w:val="17"/>
        </w:rPr>
        <w:t xml:space="preserve">Zadávací dokumentací; a </w:t>
      </w:r>
    </w:p>
    <w:p w:rsidR="00000000" w:rsidRDefault="00B52C5A" w:rsidP="00D2307E">
      <w:pPr>
        <w:pStyle w:val="Styl"/>
        <w:framePr w:w="10560" w:h="3710" w:wrap="auto" w:hAnchor="margin" w:x="361" w:y="11603"/>
        <w:numPr>
          <w:ilvl w:val="0"/>
          <w:numId w:val="5"/>
        </w:numPr>
        <w:spacing w:before="173" w:line="202" w:lineRule="exact"/>
        <w:ind w:left="706" w:right="91" w:hanging="278"/>
        <w:rPr>
          <w:sz w:val="17"/>
          <w:szCs w:val="17"/>
        </w:rPr>
      </w:pPr>
      <w:r>
        <w:rPr>
          <w:sz w:val="17"/>
          <w:szCs w:val="17"/>
        </w:rPr>
        <w:t xml:space="preserve">nabídkou zhotovitele díla ze cine 28.9 2020, včetně oceněného soupisu stavebních prací, dodávek a služeb s výkazem výměr; a </w:t>
      </w:r>
    </w:p>
    <w:p w:rsidR="00000000" w:rsidRDefault="00B52C5A" w:rsidP="00D2307E">
      <w:pPr>
        <w:pStyle w:val="Styl"/>
        <w:framePr w:w="10560" w:h="3710" w:wrap="auto" w:hAnchor="margin" w:x="361" w:y="11603"/>
        <w:numPr>
          <w:ilvl w:val="0"/>
          <w:numId w:val="5"/>
        </w:numPr>
        <w:spacing w:line="384" w:lineRule="exact"/>
        <w:ind w:left="710" w:hanging="283"/>
        <w:rPr>
          <w:sz w:val="17"/>
          <w:szCs w:val="17"/>
        </w:rPr>
      </w:pPr>
      <w:r>
        <w:rPr>
          <w:sz w:val="17"/>
          <w:szCs w:val="17"/>
        </w:rPr>
        <w:t xml:space="preserve">písemnými pokyny objednatele řádně podepsanými oprávněným zástupcem objednatele; a </w:t>
      </w:r>
    </w:p>
    <w:p w:rsidR="00000000" w:rsidRDefault="00B52C5A" w:rsidP="00D2307E">
      <w:pPr>
        <w:pStyle w:val="Styl"/>
        <w:framePr w:w="10560" w:h="3710" w:wrap="auto" w:hAnchor="margin" w:x="361" w:y="11603"/>
        <w:numPr>
          <w:ilvl w:val="0"/>
          <w:numId w:val="5"/>
        </w:numPr>
        <w:spacing w:before="125" w:line="230" w:lineRule="exact"/>
        <w:ind w:left="701" w:right="96" w:hanging="283"/>
        <w:jc w:val="both"/>
        <w:rPr>
          <w:sz w:val="17"/>
          <w:szCs w:val="17"/>
        </w:rPr>
      </w:pPr>
      <w:r>
        <w:rPr>
          <w:sz w:val="17"/>
          <w:szCs w:val="17"/>
        </w:rPr>
        <w:t>obecně závaznými právními předpisy, Č</w:t>
      </w:r>
      <w:r>
        <w:rPr>
          <w:sz w:val="17"/>
          <w:szCs w:val="17"/>
        </w:rPr>
        <w:t>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w:t>
      </w:r>
      <w:r>
        <w:rPr>
          <w:sz w:val="17"/>
          <w:szCs w:val="17"/>
        </w:rPr>
        <w:t xml:space="preserve"> důvodu rozhodnuti či opatření orgánu státního stavebního dohledu, příp. jinými orgány příslušnými ke kontrole staveb či jinými okolnostmi smluvními stranami nepředvídanými, rozhodnutírru, resp vyjádřeními veřejnoprávních orgánů, výsledky kontrolních dnů a</w:t>
      </w:r>
      <w:r>
        <w:rPr>
          <w:sz w:val="17"/>
          <w:szCs w:val="17"/>
        </w:rPr>
        <w:t xml:space="preserve"> prováděných zkoušek s tím, že Objednatel je oprávněn kdykoliv v </w:t>
      </w:r>
      <w:r>
        <w:rPr>
          <w:rFonts w:ascii="Times New Roman" w:hAnsi="Times New Roman" w:cs="Times New Roman"/>
          <w:w w:val="71"/>
          <w:sz w:val="20"/>
          <w:szCs w:val="20"/>
        </w:rPr>
        <w:t xml:space="preserve">průběhu </w:t>
      </w:r>
      <w:r>
        <w:rPr>
          <w:sz w:val="17"/>
          <w:szCs w:val="17"/>
        </w:rPr>
        <w:t xml:space="preserve">provádění díla rozšířit nebo zúžit rozsah díla, předpokládaný touto smlouvou. Soupis </w:t>
      </w:r>
    </w:p>
    <w:p w:rsidR="00000000" w:rsidRDefault="00B52C5A">
      <w:pPr>
        <w:pStyle w:val="Styl"/>
        <w:framePr w:w="10555" w:h="408" w:wrap="auto" w:hAnchor="margin" w:x="366" w:y="15827"/>
        <w:spacing w:line="182" w:lineRule="exact"/>
        <w:ind w:left="1301" w:right="1445"/>
        <w:jc w:val="center"/>
        <w:rPr>
          <w:rFonts w:ascii="Times New Roman" w:hAnsi="Times New Roman" w:cs="Times New Roman"/>
          <w:sz w:val="14"/>
          <w:szCs w:val="14"/>
        </w:rPr>
      </w:pPr>
      <w:r>
        <w:rPr>
          <w:sz w:val="14"/>
          <w:szCs w:val="14"/>
        </w:rPr>
        <w:t xml:space="preserve">Sídlo: l(arlovy Vary. Goethova stezku 6,360 01, Karlovy Vary, </w:t>
      </w:r>
      <w:r>
        <w:rPr>
          <w:rFonts w:ascii="Times New Roman" w:hAnsi="Times New Roman" w:cs="Times New Roman"/>
          <w:sz w:val="14"/>
          <w:szCs w:val="14"/>
        </w:rPr>
        <w:t xml:space="preserve">Č'eskú </w:t>
      </w:r>
      <w:r>
        <w:rPr>
          <w:sz w:val="14"/>
          <w:szCs w:val="14"/>
        </w:rPr>
        <w:t>republika, IČ'O: 66362768. D</w:t>
      </w:r>
      <w:r>
        <w:rPr>
          <w:sz w:val="14"/>
          <w:szCs w:val="14"/>
        </w:rPr>
        <w:t xml:space="preserve">IČ: </w:t>
      </w:r>
      <w:r>
        <w:rPr>
          <w:rFonts w:ascii="Times New Roman" w:hAnsi="Times New Roman" w:cs="Times New Roman"/>
          <w:i/>
          <w:iCs/>
          <w:w w:val="89"/>
          <w:sz w:val="16"/>
          <w:szCs w:val="16"/>
        </w:rPr>
        <w:t xml:space="preserve">CZ </w:t>
      </w:r>
      <w:r>
        <w:rPr>
          <w:rFonts w:ascii="Times New Roman" w:hAnsi="Times New Roman" w:cs="Times New Roman"/>
          <w:sz w:val="15"/>
          <w:szCs w:val="15"/>
        </w:rPr>
        <w:t xml:space="preserve">663627(,8, </w:t>
      </w:r>
      <w:r>
        <w:rPr>
          <w:w w:val="110"/>
          <w:sz w:val="13"/>
          <w:szCs w:val="13"/>
        </w:rPr>
        <w:t xml:space="preserve">tcl.: </w:t>
      </w:r>
      <w:r>
        <w:rPr>
          <w:rFonts w:ascii="Times New Roman" w:hAnsi="Times New Roman" w:cs="Times New Roman"/>
          <w:sz w:val="14"/>
          <w:szCs w:val="14"/>
        </w:rPr>
        <w:t xml:space="preserve">+420353224387, http://www.galeriekvar" cz, </w:t>
      </w:r>
      <w:r>
        <w:rPr>
          <w:sz w:val="13"/>
          <w:szCs w:val="13"/>
        </w:rPr>
        <w:t xml:space="preserve">c-rnail: </w:t>
      </w:r>
      <w:hyperlink r:id="rId8" w:history="1">
        <w:r>
          <w:rPr>
            <w:rFonts w:ascii="Times New Roman" w:hAnsi="Times New Roman" w:cs="Times New Roman"/>
            <w:sz w:val="14"/>
            <w:szCs w:val="14"/>
            <w:u w:val="single"/>
          </w:rPr>
          <w:t>info@gakrickvary.cz</w:t>
        </w:r>
      </w:hyperlink>
      <w:r>
        <w:rPr>
          <w:rFonts w:ascii="Times New Roman" w:hAnsi="Times New Roman" w:cs="Times New Roman"/>
          <w:sz w:val="14"/>
          <w:szCs w:val="14"/>
        </w:rPr>
        <w:t xml:space="preserve"> </w:t>
      </w:r>
    </w:p>
    <w:p w:rsidR="00000000" w:rsidRDefault="00B52C5A">
      <w:pPr>
        <w:pStyle w:val="Styl"/>
        <w:rPr>
          <w:sz w:val="14"/>
          <w:szCs w:val="14"/>
        </w:rPr>
        <w:sectPr w:rsidR="00000000">
          <w:pgSz w:w="12240" w:h="20160"/>
          <w:pgMar w:top="360" w:right="720" w:bottom="360" w:left="586" w:header="708" w:footer="708" w:gutter="0"/>
          <w:cols w:space="708"/>
          <w:noEndnote/>
        </w:sectPr>
      </w:pPr>
    </w:p>
    <w:p w:rsidR="00000000" w:rsidRDefault="00B52C5A">
      <w:pPr>
        <w:pStyle w:val="Styl"/>
        <w:rPr>
          <w:sz w:val="2"/>
          <w:szCs w:val="2"/>
        </w:rPr>
      </w:pPr>
    </w:p>
    <w:p w:rsidR="00000000" w:rsidRDefault="00B52C5A">
      <w:pPr>
        <w:pStyle w:val="Styl"/>
        <w:framePr w:w="10507" w:h="302" w:wrap="auto" w:hAnchor="margin" w:x="40" w:y="1"/>
        <w:spacing w:line="226" w:lineRule="exact"/>
        <w:ind w:left="926"/>
        <w:rPr>
          <w:w w:val="92"/>
          <w:sz w:val="15"/>
          <w:szCs w:val="15"/>
        </w:rPr>
      </w:pPr>
      <w:r>
        <w:rPr>
          <w:w w:val="92"/>
          <w:sz w:val="15"/>
          <w:szCs w:val="15"/>
        </w:rPr>
        <w:t xml:space="preserve">Výzva - veřejná </w:t>
      </w:r>
      <w:r>
        <w:rPr>
          <w:sz w:val="15"/>
          <w:szCs w:val="15"/>
        </w:rPr>
        <w:t xml:space="preserve">zakázka malého rozsahu - </w:t>
      </w:r>
      <w:r>
        <w:rPr>
          <w:rFonts w:ascii="Times New Roman" w:hAnsi="Times New Roman" w:cs="Times New Roman"/>
          <w:w w:val="75"/>
          <w:sz w:val="17"/>
          <w:szCs w:val="17"/>
        </w:rPr>
        <w:t xml:space="preserve">.Nový </w:t>
      </w:r>
      <w:r>
        <w:rPr>
          <w:sz w:val="15"/>
          <w:szCs w:val="15"/>
        </w:rPr>
        <w:t xml:space="preserve">úložný systém depozitáře obrazů </w:t>
      </w:r>
      <w:r>
        <w:rPr>
          <w:w w:val="92"/>
          <w:sz w:val="15"/>
          <w:szCs w:val="15"/>
        </w:rPr>
        <w:t xml:space="preserve">GU -- </w:t>
      </w:r>
      <w:r>
        <w:rPr>
          <w:sz w:val="15"/>
          <w:szCs w:val="15"/>
        </w:rPr>
        <w:t xml:space="preserve">posuvné rošty pro uloženi </w:t>
      </w:r>
      <w:r>
        <w:rPr>
          <w:w w:val="92"/>
          <w:sz w:val="15"/>
          <w:szCs w:val="15"/>
        </w:rPr>
        <w:t xml:space="preserve">obrazů" </w:t>
      </w:r>
    </w:p>
    <w:p w:rsidR="00000000" w:rsidRDefault="00B52C5A">
      <w:pPr>
        <w:pStyle w:val="Styl"/>
        <w:framePr w:w="10550" w:h="173" w:wrap="auto" w:hAnchor="margin" w:x="40" w:y="514"/>
        <w:spacing w:line="163" w:lineRule="exact"/>
        <w:ind w:left="9950"/>
        <w:rPr>
          <w:rFonts w:ascii="Times New Roman" w:hAnsi="Times New Roman" w:cs="Times New Roman"/>
          <w:w w:val="85"/>
          <w:sz w:val="15"/>
          <w:szCs w:val="15"/>
        </w:rPr>
      </w:pPr>
      <w:r>
        <w:rPr>
          <w:w w:val="92"/>
          <w:sz w:val="15"/>
          <w:szCs w:val="15"/>
        </w:rPr>
        <w:t xml:space="preserve">strana: </w:t>
      </w:r>
      <w:r>
        <w:rPr>
          <w:rFonts w:ascii="Times New Roman" w:hAnsi="Times New Roman" w:cs="Times New Roman"/>
          <w:w w:val="85"/>
          <w:sz w:val="15"/>
          <w:szCs w:val="15"/>
        </w:rPr>
        <w:t xml:space="preserve">8 </w:t>
      </w:r>
    </w:p>
    <w:p w:rsidR="00000000" w:rsidRDefault="00B52C5A">
      <w:pPr>
        <w:pStyle w:val="Styl"/>
        <w:framePr w:w="10546" w:h="1642" w:wrap="auto" w:hAnchor="margin" w:x="40" w:y="927"/>
        <w:spacing w:before="77" w:line="178" w:lineRule="exact"/>
        <w:ind w:left="778" w:right="5"/>
        <w:rPr>
          <w:sz w:val="17"/>
          <w:szCs w:val="17"/>
        </w:rPr>
      </w:pPr>
      <w:r>
        <w:rPr>
          <w:sz w:val="17"/>
          <w:szCs w:val="17"/>
        </w:rPr>
        <w:t xml:space="preserve">navrhovaných změn objednatel předá zhotoviteli, který jej ocení v souladu s ust. čl. V odst 7 a 8. této smlouvy. </w:t>
      </w:r>
    </w:p>
    <w:p w:rsidR="00000000" w:rsidRDefault="00B52C5A">
      <w:pPr>
        <w:pStyle w:val="Styl"/>
        <w:framePr w:w="10546" w:h="1642" w:wrap="auto" w:hAnchor="margin" w:x="40" w:y="927"/>
        <w:spacing w:line="408" w:lineRule="exact"/>
        <w:ind w:left="4742"/>
        <w:rPr>
          <w:b/>
          <w:bCs/>
          <w:sz w:val="17"/>
          <w:szCs w:val="17"/>
        </w:rPr>
      </w:pPr>
      <w:r>
        <w:rPr>
          <w:b/>
          <w:bCs/>
          <w:sz w:val="18"/>
          <w:szCs w:val="18"/>
        </w:rPr>
        <w:t xml:space="preserve">lil. </w:t>
      </w:r>
      <w:r>
        <w:rPr>
          <w:b/>
          <w:bCs/>
          <w:sz w:val="17"/>
          <w:szCs w:val="17"/>
        </w:rPr>
        <w:t xml:space="preserve">Doba plnění </w:t>
      </w:r>
    </w:p>
    <w:p w:rsidR="00000000" w:rsidRDefault="00B52C5A">
      <w:pPr>
        <w:pStyle w:val="Styl"/>
        <w:framePr w:w="10546" w:h="1642" w:wrap="auto" w:hAnchor="margin" w:x="40" w:y="927"/>
        <w:tabs>
          <w:tab w:val="left" w:pos="667"/>
        </w:tabs>
        <w:spacing w:line="360" w:lineRule="exact"/>
        <w:rPr>
          <w:sz w:val="17"/>
          <w:szCs w:val="17"/>
        </w:rPr>
      </w:pPr>
      <w:r>
        <w:rPr>
          <w:sz w:val="17"/>
          <w:szCs w:val="17"/>
        </w:rPr>
        <w:t xml:space="preserve">3.1 </w:t>
      </w:r>
      <w:r>
        <w:rPr>
          <w:sz w:val="17"/>
          <w:szCs w:val="17"/>
        </w:rPr>
        <w:tab/>
        <w:t xml:space="preserve">Zhotovitel se zavazuje dílo řádně provést ve </w:t>
      </w:r>
      <w:r>
        <w:rPr>
          <w:w w:val="61"/>
          <w:sz w:val="17"/>
          <w:szCs w:val="17"/>
        </w:rPr>
        <w:t xml:space="preserve">lhútó </w:t>
      </w:r>
      <w:r>
        <w:rPr>
          <w:sz w:val="17"/>
          <w:szCs w:val="17"/>
        </w:rPr>
        <w:t>nejpozdě</w:t>
      </w:r>
      <w:r>
        <w:rPr>
          <w:sz w:val="17"/>
          <w:szCs w:val="17"/>
        </w:rPr>
        <w:t xml:space="preserve">ji do 13. 11. 2020. </w:t>
      </w:r>
    </w:p>
    <w:p w:rsidR="00000000" w:rsidRDefault="00B52C5A">
      <w:pPr>
        <w:pStyle w:val="Styl"/>
        <w:framePr w:w="10546" w:h="1642" w:wrap="auto" w:hAnchor="margin" w:x="40" w:y="927"/>
        <w:tabs>
          <w:tab w:val="left" w:pos="667"/>
        </w:tabs>
        <w:spacing w:line="360" w:lineRule="exact"/>
        <w:rPr>
          <w:sz w:val="17"/>
          <w:szCs w:val="17"/>
        </w:rPr>
      </w:pPr>
      <w:r>
        <w:rPr>
          <w:sz w:val="17"/>
          <w:szCs w:val="17"/>
        </w:rPr>
        <w:t xml:space="preserve">3.2 </w:t>
      </w:r>
      <w:r>
        <w:rPr>
          <w:sz w:val="17"/>
          <w:szCs w:val="17"/>
        </w:rPr>
        <w:tab/>
        <w:t xml:space="preserve">Smluvní strany se dohodly, že dílo bude provedeno jako celek, a to v následujících termínech </w:t>
      </w:r>
    </w:p>
    <w:p w:rsidR="00000000" w:rsidRDefault="00B52C5A">
      <w:pPr>
        <w:pStyle w:val="Styl"/>
        <w:framePr w:w="2064" w:h="595" w:wrap="auto" w:hAnchor="margin" w:x="932" w:y="2602"/>
        <w:spacing w:line="350" w:lineRule="exact"/>
        <w:ind w:left="5" w:right="5"/>
        <w:rPr>
          <w:sz w:val="17"/>
          <w:szCs w:val="17"/>
        </w:rPr>
      </w:pPr>
      <w:r>
        <w:rPr>
          <w:sz w:val="17"/>
          <w:szCs w:val="17"/>
        </w:rPr>
        <w:t xml:space="preserve">zahájení provádění díla dokončeni prací </w:t>
      </w:r>
    </w:p>
    <w:p w:rsidR="00000000" w:rsidRDefault="00B52C5A">
      <w:pPr>
        <w:pStyle w:val="Styl"/>
        <w:framePr w:w="1099" w:h="562" w:wrap="auto" w:hAnchor="margin" w:x="5051" w:y="2650"/>
        <w:spacing w:line="355" w:lineRule="exact"/>
        <w:ind w:left="19" w:right="5" w:firstLine="101"/>
        <w:jc w:val="both"/>
        <w:rPr>
          <w:sz w:val="17"/>
          <w:szCs w:val="17"/>
        </w:rPr>
      </w:pPr>
      <w:r>
        <w:rPr>
          <w:sz w:val="17"/>
          <w:szCs w:val="17"/>
        </w:rPr>
        <w:t xml:space="preserve">9. ·11. 2020 13. 11 2020 </w:t>
      </w:r>
    </w:p>
    <w:p w:rsidR="00000000" w:rsidRDefault="00B52C5A">
      <w:pPr>
        <w:pStyle w:val="Styl"/>
        <w:framePr w:w="10512" w:h="5986" w:wrap="auto" w:hAnchor="margin" w:x="35" w:y="3308"/>
        <w:spacing w:line="221" w:lineRule="exact"/>
        <w:ind w:left="907"/>
        <w:rPr>
          <w:sz w:val="17"/>
          <w:szCs w:val="17"/>
        </w:rPr>
      </w:pPr>
      <w:r>
        <w:rPr>
          <w:sz w:val="17"/>
          <w:szCs w:val="17"/>
        </w:rPr>
        <w:t xml:space="preserve">protokolární předání řádně provedeného díla 13. 11. 2020 </w:t>
      </w:r>
    </w:p>
    <w:p w:rsidR="00000000" w:rsidRDefault="00B52C5A">
      <w:pPr>
        <w:pStyle w:val="Styl"/>
        <w:framePr w:w="10512" w:h="5986" w:wrap="auto" w:hAnchor="margin" w:x="35" w:y="3308"/>
        <w:spacing w:before="178" w:line="206" w:lineRule="exact"/>
        <w:ind w:left="1373" w:hanging="1373"/>
        <w:rPr>
          <w:sz w:val="17"/>
          <w:szCs w:val="17"/>
        </w:rPr>
      </w:pPr>
      <w:r>
        <w:rPr>
          <w:sz w:val="17"/>
          <w:szCs w:val="17"/>
        </w:rPr>
        <w:t xml:space="preserve">Provedením </w:t>
      </w:r>
      <w:r>
        <w:rPr>
          <w:sz w:val="17"/>
          <w:szCs w:val="17"/>
        </w:rPr>
        <w:t xml:space="preserve">díla se rozumí úplné dokončeni díla prostého všech vad a současně řádné protokolární předání díla zhotovitelem objednateli dle článku </w:t>
      </w:r>
      <w:r>
        <w:rPr>
          <w:w w:val="87"/>
          <w:sz w:val="19"/>
          <w:szCs w:val="19"/>
        </w:rPr>
        <w:t xml:space="preserve">X. </w:t>
      </w:r>
      <w:r>
        <w:rPr>
          <w:sz w:val="17"/>
          <w:szCs w:val="17"/>
        </w:rPr>
        <w:t xml:space="preserve">smlouvy </w:t>
      </w:r>
    </w:p>
    <w:p w:rsidR="00000000" w:rsidRDefault="00B52C5A">
      <w:pPr>
        <w:pStyle w:val="Styl"/>
        <w:framePr w:w="10512" w:h="5986" w:wrap="auto" w:hAnchor="margin" w:x="35" w:y="3308"/>
        <w:tabs>
          <w:tab w:val="left" w:pos="657"/>
        </w:tabs>
        <w:spacing w:before="144" w:line="226" w:lineRule="exact"/>
        <w:ind w:left="667" w:right="10" w:hanging="667"/>
        <w:jc w:val="both"/>
        <w:rPr>
          <w:sz w:val="17"/>
          <w:szCs w:val="17"/>
        </w:rPr>
      </w:pPr>
      <w:r>
        <w:rPr>
          <w:sz w:val="17"/>
          <w:szCs w:val="17"/>
        </w:rPr>
        <w:t xml:space="preserve">3.3 </w:t>
      </w:r>
      <w:r>
        <w:rPr>
          <w:sz w:val="17"/>
          <w:szCs w:val="17"/>
        </w:rPr>
        <w:tab/>
        <w:t>Detailní harmonogram realizace díla, zpracovaný v souladu s nabídkou zhotovitele v rámci zadávacího řízen</w:t>
      </w:r>
      <w:r>
        <w:rPr>
          <w:sz w:val="17"/>
          <w:szCs w:val="17"/>
        </w:rPr>
        <w:t xml:space="preserve">í, předloží zhotovitel objednateli v členění v </w:t>
      </w:r>
      <w:r>
        <w:rPr>
          <w:w w:val="91"/>
          <w:sz w:val="18"/>
          <w:szCs w:val="18"/>
        </w:rPr>
        <w:t xml:space="preserve">periodách </w:t>
      </w:r>
      <w:r>
        <w:rPr>
          <w:sz w:val="17"/>
          <w:szCs w:val="17"/>
        </w:rPr>
        <w:t xml:space="preserve">o maximálně sedmi </w:t>
      </w:r>
      <w:r>
        <w:rPr>
          <w:w w:val="91"/>
          <w:sz w:val="18"/>
          <w:szCs w:val="18"/>
        </w:rPr>
        <w:t xml:space="preserve">(7) </w:t>
      </w:r>
      <w:r>
        <w:rPr>
          <w:sz w:val="17"/>
          <w:szCs w:val="17"/>
        </w:rPr>
        <w:t>po sobě jdoucích kalendářních dnech nejpozději do sedmi (7) kalendářních dní ode dne podpisu této smlouvy. Termíny provádění díla uvedené v harrnoncqrarnu realizace díla jsou pr</w:t>
      </w:r>
      <w:r>
        <w:rPr>
          <w:sz w:val="17"/>
          <w:szCs w:val="17"/>
        </w:rPr>
        <w:t xml:space="preserve">o zhotovitele závazné Harmonogram postupu prací bude obsahovat i návrh opatření k minimalizaci negativních vlivů souvisejících s realizací stavby. </w:t>
      </w:r>
    </w:p>
    <w:p w:rsidR="00000000" w:rsidRDefault="00B52C5A">
      <w:pPr>
        <w:pStyle w:val="Styl"/>
        <w:framePr w:w="10512" w:h="5986" w:wrap="auto" w:hAnchor="margin" w:x="35" w:y="3308"/>
        <w:tabs>
          <w:tab w:val="left" w:pos="638"/>
        </w:tabs>
        <w:spacing w:before="130" w:line="226" w:lineRule="exact"/>
        <w:ind w:left="653" w:right="19" w:hanging="653"/>
        <w:jc w:val="both"/>
        <w:rPr>
          <w:sz w:val="17"/>
          <w:szCs w:val="17"/>
        </w:rPr>
      </w:pPr>
      <w:r>
        <w:rPr>
          <w:sz w:val="17"/>
          <w:szCs w:val="17"/>
        </w:rPr>
        <w:t xml:space="preserve">3.4 </w:t>
      </w:r>
      <w:r>
        <w:rPr>
          <w:sz w:val="17"/>
          <w:szCs w:val="17"/>
        </w:rPr>
        <w:tab/>
        <w:t>Smluvní strany se dohodly, že případné dodatečné práce, jejichž finanční objem (v cenách bez DPH) nepř</w:t>
      </w:r>
      <w:r>
        <w:rPr>
          <w:sz w:val="17"/>
          <w:szCs w:val="17"/>
        </w:rPr>
        <w:t xml:space="preserve">ekročí 10 </w:t>
      </w:r>
      <w:r>
        <w:rPr>
          <w:sz w:val="18"/>
          <w:szCs w:val="18"/>
        </w:rPr>
        <w:t xml:space="preserve">% </w:t>
      </w:r>
      <w:r>
        <w:rPr>
          <w:sz w:val="17"/>
          <w:szCs w:val="17"/>
        </w:rPr>
        <w:t xml:space="preserve">(slovy deset procent) ze sjednané ceny za provedení clila (bez DPH), nebudou mít vliv na termín ukončení díla a dílo bude dokončeno ve sjednaném termínu dle smlouvy, pokud se smluvní strany výslovně písemně nedohodnou jinak. </w:t>
      </w:r>
    </w:p>
    <w:p w:rsidR="00000000" w:rsidRDefault="00B52C5A">
      <w:pPr>
        <w:pStyle w:val="Styl"/>
        <w:framePr w:w="10512" w:h="5986" w:wrap="auto" w:hAnchor="margin" w:x="35" w:y="3308"/>
        <w:tabs>
          <w:tab w:val="left" w:pos="629"/>
        </w:tabs>
        <w:spacing w:before="154" w:line="226" w:lineRule="exact"/>
        <w:ind w:left="643" w:right="34" w:hanging="643"/>
        <w:jc w:val="both"/>
        <w:rPr>
          <w:sz w:val="17"/>
          <w:szCs w:val="17"/>
        </w:rPr>
      </w:pPr>
      <w:r>
        <w:rPr>
          <w:sz w:val="17"/>
          <w:szCs w:val="17"/>
        </w:rPr>
        <w:t xml:space="preserve">3.5 </w:t>
      </w:r>
      <w:r>
        <w:rPr>
          <w:sz w:val="17"/>
          <w:szCs w:val="17"/>
        </w:rPr>
        <w:tab/>
        <w:t>Smluvní stran</w:t>
      </w:r>
      <w:r>
        <w:rPr>
          <w:sz w:val="17"/>
          <w:szCs w:val="17"/>
        </w:rPr>
        <w:t xml:space="preserve">y se dohodly, že celková doba provedení díla či Jednotlivé dílčí lhůty stanovené touto smlouvou pro dílčí plnění díla se prodlouží o dobu, po kterou nemohlo být dílo či jeho dílčí části prováděny v </w:t>
      </w:r>
      <w:r>
        <w:rPr>
          <w:w w:val="91"/>
          <w:sz w:val="18"/>
          <w:szCs w:val="18"/>
        </w:rPr>
        <w:t xml:space="preserve">důsledků </w:t>
      </w:r>
      <w:r>
        <w:rPr>
          <w:sz w:val="17"/>
          <w:szCs w:val="17"/>
        </w:rPr>
        <w:t>okolností vylučujících odpovědnost ve smyslu usta</w:t>
      </w:r>
      <w:r>
        <w:rPr>
          <w:sz w:val="17"/>
          <w:szCs w:val="17"/>
        </w:rPr>
        <w:t xml:space="preserve">novení </w:t>
      </w:r>
      <w:r>
        <w:rPr>
          <w:w w:val="91"/>
          <w:sz w:val="18"/>
          <w:szCs w:val="18"/>
        </w:rPr>
        <w:t xml:space="preserve">§ </w:t>
      </w:r>
      <w:r>
        <w:rPr>
          <w:sz w:val="17"/>
          <w:szCs w:val="17"/>
        </w:rPr>
        <w:t xml:space="preserve">2913 zákona č. 89/2012 Sb , občanský zákoník Odpovědnost nevylučuje překážka, která vznikla v době, l&lt;dy již byl zhotovitel v prodlení s plněním své povinnosti nebo vznikla v důsledku hospodářských či organizačních poměrů zhotovitele </w:t>
      </w:r>
    </w:p>
    <w:p w:rsidR="00000000" w:rsidRDefault="00B52C5A">
      <w:pPr>
        <w:pStyle w:val="Styl"/>
        <w:framePr w:w="10512" w:h="5986" w:wrap="auto" w:hAnchor="margin" w:x="35" w:y="3308"/>
        <w:tabs>
          <w:tab w:val="left" w:pos="629"/>
        </w:tabs>
        <w:spacing w:before="144" w:line="216" w:lineRule="exact"/>
        <w:ind w:left="634" w:right="48" w:hanging="634"/>
        <w:rPr>
          <w:sz w:val="17"/>
          <w:szCs w:val="17"/>
        </w:rPr>
      </w:pPr>
      <w:r>
        <w:rPr>
          <w:sz w:val="17"/>
          <w:szCs w:val="17"/>
        </w:rPr>
        <w:t xml:space="preserve">3 6 </w:t>
      </w:r>
      <w:r>
        <w:rPr>
          <w:sz w:val="17"/>
          <w:szCs w:val="17"/>
        </w:rPr>
        <w:tab/>
        <w:t>Přeci d</w:t>
      </w:r>
      <w:r>
        <w:rPr>
          <w:sz w:val="17"/>
          <w:szCs w:val="17"/>
        </w:rPr>
        <w:t xml:space="preserve">obou sjednanou pro předání a převzetí díla dle článku Ill odst 3.1 této smlouvy není objednatel povinen od zhotovitele dílo či kteroukoli jeho část převzít </w:t>
      </w:r>
    </w:p>
    <w:p w:rsidR="00000000" w:rsidRDefault="00B52C5A">
      <w:pPr>
        <w:pStyle w:val="Styl"/>
        <w:framePr w:w="10512" w:h="5986" w:wrap="auto" w:hAnchor="margin" w:x="35" w:y="3308"/>
        <w:tabs>
          <w:tab w:val="left" w:pos="609"/>
        </w:tabs>
        <w:spacing w:before="139" w:line="235" w:lineRule="exact"/>
        <w:ind w:left="629" w:right="43" w:hanging="629"/>
        <w:rPr>
          <w:sz w:val="17"/>
          <w:szCs w:val="17"/>
        </w:rPr>
      </w:pPr>
      <w:r>
        <w:rPr>
          <w:sz w:val="17"/>
          <w:szCs w:val="17"/>
        </w:rPr>
        <w:t xml:space="preserve">3.7 </w:t>
      </w:r>
      <w:r>
        <w:rPr>
          <w:sz w:val="17"/>
          <w:szCs w:val="17"/>
        </w:rPr>
        <w:tab/>
        <w:t>Zdrží-li se provádění díla v důsledku důvodů výlučně na straně objednatele, má zhotovitel práv</w:t>
      </w:r>
      <w:r>
        <w:rPr>
          <w:sz w:val="17"/>
          <w:szCs w:val="17"/>
        </w:rPr>
        <w:t xml:space="preserve">o na přiměřené prodloužení doby plnění díla či jeho části, a to o dobu, o kterou bylo plnění clila či jeho části takto prodlouženo </w:t>
      </w:r>
    </w:p>
    <w:p w:rsidR="00000000" w:rsidRDefault="00B52C5A">
      <w:pPr>
        <w:pStyle w:val="Styl"/>
        <w:framePr w:w="10512" w:h="5986" w:wrap="auto" w:hAnchor="margin" w:x="35" w:y="3308"/>
        <w:spacing w:line="350" w:lineRule="exact"/>
        <w:ind w:left="4282"/>
        <w:rPr>
          <w:b/>
          <w:bCs/>
          <w:sz w:val="17"/>
          <w:szCs w:val="17"/>
        </w:rPr>
      </w:pPr>
      <w:r>
        <w:rPr>
          <w:b/>
          <w:bCs/>
          <w:sz w:val="17"/>
          <w:szCs w:val="17"/>
        </w:rPr>
        <w:t xml:space="preserve">IV. Místo provádění díla </w:t>
      </w:r>
    </w:p>
    <w:p w:rsidR="00000000" w:rsidRDefault="00B52C5A">
      <w:pPr>
        <w:pStyle w:val="Styl"/>
        <w:framePr w:w="10488" w:h="2054" w:wrap="auto" w:hAnchor="margin" w:x="11" w:y="9409"/>
        <w:spacing w:before="29" w:line="197" w:lineRule="exact"/>
        <w:ind w:left="605"/>
        <w:rPr>
          <w:sz w:val="17"/>
          <w:szCs w:val="17"/>
        </w:rPr>
      </w:pPr>
      <w:r>
        <w:rPr>
          <w:sz w:val="17"/>
          <w:szCs w:val="17"/>
        </w:rPr>
        <w:t>Zhotovitel se zavazuje provést dílo v prostoru depozitáře obrazů a příručního depozitáře v obj Goe</w:t>
      </w:r>
      <w:r>
        <w:rPr>
          <w:sz w:val="17"/>
          <w:szCs w:val="17"/>
        </w:rPr>
        <w:t xml:space="preserve">thova stezka 6, Karlovy Vary. </w:t>
      </w:r>
    </w:p>
    <w:p w:rsidR="00000000" w:rsidRDefault="00B52C5A">
      <w:pPr>
        <w:pStyle w:val="Styl"/>
        <w:framePr w:w="10488" w:h="2054" w:wrap="auto" w:hAnchor="margin" w:x="11" w:y="9409"/>
        <w:spacing w:before="154" w:line="226" w:lineRule="exact"/>
        <w:ind w:left="638" w:right="5"/>
        <w:jc w:val="both"/>
        <w:rPr>
          <w:sz w:val="17"/>
          <w:szCs w:val="17"/>
        </w:rPr>
      </w:pPr>
      <w:r>
        <w:rPr>
          <w:sz w:val="17"/>
          <w:szCs w:val="17"/>
        </w:rPr>
        <w:t xml:space="preserve">Zhotovitel prohlašuje, že se dostatečně seznámil s faktickým stavem a technickou dokumentací stavu místa provádění díla a že nezjistil, ani podle stanovisek jím přizvaných odborně </w:t>
      </w:r>
      <w:r>
        <w:rPr>
          <w:w w:val="91"/>
          <w:sz w:val="18"/>
          <w:szCs w:val="18"/>
        </w:rPr>
        <w:t xml:space="preserve">způsobilých </w:t>
      </w:r>
      <w:r>
        <w:rPr>
          <w:sz w:val="17"/>
          <w:szCs w:val="17"/>
        </w:rPr>
        <w:t xml:space="preserve">osob, žádné překážky, </w:t>
      </w:r>
    </w:p>
    <w:p w:rsidR="00000000" w:rsidRDefault="00B52C5A">
      <w:pPr>
        <w:pStyle w:val="Styl"/>
        <w:framePr w:w="10488" w:h="2054" w:wrap="auto" w:hAnchor="margin" w:x="11" w:y="9409"/>
        <w:spacing w:before="29" w:line="197" w:lineRule="exact"/>
        <w:ind w:left="605"/>
        <w:rPr>
          <w:sz w:val="17"/>
          <w:szCs w:val="17"/>
        </w:rPr>
      </w:pPr>
      <w:r>
        <w:rPr>
          <w:sz w:val="17"/>
          <w:szCs w:val="17"/>
        </w:rPr>
        <w:t xml:space="preserve">které by zhotoviteli bránily v uzavření smlouvy nebo které by veclly k nemožnosti provedení díla dle smlouvy </w:t>
      </w:r>
    </w:p>
    <w:p w:rsidR="00000000" w:rsidRDefault="00B52C5A">
      <w:pPr>
        <w:pStyle w:val="Styl"/>
        <w:framePr w:w="10488" w:h="2054" w:wrap="auto" w:hAnchor="margin" w:x="11" w:y="9409"/>
        <w:spacing w:line="350" w:lineRule="exact"/>
        <w:ind w:left="4056"/>
        <w:rPr>
          <w:b/>
          <w:bCs/>
          <w:sz w:val="17"/>
          <w:szCs w:val="17"/>
        </w:rPr>
      </w:pPr>
      <w:r>
        <w:rPr>
          <w:b/>
          <w:bCs/>
          <w:sz w:val="17"/>
          <w:szCs w:val="17"/>
        </w:rPr>
        <w:t xml:space="preserve">V. Cena a způsob její úhrady </w:t>
      </w:r>
    </w:p>
    <w:p w:rsidR="00000000" w:rsidRDefault="00B52C5A">
      <w:pPr>
        <w:pStyle w:val="Styl"/>
        <w:framePr w:w="10488" w:h="2054" w:wrap="auto" w:hAnchor="margin" w:x="11" w:y="9409"/>
        <w:tabs>
          <w:tab w:val="left" w:pos="614"/>
        </w:tabs>
        <w:spacing w:line="379" w:lineRule="exact"/>
        <w:rPr>
          <w:sz w:val="17"/>
          <w:szCs w:val="17"/>
        </w:rPr>
      </w:pPr>
      <w:r>
        <w:rPr>
          <w:sz w:val="17"/>
          <w:szCs w:val="17"/>
        </w:rPr>
        <w:t xml:space="preserve">51 </w:t>
      </w:r>
      <w:r>
        <w:rPr>
          <w:sz w:val="17"/>
          <w:szCs w:val="17"/>
        </w:rPr>
        <w:tab/>
        <w:t xml:space="preserve">Smluvní strany se dohodly na ceně, tzn. ceně maximální, za provedení díla, ve výši: </w:t>
      </w:r>
    </w:p>
    <w:p w:rsidR="00000000" w:rsidRDefault="00B52C5A">
      <w:pPr>
        <w:pStyle w:val="Styl"/>
        <w:framePr w:w="259" w:h="192" w:wrap="auto" w:hAnchor="margin" w:x="25" w:y="9404"/>
        <w:spacing w:line="187" w:lineRule="exact"/>
        <w:rPr>
          <w:sz w:val="17"/>
          <w:szCs w:val="17"/>
        </w:rPr>
      </w:pPr>
      <w:r>
        <w:rPr>
          <w:sz w:val="17"/>
          <w:szCs w:val="17"/>
        </w:rPr>
        <w:t xml:space="preserve">4.1 </w:t>
      </w:r>
    </w:p>
    <w:p w:rsidR="00000000" w:rsidRDefault="00B52C5A">
      <w:pPr>
        <w:pStyle w:val="Styl"/>
        <w:framePr w:w="298" w:h="226" w:wrap="auto" w:hAnchor="margin" w:x="1" w:y="9951"/>
        <w:spacing w:line="221" w:lineRule="exact"/>
        <w:ind w:left="19"/>
        <w:rPr>
          <w:rFonts w:ascii="Courier New" w:hAnsi="Courier New" w:cs="Courier New"/>
          <w:w w:val="73"/>
          <w:sz w:val="21"/>
          <w:szCs w:val="21"/>
        </w:rPr>
      </w:pPr>
      <w:r>
        <w:rPr>
          <w:rFonts w:ascii="Courier New" w:hAnsi="Courier New" w:cs="Courier New"/>
          <w:w w:val="73"/>
          <w:sz w:val="21"/>
          <w:szCs w:val="21"/>
        </w:rPr>
        <w:t xml:space="preserve">4 2 </w:t>
      </w:r>
    </w:p>
    <w:p w:rsidR="00000000" w:rsidRDefault="00B52C5A">
      <w:pPr>
        <w:pStyle w:val="Styl"/>
        <w:framePr w:w="10507" w:h="1310" w:wrap="auto" w:hAnchor="margin" w:x="40" w:y="11526"/>
        <w:spacing w:before="29" w:line="197" w:lineRule="exact"/>
        <w:ind w:left="605"/>
        <w:rPr>
          <w:sz w:val="17"/>
          <w:szCs w:val="17"/>
        </w:rPr>
      </w:pPr>
      <w:r>
        <w:rPr>
          <w:sz w:val="17"/>
          <w:szCs w:val="17"/>
        </w:rPr>
        <w:t xml:space="preserve">Cena bez DPH 425 </w:t>
      </w:r>
      <w:r>
        <w:rPr>
          <w:sz w:val="17"/>
          <w:szCs w:val="17"/>
        </w:rPr>
        <w:t xml:space="preserve">300,-Kč </w:t>
      </w:r>
    </w:p>
    <w:p w:rsidR="00000000" w:rsidRDefault="00B52C5A">
      <w:pPr>
        <w:pStyle w:val="Styl"/>
        <w:framePr w:w="10507" w:h="1310" w:wrap="auto" w:hAnchor="margin" w:x="40" w:y="11526"/>
        <w:spacing w:line="350" w:lineRule="exact"/>
        <w:ind w:left="600" w:right="5606"/>
        <w:rPr>
          <w:sz w:val="17"/>
          <w:szCs w:val="17"/>
        </w:rPr>
      </w:pPr>
      <w:r>
        <w:rPr>
          <w:sz w:val="17"/>
          <w:szCs w:val="17"/>
        </w:rPr>
        <w:t xml:space="preserve">(slovy čtyřistadvacetpěttisíctřista korun českých) DPH 89 313, I-&lt;č </w:t>
      </w:r>
    </w:p>
    <w:p w:rsidR="00000000" w:rsidRDefault="00B52C5A">
      <w:pPr>
        <w:pStyle w:val="Styl"/>
        <w:framePr w:w="10507" w:h="1310" w:wrap="auto" w:hAnchor="margin" w:x="40" w:y="11526"/>
        <w:spacing w:line="360" w:lineRule="exact"/>
        <w:ind w:left="595"/>
        <w:rPr>
          <w:sz w:val="17"/>
          <w:szCs w:val="17"/>
        </w:rPr>
      </w:pPr>
      <w:r>
        <w:rPr>
          <w:sz w:val="17"/>
          <w:szCs w:val="17"/>
        </w:rPr>
        <w:t xml:space="preserve">(slovy: os mdesátcl evěttis í ctřistatři náct korun českých) </w:t>
      </w:r>
    </w:p>
    <w:p w:rsidR="00000000" w:rsidRDefault="00B52C5A">
      <w:pPr>
        <w:pStyle w:val="Styl"/>
        <w:framePr w:w="10507" w:h="955" w:wrap="auto" w:hAnchor="margin" w:x="40" w:y="13278"/>
        <w:spacing w:before="29" w:line="197" w:lineRule="exact"/>
        <w:ind w:left="605"/>
        <w:rPr>
          <w:sz w:val="17"/>
          <w:szCs w:val="17"/>
        </w:rPr>
      </w:pPr>
      <w:r>
        <w:rPr>
          <w:sz w:val="17"/>
          <w:szCs w:val="17"/>
        </w:rPr>
        <w:t xml:space="preserve">Cena včetně DPH 514 613,-Kč </w:t>
      </w:r>
    </w:p>
    <w:p w:rsidR="00000000" w:rsidRDefault="00B52C5A">
      <w:pPr>
        <w:pStyle w:val="Styl"/>
        <w:framePr w:w="10507" w:h="955" w:wrap="auto" w:hAnchor="margin" w:x="40" w:y="13278"/>
        <w:spacing w:before="5" w:line="350" w:lineRule="exact"/>
        <w:ind w:left="586" w:right="5232"/>
        <w:rPr>
          <w:sz w:val="17"/>
          <w:szCs w:val="17"/>
        </w:rPr>
      </w:pPr>
      <w:r>
        <w:rPr>
          <w:sz w:val="17"/>
          <w:szCs w:val="17"/>
        </w:rPr>
        <w:t>(slovy pětsetčtrnácttisícšestsettřináct korun č</w:t>
      </w:r>
      <w:r>
        <w:rPr>
          <w:sz w:val="17"/>
          <w:szCs w:val="17"/>
        </w:rPr>
        <w:t xml:space="preserve">eských) (dále Jen „cena" nebo "cena za provedeni díla") </w:t>
      </w:r>
    </w:p>
    <w:p w:rsidR="00000000" w:rsidRDefault="00B52C5A">
      <w:pPr>
        <w:pStyle w:val="Styl"/>
        <w:framePr w:w="10507" w:h="442" w:wrap="auto" w:hAnchor="margin" w:x="40" w:y="14986"/>
        <w:spacing w:before="24" w:line="182" w:lineRule="exact"/>
        <w:ind w:left="1277" w:right="1421"/>
        <w:jc w:val="center"/>
        <w:rPr>
          <w:sz w:val="13"/>
          <w:szCs w:val="13"/>
        </w:rPr>
      </w:pPr>
      <w:r>
        <w:rPr>
          <w:sz w:val="13"/>
          <w:szCs w:val="13"/>
        </w:rPr>
        <w:t xml:space="preserve">Sídlo: I,al"lovy Varv. Goethova stezku </w:t>
      </w:r>
      <w:r>
        <w:rPr>
          <w:rFonts w:ascii="Times New Roman" w:hAnsi="Times New Roman" w:cs="Times New Roman"/>
          <w:i/>
          <w:iCs/>
          <w:w w:val="68"/>
          <w:sz w:val="19"/>
          <w:szCs w:val="19"/>
        </w:rPr>
        <w:t xml:space="preserve">r,, </w:t>
      </w:r>
      <w:r>
        <w:rPr>
          <w:sz w:val="13"/>
          <w:szCs w:val="13"/>
        </w:rPr>
        <w:t xml:space="preserve">360 O I l(:1rlovy Vary. (cskú republiku, IČ'O: </w:t>
      </w:r>
      <w:r>
        <w:rPr>
          <w:rFonts w:ascii="Times New Roman" w:hAnsi="Times New Roman" w:cs="Times New Roman"/>
          <w:w w:val="92"/>
          <w:sz w:val="15"/>
          <w:szCs w:val="15"/>
        </w:rPr>
        <w:t xml:space="preserve">(,(,J!i276X. </w:t>
      </w:r>
      <w:r>
        <w:rPr>
          <w:sz w:val="13"/>
          <w:szCs w:val="13"/>
        </w:rPr>
        <w:t xml:space="preserve">DIČ': CZ </w:t>
      </w:r>
      <w:r>
        <w:rPr>
          <w:i/>
          <w:iCs/>
          <w:w w:val="91"/>
          <w:sz w:val="14"/>
          <w:szCs w:val="14"/>
        </w:rPr>
        <w:t xml:space="preserve">(i(i3(,27(,8, </w:t>
      </w:r>
      <w:r>
        <w:rPr>
          <w:sz w:val="13"/>
          <w:szCs w:val="13"/>
        </w:rPr>
        <w:t xml:space="preserve">rci. +,1203:i322,UR7.l11Ip://1111•w_g,ilcrickvan </w:t>
      </w:r>
      <w:r>
        <w:rPr>
          <w:sz w:val="12"/>
          <w:szCs w:val="12"/>
        </w:rPr>
        <w:t xml:space="preserve">.c7 .. </w:t>
      </w:r>
      <w:r>
        <w:rPr>
          <w:sz w:val="13"/>
          <w:szCs w:val="13"/>
        </w:rPr>
        <w:t>c-mail: inliJ!!l;</w:t>
      </w:r>
      <w:r>
        <w:rPr>
          <w:sz w:val="13"/>
          <w:szCs w:val="13"/>
        </w:rPr>
        <w:t xml:space="preserve">galcriL'kvary.o </w:t>
      </w:r>
    </w:p>
    <w:p w:rsidR="00000000" w:rsidRDefault="00B52C5A">
      <w:pPr>
        <w:pStyle w:val="Styl"/>
        <w:rPr>
          <w:sz w:val="13"/>
          <w:szCs w:val="13"/>
        </w:rPr>
        <w:sectPr w:rsidR="00000000">
          <w:pgSz w:w="11900" w:h="16840"/>
          <w:pgMar w:top="552" w:right="656" w:bottom="360" w:left="656" w:header="708" w:footer="708" w:gutter="0"/>
          <w:cols w:space="708"/>
          <w:noEndnote/>
        </w:sectPr>
      </w:pPr>
    </w:p>
    <w:p w:rsidR="00000000" w:rsidRDefault="00B52C5A">
      <w:pPr>
        <w:pStyle w:val="Styl"/>
        <w:rPr>
          <w:sz w:val="2"/>
          <w:szCs w:val="2"/>
        </w:rPr>
      </w:pPr>
    </w:p>
    <w:p w:rsidR="00000000" w:rsidRDefault="00B52C5A">
      <w:pPr>
        <w:pStyle w:val="Styl"/>
        <w:framePr w:w="10512" w:h="288" w:wrap="auto" w:hAnchor="margin" w:x="68" w:y="1"/>
        <w:spacing w:line="206" w:lineRule="exact"/>
        <w:ind w:left="902"/>
        <w:rPr>
          <w:sz w:val="14"/>
          <w:szCs w:val="14"/>
        </w:rPr>
      </w:pPr>
      <w:r>
        <w:rPr>
          <w:sz w:val="14"/>
          <w:szCs w:val="14"/>
        </w:rPr>
        <w:t xml:space="preserve">Výzva - </w:t>
      </w:r>
      <w:r>
        <w:rPr>
          <w:w w:val="84"/>
          <w:sz w:val="15"/>
          <w:szCs w:val="15"/>
        </w:rPr>
        <w:t xml:space="preserve">veřejna </w:t>
      </w:r>
      <w:r>
        <w:rPr>
          <w:sz w:val="14"/>
          <w:szCs w:val="14"/>
        </w:rPr>
        <w:t xml:space="preserve">zakázka </w:t>
      </w:r>
      <w:r>
        <w:rPr>
          <w:w w:val="84"/>
          <w:sz w:val="15"/>
          <w:szCs w:val="15"/>
        </w:rPr>
        <w:t xml:space="preserve">malého </w:t>
      </w:r>
      <w:r>
        <w:rPr>
          <w:sz w:val="14"/>
          <w:szCs w:val="14"/>
        </w:rPr>
        <w:t xml:space="preserve">rozsahu - ,,Nový </w:t>
      </w:r>
      <w:r>
        <w:rPr>
          <w:w w:val="84"/>
          <w:sz w:val="15"/>
          <w:szCs w:val="15"/>
        </w:rPr>
        <w:t xml:space="preserve">útožný </w:t>
      </w:r>
      <w:r>
        <w:rPr>
          <w:sz w:val="14"/>
          <w:szCs w:val="14"/>
        </w:rPr>
        <w:t xml:space="preserve">systém depozitáře </w:t>
      </w:r>
      <w:r>
        <w:rPr>
          <w:w w:val="84"/>
          <w:sz w:val="15"/>
          <w:szCs w:val="15"/>
        </w:rPr>
        <w:t xml:space="preserve">obrazů </w:t>
      </w:r>
      <w:r>
        <w:rPr>
          <w:sz w:val="14"/>
          <w:szCs w:val="14"/>
        </w:rPr>
        <w:t xml:space="preserve">GU - posuvné rošty pro uloženi obrazů" </w:t>
      </w:r>
    </w:p>
    <w:p w:rsidR="00000000" w:rsidRDefault="00B52C5A">
      <w:pPr>
        <w:pStyle w:val="Styl"/>
        <w:framePr w:w="10526" w:h="168" w:wrap="auto" w:hAnchor="margin" w:x="68" w:y="486"/>
        <w:spacing w:line="163" w:lineRule="exact"/>
        <w:ind w:left="9931"/>
        <w:rPr>
          <w:i/>
          <w:iCs/>
          <w:w w:val="75"/>
          <w:sz w:val="13"/>
          <w:szCs w:val="13"/>
        </w:rPr>
      </w:pPr>
      <w:r>
        <w:rPr>
          <w:w w:val="91"/>
          <w:sz w:val="15"/>
          <w:szCs w:val="15"/>
        </w:rPr>
        <w:t xml:space="preserve">strana: </w:t>
      </w:r>
      <w:r>
        <w:rPr>
          <w:i/>
          <w:iCs/>
          <w:w w:val="75"/>
          <w:sz w:val="13"/>
          <w:szCs w:val="13"/>
        </w:rPr>
        <w:t xml:space="preserve">'J </w:t>
      </w:r>
    </w:p>
    <w:p w:rsidR="00000000" w:rsidRDefault="00B52C5A">
      <w:pPr>
        <w:pStyle w:val="Styl"/>
        <w:framePr w:w="10526" w:h="9312" w:wrap="auto" w:hAnchor="margin" w:x="63" w:y="904"/>
        <w:tabs>
          <w:tab w:val="left" w:pos="653"/>
        </w:tabs>
        <w:spacing w:before="34" w:line="226" w:lineRule="exact"/>
        <w:ind w:left="677" w:right="10" w:hanging="677"/>
        <w:jc w:val="both"/>
        <w:rPr>
          <w:sz w:val="17"/>
          <w:szCs w:val="17"/>
        </w:rPr>
      </w:pPr>
      <w:r>
        <w:rPr>
          <w:sz w:val="17"/>
          <w:szCs w:val="17"/>
        </w:rPr>
        <w:t xml:space="preserve">5 2 </w:t>
      </w:r>
      <w:r>
        <w:rPr>
          <w:sz w:val="17"/>
          <w:szCs w:val="17"/>
        </w:rPr>
        <w:tab/>
        <w:t xml:space="preserve">\/ ceně jsou zahrnuty </w:t>
      </w:r>
      <w:r>
        <w:rPr>
          <w:w w:val="82"/>
          <w:sz w:val="19"/>
          <w:szCs w:val="19"/>
        </w:rPr>
        <w:t xml:space="preserve">veškeré náklady </w:t>
      </w:r>
      <w:r>
        <w:rPr>
          <w:sz w:val="17"/>
          <w:szCs w:val="17"/>
        </w:rPr>
        <w:t>zhotovitele, k'.er\</w:t>
      </w:r>
      <w:r>
        <w:rPr>
          <w:sz w:val="17"/>
          <w:szCs w:val="17"/>
        </w:rPr>
        <w:t>~</w:t>
      </w:r>
      <w:r>
        <w:rPr>
          <w:sz w:val="17"/>
          <w:szCs w:val="17"/>
        </w:rPr>
        <w:t xml:space="preserve"> při plně</w:t>
      </w:r>
      <w:r>
        <w:rPr>
          <w:sz w:val="17"/>
          <w:szCs w:val="17"/>
        </w:rPr>
        <w:t xml:space="preserve">ní svého závazku dle smlouvy vynaloží (zejména náklady na materiál, energie a media potřebná k realizaci díla, dopravní opatřeni, odvoz a uloženi odpadu, dopravu, </w:t>
      </w:r>
      <w:r>
        <w:rPr>
          <w:w w:val="92"/>
          <w:sz w:val="18"/>
          <w:szCs w:val="18"/>
        </w:rPr>
        <w:t xml:space="preserve">úklid, </w:t>
      </w:r>
      <w:r>
        <w:rPr>
          <w:sz w:val="17"/>
          <w:szCs w:val="17"/>
        </w:rPr>
        <w:t xml:space="preserve">vybudováni. udržová 1i a </w:t>
      </w:r>
      <w:r>
        <w:rPr>
          <w:w w:val="92"/>
          <w:sz w:val="18"/>
          <w:szCs w:val="18"/>
        </w:rPr>
        <w:t xml:space="preserve">vyklizení </w:t>
      </w:r>
      <w:r>
        <w:rPr>
          <w:sz w:val="17"/>
          <w:szCs w:val="17"/>
        </w:rPr>
        <w:t>staveniště, vytýčení inženýrských síti dle podkladů</w:t>
      </w:r>
      <w:r>
        <w:rPr>
          <w:sz w:val="17"/>
          <w:szCs w:val="17"/>
        </w:rPr>
        <w:t xml:space="preserve"> předaných objednatelem, geodetické práce, náklady </w:t>
      </w:r>
      <w:r>
        <w:rPr>
          <w:w w:val="130"/>
          <w:sz w:val="14"/>
          <w:szCs w:val="14"/>
        </w:rPr>
        <w:t xml:space="preserve">n8 </w:t>
      </w:r>
      <w:r>
        <w:rPr>
          <w:sz w:val="17"/>
          <w:szCs w:val="17"/>
        </w:rPr>
        <w:t xml:space="preserve">služby, atesty materiálů. veškeré zkoušky a revize, měřeni, testovací provoz. Cena nebude po dobu </w:t>
      </w:r>
      <w:r>
        <w:rPr>
          <w:i/>
          <w:iCs/>
          <w:w w:val="87"/>
          <w:sz w:val="18"/>
          <w:szCs w:val="18"/>
        </w:rPr>
        <w:t xml:space="preserve">clo </w:t>
      </w:r>
      <w:r>
        <w:rPr>
          <w:w w:val="92"/>
          <w:sz w:val="18"/>
          <w:szCs w:val="18"/>
        </w:rPr>
        <w:t xml:space="preserve">ukončení </w:t>
      </w:r>
      <w:r>
        <w:rPr>
          <w:sz w:val="17"/>
          <w:szCs w:val="17"/>
        </w:rPr>
        <w:t xml:space="preserve">díla předmětem zvýšeni, pokud tato smlouva výslovně nestanoví Jinak Zhotovitel prohlašuje, </w:t>
      </w:r>
      <w:r>
        <w:rPr>
          <w:sz w:val="17"/>
          <w:szCs w:val="17"/>
        </w:rPr>
        <w:t xml:space="preserve">že všechny technické, finanční, věcné a ostatní podmínky díla zahrnul do kalkulace ceny Zhotovitel výslovně prohlašuje, že součásti ceny jsou i veškeré náklady spojené se splněním podmínek stavebního řízení či získáním jiných povoleni či jiných rozhodnutí </w:t>
      </w:r>
      <w:r>
        <w:rPr>
          <w:sz w:val="17"/>
          <w:szCs w:val="17"/>
        </w:rPr>
        <w:t xml:space="preserve">orgánů veřejné správy. </w:t>
      </w:r>
    </w:p>
    <w:p w:rsidR="00000000" w:rsidRDefault="00B52C5A">
      <w:pPr>
        <w:pStyle w:val="Styl"/>
        <w:framePr w:w="10526" w:h="9312" w:wrap="auto" w:hAnchor="margin" w:x="63" w:y="904"/>
        <w:tabs>
          <w:tab w:val="left" w:pos="644"/>
        </w:tabs>
        <w:spacing w:line="350" w:lineRule="exact"/>
        <w:rPr>
          <w:sz w:val="17"/>
          <w:szCs w:val="17"/>
        </w:rPr>
      </w:pPr>
      <w:r>
        <w:rPr>
          <w:sz w:val="17"/>
          <w:szCs w:val="17"/>
        </w:rPr>
        <w:t xml:space="preserve">5.3 </w:t>
      </w:r>
      <w:r>
        <w:rPr>
          <w:sz w:val="17"/>
          <w:szCs w:val="17"/>
        </w:rPr>
        <w:tab/>
        <w:t xml:space="preserve">Objednatelem nebudou na cenu poskytována jakákoli plnění přeci zahájením provádění díla. </w:t>
      </w:r>
    </w:p>
    <w:p w:rsidR="00000000" w:rsidRDefault="00B52C5A">
      <w:pPr>
        <w:pStyle w:val="Styl"/>
        <w:framePr w:w="10526" w:h="9312" w:wrap="auto" w:hAnchor="margin" w:x="63" w:y="904"/>
        <w:tabs>
          <w:tab w:val="left" w:pos="644"/>
        </w:tabs>
        <w:spacing w:before="139" w:line="221" w:lineRule="exact"/>
        <w:ind w:left="653" w:right="34" w:hanging="653"/>
        <w:jc w:val="both"/>
        <w:rPr>
          <w:sz w:val="17"/>
          <w:szCs w:val="17"/>
        </w:rPr>
      </w:pPr>
      <w:r>
        <w:rPr>
          <w:sz w:val="17"/>
          <w:szCs w:val="17"/>
        </w:rPr>
        <w:t xml:space="preserve">5.4 </w:t>
      </w:r>
      <w:r>
        <w:rPr>
          <w:sz w:val="17"/>
          <w:szCs w:val="17"/>
        </w:rPr>
        <w:tab/>
        <w:t>Faktury budou vystaveny nejpozději do 20. dne měsíce následujícího po dni uskutečnění zdanitelného plně</w:t>
      </w:r>
      <w:r>
        <w:rPr>
          <w:sz w:val="17"/>
          <w:szCs w:val="17"/>
        </w:rPr>
        <w:t xml:space="preserve">ni a budou obsahovat náležitosti daňového dokladu stanovené zákonem č. 235/2004 Sb, o dani z přidané hodnoty, a zákonem č 563/1991 Sb., o účetnictví Splatnost faktur bude 14 dní od řádného předáni objednateli V případě, že faktura nebude obsahovat správné </w:t>
      </w:r>
      <w:r>
        <w:rPr>
          <w:sz w:val="17"/>
          <w:szCs w:val="17"/>
        </w:rPr>
        <w:t xml:space="preserve">udaje či bude </w:t>
      </w:r>
      <w:r>
        <w:rPr>
          <w:w w:val="78"/>
          <w:sz w:val="18"/>
          <w:szCs w:val="18"/>
        </w:rPr>
        <w:t xml:space="preserve">neúplná, </w:t>
      </w:r>
      <w:r>
        <w:rPr>
          <w:sz w:val="17"/>
          <w:szCs w:val="17"/>
        </w:rPr>
        <w:t xml:space="preserve">je objednatel oprávněn fakturu vrátit ve </w:t>
      </w:r>
      <w:r>
        <w:rPr>
          <w:w w:val="71"/>
          <w:sz w:val="18"/>
          <w:szCs w:val="18"/>
        </w:rPr>
        <w:t xml:space="preserve">lhůtě </w:t>
      </w:r>
      <w:r>
        <w:rPr>
          <w:sz w:val="17"/>
          <w:szCs w:val="17"/>
        </w:rPr>
        <w:t xml:space="preserve">do data jeji splatnosti zhotoviteli. Zhotovitel je povinen takovou fakturu opravit, aby splňovala podmínky stanovené </w:t>
      </w:r>
      <w:r>
        <w:rPr>
          <w:rFonts w:ascii="Times New Roman" w:hAnsi="Times New Roman" w:cs="Times New Roman"/>
          <w:sz w:val="17"/>
          <w:szCs w:val="17"/>
          <w:vertAlign w:val="superscript"/>
        </w:rPr>
        <w:t>1</w:t>
      </w:r>
      <w:r>
        <w:rPr>
          <w:rFonts w:ascii="Times New Roman" w:hAnsi="Times New Roman" w:cs="Times New Roman"/>
          <w:sz w:val="17"/>
          <w:szCs w:val="17"/>
        </w:rPr>
        <w:t xml:space="preserve">1 </w:t>
      </w:r>
      <w:r>
        <w:rPr>
          <w:sz w:val="17"/>
          <w:szCs w:val="17"/>
        </w:rPr>
        <w:t xml:space="preserve">tomto odstavci tohoto článku této smlouvy. </w:t>
      </w:r>
      <w:r>
        <w:rPr>
          <w:w w:val="92"/>
          <w:sz w:val="18"/>
          <w:szCs w:val="18"/>
        </w:rPr>
        <w:t xml:space="preserve">l.húta </w:t>
      </w:r>
      <w:r>
        <w:rPr>
          <w:sz w:val="17"/>
          <w:szCs w:val="17"/>
        </w:rPr>
        <w:t xml:space="preserve">splatnosti běží </w:t>
      </w:r>
      <w:r>
        <w:rPr>
          <w:sz w:val="17"/>
          <w:szCs w:val="17"/>
        </w:rPr>
        <w:t xml:space="preserve">u opravené faktury od začátku. </w:t>
      </w:r>
    </w:p>
    <w:p w:rsidR="00000000" w:rsidRDefault="00B52C5A">
      <w:pPr>
        <w:pStyle w:val="Styl"/>
        <w:framePr w:w="10526" w:h="9312" w:wrap="auto" w:hAnchor="margin" w:x="63" w:y="904"/>
        <w:tabs>
          <w:tab w:val="right" w:pos="10474"/>
        </w:tabs>
        <w:spacing w:before="173" w:line="221" w:lineRule="exact"/>
        <w:ind w:left="634" w:right="53" w:hanging="634"/>
        <w:jc w:val="both"/>
        <w:rPr>
          <w:sz w:val="17"/>
          <w:szCs w:val="17"/>
        </w:rPr>
      </w:pPr>
      <w:r>
        <w:rPr>
          <w:sz w:val="17"/>
          <w:szCs w:val="17"/>
        </w:rPr>
        <w:t xml:space="preserve">5.5 </w:t>
      </w:r>
      <w:r>
        <w:rPr>
          <w:sz w:val="17"/>
          <w:szCs w:val="17"/>
        </w:rPr>
        <w:tab/>
        <w:t xml:space="preserve">Zhotoviteli zaniká jakýkoliv nárok na zvýšení ceny, jestliže písemně neoznámí nutnost jejího překročeni a výši požadovaného zvýšení ceny bez zbytečného odkladu poté, kdy se ukázalo, že je zvýšení ceny nevyhnutelné Toto </w:t>
      </w:r>
      <w:r>
        <w:rPr>
          <w:sz w:val="17"/>
          <w:szCs w:val="17"/>
        </w:rPr>
        <w:t xml:space="preserve">písemné oznámení však nezakládá právo zhotovitele na zvýšení ceny. Zvýšení ceny je možné pouze za podmínek daných touto smlouvou. </w:t>
      </w:r>
    </w:p>
    <w:p w:rsidR="00000000" w:rsidRDefault="00B52C5A">
      <w:pPr>
        <w:pStyle w:val="Styl"/>
        <w:framePr w:w="10526" w:h="9312" w:wrap="auto" w:hAnchor="margin" w:x="63" w:y="904"/>
        <w:tabs>
          <w:tab w:val="right" w:pos="10469"/>
        </w:tabs>
        <w:spacing w:before="158" w:line="216" w:lineRule="exact"/>
        <w:ind w:left="629" w:right="53" w:hanging="629"/>
        <w:jc w:val="both"/>
        <w:rPr>
          <w:sz w:val="17"/>
          <w:szCs w:val="17"/>
        </w:rPr>
      </w:pPr>
      <w:r>
        <w:rPr>
          <w:sz w:val="17"/>
          <w:szCs w:val="17"/>
        </w:rPr>
        <w:t xml:space="preserve">5.6 </w:t>
      </w:r>
      <w:r>
        <w:rPr>
          <w:sz w:val="17"/>
          <w:szCs w:val="17"/>
        </w:rPr>
        <w:tab/>
        <w:t xml:space="preserve">Smluvní strany se dohodly, že v připaclě </w:t>
      </w:r>
      <w:r>
        <w:rPr>
          <w:w w:val="92"/>
          <w:sz w:val="18"/>
          <w:szCs w:val="18"/>
        </w:rPr>
        <w:t xml:space="preserve">orohtášení </w:t>
      </w:r>
      <w:r>
        <w:rPr>
          <w:sz w:val="17"/>
          <w:szCs w:val="17"/>
        </w:rPr>
        <w:t xml:space="preserve">insolvence na majetek zhotovitele dle zákona č. 182/2006 Sb, o </w:t>
      </w:r>
      <w:r>
        <w:rPr>
          <w:w w:val="92"/>
          <w:sz w:val="18"/>
          <w:szCs w:val="18"/>
        </w:rPr>
        <w:t>úpadk</w:t>
      </w:r>
      <w:r>
        <w:rPr>
          <w:w w:val="92"/>
          <w:sz w:val="18"/>
          <w:szCs w:val="18"/>
        </w:rPr>
        <w:t xml:space="preserve">u </w:t>
      </w:r>
      <w:r>
        <w:rPr>
          <w:sz w:val="17"/>
          <w:szCs w:val="17"/>
        </w:rPr>
        <w:t xml:space="preserve">a způsobech jeho řešení (insolvenčni zákon), nebo zamítnuti návrhu na prohlášení insolvence pro nedostatek majetku dlužníka (zhotovitele): </w:t>
      </w:r>
    </w:p>
    <w:p w:rsidR="00000000" w:rsidRDefault="00B52C5A" w:rsidP="00D2307E">
      <w:pPr>
        <w:pStyle w:val="Styl"/>
        <w:framePr w:w="10526" w:h="9312" w:wrap="auto" w:hAnchor="margin" w:x="63" w:y="904"/>
        <w:numPr>
          <w:ilvl w:val="0"/>
          <w:numId w:val="6"/>
        </w:numPr>
        <w:spacing w:before="163" w:line="221" w:lineRule="exact"/>
        <w:ind w:left="1416" w:right="67" w:hanging="350"/>
        <w:jc w:val="both"/>
        <w:rPr>
          <w:sz w:val="17"/>
          <w:szCs w:val="17"/>
        </w:rPr>
      </w:pPr>
      <w:r>
        <w:rPr>
          <w:sz w:val="17"/>
          <w:szCs w:val="17"/>
        </w:rPr>
        <w:t xml:space="preserve">před řádným předáním díla zhotovitelem objednateli poskytuje zhotovitel objednateli slevu </w:t>
      </w:r>
      <w:r>
        <w:rPr>
          <w:i/>
          <w:iCs/>
          <w:w w:val="80"/>
          <w:sz w:val="18"/>
          <w:szCs w:val="18"/>
        </w:rPr>
        <w:t xml:space="preserve">z </w:t>
      </w:r>
      <w:r>
        <w:rPr>
          <w:sz w:val="17"/>
          <w:szCs w:val="17"/>
        </w:rPr>
        <w:t>ceny ve výši rozdí</w:t>
      </w:r>
      <w:r>
        <w:rPr>
          <w:sz w:val="17"/>
          <w:szCs w:val="17"/>
        </w:rPr>
        <w:t xml:space="preserve">lu mezi cenou a částkou uhrazenou objednatelem clo okamžiku prohlášení insolvence na majetek zhotovitele nebo zamítnutí návrhu na prohlášeni insolvence pro nedostatek majetku dlužníka (zhotovitele); </w:t>
      </w:r>
    </w:p>
    <w:p w:rsidR="00000000" w:rsidRDefault="00B52C5A" w:rsidP="00D2307E">
      <w:pPr>
        <w:pStyle w:val="Styl"/>
        <w:framePr w:w="10526" w:h="9312" w:wrap="auto" w:hAnchor="margin" w:x="63" w:y="904"/>
        <w:numPr>
          <w:ilvl w:val="0"/>
          <w:numId w:val="6"/>
        </w:numPr>
        <w:spacing w:before="163" w:line="221" w:lineRule="exact"/>
        <w:ind w:left="1416" w:right="67" w:hanging="350"/>
        <w:jc w:val="both"/>
        <w:rPr>
          <w:sz w:val="17"/>
          <w:szCs w:val="17"/>
        </w:rPr>
      </w:pPr>
      <w:r>
        <w:rPr>
          <w:sz w:val="17"/>
          <w:szCs w:val="17"/>
        </w:rPr>
        <w:t>po řádném předáni díla zhotovitelem objednateli (viz</w:t>
      </w:r>
      <w:r>
        <w:rPr>
          <w:sz w:val="17"/>
          <w:szCs w:val="17"/>
        </w:rPr>
        <w:t xml:space="preserve"> článek X. smlouvy), avšak před uplynutím </w:t>
      </w:r>
      <w:r>
        <w:rPr>
          <w:w w:val="88"/>
          <w:sz w:val="18"/>
          <w:szCs w:val="18"/>
        </w:rPr>
        <w:t xml:space="preserve">zárucni </w:t>
      </w:r>
      <w:r>
        <w:rPr>
          <w:sz w:val="17"/>
          <w:szCs w:val="17"/>
        </w:rPr>
        <w:t xml:space="preserve">doby dle článku X.I. smlouvy, poskytuje zhotovitel objednateli, v přípaclě poskytnutí finanční záruky (jistoty) složením finančních prostředku na </w:t>
      </w:r>
      <w:r>
        <w:rPr>
          <w:rFonts w:ascii="Times New Roman" w:hAnsi="Times New Roman" w:cs="Times New Roman"/>
          <w:w w:val="63"/>
          <w:sz w:val="20"/>
          <w:szCs w:val="20"/>
        </w:rPr>
        <w:t xml:space="preserve">účet </w:t>
      </w:r>
      <w:r>
        <w:rPr>
          <w:sz w:val="17"/>
          <w:szCs w:val="17"/>
        </w:rPr>
        <w:t xml:space="preserve">objednatele, slevu z ceny odpovídající </w:t>
      </w:r>
      <w:r>
        <w:rPr>
          <w:w w:val="88"/>
          <w:sz w:val="18"/>
          <w:szCs w:val="18"/>
        </w:rPr>
        <w:t xml:space="preserve">zbývajicím </w:t>
      </w:r>
      <w:r>
        <w:rPr>
          <w:sz w:val="17"/>
          <w:szCs w:val="17"/>
        </w:rPr>
        <w:t>finan</w:t>
      </w:r>
      <w:r>
        <w:rPr>
          <w:sz w:val="17"/>
          <w:szCs w:val="17"/>
        </w:rPr>
        <w:t xml:space="preserve">čním </w:t>
      </w:r>
      <w:r>
        <w:rPr>
          <w:w w:val="88"/>
          <w:sz w:val="18"/>
          <w:szCs w:val="18"/>
        </w:rPr>
        <w:t xml:space="preserve">prostředkům </w:t>
      </w:r>
      <w:r>
        <w:rPr>
          <w:sz w:val="17"/>
          <w:szCs w:val="17"/>
        </w:rPr>
        <w:t xml:space="preserve">na </w:t>
      </w:r>
      <w:r>
        <w:rPr>
          <w:w w:val="88"/>
          <w:sz w:val="18"/>
          <w:szCs w:val="18"/>
        </w:rPr>
        <w:t xml:space="preserve">úctu </w:t>
      </w:r>
      <w:r>
        <w:rPr>
          <w:sz w:val="17"/>
          <w:szCs w:val="17"/>
        </w:rPr>
        <w:t xml:space="preserve">objednatele, kde Je složena finanční záruka ke dni předcházejícímu dni prohlášení insolvence, tj cena se v důsledku uplatnění slevy snižuje o částku ve výši odpovídající zbývajícím finančním prostředkům na </w:t>
      </w:r>
      <w:r>
        <w:rPr>
          <w:rFonts w:ascii="Times New Roman" w:hAnsi="Times New Roman" w:cs="Times New Roman"/>
          <w:w w:val="69"/>
          <w:sz w:val="21"/>
          <w:szCs w:val="21"/>
        </w:rPr>
        <w:t xml:space="preserve">učtu </w:t>
      </w:r>
      <w:r>
        <w:rPr>
          <w:sz w:val="17"/>
          <w:szCs w:val="17"/>
        </w:rPr>
        <w:t xml:space="preserve">objednatele, kde je </w:t>
      </w:r>
      <w:r>
        <w:rPr>
          <w:sz w:val="17"/>
          <w:szCs w:val="17"/>
        </w:rPr>
        <w:t>složena finanční záruka ke dni předcházejícímu dni prohlášeni insolvence. Sleva bude uplatněna tak, že finanční záruka (jistota) dle článku XVI. této smlouvy Již nebude vyplacena zhotoviteli. Obdobně bude objednatel postupovat v případě bankovní záruky, kd</w:t>
      </w:r>
      <w:r>
        <w:rPr>
          <w:sz w:val="17"/>
          <w:szCs w:val="17"/>
        </w:rPr>
        <w:t xml:space="preserve">y sleva bude uplatněna tak, že bude objednateli z bankovní záruky vyplacena. </w:t>
      </w:r>
    </w:p>
    <w:p w:rsidR="00000000" w:rsidRDefault="00B52C5A">
      <w:pPr>
        <w:pStyle w:val="Styl"/>
        <w:framePr w:w="254" w:h="187" w:wrap="auto" w:hAnchor="margin" w:x="30" w:y="10316"/>
        <w:spacing w:line="182" w:lineRule="exact"/>
        <w:ind w:left="5"/>
        <w:rPr>
          <w:sz w:val="17"/>
          <w:szCs w:val="17"/>
        </w:rPr>
      </w:pPr>
      <w:r>
        <w:rPr>
          <w:sz w:val="17"/>
          <w:szCs w:val="17"/>
        </w:rPr>
        <w:t xml:space="preserve">5.7 </w:t>
      </w:r>
    </w:p>
    <w:p w:rsidR="00000000" w:rsidRDefault="00B52C5A">
      <w:pPr>
        <w:pStyle w:val="Styl"/>
        <w:framePr w:w="259" w:h="192" w:wrap="auto" w:hAnchor="margin" w:x="1" w:y="13417"/>
        <w:spacing w:line="192" w:lineRule="exact"/>
        <w:ind w:left="5"/>
        <w:rPr>
          <w:sz w:val="17"/>
          <w:szCs w:val="17"/>
        </w:rPr>
      </w:pPr>
      <w:r>
        <w:rPr>
          <w:sz w:val="17"/>
          <w:szCs w:val="17"/>
        </w:rPr>
        <w:t xml:space="preserve">5.8 </w:t>
      </w:r>
    </w:p>
    <w:p w:rsidR="00000000" w:rsidRDefault="00B52C5A">
      <w:pPr>
        <w:pStyle w:val="Styl"/>
        <w:framePr w:w="9883" w:h="4277" w:wrap="auto" w:hAnchor="margin" w:x="620" w:y="10321"/>
        <w:spacing w:line="226" w:lineRule="exact"/>
        <w:ind w:left="10"/>
        <w:jc w:val="both"/>
        <w:rPr>
          <w:sz w:val="17"/>
          <w:szCs w:val="17"/>
        </w:rPr>
      </w:pPr>
      <w:r>
        <w:rPr>
          <w:sz w:val="17"/>
          <w:szCs w:val="17"/>
        </w:rPr>
        <w:t xml:space="preserve">Smluvní strany této smlouvy se dohodly, že zhotovitel, coby poskytovatel zdanitelného plněni, je povinen bez zbytečného proclleni písemně </w:t>
      </w:r>
      <w:r>
        <w:rPr>
          <w:sz w:val="17"/>
          <w:szCs w:val="17"/>
        </w:rPr>
        <w:t xml:space="preserve">informovat objednatele o tom, že se stal nespolehlivým plátcem ve smyslu ustanovení § 106a zákona č. 235/2004 Sb , o dani z přidané hodnoty (dále jen „zákon o DPH"). Smluvní strany si dále společně ujednaly, že pokud objednatel v </w:t>
      </w:r>
      <w:r>
        <w:rPr>
          <w:rFonts w:ascii="Times New Roman" w:hAnsi="Times New Roman" w:cs="Times New Roman"/>
          <w:w w:val="73"/>
          <w:sz w:val="20"/>
          <w:szCs w:val="20"/>
        </w:rPr>
        <w:t xml:space="preserve">průběhu </w:t>
      </w:r>
      <w:r>
        <w:rPr>
          <w:sz w:val="17"/>
          <w:szCs w:val="17"/>
        </w:rPr>
        <w:t>platnosti tohoto s</w:t>
      </w:r>
      <w:r>
        <w:rPr>
          <w:sz w:val="17"/>
          <w:szCs w:val="17"/>
        </w:rPr>
        <w:t>mluvního vztahu na záklaclě informace od zhotovitele či na základě vlastního šetřeni zjisti, že se zhotovitel stal nespolehlivým plátcem ve smyslu § 106a zákona o DPH, souhlasí obě smluvní strany s tím, že objednatel uhradí za zhotovitele daň z přidané hod</w:t>
      </w:r>
      <w:r>
        <w:rPr>
          <w:sz w:val="17"/>
          <w:szCs w:val="17"/>
        </w:rPr>
        <w:t xml:space="preserve">noty z takového zdanitelného plněni dobrovolně správci daně clle § 109a citovaného </w:t>
      </w:r>
      <w:r>
        <w:rPr>
          <w:w w:val="88"/>
          <w:sz w:val="18"/>
          <w:szCs w:val="18"/>
        </w:rPr>
        <w:t xml:space="preserve">právního </w:t>
      </w:r>
      <w:r>
        <w:rPr>
          <w:sz w:val="17"/>
          <w:szCs w:val="17"/>
        </w:rPr>
        <w:t xml:space="preserve">předpisu. Zaplaceni částky ve výši daně objednatelem správci daně pak bude smluvními stranami považováno za splnění závazku uhradit sjednanou cenu, resp její část. </w:t>
      </w:r>
      <w:r>
        <w:rPr>
          <w:sz w:val="17"/>
          <w:szCs w:val="17"/>
        </w:rPr>
        <w:t xml:space="preserve">Smluvní strany si v této souvislosti poskytnou veškerou nezbytnou součinnost při vzájemném poskytování informací </w:t>
      </w:r>
      <w:r>
        <w:rPr>
          <w:w w:val="88"/>
          <w:sz w:val="18"/>
          <w:szCs w:val="18"/>
        </w:rPr>
        <w:t xml:space="preserve">požadovaných </w:t>
      </w:r>
      <w:r>
        <w:rPr>
          <w:sz w:val="17"/>
          <w:szCs w:val="17"/>
        </w:rPr>
        <w:t xml:space="preserve">zákonem o DPH Zhotovitel současně souhlasí s tím, že je povinen objednateli nahradit veškerou škodu vzniklou v </w:t>
      </w:r>
      <w:r>
        <w:rPr>
          <w:w w:val="92"/>
          <w:sz w:val="18"/>
          <w:szCs w:val="18"/>
        </w:rPr>
        <w:t xml:space="preserve">důsledku </w:t>
      </w:r>
      <w:r>
        <w:rPr>
          <w:sz w:val="17"/>
          <w:szCs w:val="17"/>
        </w:rPr>
        <w:t>aplikace i</w:t>
      </w:r>
      <w:r>
        <w:rPr>
          <w:sz w:val="17"/>
          <w:szCs w:val="17"/>
        </w:rPr>
        <w:t xml:space="preserve">nstitutu ručení ze strany správce </w:t>
      </w:r>
      <w:r>
        <w:rPr>
          <w:w w:val="88"/>
          <w:sz w:val="18"/>
          <w:szCs w:val="18"/>
        </w:rPr>
        <w:t xml:space="preserve">daně. </w:t>
      </w:r>
      <w:r>
        <w:rPr>
          <w:sz w:val="17"/>
          <w:szCs w:val="17"/>
        </w:rPr>
        <w:t xml:space="preserve">Smluvní strany se dohodly, že objednatel bude hradit sjednanou cenu pouze na </w:t>
      </w:r>
      <w:r>
        <w:rPr>
          <w:w w:val="71"/>
          <w:sz w:val="18"/>
          <w:szCs w:val="18"/>
        </w:rPr>
        <w:t xml:space="preserve">účet </w:t>
      </w:r>
      <w:r>
        <w:rPr>
          <w:sz w:val="17"/>
          <w:szCs w:val="17"/>
        </w:rPr>
        <w:t xml:space="preserve">zaregistrovaný a zveřejněný ve smyslu§ 96 odst </w:t>
      </w:r>
      <w:r>
        <w:rPr>
          <w:rFonts w:ascii="Times New Roman" w:hAnsi="Times New Roman" w:cs="Times New Roman"/>
          <w:w w:val="92"/>
          <w:sz w:val="19"/>
          <w:szCs w:val="19"/>
        </w:rPr>
        <w:t xml:space="preserve">1 </w:t>
      </w:r>
      <w:r>
        <w:rPr>
          <w:sz w:val="17"/>
          <w:szCs w:val="17"/>
        </w:rPr>
        <w:t xml:space="preserve">zákona o DPH. </w:t>
      </w:r>
    </w:p>
    <w:p w:rsidR="00000000" w:rsidRDefault="00B52C5A">
      <w:pPr>
        <w:pStyle w:val="Styl"/>
        <w:framePr w:w="9883" w:h="4277" w:wrap="auto" w:hAnchor="margin" w:x="620" w:y="10321"/>
        <w:spacing w:before="120" w:line="226" w:lineRule="exact"/>
        <w:ind w:left="5" w:right="24"/>
        <w:jc w:val="both"/>
        <w:rPr>
          <w:w w:val="82"/>
          <w:sz w:val="19"/>
          <w:szCs w:val="19"/>
        </w:rPr>
      </w:pPr>
      <w:r>
        <w:rPr>
          <w:sz w:val="17"/>
          <w:szCs w:val="17"/>
        </w:rPr>
        <w:t xml:space="preserve">Zhotovitel bere na vědomi, že v </w:t>
      </w:r>
      <w:r>
        <w:rPr>
          <w:rFonts w:ascii="Times New Roman" w:hAnsi="Times New Roman" w:cs="Times New Roman"/>
          <w:w w:val="73"/>
          <w:sz w:val="20"/>
          <w:szCs w:val="20"/>
        </w:rPr>
        <w:t xml:space="preserve">průběhu </w:t>
      </w:r>
      <w:r>
        <w:rPr>
          <w:sz w:val="17"/>
          <w:szCs w:val="17"/>
        </w:rPr>
        <w:t>roku může dojit k časovým prod</w:t>
      </w:r>
      <w:r>
        <w:rPr>
          <w:sz w:val="17"/>
          <w:szCs w:val="17"/>
        </w:rPr>
        <w:t>lením při poskytování finančních prostředků zřizovatelem objednateli Po dobu přechodného nedostatku finančních prostředků z výše uvedeného důvodu nebudou uplatňována zhotovitelem proti objednateli ustanovení článku XII. této smlouvy. Zhotovitel prohlašuje,</w:t>
      </w:r>
      <w:r>
        <w:rPr>
          <w:sz w:val="17"/>
          <w:szCs w:val="17"/>
        </w:rPr>
        <w:t xml:space="preserve"> že přechodný nedostatek finančních prostředků na straně objednateie není důvodem k přerušení ani zpomaleni prací na stavbě, pokud nebude překročena lhůta 3 </w:t>
      </w:r>
      <w:r>
        <w:rPr>
          <w:w w:val="82"/>
          <w:sz w:val="19"/>
          <w:szCs w:val="19"/>
        </w:rPr>
        <w:t xml:space="preserve">rnéslců. </w:t>
      </w:r>
    </w:p>
    <w:p w:rsidR="00000000" w:rsidRDefault="00B52C5A">
      <w:pPr>
        <w:pStyle w:val="Styl"/>
        <w:framePr w:w="9878" w:h="384" w:wrap="auto" w:hAnchor="margin" w:x="625" w:y="15025"/>
        <w:spacing w:line="178" w:lineRule="exact"/>
        <w:ind w:left="710" w:right="1373"/>
        <w:jc w:val="center"/>
        <w:rPr>
          <w:b/>
          <w:bCs/>
          <w:w w:val="86"/>
          <w:sz w:val="13"/>
          <w:szCs w:val="13"/>
        </w:rPr>
      </w:pPr>
      <w:r>
        <w:rPr>
          <w:rFonts w:ascii="Times New Roman" w:hAnsi="Times New Roman" w:cs="Times New Roman"/>
          <w:w w:val="89"/>
          <w:sz w:val="15"/>
          <w:szCs w:val="15"/>
        </w:rPr>
        <w:t xml:space="preserve">Sidln: karl&lt;1V\' Varv, Gncthuva </w:t>
      </w:r>
      <w:r>
        <w:rPr>
          <w:w w:val="105"/>
          <w:sz w:val="14"/>
          <w:szCs w:val="14"/>
        </w:rPr>
        <w:t xml:space="preserve">stak:i </w:t>
      </w:r>
      <w:r>
        <w:rPr>
          <w:sz w:val="12"/>
          <w:szCs w:val="12"/>
        </w:rPr>
        <w:t xml:space="preserve">/í. </w:t>
      </w:r>
      <w:r>
        <w:rPr>
          <w:i/>
          <w:iCs/>
          <w:w w:val="78"/>
          <w:sz w:val="14"/>
          <w:szCs w:val="14"/>
        </w:rPr>
        <w:t xml:space="preserve">3(,IJ </w:t>
      </w:r>
      <w:r>
        <w:rPr>
          <w:rFonts w:ascii="Times New Roman" w:hAnsi="Times New Roman" w:cs="Times New Roman"/>
          <w:w w:val="89"/>
          <w:sz w:val="15"/>
          <w:szCs w:val="15"/>
        </w:rPr>
        <w:t xml:space="preserve">IJI k;1rl,11·y V:ir,. </w:t>
      </w:r>
      <w:r>
        <w:rPr>
          <w:w w:val="105"/>
          <w:sz w:val="14"/>
          <w:szCs w:val="14"/>
        </w:rPr>
        <w:t xml:space="preserve">(,-skú republiku. </w:t>
      </w:r>
      <w:r>
        <w:rPr>
          <w:rFonts w:ascii="Times New Roman" w:hAnsi="Times New Roman" w:cs="Times New Roman"/>
          <w:w w:val="89"/>
          <w:sz w:val="15"/>
          <w:szCs w:val="15"/>
        </w:rPr>
        <w:t xml:space="preserve">IČO 6(,3627(,8. DIČ: </w:t>
      </w:r>
      <w:r>
        <w:rPr>
          <w:i/>
          <w:iCs/>
          <w:w w:val="78"/>
          <w:sz w:val="14"/>
          <w:szCs w:val="14"/>
        </w:rPr>
        <w:t xml:space="preserve">CZ </w:t>
      </w:r>
      <w:r>
        <w:rPr>
          <w:rFonts w:ascii="Times New Roman" w:hAnsi="Times New Roman" w:cs="Times New Roman"/>
          <w:w w:val="89"/>
          <w:sz w:val="15"/>
          <w:szCs w:val="15"/>
        </w:rPr>
        <w:t xml:space="preserve">M,362768. </w:t>
      </w:r>
      <w:r>
        <w:rPr>
          <w:b/>
          <w:bCs/>
          <w:sz w:val="12"/>
          <w:szCs w:val="12"/>
        </w:rPr>
        <w:t xml:space="preserve">ic!.: </w:t>
      </w:r>
      <w:r>
        <w:rPr>
          <w:b/>
          <w:bCs/>
          <w:w w:val="86"/>
          <w:sz w:val="13"/>
          <w:szCs w:val="13"/>
        </w:rPr>
        <w:t>--1-,.f20J.</w:t>
      </w:r>
      <w:r>
        <w:rPr>
          <w:b/>
          <w:bCs/>
          <w:w w:val="86"/>
          <w:sz w:val="13"/>
          <w:szCs w:val="13"/>
        </w:rPr>
        <w:t>~</w:t>
      </w:r>
      <w:r>
        <w:rPr>
          <w:b/>
          <w:bCs/>
          <w:w w:val="86"/>
          <w:sz w:val="13"/>
          <w:szCs w:val="13"/>
        </w:rPr>
        <w:t xml:space="preserve">322,_U87, </w:t>
      </w:r>
      <w:r>
        <w:rPr>
          <w:b/>
          <w:bCs/>
          <w:sz w:val="12"/>
          <w:szCs w:val="12"/>
        </w:rPr>
        <w:t xml:space="preserve">h11p:/:\n, </w:t>
      </w:r>
      <w:r>
        <w:rPr>
          <w:b/>
          <w:bCs/>
          <w:sz w:val="11"/>
          <w:szCs w:val="11"/>
        </w:rPr>
        <w:t xml:space="preserve">w </w:t>
      </w:r>
      <w:r>
        <w:rPr>
          <w:b/>
          <w:bCs/>
          <w:w w:val="86"/>
          <w:sz w:val="13"/>
          <w:szCs w:val="13"/>
        </w:rPr>
        <w:t>gakrickv:1r</w:t>
      </w:r>
      <w:r>
        <w:rPr>
          <w:b/>
          <w:bCs/>
          <w:w w:val="86"/>
          <w:sz w:val="13"/>
          <w:szCs w:val="13"/>
        </w:rPr>
        <w:t>~</w:t>
      </w:r>
      <w:r>
        <w:rPr>
          <w:b/>
          <w:bCs/>
          <w:w w:val="86"/>
          <w:sz w:val="13"/>
          <w:szCs w:val="13"/>
        </w:rPr>
        <w:t xml:space="preserve"> </w:t>
      </w:r>
      <w:r>
        <w:rPr>
          <w:rFonts w:ascii="Times New Roman" w:hAnsi="Times New Roman" w:cs="Times New Roman"/>
          <w:w w:val="107"/>
          <w:sz w:val="10"/>
          <w:szCs w:val="10"/>
        </w:rPr>
        <w:t xml:space="preserve">C7 .. </w:t>
      </w:r>
      <w:r>
        <w:rPr>
          <w:b/>
          <w:bCs/>
          <w:sz w:val="12"/>
          <w:szCs w:val="12"/>
        </w:rPr>
        <w:t xml:space="preserve">c-ru.ul: </w:t>
      </w:r>
      <w:r>
        <w:rPr>
          <w:b/>
          <w:bCs/>
          <w:w w:val="86"/>
          <w:sz w:val="13"/>
          <w:szCs w:val="13"/>
        </w:rPr>
        <w:t xml:space="preserve">i1d(1({_{JgakTickvary.cz </w:t>
      </w:r>
    </w:p>
    <w:p w:rsidR="00000000" w:rsidRDefault="00B52C5A">
      <w:pPr>
        <w:pStyle w:val="Styl"/>
        <w:rPr>
          <w:rFonts w:ascii="Times New Roman" w:hAnsi="Times New Roman" w:cs="Times New Roman"/>
          <w:sz w:val="15"/>
          <w:szCs w:val="15"/>
        </w:rPr>
        <w:sectPr w:rsidR="00000000">
          <w:pgSz w:w="11900" w:h="16840"/>
          <w:pgMar w:top="562" w:right="653" w:bottom="360" w:left="653"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1" w:h="178" w:wrap="auto" w:hAnchor="margin" w:x="1" w:y="1"/>
        <w:spacing w:line="163" w:lineRule="exact"/>
        <w:ind w:left="5"/>
        <w:rPr>
          <w:w w:val="137"/>
          <w:sz w:val="17"/>
          <w:szCs w:val="17"/>
        </w:rPr>
      </w:pPr>
      <w:r>
        <w:rPr>
          <w:w w:val="137"/>
          <w:sz w:val="17"/>
          <w:szCs w:val="17"/>
        </w:rPr>
        <w:t xml:space="preserve">', </w:t>
      </w:r>
    </w:p>
    <w:p w:rsidR="00000000" w:rsidRDefault="00B52C5A">
      <w:pPr>
        <w:pStyle w:val="Styl"/>
        <w:framePr w:w="10560" w:h="322" w:wrap="auto" w:hAnchor="margin" w:x="376" w:y="485"/>
        <w:spacing w:line="230" w:lineRule="exact"/>
        <w:ind w:left="974"/>
        <w:rPr>
          <w:w w:val="88"/>
          <w:sz w:val="15"/>
          <w:szCs w:val="15"/>
        </w:rPr>
      </w:pPr>
      <w:r>
        <w:rPr>
          <w:sz w:val="14"/>
          <w:szCs w:val="14"/>
        </w:rPr>
        <w:t xml:space="preserve">Výzva -- </w:t>
      </w:r>
      <w:r>
        <w:rPr>
          <w:w w:val="88"/>
          <w:sz w:val="15"/>
          <w:szCs w:val="15"/>
        </w:rPr>
        <w:t xml:space="preserve">veřejná </w:t>
      </w:r>
      <w:r>
        <w:rPr>
          <w:sz w:val="14"/>
          <w:szCs w:val="14"/>
        </w:rPr>
        <w:t xml:space="preserve">zakázka malého rozsahu - .,Nový </w:t>
      </w:r>
      <w:r>
        <w:rPr>
          <w:w w:val="88"/>
          <w:sz w:val="15"/>
          <w:szCs w:val="15"/>
        </w:rPr>
        <w:t xml:space="preserve">úložný </w:t>
      </w:r>
      <w:r>
        <w:rPr>
          <w:sz w:val="14"/>
          <w:szCs w:val="14"/>
        </w:rPr>
        <w:t xml:space="preserve">systém depozitái'e </w:t>
      </w:r>
      <w:r>
        <w:rPr>
          <w:w w:val="88"/>
          <w:sz w:val="15"/>
          <w:szCs w:val="15"/>
        </w:rPr>
        <w:t xml:space="preserve">obrazu GLJ - </w:t>
      </w:r>
      <w:r>
        <w:rPr>
          <w:sz w:val="14"/>
          <w:szCs w:val="14"/>
        </w:rPr>
        <w:t xml:space="preserve">posuvné rošty </w:t>
      </w:r>
      <w:r>
        <w:rPr>
          <w:w w:val="88"/>
          <w:sz w:val="15"/>
          <w:szCs w:val="15"/>
        </w:rPr>
        <w:t xml:space="preserve">pro </w:t>
      </w:r>
      <w:r>
        <w:rPr>
          <w:sz w:val="14"/>
          <w:szCs w:val="14"/>
        </w:rPr>
        <w:t xml:space="preserve">uložení </w:t>
      </w:r>
      <w:r>
        <w:rPr>
          <w:w w:val="88"/>
          <w:sz w:val="15"/>
          <w:szCs w:val="15"/>
        </w:rPr>
        <w:t xml:space="preserve">obrazů" </w:t>
      </w:r>
    </w:p>
    <w:p w:rsidR="00000000" w:rsidRDefault="00B52C5A">
      <w:pPr>
        <w:pStyle w:val="Styl"/>
        <w:framePr w:w="10603" w:h="168" w:wrap="auto" w:hAnchor="margin" w:x="376" w:y="1023"/>
        <w:spacing w:line="158" w:lineRule="exact"/>
        <w:ind w:left="9922"/>
        <w:rPr>
          <w:sz w:val="14"/>
          <w:szCs w:val="14"/>
        </w:rPr>
      </w:pPr>
      <w:r>
        <w:rPr>
          <w:sz w:val="14"/>
          <w:szCs w:val="14"/>
        </w:rPr>
        <w:t xml:space="preserve">strana. I O </w:t>
      </w:r>
    </w:p>
    <w:p w:rsidR="00000000" w:rsidRDefault="00B52C5A">
      <w:pPr>
        <w:pStyle w:val="Styl"/>
        <w:framePr w:w="10560" w:h="269" w:wrap="auto" w:hAnchor="margin" w:x="376" w:y="1441"/>
        <w:spacing w:line="230" w:lineRule="exact"/>
        <w:ind w:left="3110"/>
        <w:rPr>
          <w:b/>
          <w:bCs/>
          <w:sz w:val="17"/>
          <w:szCs w:val="17"/>
        </w:rPr>
      </w:pPr>
      <w:r>
        <w:rPr>
          <w:b/>
          <w:bCs/>
          <w:sz w:val="17"/>
          <w:szCs w:val="17"/>
        </w:rPr>
        <w:t xml:space="preserve">VI. Prohlášení, </w:t>
      </w:r>
      <w:r>
        <w:rPr>
          <w:b/>
          <w:bCs/>
          <w:w w:val="91"/>
          <w:sz w:val="18"/>
          <w:szCs w:val="18"/>
        </w:rPr>
        <w:t xml:space="preserve">práva </w:t>
      </w:r>
      <w:r>
        <w:rPr>
          <w:b/>
          <w:bCs/>
          <w:sz w:val="17"/>
          <w:szCs w:val="17"/>
        </w:rPr>
        <w:t xml:space="preserve">a </w:t>
      </w:r>
      <w:r>
        <w:rPr>
          <w:b/>
          <w:bCs/>
          <w:w w:val="91"/>
          <w:sz w:val="18"/>
          <w:szCs w:val="18"/>
        </w:rPr>
        <w:t xml:space="preserve">povlnností </w:t>
      </w:r>
      <w:r>
        <w:rPr>
          <w:b/>
          <w:bCs/>
          <w:sz w:val="17"/>
          <w:szCs w:val="17"/>
        </w:rPr>
        <w:t xml:space="preserve">smluvních stran </w:t>
      </w:r>
    </w:p>
    <w:p w:rsidR="00000000" w:rsidRDefault="00B52C5A">
      <w:pPr>
        <w:pStyle w:val="Styl"/>
        <w:framePr w:w="10560" w:h="274" w:wrap="auto" w:hAnchor="margin" w:x="376" w:y="1796"/>
        <w:tabs>
          <w:tab w:val="left" w:pos="91"/>
          <w:tab w:val="left" w:pos="720"/>
        </w:tabs>
        <w:spacing w:line="216" w:lineRule="exact"/>
        <w:rPr>
          <w:sz w:val="17"/>
          <w:szCs w:val="17"/>
        </w:rPr>
      </w:pPr>
      <w:r>
        <w:rPr>
          <w:sz w:val="17"/>
          <w:szCs w:val="17"/>
        </w:rPr>
        <w:tab/>
        <w:t xml:space="preserve">6.1 </w:t>
      </w:r>
      <w:r>
        <w:rPr>
          <w:sz w:val="17"/>
          <w:szCs w:val="17"/>
        </w:rPr>
        <w:tab/>
        <w:t xml:space="preserve">Zhotovitel prohlašuje že </w:t>
      </w:r>
    </w:p>
    <w:p w:rsidR="00000000" w:rsidRDefault="00B52C5A">
      <w:pPr>
        <w:pStyle w:val="Styl"/>
        <w:framePr w:w="264" w:h="197" w:wrap="auto" w:hAnchor="margin" w:x="424" w:y="6639"/>
        <w:spacing w:line="197" w:lineRule="exact"/>
        <w:ind w:left="5"/>
        <w:rPr>
          <w:sz w:val="17"/>
          <w:szCs w:val="17"/>
        </w:rPr>
      </w:pPr>
      <w:r>
        <w:rPr>
          <w:sz w:val="17"/>
          <w:szCs w:val="17"/>
        </w:rPr>
        <w:t xml:space="preserve">6.2 </w:t>
      </w:r>
    </w:p>
    <w:p w:rsidR="00000000" w:rsidRDefault="00B52C5A">
      <w:pPr>
        <w:pStyle w:val="Styl"/>
        <w:framePr w:w="9898" w:h="5122" w:wrap="auto" w:hAnchor="margin" w:x="1048" w:y="2189"/>
        <w:spacing w:line="211" w:lineRule="exact"/>
        <w:ind w:left="778"/>
        <w:rPr>
          <w:sz w:val="17"/>
          <w:szCs w:val="17"/>
        </w:rPr>
      </w:pPr>
      <w:r>
        <w:rPr>
          <w:sz w:val="17"/>
          <w:szCs w:val="17"/>
        </w:rPr>
        <w:t xml:space="preserve">není jako </w:t>
      </w:r>
      <w:r>
        <w:rPr>
          <w:rFonts w:ascii="Times New Roman" w:hAnsi="Times New Roman" w:cs="Times New Roman"/>
          <w:w w:val="71"/>
          <w:sz w:val="20"/>
          <w:szCs w:val="20"/>
        </w:rPr>
        <w:t xml:space="preserve">právnická </w:t>
      </w:r>
      <w:r>
        <w:rPr>
          <w:sz w:val="17"/>
          <w:szCs w:val="17"/>
        </w:rPr>
        <w:t xml:space="preserve">osoba v likvidaci; </w:t>
      </w:r>
    </w:p>
    <w:p w:rsidR="00000000" w:rsidRDefault="00B52C5A">
      <w:pPr>
        <w:pStyle w:val="Styl"/>
        <w:framePr w:w="9898" w:h="5122" w:wrap="auto" w:hAnchor="margin" w:x="1048" w:y="2189"/>
        <w:spacing w:before="173" w:line="226" w:lineRule="exact"/>
        <w:ind w:left="734" w:right="19"/>
        <w:jc w:val="both"/>
        <w:rPr>
          <w:w w:val="80"/>
          <w:sz w:val="18"/>
          <w:szCs w:val="18"/>
        </w:rPr>
      </w:pPr>
      <w:r>
        <w:rPr>
          <w:sz w:val="17"/>
          <w:szCs w:val="17"/>
        </w:rPr>
        <w:t>není proti němu vedeno insolvenční řízení ve smyslu zákona č. 182/2006 Sb, o úp</w:t>
      </w:r>
      <w:r>
        <w:rPr>
          <w:sz w:val="17"/>
          <w:szCs w:val="17"/>
        </w:rPr>
        <w:t xml:space="preserve">adku a způsobech jeho řešení (insolvenční zákon), ani takové řízení nebylo zastaveno či zrušeno z důvodu nedostatku majetku zhotovitele a dále není předlužen či neschopen plnit své splatné závazky vůči svým </w:t>
      </w:r>
      <w:r>
        <w:rPr>
          <w:w w:val="80"/>
          <w:sz w:val="18"/>
          <w:szCs w:val="18"/>
        </w:rPr>
        <w:t xml:space="preserve">věřitelům: </w:t>
      </w:r>
    </w:p>
    <w:p w:rsidR="00000000" w:rsidRDefault="00B52C5A">
      <w:pPr>
        <w:pStyle w:val="Styl"/>
        <w:framePr w:w="9898" w:h="5122" w:wrap="auto" w:hAnchor="margin" w:x="1048" w:y="2189"/>
        <w:spacing w:before="173" w:line="226" w:lineRule="exact"/>
        <w:ind w:left="734" w:right="19"/>
        <w:jc w:val="both"/>
        <w:rPr>
          <w:sz w:val="17"/>
          <w:szCs w:val="17"/>
        </w:rPr>
      </w:pPr>
      <w:r>
        <w:rPr>
          <w:sz w:val="17"/>
          <w:szCs w:val="17"/>
        </w:rPr>
        <w:t>uzavření (uzavřením) této smlouvy nep</w:t>
      </w:r>
      <w:r>
        <w:rPr>
          <w:sz w:val="17"/>
          <w:szCs w:val="17"/>
        </w:rPr>
        <w:t>oruší správní rozhodnuti soudů, rozhodce či rozhodčí instituce ani orgánu státní správy české republiky, neporuší ustanoveni žádné clohocJy, smlouvy či jiného ujednání, které uzavřel se třetí osobou, nebude mít za následek újmu nebo požadavek na splaceni j</w:t>
      </w:r>
      <w:r>
        <w:rPr>
          <w:sz w:val="17"/>
          <w:szCs w:val="17"/>
        </w:rPr>
        <w:t>akéhokoli správního poplatku, dotací nebo jiného závazku zhotovitele, bylo schváleno příslušnými orgány zhotovitele, neexistuje nic, co by bránilo zhotoviteli uzavřít tuto smlouvu, zejména jakékoli rozhodnuti soudu, rozhodce či arbitrážního orgánu (např př</w:t>
      </w:r>
      <w:r>
        <w:rPr>
          <w:sz w:val="17"/>
          <w:szCs w:val="17"/>
        </w:rPr>
        <w:t xml:space="preserve">edběžné opatření) nebo rozhodnuti subjektu veřejné správy; </w:t>
      </w:r>
    </w:p>
    <w:p w:rsidR="00000000" w:rsidRDefault="00B52C5A">
      <w:pPr>
        <w:pStyle w:val="Styl"/>
        <w:framePr w:w="9898" w:h="5122" w:wrap="auto" w:hAnchor="margin" w:x="1048" w:y="2189"/>
        <w:spacing w:before="173" w:line="226" w:lineRule="exact"/>
        <w:ind w:left="734" w:right="19"/>
        <w:jc w:val="both"/>
        <w:rPr>
          <w:sz w:val="17"/>
          <w:szCs w:val="17"/>
        </w:rPr>
      </w:pPr>
      <w:r>
        <w:rPr>
          <w:sz w:val="17"/>
          <w:szCs w:val="17"/>
        </w:rPr>
        <w:t xml:space="preserve">si je </w:t>
      </w:r>
      <w:r>
        <w:rPr>
          <w:rFonts w:ascii="Times New Roman" w:hAnsi="Times New Roman" w:cs="Times New Roman"/>
          <w:w w:val="90"/>
          <w:sz w:val="19"/>
          <w:szCs w:val="19"/>
        </w:rPr>
        <w:t xml:space="preserve">vědom </w:t>
      </w:r>
      <w:r>
        <w:rPr>
          <w:sz w:val="17"/>
          <w:szCs w:val="17"/>
        </w:rPr>
        <w:t xml:space="preserve">skutečnosti, že objednatel bude na úhradu ceny za provedeni díla čerpat finanční prostředky z MKČR ISO </w:t>
      </w:r>
      <w:r>
        <w:rPr>
          <w:w w:val="85"/>
          <w:sz w:val="18"/>
          <w:szCs w:val="18"/>
        </w:rPr>
        <w:t xml:space="preserve">O </w:t>
      </w:r>
      <w:r>
        <w:rPr>
          <w:sz w:val="17"/>
          <w:szCs w:val="17"/>
        </w:rPr>
        <w:t>a že vyplaceni prostředků shora v tomto odstavci specifikovaných prcqrarnů je p</w:t>
      </w:r>
      <w:r>
        <w:rPr>
          <w:sz w:val="17"/>
          <w:szCs w:val="17"/>
        </w:rPr>
        <w:t xml:space="preserve">odmíněno řádným předáním díla dle této smlouvy nejpozději do 13.11.2020 a tedy řádným provedením díla nejpozději do 13.1 'I 2020; zhotovitel si je vědom, že prodlení s řádným provedením díla může mil za následek nevyplaceni prostředků </w:t>
      </w:r>
      <w:r>
        <w:rPr>
          <w:i/>
          <w:iCs/>
          <w:w w:val="85"/>
          <w:sz w:val="18"/>
          <w:szCs w:val="18"/>
        </w:rPr>
        <w:t xml:space="preserve">z </w:t>
      </w:r>
      <w:r>
        <w:rPr>
          <w:sz w:val="17"/>
          <w:szCs w:val="17"/>
        </w:rPr>
        <w:t>citovaných dotačníc</w:t>
      </w:r>
      <w:r>
        <w:rPr>
          <w:sz w:val="17"/>
          <w:szCs w:val="17"/>
        </w:rPr>
        <w:t xml:space="preserve">h programů objednateli, a tedy vznik škody objednateli </w:t>
      </w:r>
    </w:p>
    <w:p w:rsidR="00000000" w:rsidRDefault="00B52C5A">
      <w:pPr>
        <w:pStyle w:val="Styl"/>
        <w:framePr w:w="9898" w:h="5122" w:wrap="auto" w:hAnchor="margin" w:x="1048" w:y="2189"/>
        <w:spacing w:before="173" w:line="211" w:lineRule="exact"/>
        <w:ind w:left="5" w:right="48"/>
        <w:jc w:val="both"/>
        <w:rPr>
          <w:sz w:val="17"/>
          <w:szCs w:val="17"/>
        </w:rPr>
      </w:pPr>
      <w:r>
        <w:rPr>
          <w:sz w:val="17"/>
          <w:szCs w:val="17"/>
        </w:rPr>
        <w:t>Zhotovitel se zavazuje zachovávat staveniště v pořádku a čistotě, odstraňovat průběžně na své náklady odpady a nečistoty vzniklé prováděním clila Současně se zhotovitel zavazuje zajistit obecnou bezpe</w:t>
      </w:r>
      <w:r>
        <w:rPr>
          <w:sz w:val="17"/>
          <w:szCs w:val="17"/>
        </w:rPr>
        <w:t xml:space="preserve">čnost věci a osob v místě staveniště. </w:t>
      </w:r>
    </w:p>
    <w:p w:rsidR="00000000" w:rsidRDefault="00B52C5A">
      <w:pPr>
        <w:pStyle w:val="Styl"/>
        <w:framePr w:w="547" w:h="240" w:wrap="auto" w:hAnchor="margin" w:x="126" w:y="10201"/>
        <w:spacing w:line="230" w:lineRule="exact"/>
        <w:ind w:left="14"/>
        <w:rPr>
          <w:rFonts w:ascii="Courier New" w:hAnsi="Courier New" w:cs="Courier New"/>
          <w:w w:val="78"/>
          <w:sz w:val="22"/>
          <w:szCs w:val="22"/>
        </w:rPr>
      </w:pPr>
      <w:r>
        <w:rPr>
          <w:rFonts w:ascii="Courier New" w:hAnsi="Courier New" w:cs="Courier New"/>
          <w:w w:val="78"/>
          <w:sz w:val="22"/>
          <w:szCs w:val="22"/>
        </w:rPr>
        <w:t xml:space="preserve">r"6.5 </w:t>
      </w:r>
    </w:p>
    <w:p w:rsidR="00000000" w:rsidRDefault="00B52C5A">
      <w:pPr>
        <w:pStyle w:val="Styl"/>
        <w:framePr w:w="10526" w:h="5981" w:wrap="auto" w:hAnchor="margin" w:x="371" w:y="7445"/>
        <w:spacing w:before="29" w:line="216" w:lineRule="exact"/>
        <w:ind w:left="643" w:right="24"/>
        <w:jc w:val="both"/>
        <w:rPr>
          <w:sz w:val="17"/>
          <w:szCs w:val="17"/>
        </w:rPr>
      </w:pPr>
      <w:r>
        <w:rPr>
          <w:sz w:val="17"/>
          <w:szCs w:val="17"/>
        </w:rPr>
        <w:t>Zhotovitel prohlašuje, že před podpisem smlouvy řádné překontroloval předané materiální podklady a dokumentaci a řádně orověřil místní podmínky na staveništi a všechny nejasné podmínky pro realizaci dila č</w:t>
      </w:r>
      <w:r>
        <w:rPr>
          <w:sz w:val="17"/>
          <w:szCs w:val="17"/>
        </w:rPr>
        <w:t xml:space="preserve">i Jeho části si vyjasnil s objednatelem nebo mistnlrn šetřením </w:t>
      </w:r>
    </w:p>
    <w:p w:rsidR="00000000" w:rsidRDefault="00B52C5A">
      <w:pPr>
        <w:pStyle w:val="Styl"/>
        <w:framePr w:w="10526" w:h="5981" w:wrap="auto" w:hAnchor="margin" w:x="371" w:y="7445"/>
        <w:spacing w:before="149" w:line="226" w:lineRule="exact"/>
        <w:ind w:left="648" w:right="24"/>
        <w:jc w:val="both"/>
        <w:rPr>
          <w:sz w:val="17"/>
          <w:szCs w:val="17"/>
        </w:rPr>
      </w:pPr>
      <w:r>
        <w:rPr>
          <w:sz w:val="17"/>
          <w:szCs w:val="17"/>
        </w:rPr>
        <w:t>Zhotovitel se zavazuje písemně upozornit objednatele na nevhodnost, případně nepřípustnost podkladových materiálů, pokynů a věci, které mu byly předány objednatelem, nebo objednatelem požadova</w:t>
      </w:r>
      <w:r>
        <w:rPr>
          <w:sz w:val="17"/>
          <w:szCs w:val="17"/>
        </w:rPr>
        <w:t xml:space="preserve">ných změn, ať Již z hlediska důsledků na Jakost a provecleni díla či rozporu s podklady pro uzavření smlouvy, ustanoveními nebo rozhodnutími orgánů </w:t>
      </w:r>
      <w:r>
        <w:rPr>
          <w:w w:val="80"/>
          <w:sz w:val="18"/>
          <w:szCs w:val="18"/>
        </w:rPr>
        <w:t xml:space="preserve">veřejné </w:t>
      </w:r>
      <w:r>
        <w:rPr>
          <w:sz w:val="17"/>
          <w:szCs w:val="17"/>
        </w:rPr>
        <w:t xml:space="preserve">správy či obecně závaznými právními předpisy, ČSN, EN či jinými normami. V případě, </w:t>
      </w:r>
      <w:r>
        <w:rPr>
          <w:i/>
          <w:iCs/>
          <w:w w:val="91"/>
          <w:sz w:val="19"/>
          <w:szCs w:val="19"/>
        </w:rPr>
        <w:t xml:space="preserve">že </w:t>
      </w:r>
      <w:r>
        <w:rPr>
          <w:sz w:val="17"/>
          <w:szCs w:val="17"/>
        </w:rPr>
        <w:t>objednatel bu</w:t>
      </w:r>
      <w:r>
        <w:rPr>
          <w:sz w:val="17"/>
          <w:szCs w:val="17"/>
        </w:rPr>
        <w:t xml:space="preserve">de, i přes upozorněni zhotovitele, trvat na užití podkladových </w:t>
      </w:r>
      <w:r>
        <w:rPr>
          <w:w w:val="80"/>
          <w:sz w:val="18"/>
          <w:szCs w:val="18"/>
        </w:rPr>
        <w:t xml:space="preserve">materiálů, pokynů </w:t>
      </w:r>
      <w:r>
        <w:rPr>
          <w:sz w:val="17"/>
          <w:szCs w:val="17"/>
        </w:rPr>
        <w:t xml:space="preserve">a věci, </w:t>
      </w:r>
      <w:r>
        <w:rPr>
          <w:sz w:val="17"/>
          <w:szCs w:val="17"/>
        </w:rPr>
        <w:t>~</w:t>
      </w:r>
      <w:r>
        <w:rPr>
          <w:sz w:val="17"/>
          <w:szCs w:val="17"/>
        </w:rPr>
        <w:t>teré byly zhotoviteli předány objednatelem, Je zhotovitel oprávněn odmítnout jejich plněni pouze tehcly, pokud by se jejich splněním mohl vystavit správnímu či trestn</w:t>
      </w:r>
      <w:r>
        <w:rPr>
          <w:sz w:val="17"/>
          <w:szCs w:val="17"/>
        </w:rPr>
        <w:t xml:space="preserve">ímu postihu. Svá upozornění zapíše zhotovitel do stavebního deníku. </w:t>
      </w:r>
    </w:p>
    <w:p w:rsidR="00000000" w:rsidRDefault="00B52C5A">
      <w:pPr>
        <w:pStyle w:val="Styl"/>
        <w:framePr w:w="10526" w:h="5981" w:wrap="auto" w:hAnchor="margin" w:x="371" w:y="7445"/>
        <w:spacing w:before="149" w:line="226" w:lineRule="exact"/>
        <w:ind w:left="648" w:right="24"/>
        <w:jc w:val="both"/>
        <w:rPr>
          <w:sz w:val="17"/>
          <w:szCs w:val="17"/>
        </w:rPr>
      </w:pPr>
      <w:r>
        <w:rPr>
          <w:sz w:val="17"/>
          <w:szCs w:val="17"/>
        </w:rPr>
        <w:t xml:space="preserve">Zhotovitel se zavazuje umožnit objednateli a dalším </w:t>
      </w:r>
      <w:r>
        <w:rPr>
          <w:w w:val="80"/>
          <w:sz w:val="18"/>
          <w:szCs w:val="18"/>
        </w:rPr>
        <w:t xml:space="preserve">oprávněným orqánúrn </w:t>
      </w:r>
      <w:r>
        <w:rPr>
          <w:sz w:val="17"/>
          <w:szCs w:val="17"/>
        </w:rPr>
        <w:t xml:space="preserve">či </w:t>
      </w:r>
      <w:r>
        <w:rPr>
          <w:w w:val="80"/>
          <w:sz w:val="18"/>
          <w:szCs w:val="18"/>
        </w:rPr>
        <w:t xml:space="preserve">subjektům </w:t>
      </w:r>
      <w:r>
        <w:rPr>
          <w:sz w:val="17"/>
          <w:szCs w:val="17"/>
        </w:rPr>
        <w:t xml:space="preserve">veřejné správy či Jimi určeným třetím osobám kontrolu </w:t>
      </w:r>
      <w:r>
        <w:rPr>
          <w:w w:val="91"/>
          <w:sz w:val="18"/>
          <w:szCs w:val="18"/>
        </w:rPr>
        <w:t xml:space="preserve">dokladů </w:t>
      </w:r>
      <w:r>
        <w:rPr>
          <w:sz w:val="17"/>
          <w:szCs w:val="17"/>
        </w:rPr>
        <w:t>souvisejících s realizaci díla, a to ale</w:t>
      </w:r>
      <w:r>
        <w:rPr>
          <w:sz w:val="17"/>
          <w:szCs w:val="17"/>
        </w:rPr>
        <w:t xml:space="preserve">spoň v rozsahu a dle ustanoveni zákona č. 320/2001 Sb., o finanční kontrole, resp zákona č. 255/2012 Sb, o kontrole (kontrolní řád) </w:t>
      </w:r>
    </w:p>
    <w:p w:rsidR="00000000" w:rsidRDefault="00B52C5A">
      <w:pPr>
        <w:pStyle w:val="Styl"/>
        <w:framePr w:w="10526" w:h="5981" w:wrap="auto" w:hAnchor="margin" w:x="371" w:y="7445"/>
        <w:spacing w:before="149" w:line="226" w:lineRule="exact"/>
        <w:ind w:left="648" w:right="24"/>
        <w:jc w:val="both"/>
        <w:rPr>
          <w:sz w:val="17"/>
          <w:szCs w:val="17"/>
        </w:rPr>
      </w:pPr>
      <w:r>
        <w:rPr>
          <w:sz w:val="17"/>
          <w:szCs w:val="17"/>
        </w:rPr>
        <w:t>Zhotovitel se zavazuje uhradit objednateli do třiceti (30) dní poté, kdy k tomu bude objednatelem písemné vyzván, veškeré p</w:t>
      </w:r>
      <w:r>
        <w:rPr>
          <w:sz w:val="17"/>
          <w:szCs w:val="17"/>
        </w:rPr>
        <w:t xml:space="preserve">okuty či další sankce, které byly objednateli vyměřeny pravomocným rozhodnutím orgánů </w:t>
      </w:r>
    </w:p>
    <w:p w:rsidR="00000000" w:rsidRDefault="00B52C5A">
      <w:pPr>
        <w:pStyle w:val="Styl"/>
        <w:framePr w:w="10526" w:h="5981" w:wrap="auto" w:hAnchor="margin" w:x="371" w:y="7445"/>
        <w:spacing w:before="29" w:line="216" w:lineRule="exact"/>
        <w:ind w:left="643" w:right="24"/>
        <w:jc w:val="both"/>
        <w:rPr>
          <w:sz w:val="17"/>
          <w:szCs w:val="17"/>
        </w:rPr>
      </w:pPr>
      <w:r>
        <w:rPr>
          <w:sz w:val="17"/>
          <w:szCs w:val="17"/>
        </w:rPr>
        <w:t xml:space="preserve">veřejné správy v souvislosti s porušením povinností zhotovitele </w:t>
      </w:r>
      <w:r>
        <w:rPr>
          <w:w w:val="91"/>
          <w:sz w:val="18"/>
          <w:szCs w:val="18"/>
        </w:rPr>
        <w:t xml:space="preserve">stanovených </w:t>
      </w:r>
      <w:r>
        <w:rPr>
          <w:sz w:val="17"/>
          <w:szCs w:val="17"/>
        </w:rPr>
        <w:t xml:space="preserve">touto smlouvou či obecně závaznými právními předpisy při </w:t>
      </w:r>
      <w:r>
        <w:rPr>
          <w:rFonts w:ascii="Times New Roman" w:hAnsi="Times New Roman" w:cs="Times New Roman"/>
          <w:w w:val="74"/>
          <w:sz w:val="20"/>
          <w:szCs w:val="20"/>
        </w:rPr>
        <w:t xml:space="preserve">provádění </w:t>
      </w:r>
      <w:r>
        <w:rPr>
          <w:sz w:val="17"/>
          <w:szCs w:val="17"/>
        </w:rPr>
        <w:t xml:space="preserve">díla. Úhrada bude provedena na účet objednatele uvedený v písemné výzvě. </w:t>
      </w:r>
    </w:p>
    <w:p w:rsidR="00000000" w:rsidRDefault="00B52C5A">
      <w:pPr>
        <w:pStyle w:val="Styl"/>
        <w:framePr w:w="10526" w:h="5981" w:wrap="auto" w:hAnchor="margin" w:x="371" w:y="7445"/>
        <w:tabs>
          <w:tab w:val="left" w:pos="624"/>
        </w:tabs>
        <w:spacing w:before="154" w:line="221" w:lineRule="exact"/>
        <w:ind w:left="638" w:right="43" w:hanging="638"/>
        <w:jc w:val="both"/>
        <w:rPr>
          <w:sz w:val="17"/>
          <w:szCs w:val="17"/>
        </w:rPr>
      </w:pPr>
      <w:r>
        <w:rPr>
          <w:sz w:val="17"/>
          <w:szCs w:val="17"/>
        </w:rPr>
        <w:t xml:space="preserve">6 </w:t>
      </w:r>
      <w:r>
        <w:rPr>
          <w:rFonts w:ascii="Times New Roman" w:hAnsi="Times New Roman" w:cs="Times New Roman"/>
          <w:i/>
          <w:iCs/>
          <w:w w:val="122"/>
          <w:sz w:val="19"/>
          <w:szCs w:val="19"/>
        </w:rPr>
        <w:t xml:space="preserve">1 </w:t>
      </w:r>
      <w:r>
        <w:rPr>
          <w:rFonts w:ascii="Times New Roman" w:hAnsi="Times New Roman" w:cs="Times New Roman"/>
          <w:i/>
          <w:iCs/>
          <w:w w:val="122"/>
          <w:sz w:val="19"/>
          <w:szCs w:val="19"/>
        </w:rPr>
        <w:tab/>
      </w:r>
      <w:r>
        <w:rPr>
          <w:sz w:val="17"/>
          <w:szCs w:val="17"/>
        </w:rPr>
        <w:t xml:space="preserve">Objednatel je </w:t>
      </w:r>
      <w:r>
        <w:rPr>
          <w:w w:val="80"/>
          <w:sz w:val="18"/>
          <w:szCs w:val="18"/>
        </w:rPr>
        <w:t xml:space="preserve">oprávněn </w:t>
      </w:r>
      <w:r>
        <w:rPr>
          <w:sz w:val="17"/>
          <w:szCs w:val="17"/>
        </w:rPr>
        <w:t xml:space="preserve">vykonávat v místě provádění díla </w:t>
      </w:r>
      <w:r>
        <w:rPr>
          <w:w w:val="80"/>
          <w:sz w:val="18"/>
          <w:szCs w:val="18"/>
        </w:rPr>
        <w:t xml:space="preserve">technický </w:t>
      </w:r>
      <w:r>
        <w:rPr>
          <w:sz w:val="17"/>
          <w:szCs w:val="17"/>
        </w:rPr>
        <w:t>dozor stavebníka (objednatele) a v jeho průběhu zejména sledovat, zda jsou práce prováděny dle projektu, techni</w:t>
      </w:r>
      <w:r>
        <w:rPr>
          <w:sz w:val="17"/>
          <w:szCs w:val="17"/>
        </w:rPr>
        <w:t xml:space="preserve">ckých norem a jiných právních předpisů. Objednatel Je oprávněn dát pracovníkům zhotovitele pťikaz k přerušení prací na provedení díla, je-li ohrožena bezpečnost prováděné stavby, </w:t>
      </w:r>
      <w:r>
        <w:rPr>
          <w:w w:val="91"/>
          <w:sz w:val="18"/>
          <w:szCs w:val="18"/>
        </w:rPr>
        <w:t xml:space="preserve">život </w:t>
      </w:r>
      <w:r>
        <w:rPr>
          <w:sz w:val="17"/>
          <w:szCs w:val="17"/>
        </w:rPr>
        <w:t xml:space="preserve">nebo </w:t>
      </w:r>
      <w:r>
        <w:rPr>
          <w:sz w:val="18"/>
          <w:szCs w:val="18"/>
        </w:rPr>
        <w:t xml:space="preserve">zdraví </w:t>
      </w:r>
      <w:r>
        <w:rPr>
          <w:sz w:val="17"/>
          <w:szCs w:val="17"/>
        </w:rPr>
        <w:t>osob pracujících na stavbě při prováděni díla či třetích os</w:t>
      </w:r>
      <w:r>
        <w:rPr>
          <w:sz w:val="17"/>
          <w:szCs w:val="17"/>
        </w:rPr>
        <w:t xml:space="preserve">ob. </w:t>
      </w:r>
    </w:p>
    <w:p w:rsidR="00000000" w:rsidRDefault="00B52C5A">
      <w:pPr>
        <w:pStyle w:val="Styl"/>
        <w:framePr w:w="274" w:h="211" w:wrap="auto" w:hAnchor="margin" w:x="414" w:y="7436"/>
        <w:spacing w:line="211" w:lineRule="exact"/>
        <w:ind w:left="5"/>
        <w:rPr>
          <w:rFonts w:ascii="Times New Roman" w:hAnsi="Times New Roman" w:cs="Times New Roman"/>
          <w:sz w:val="20"/>
          <w:szCs w:val="20"/>
        </w:rPr>
      </w:pPr>
      <w:r>
        <w:rPr>
          <w:rFonts w:ascii="Times New Roman" w:hAnsi="Times New Roman" w:cs="Times New Roman"/>
          <w:sz w:val="20"/>
          <w:szCs w:val="20"/>
        </w:rPr>
        <w:t xml:space="preserve">6 3 </w:t>
      </w:r>
    </w:p>
    <w:p w:rsidR="00000000" w:rsidRDefault="00B52C5A">
      <w:pPr>
        <w:pStyle w:val="Styl"/>
        <w:framePr w:w="259" w:h="206" w:wrap="auto" w:hAnchor="margin" w:x="405" w:y="8247"/>
        <w:spacing w:line="206" w:lineRule="exact"/>
        <w:ind w:left="5"/>
        <w:rPr>
          <w:rFonts w:ascii="Times New Roman" w:hAnsi="Times New Roman" w:cs="Times New Roman"/>
          <w:w w:val="131"/>
          <w:sz w:val="19"/>
          <w:szCs w:val="19"/>
        </w:rPr>
      </w:pPr>
      <w:r>
        <w:rPr>
          <w:rFonts w:ascii="Times New Roman" w:hAnsi="Times New Roman" w:cs="Times New Roman"/>
          <w:w w:val="131"/>
          <w:sz w:val="19"/>
          <w:szCs w:val="19"/>
        </w:rPr>
        <w:t xml:space="preserve">64 </w:t>
      </w:r>
    </w:p>
    <w:p w:rsidR="00000000" w:rsidRDefault="00B52C5A">
      <w:pPr>
        <w:pStyle w:val="Styl"/>
        <w:framePr w:w="264" w:h="206" w:wrap="auto" w:hAnchor="margin" w:x="385" w:y="11017"/>
        <w:spacing w:line="206" w:lineRule="exact"/>
        <w:ind w:left="5"/>
        <w:rPr>
          <w:rFonts w:ascii="Times New Roman" w:hAnsi="Times New Roman" w:cs="Times New Roman"/>
          <w:sz w:val="20"/>
          <w:szCs w:val="20"/>
        </w:rPr>
      </w:pPr>
      <w:r>
        <w:rPr>
          <w:rFonts w:ascii="Times New Roman" w:hAnsi="Times New Roman" w:cs="Times New Roman"/>
          <w:sz w:val="20"/>
          <w:szCs w:val="20"/>
        </w:rPr>
        <w:t xml:space="preserve">6.6 </w:t>
      </w:r>
    </w:p>
    <w:p w:rsidR="00000000" w:rsidRDefault="00B52C5A">
      <w:pPr>
        <w:pStyle w:val="Styl"/>
        <w:framePr w:w="10565" w:h="1080" w:wrap="auto" w:hAnchor="margin" w:x="371" w:y="13575"/>
        <w:tabs>
          <w:tab w:val="left" w:pos="619"/>
        </w:tabs>
        <w:spacing w:before="5" w:line="221" w:lineRule="exact"/>
        <w:ind w:left="634" w:right="96" w:hanging="634"/>
        <w:jc w:val="both"/>
        <w:rPr>
          <w:sz w:val="17"/>
          <w:szCs w:val="17"/>
        </w:rPr>
      </w:pPr>
      <w:r>
        <w:rPr>
          <w:sz w:val="17"/>
          <w:szCs w:val="17"/>
        </w:rPr>
        <w:t xml:space="preserve">6.8 </w:t>
      </w:r>
      <w:r>
        <w:rPr>
          <w:sz w:val="17"/>
          <w:szCs w:val="17"/>
        </w:rPr>
        <w:tab/>
        <w:t xml:space="preserve">Smluvní strany se zavazuji vyvinout veškeré úsilí k vytvořeni potřebných podmínek pro realizaci díla dle podmínek </w:t>
      </w:r>
      <w:r>
        <w:rPr>
          <w:w w:val="91"/>
          <w:sz w:val="18"/>
          <w:szCs w:val="18"/>
        </w:rPr>
        <w:t xml:space="preserve">stanovených </w:t>
      </w:r>
      <w:r>
        <w:rPr>
          <w:sz w:val="17"/>
          <w:szCs w:val="17"/>
        </w:rPr>
        <w:t xml:space="preserve">smlouvou, které vyplývají z jejich smluvního postaveni To platí i v případech, kde to není výslovně </w:t>
      </w:r>
      <w:r>
        <w:rPr>
          <w:sz w:val="17"/>
          <w:szCs w:val="17"/>
        </w:rPr>
        <w:t xml:space="preserve">stanoveno ustanovením smlouvy. </w:t>
      </w:r>
    </w:p>
    <w:p w:rsidR="00000000" w:rsidRDefault="00B52C5A">
      <w:pPr>
        <w:pStyle w:val="Styl"/>
        <w:framePr w:w="10565" w:h="1080" w:wrap="auto" w:hAnchor="margin" w:x="371" w:y="13575"/>
        <w:spacing w:line="370" w:lineRule="exact"/>
        <w:ind w:left="4022"/>
        <w:rPr>
          <w:b/>
          <w:bCs/>
          <w:sz w:val="17"/>
          <w:szCs w:val="17"/>
        </w:rPr>
      </w:pPr>
      <w:r>
        <w:rPr>
          <w:b/>
          <w:bCs/>
          <w:sz w:val="17"/>
          <w:szCs w:val="17"/>
        </w:rPr>
        <w:t xml:space="preserve">VIL Staveniště a jeho zařízeni </w:t>
      </w:r>
    </w:p>
    <w:p w:rsidR="00000000" w:rsidRDefault="00B52C5A">
      <w:pPr>
        <w:pStyle w:val="Styl"/>
        <w:framePr w:w="10560" w:h="384" w:wrap="auto" w:hAnchor="margin" w:x="376" w:y="15538"/>
        <w:spacing w:line="182" w:lineRule="exact"/>
        <w:ind w:left="1315" w:right="1435"/>
        <w:jc w:val="center"/>
        <w:rPr>
          <w:sz w:val="13"/>
          <w:szCs w:val="13"/>
        </w:rPr>
      </w:pPr>
      <w:r>
        <w:rPr>
          <w:rFonts w:ascii="Times New Roman" w:hAnsi="Times New Roman" w:cs="Times New Roman"/>
          <w:w w:val="85"/>
          <w:sz w:val="15"/>
          <w:szCs w:val="15"/>
        </w:rPr>
        <w:t xml:space="preserve">S1dlo </w:t>
      </w:r>
      <w:r>
        <w:rPr>
          <w:rFonts w:ascii="Times New Roman" w:hAnsi="Times New Roman" w:cs="Times New Roman"/>
          <w:w w:val="90"/>
          <w:sz w:val="15"/>
          <w:szCs w:val="15"/>
        </w:rPr>
        <w:t xml:space="preserve">:,ar!i,vv V,11y. </w:t>
      </w:r>
      <w:r>
        <w:rPr>
          <w:rFonts w:ascii="Times New Roman" w:hAnsi="Times New Roman" w:cs="Times New Roman"/>
          <w:w w:val="85"/>
          <w:sz w:val="15"/>
          <w:szCs w:val="15"/>
        </w:rPr>
        <w:t>C</w:t>
      </w:r>
      <w:r>
        <w:rPr>
          <w:rFonts w:ascii="Times New Roman" w:hAnsi="Times New Roman" w:cs="Times New Roman"/>
          <w:w w:val="85"/>
          <w:sz w:val="15"/>
          <w:szCs w:val="15"/>
        </w:rPr>
        <w:t>~</w:t>
      </w:r>
      <w:r>
        <w:rPr>
          <w:rFonts w:ascii="Times New Roman" w:hAnsi="Times New Roman" w:cs="Times New Roman"/>
          <w:w w:val="85"/>
          <w:sz w:val="15"/>
          <w:szCs w:val="15"/>
        </w:rPr>
        <w:t xml:space="preserve">octlwv,1 slczk,1 </w:t>
      </w:r>
      <w:r>
        <w:rPr>
          <w:rFonts w:ascii="Times New Roman" w:hAnsi="Times New Roman" w:cs="Times New Roman"/>
          <w:sz w:val="14"/>
          <w:szCs w:val="14"/>
        </w:rPr>
        <w:t xml:space="preserve">ó, </w:t>
      </w:r>
      <w:r>
        <w:rPr>
          <w:rFonts w:ascii="Times New Roman" w:hAnsi="Times New Roman" w:cs="Times New Roman"/>
          <w:w w:val="90"/>
          <w:sz w:val="15"/>
          <w:szCs w:val="15"/>
        </w:rPr>
        <w:t xml:space="preserve">3(,1101 </w:t>
      </w:r>
      <w:r>
        <w:rPr>
          <w:rFonts w:ascii="Times New Roman" w:hAnsi="Times New Roman" w:cs="Times New Roman"/>
          <w:w w:val="85"/>
          <w:sz w:val="15"/>
          <w:szCs w:val="15"/>
        </w:rPr>
        <w:t xml:space="preserve">1(;11fovy </w:t>
      </w:r>
      <w:r>
        <w:rPr>
          <w:rFonts w:ascii="Times New Roman" w:hAnsi="Times New Roman" w:cs="Times New Roman"/>
          <w:w w:val="90"/>
          <w:sz w:val="15"/>
          <w:szCs w:val="15"/>
        </w:rPr>
        <w:t xml:space="preserve">Vary. l\.:sk:i </w:t>
      </w:r>
      <w:r>
        <w:rPr>
          <w:sz w:val="14"/>
          <w:szCs w:val="14"/>
        </w:rPr>
        <w:t xml:space="preserve">republiku, </w:t>
      </w:r>
      <w:r>
        <w:rPr>
          <w:rFonts w:ascii="Times New Roman" w:hAnsi="Times New Roman" w:cs="Times New Roman"/>
          <w:w w:val="85"/>
          <w:sz w:val="15"/>
          <w:szCs w:val="15"/>
        </w:rPr>
        <w:t xml:space="preserve">IČO: </w:t>
      </w:r>
      <w:r>
        <w:rPr>
          <w:rFonts w:ascii="Times New Roman" w:hAnsi="Times New Roman" w:cs="Times New Roman"/>
          <w:w w:val="90"/>
          <w:sz w:val="15"/>
          <w:szCs w:val="15"/>
        </w:rPr>
        <w:t xml:space="preserve">6C,3627ó8. </w:t>
      </w:r>
      <w:r>
        <w:rPr>
          <w:rFonts w:ascii="Times New Roman" w:hAnsi="Times New Roman" w:cs="Times New Roman"/>
          <w:w w:val="85"/>
          <w:sz w:val="15"/>
          <w:szCs w:val="15"/>
        </w:rPr>
        <w:t xml:space="preserve">DIČ· </w:t>
      </w:r>
      <w:r>
        <w:rPr>
          <w:rFonts w:ascii="Times New Roman" w:hAnsi="Times New Roman" w:cs="Times New Roman"/>
          <w:i/>
          <w:iCs/>
          <w:w w:val="90"/>
          <w:sz w:val="15"/>
          <w:szCs w:val="15"/>
        </w:rPr>
        <w:t xml:space="preserve">Ci'. 6(d(,27i,X, </w:t>
      </w:r>
      <w:r>
        <w:rPr>
          <w:sz w:val="13"/>
          <w:szCs w:val="13"/>
        </w:rPr>
        <w:t xml:space="preserve">lcl · </w:t>
      </w:r>
      <w:r>
        <w:rPr>
          <w:rFonts w:ascii="Times New Roman" w:hAnsi="Times New Roman" w:cs="Times New Roman"/>
          <w:w w:val="90"/>
          <w:sz w:val="15"/>
          <w:szCs w:val="15"/>
        </w:rPr>
        <w:t>+·1203</w:t>
      </w:r>
      <w:r>
        <w:rPr>
          <w:rFonts w:ascii="Times New Roman" w:hAnsi="Times New Roman" w:cs="Times New Roman"/>
          <w:w w:val="90"/>
          <w:sz w:val="15"/>
          <w:szCs w:val="15"/>
        </w:rPr>
        <w:t>~</w:t>
      </w:r>
      <w:r>
        <w:rPr>
          <w:rFonts w:ascii="Times New Roman" w:hAnsi="Times New Roman" w:cs="Times New Roman"/>
          <w:w w:val="90"/>
          <w:sz w:val="15"/>
          <w:szCs w:val="15"/>
        </w:rPr>
        <w:t xml:space="preserve">322-U87. </w:t>
      </w:r>
      <w:r>
        <w:rPr>
          <w:sz w:val="13"/>
          <w:szCs w:val="13"/>
        </w:rPr>
        <w:t xml:space="preserve">l111p://1rn w.galcrickvar. </w:t>
      </w:r>
      <w:r>
        <w:rPr>
          <w:rFonts w:ascii="Times New Roman" w:hAnsi="Times New Roman" w:cs="Times New Roman"/>
          <w:sz w:val="9"/>
          <w:szCs w:val="9"/>
        </w:rPr>
        <w:t xml:space="preserve">_C/ __ </w:t>
      </w:r>
      <w:r>
        <w:rPr>
          <w:sz w:val="13"/>
          <w:szCs w:val="13"/>
        </w:rPr>
        <w:t>c-mail: i</w:t>
      </w:r>
      <w:r>
        <w:rPr>
          <w:sz w:val="13"/>
          <w:szCs w:val="13"/>
        </w:rPr>
        <w:t xml:space="preserve">nlo((_llg,1lcrickvmy.cz </w:t>
      </w:r>
    </w:p>
    <w:p w:rsidR="00000000" w:rsidRDefault="00B52C5A">
      <w:pPr>
        <w:pStyle w:val="Styl"/>
        <w:rPr>
          <w:rFonts w:ascii="Times New Roman" w:hAnsi="Times New Roman" w:cs="Times New Roman"/>
          <w:sz w:val="15"/>
          <w:szCs w:val="15"/>
        </w:rPr>
        <w:sectPr w:rsidR="00000000">
          <w:pgSz w:w="12240" w:h="20160"/>
          <w:pgMar w:top="720" w:right="631" w:bottom="360" w:left="631"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584" w:h="312" w:wrap="auto" w:hAnchor="margin" w:x="6" w:y="1"/>
        <w:spacing w:line="226" w:lineRule="exact"/>
        <w:ind w:left="979"/>
        <w:rPr>
          <w:sz w:val="14"/>
          <w:szCs w:val="14"/>
        </w:rPr>
      </w:pPr>
      <w:r>
        <w:rPr>
          <w:sz w:val="14"/>
          <w:szCs w:val="14"/>
        </w:rPr>
        <w:t xml:space="preserve">Výzva - veřejná </w:t>
      </w:r>
      <w:r>
        <w:rPr>
          <w:w w:val="82"/>
          <w:sz w:val="15"/>
          <w:szCs w:val="15"/>
        </w:rPr>
        <w:t xml:space="preserve">zakázka </w:t>
      </w:r>
      <w:r>
        <w:rPr>
          <w:sz w:val="14"/>
          <w:szCs w:val="14"/>
        </w:rPr>
        <w:t xml:space="preserve">malého rozsahu - ,,r,Jový </w:t>
      </w:r>
      <w:r>
        <w:rPr>
          <w:w w:val="82"/>
          <w:sz w:val="15"/>
          <w:szCs w:val="15"/>
        </w:rPr>
        <w:t xml:space="preserve">úložný </w:t>
      </w:r>
      <w:r>
        <w:rPr>
          <w:sz w:val="14"/>
          <w:szCs w:val="14"/>
        </w:rPr>
        <w:t xml:space="preserve">systém clepozitáře obrazů </w:t>
      </w:r>
      <w:r>
        <w:rPr>
          <w:w w:val="82"/>
          <w:sz w:val="15"/>
          <w:szCs w:val="15"/>
        </w:rPr>
        <w:t xml:space="preserve">GU - </w:t>
      </w:r>
      <w:r>
        <w:rPr>
          <w:sz w:val="14"/>
          <w:szCs w:val="14"/>
        </w:rPr>
        <w:t xml:space="preserve">posuvné rošty pro uložení obrazů" </w:t>
      </w:r>
    </w:p>
    <w:p w:rsidR="00000000" w:rsidRDefault="00B52C5A">
      <w:pPr>
        <w:pStyle w:val="Styl"/>
        <w:framePr w:w="10594" w:h="168" w:wrap="auto" w:hAnchor="margin" w:x="6" w:y="519"/>
        <w:spacing w:line="163" w:lineRule="exact"/>
        <w:ind w:left="9931"/>
        <w:rPr>
          <w:rFonts w:ascii="Times New Roman" w:hAnsi="Times New Roman" w:cs="Times New Roman"/>
          <w:w w:val="91"/>
          <w:sz w:val="14"/>
          <w:szCs w:val="14"/>
        </w:rPr>
      </w:pPr>
      <w:r>
        <w:rPr>
          <w:sz w:val="14"/>
          <w:szCs w:val="14"/>
        </w:rPr>
        <w:t xml:space="preserve">strana </w:t>
      </w:r>
      <w:r>
        <w:rPr>
          <w:rFonts w:ascii="Times New Roman" w:hAnsi="Times New Roman" w:cs="Times New Roman"/>
          <w:w w:val="91"/>
          <w:sz w:val="14"/>
          <w:szCs w:val="14"/>
        </w:rPr>
        <w:t xml:space="preserve">11 </w:t>
      </w:r>
    </w:p>
    <w:p w:rsidR="00000000" w:rsidRDefault="00B52C5A">
      <w:pPr>
        <w:pStyle w:val="Styl"/>
        <w:framePr w:w="10594" w:h="13862" w:wrap="auto" w:hAnchor="margin" w:x="1" w:y="913"/>
        <w:tabs>
          <w:tab w:val="left" w:pos="116"/>
          <w:tab w:val="left" w:pos="663"/>
        </w:tabs>
        <w:spacing w:before="38" w:line="221" w:lineRule="exact"/>
        <w:ind w:left="691" w:right="5" w:hanging="691"/>
        <w:jc w:val="both"/>
        <w:rPr>
          <w:sz w:val="17"/>
          <w:szCs w:val="17"/>
        </w:rPr>
      </w:pPr>
      <w:r>
        <w:rPr>
          <w:sz w:val="17"/>
          <w:szCs w:val="17"/>
        </w:rPr>
        <w:tab/>
      </w:r>
      <w:r>
        <w:rPr>
          <w:w w:val="88"/>
          <w:sz w:val="18"/>
          <w:szCs w:val="18"/>
        </w:rPr>
        <w:t xml:space="preserve">7.1. </w:t>
      </w:r>
      <w:r>
        <w:rPr>
          <w:w w:val="88"/>
          <w:sz w:val="18"/>
          <w:szCs w:val="18"/>
        </w:rPr>
        <w:tab/>
      </w:r>
      <w:r>
        <w:rPr>
          <w:sz w:val="17"/>
          <w:szCs w:val="17"/>
        </w:rPr>
        <w:t xml:space="preserve">Objednatel předá zhotoviteli místo pro </w:t>
      </w:r>
      <w:r>
        <w:rPr>
          <w:w w:val="88"/>
          <w:sz w:val="18"/>
          <w:szCs w:val="18"/>
        </w:rPr>
        <w:t xml:space="preserve">prováděn! </w:t>
      </w:r>
      <w:r>
        <w:rPr>
          <w:sz w:val="17"/>
          <w:szCs w:val="17"/>
        </w:rPr>
        <w:t>díla nejpozdě</w:t>
      </w:r>
      <w:r>
        <w:rPr>
          <w:sz w:val="17"/>
          <w:szCs w:val="17"/>
        </w:rPr>
        <w:t xml:space="preserve">ji do termínu dle čl Ill odst </w:t>
      </w:r>
      <w:r>
        <w:rPr>
          <w:w w:val="88"/>
          <w:sz w:val="18"/>
          <w:szCs w:val="18"/>
        </w:rPr>
        <w:t xml:space="preserve">3.2 </w:t>
      </w:r>
      <w:r>
        <w:rPr>
          <w:sz w:val="17"/>
          <w:szCs w:val="17"/>
        </w:rPr>
        <w:t xml:space="preserve">smlouvy Zhotovitel se zavazuje zachovávat na místě prováděni díla čistotu a pořádek Zhotovitel se dále zavazuje dodržovat pokyny požárního dozoru a dozoru bezpečnosti práce </w:t>
      </w:r>
    </w:p>
    <w:p w:rsidR="00000000" w:rsidRDefault="00B52C5A">
      <w:pPr>
        <w:pStyle w:val="Styl"/>
        <w:framePr w:w="10594" w:h="13862" w:wrap="auto" w:hAnchor="margin" w:x="1" w:y="913"/>
        <w:spacing w:line="374" w:lineRule="exact"/>
        <w:ind w:left="110"/>
        <w:rPr>
          <w:sz w:val="17"/>
          <w:szCs w:val="17"/>
        </w:rPr>
      </w:pPr>
      <w:r>
        <w:rPr>
          <w:sz w:val="17"/>
          <w:szCs w:val="17"/>
        </w:rPr>
        <w:t>7 2. Zhotovitel bude mít v průbě</w:t>
      </w:r>
      <w:r>
        <w:rPr>
          <w:sz w:val="17"/>
          <w:szCs w:val="17"/>
        </w:rPr>
        <w:t xml:space="preserve">hu realizace a dokončování předmětu díla na staveništi výhradní odpovědnost za: </w:t>
      </w:r>
    </w:p>
    <w:p w:rsidR="00000000" w:rsidRDefault="00B52C5A" w:rsidP="00D2307E">
      <w:pPr>
        <w:pStyle w:val="Styl"/>
        <w:framePr w:w="10594" w:h="13862" w:wrap="auto" w:hAnchor="margin" w:x="1" w:y="913"/>
        <w:numPr>
          <w:ilvl w:val="0"/>
          <w:numId w:val="7"/>
        </w:numPr>
        <w:spacing w:before="154" w:line="211" w:lineRule="exact"/>
        <w:ind w:left="1517" w:right="14" w:hanging="701"/>
        <w:rPr>
          <w:sz w:val="17"/>
          <w:szCs w:val="17"/>
        </w:rPr>
      </w:pPr>
      <w:r>
        <w:rPr>
          <w:sz w:val="17"/>
          <w:szCs w:val="17"/>
        </w:rPr>
        <w:t xml:space="preserve">zajištění bezpečnosti všech osob oprávněných k pohybu na staveništi, udržování staveniště v uspořádaném stavu za účelem předcházení vzniku škod; </w:t>
      </w:r>
    </w:p>
    <w:p w:rsidR="00000000" w:rsidRDefault="00B52C5A" w:rsidP="00D2307E">
      <w:pPr>
        <w:pStyle w:val="Styl"/>
        <w:framePr w:w="10594" w:h="13862" w:wrap="auto" w:hAnchor="margin" w:x="1" w:y="913"/>
        <w:numPr>
          <w:ilvl w:val="0"/>
          <w:numId w:val="7"/>
        </w:numPr>
        <w:spacing w:before="149" w:line="221" w:lineRule="exact"/>
        <w:ind w:left="1517" w:right="29" w:hanging="696"/>
        <w:jc w:val="both"/>
        <w:rPr>
          <w:sz w:val="17"/>
          <w:szCs w:val="17"/>
        </w:rPr>
      </w:pPr>
      <w:r>
        <w:rPr>
          <w:sz w:val="17"/>
          <w:szCs w:val="17"/>
        </w:rPr>
        <w:t>provedeni veškerých o</w:t>
      </w:r>
      <w:r>
        <w:rPr>
          <w:sz w:val="17"/>
          <w:szCs w:val="17"/>
        </w:rPr>
        <w:t xml:space="preserve">dpovídajících úkonů k ochraně životního prostředí na staveništi i mimo ně a k zabránění vzniku škod znečištěním, hlukem, nebo z jiných </w:t>
      </w:r>
      <w:r>
        <w:rPr>
          <w:sz w:val="18"/>
          <w:szCs w:val="18"/>
        </w:rPr>
        <w:t xml:space="preserve">důvodů </w:t>
      </w:r>
      <w:r>
        <w:rPr>
          <w:sz w:val="17"/>
          <w:szCs w:val="17"/>
        </w:rPr>
        <w:t>vyvolaných a způsobených provozní činností zhotovitele, likvidaci a uskladnovaru veškerého odpadu, vznikajícího př</w:t>
      </w:r>
      <w:r>
        <w:rPr>
          <w:sz w:val="17"/>
          <w:szCs w:val="17"/>
        </w:rPr>
        <w:t xml:space="preserve">i činnosti zhotovitele, v souladu s právními předpisy. </w:t>
      </w:r>
    </w:p>
    <w:p w:rsidR="00000000" w:rsidRDefault="00B52C5A">
      <w:pPr>
        <w:pStyle w:val="Styl"/>
        <w:framePr w:w="10594" w:h="13862" w:wrap="auto" w:hAnchor="margin" w:x="1" w:y="913"/>
        <w:spacing w:before="144" w:line="221" w:lineRule="exact"/>
        <w:ind w:left="662" w:right="29" w:hanging="662"/>
        <w:jc w:val="both"/>
        <w:rPr>
          <w:sz w:val="17"/>
          <w:szCs w:val="17"/>
        </w:rPr>
      </w:pPr>
      <w:r>
        <w:rPr>
          <w:sz w:val="17"/>
          <w:szCs w:val="17"/>
        </w:rPr>
        <w:t xml:space="preserve">7.3. Zhotovitel po celou dobu realizace díla zodpovídá za zabezpečení staveniště dle podmínek vyhlášky Českého </w:t>
      </w:r>
      <w:r>
        <w:rPr>
          <w:w w:val="79"/>
          <w:sz w:val="18"/>
          <w:szCs w:val="18"/>
        </w:rPr>
        <w:t xml:space="preserve">úřadu </w:t>
      </w:r>
      <w:r>
        <w:rPr>
          <w:sz w:val="17"/>
          <w:szCs w:val="17"/>
        </w:rPr>
        <w:t xml:space="preserve">bezpečnosti práce. Zhotovitel v plné míře zodpovídá za bezpečnost a ochranu zdraví </w:t>
      </w:r>
      <w:r>
        <w:rPr>
          <w:sz w:val="17"/>
          <w:szCs w:val="17"/>
        </w:rPr>
        <w:t xml:space="preserve">všech osob v prostoru staveniště a zabezpečí jejich vybavení ochrannými pracovními pomůckami. Dále se zhotovitel zavazuje dodržovat hygienické předpisy </w:t>
      </w:r>
    </w:p>
    <w:p w:rsidR="00000000" w:rsidRDefault="00B52C5A">
      <w:pPr>
        <w:pStyle w:val="Styl"/>
        <w:framePr w:w="10594" w:h="13862" w:wrap="auto" w:hAnchor="margin" w:x="1" w:y="913"/>
        <w:spacing w:before="173" w:line="206" w:lineRule="exact"/>
        <w:ind w:left="653" w:right="43" w:hanging="653"/>
        <w:rPr>
          <w:sz w:val="17"/>
          <w:szCs w:val="17"/>
        </w:rPr>
      </w:pPr>
      <w:r>
        <w:rPr>
          <w:sz w:val="17"/>
          <w:szCs w:val="17"/>
        </w:rPr>
        <w:t xml:space="preserve">7 4 Zhotovitel </w:t>
      </w:r>
      <w:r>
        <w:rPr>
          <w:w w:val="88"/>
          <w:sz w:val="18"/>
          <w:szCs w:val="18"/>
        </w:rPr>
        <w:t xml:space="preserve">zajišťuje </w:t>
      </w:r>
      <w:r>
        <w:rPr>
          <w:sz w:val="17"/>
          <w:szCs w:val="17"/>
        </w:rPr>
        <w:t xml:space="preserve">přípravu staveniště, </w:t>
      </w:r>
      <w:r>
        <w:rPr>
          <w:w w:val="88"/>
          <w:sz w:val="18"/>
          <w:szCs w:val="18"/>
        </w:rPr>
        <w:t xml:space="preserve">veškerou </w:t>
      </w:r>
      <w:r>
        <w:rPr>
          <w:sz w:val="17"/>
          <w:szCs w:val="17"/>
        </w:rPr>
        <w:t xml:space="preserve">dopravu, skládku, případně </w:t>
      </w:r>
      <w:r>
        <w:rPr>
          <w:sz w:val="17"/>
          <w:szCs w:val="17"/>
        </w:rPr>
        <w:t xml:space="preserve">mezideponii materiálu na vlastní účet Tyto náklady jsou součástí ceny </w:t>
      </w:r>
    </w:p>
    <w:p w:rsidR="00000000" w:rsidRDefault="00B52C5A">
      <w:pPr>
        <w:pStyle w:val="Styl"/>
        <w:framePr w:w="10594" w:h="13862" w:wrap="auto" w:hAnchor="margin" w:x="1" w:y="913"/>
        <w:tabs>
          <w:tab w:val="left" w:pos="77"/>
          <w:tab w:val="left" w:pos="653"/>
        </w:tabs>
        <w:spacing w:before="163" w:line="221" w:lineRule="exact"/>
        <w:ind w:left="643" w:right="53" w:hanging="643"/>
        <w:jc w:val="both"/>
        <w:rPr>
          <w:sz w:val="17"/>
          <w:szCs w:val="17"/>
        </w:rPr>
      </w:pPr>
      <w:r>
        <w:rPr>
          <w:sz w:val="17"/>
          <w:szCs w:val="17"/>
        </w:rPr>
        <w:tab/>
      </w:r>
      <w:r>
        <w:rPr>
          <w:i/>
          <w:iCs/>
          <w:w w:val="141"/>
          <w:sz w:val="18"/>
          <w:szCs w:val="18"/>
        </w:rPr>
        <w:t xml:space="preserve">15 </w:t>
      </w:r>
      <w:r>
        <w:rPr>
          <w:i/>
          <w:iCs/>
          <w:w w:val="141"/>
          <w:sz w:val="18"/>
          <w:szCs w:val="18"/>
        </w:rPr>
        <w:tab/>
      </w:r>
      <w:r>
        <w:rPr>
          <w:sz w:val="17"/>
          <w:szCs w:val="17"/>
        </w:rPr>
        <w:t>Nejpozději ke dni předání a převzetí díla či odstranění poslední vady či nedodělku, zjištěných při předání a převzetí díla, je zhotovitel povinen vyklidit staveniště a protokolárně</w:t>
      </w:r>
      <w:r>
        <w:rPr>
          <w:sz w:val="17"/>
          <w:szCs w:val="17"/>
        </w:rPr>
        <w:t xml:space="preserve"> jej předat objednateli Současně s likvidací zařízení staveniště Je zhotovitel povinen provést (Jklid a uvedení do původního stavu také plochy či prostory, které nebyly součástí staveniště, ale prováděním díla byly dotčeny Pokud staveniště a dotčené plochy</w:t>
      </w:r>
      <w:r>
        <w:rPr>
          <w:sz w:val="17"/>
          <w:szCs w:val="17"/>
        </w:rPr>
        <w:t xml:space="preserve"> a pozemky v dohodnutém termínu nevyklidí nebo pokud jej neuvede do sjednaného stavu, je objednatel oprávněn fakturovat zhotoviteli smluvní pokutu sjednanou touto smlouvou. </w:t>
      </w:r>
    </w:p>
    <w:p w:rsidR="00000000" w:rsidRDefault="00B52C5A">
      <w:pPr>
        <w:pStyle w:val="Styl"/>
        <w:framePr w:w="10594" w:h="13862" w:wrap="auto" w:hAnchor="margin" w:x="1" w:y="913"/>
        <w:spacing w:line="370" w:lineRule="exact"/>
        <w:ind w:left="4090"/>
        <w:rPr>
          <w:b/>
          <w:bCs/>
          <w:sz w:val="17"/>
          <w:szCs w:val="17"/>
        </w:rPr>
      </w:pPr>
      <w:r>
        <w:rPr>
          <w:b/>
          <w:bCs/>
          <w:sz w:val="17"/>
          <w:szCs w:val="17"/>
        </w:rPr>
        <w:t xml:space="preserve">VIII. Podmínky provádění díla </w:t>
      </w:r>
    </w:p>
    <w:p w:rsidR="00000000" w:rsidRDefault="00B52C5A" w:rsidP="00D2307E">
      <w:pPr>
        <w:pStyle w:val="Styl"/>
        <w:framePr w:w="10594" w:h="13862" w:wrap="auto" w:hAnchor="margin" w:x="1" w:y="913"/>
        <w:numPr>
          <w:ilvl w:val="0"/>
          <w:numId w:val="8"/>
        </w:numPr>
        <w:spacing w:before="192" w:line="202" w:lineRule="exact"/>
        <w:ind w:left="682" w:right="72" w:hanging="619"/>
        <w:rPr>
          <w:sz w:val="17"/>
          <w:szCs w:val="17"/>
        </w:rPr>
      </w:pPr>
      <w:r>
        <w:rPr>
          <w:sz w:val="17"/>
          <w:szCs w:val="17"/>
        </w:rPr>
        <w:t>Zhotovitel je povinen zajistit a financovat ve</w:t>
      </w:r>
      <w:r>
        <w:rPr>
          <w:sz w:val="17"/>
          <w:szCs w:val="17"/>
        </w:rPr>
        <w:t xml:space="preserve">škeré poddodavatelské práce a nese za ně záruku v plném rozsahu dle smlouvy. </w:t>
      </w:r>
    </w:p>
    <w:p w:rsidR="00000000" w:rsidRDefault="00B52C5A">
      <w:pPr>
        <w:pStyle w:val="Styl"/>
        <w:framePr w:w="10594" w:h="13862" w:wrap="auto" w:hAnchor="margin" w:x="1" w:y="913"/>
        <w:tabs>
          <w:tab w:val="left" w:pos="663"/>
        </w:tabs>
        <w:spacing w:before="154" w:line="230" w:lineRule="exact"/>
        <w:ind w:left="682" w:right="72" w:hanging="682"/>
        <w:jc w:val="both"/>
        <w:rPr>
          <w:sz w:val="17"/>
          <w:szCs w:val="17"/>
        </w:rPr>
      </w:pPr>
      <w:r>
        <w:rPr>
          <w:rFonts w:ascii="Times New Roman" w:hAnsi="Times New Roman" w:cs="Times New Roman"/>
          <w:w w:val="159"/>
          <w:sz w:val="19"/>
          <w:szCs w:val="19"/>
        </w:rPr>
        <w:t xml:space="preserve">82 </w:t>
      </w:r>
      <w:r>
        <w:rPr>
          <w:rFonts w:ascii="Times New Roman" w:hAnsi="Times New Roman" w:cs="Times New Roman"/>
          <w:w w:val="159"/>
          <w:sz w:val="19"/>
          <w:szCs w:val="19"/>
        </w:rPr>
        <w:tab/>
      </w:r>
      <w:r>
        <w:rPr>
          <w:sz w:val="17"/>
          <w:szCs w:val="17"/>
        </w:rPr>
        <w:t>Zhotovitel je povinen předložit objednateli seznam všech svých poddodavatelů, kteří budou pro zhotovitele provádět část díla dle smlouvy. Zhotovitel není oprávněn pověřit pro</w:t>
      </w:r>
      <w:r>
        <w:rPr>
          <w:sz w:val="17"/>
          <w:szCs w:val="17"/>
        </w:rPr>
        <w:t xml:space="preserve">vedením díla ani jeho části jinou osobu bez písemného souhlasu objednatele než ty, které výslovně uvedl při podání nabídky v </w:t>
      </w:r>
      <w:r>
        <w:rPr>
          <w:w w:val="87"/>
          <w:sz w:val="18"/>
          <w:szCs w:val="18"/>
        </w:rPr>
        <w:t xml:space="preserve">rámci </w:t>
      </w:r>
      <w:r>
        <w:rPr>
          <w:sz w:val="17"/>
          <w:szCs w:val="17"/>
        </w:rPr>
        <w:t xml:space="preserve">veřejné zakázky. </w:t>
      </w:r>
    </w:p>
    <w:p w:rsidR="00000000" w:rsidRDefault="00B52C5A">
      <w:pPr>
        <w:pStyle w:val="Styl"/>
        <w:framePr w:w="10594" w:h="13862" w:wrap="auto" w:hAnchor="margin" w:x="1" w:y="913"/>
        <w:tabs>
          <w:tab w:val="left" w:pos="658"/>
        </w:tabs>
        <w:spacing w:before="125" w:line="226" w:lineRule="exact"/>
        <w:ind w:left="667" w:right="77" w:hanging="667"/>
        <w:jc w:val="both"/>
        <w:rPr>
          <w:sz w:val="17"/>
          <w:szCs w:val="17"/>
          <w:lang w:bidi="he-IL"/>
        </w:rPr>
      </w:pPr>
      <w:r>
        <w:rPr>
          <w:sz w:val="17"/>
          <w:szCs w:val="17"/>
        </w:rPr>
        <w:t xml:space="preserve">8.3 </w:t>
      </w:r>
      <w:r>
        <w:rPr>
          <w:sz w:val="17"/>
          <w:szCs w:val="17"/>
        </w:rPr>
        <w:tab/>
      </w:r>
      <w:r>
        <w:rPr>
          <w:sz w:val="17"/>
          <w:szCs w:val="17"/>
        </w:rPr>
        <w:t xml:space="preserve">Zhotovitel zodpovídá za to, že veškeré dodávky budou souhlasit se specifikací uvedenou v projektové dokumentaci, zodpovídá za kvalitu použitého materiálu, </w:t>
      </w:r>
      <w:r>
        <w:rPr>
          <w:w w:val="79"/>
          <w:sz w:val="18"/>
          <w:szCs w:val="18"/>
        </w:rPr>
        <w:t xml:space="preserve">který </w:t>
      </w:r>
      <w:r>
        <w:rPr>
          <w:sz w:val="17"/>
          <w:szCs w:val="17"/>
        </w:rPr>
        <w:t>musí odpovídat příslušným právním a technicko</w:t>
      </w:r>
      <w:r>
        <w:rPr>
          <w:sz w:val="17"/>
          <w:szCs w:val="17"/>
          <w:lang w:bidi="he-IL"/>
        </w:rPr>
        <w:softHyphen/>
        <w:t>dodacím předpisúm a zabezpečí kontrolu dodávek ma</w:t>
      </w:r>
      <w:r>
        <w:rPr>
          <w:sz w:val="17"/>
          <w:szCs w:val="17"/>
          <w:lang w:bidi="he-IL"/>
        </w:rPr>
        <w:t xml:space="preserve">teriálu tak, aby nemohlo dojít k záměnám Veškerý materiál vystavený namáhání musí mít příslušné osvědčeni o jakosti a způsobilosti, resp atest. Nebudou-li tyto doklady předány zhotovitelem v </w:t>
      </w:r>
      <w:r>
        <w:rPr>
          <w:w w:val="88"/>
          <w:sz w:val="18"/>
          <w:szCs w:val="18"/>
          <w:lang w:bidi="he-IL"/>
        </w:rPr>
        <w:t xml:space="preserve">oriqinálu, </w:t>
      </w:r>
      <w:r>
        <w:rPr>
          <w:sz w:val="17"/>
          <w:szCs w:val="17"/>
          <w:lang w:bidi="he-IL"/>
        </w:rPr>
        <w:t xml:space="preserve">musí být jejich kopie </w:t>
      </w:r>
      <w:r>
        <w:rPr>
          <w:w w:val="88"/>
          <w:sz w:val="18"/>
          <w:szCs w:val="18"/>
          <w:lang w:bidi="he-IL"/>
        </w:rPr>
        <w:t xml:space="preserve">opatřeny </w:t>
      </w:r>
      <w:r>
        <w:rPr>
          <w:sz w:val="17"/>
          <w:szCs w:val="17"/>
          <w:lang w:bidi="he-IL"/>
        </w:rPr>
        <w:t xml:space="preserve">razítkem zhotovitele a </w:t>
      </w:r>
      <w:r>
        <w:rPr>
          <w:sz w:val="17"/>
          <w:szCs w:val="17"/>
          <w:lang w:bidi="he-IL"/>
        </w:rPr>
        <w:t>podpisem odpovědné osoby Bez písemného souhlasu objednatele nesmí být použity jiné materiály, technologie nebo změny proti zadávací dokumentaci. Současně se zhotovitel zavazuje a ručí za to, že při realizaci díla nepoužije žádný materiál, o kterém je v dob</w:t>
      </w:r>
      <w:r>
        <w:rPr>
          <w:sz w:val="17"/>
          <w:szCs w:val="17"/>
          <w:lang w:bidi="he-IL"/>
        </w:rPr>
        <w:t xml:space="preserve">ě užití známo, že je škodlivým. </w:t>
      </w:r>
    </w:p>
    <w:p w:rsidR="00000000" w:rsidRDefault="00B52C5A">
      <w:pPr>
        <w:pStyle w:val="Styl"/>
        <w:framePr w:w="10594" w:h="13862" w:wrap="auto" w:hAnchor="margin" w:x="1" w:y="913"/>
        <w:tabs>
          <w:tab w:val="left" w:pos="634"/>
        </w:tabs>
        <w:spacing w:before="158" w:line="197" w:lineRule="exact"/>
        <w:ind w:left="648" w:right="101" w:hanging="648"/>
        <w:rPr>
          <w:sz w:val="17"/>
          <w:szCs w:val="17"/>
        </w:rPr>
      </w:pPr>
      <w:r>
        <w:rPr>
          <w:rFonts w:ascii="Times New Roman" w:hAnsi="Times New Roman" w:cs="Times New Roman"/>
          <w:w w:val="159"/>
          <w:sz w:val="19"/>
          <w:szCs w:val="19"/>
        </w:rPr>
        <w:t xml:space="preserve">84 </w:t>
      </w:r>
      <w:r>
        <w:rPr>
          <w:rFonts w:ascii="Times New Roman" w:hAnsi="Times New Roman" w:cs="Times New Roman"/>
          <w:w w:val="159"/>
          <w:sz w:val="19"/>
          <w:szCs w:val="19"/>
        </w:rPr>
        <w:tab/>
      </w:r>
      <w:r>
        <w:rPr>
          <w:sz w:val="17"/>
          <w:szCs w:val="17"/>
        </w:rPr>
        <w:t xml:space="preserve">Zhotovitel je povinen zajistit dílo a prostory do doby jeho řádného předání objednateli proti krádeži a vandalismu </w:t>
      </w:r>
    </w:p>
    <w:p w:rsidR="00000000" w:rsidRDefault="00B52C5A">
      <w:pPr>
        <w:pStyle w:val="Styl"/>
        <w:framePr w:w="10594" w:h="13862" w:wrap="auto" w:hAnchor="margin" w:x="1" w:y="913"/>
        <w:tabs>
          <w:tab w:val="left" w:pos="644"/>
        </w:tabs>
        <w:spacing w:before="149" w:line="230" w:lineRule="exact"/>
        <w:ind w:left="648" w:right="96" w:hanging="648"/>
        <w:jc w:val="both"/>
        <w:rPr>
          <w:sz w:val="17"/>
          <w:szCs w:val="17"/>
        </w:rPr>
      </w:pPr>
      <w:r>
        <w:rPr>
          <w:sz w:val="17"/>
          <w:szCs w:val="17"/>
        </w:rPr>
        <w:t xml:space="preserve">8.5. </w:t>
      </w:r>
      <w:r>
        <w:rPr>
          <w:sz w:val="17"/>
          <w:szCs w:val="17"/>
        </w:rPr>
        <w:tab/>
        <w:t xml:space="preserve">Zhotovitel na sebe přejímá zodpovědnost a ručení za škody </w:t>
      </w:r>
      <w:r>
        <w:rPr>
          <w:w w:val="88"/>
          <w:sz w:val="18"/>
          <w:szCs w:val="18"/>
        </w:rPr>
        <w:t xml:space="preserve">způsobené </w:t>
      </w:r>
      <w:r>
        <w:rPr>
          <w:sz w:val="17"/>
          <w:szCs w:val="17"/>
        </w:rPr>
        <w:t>všemi účastníky výstavby na z</w:t>
      </w:r>
      <w:r>
        <w:rPr>
          <w:sz w:val="17"/>
          <w:szCs w:val="17"/>
        </w:rPr>
        <w:t xml:space="preserve">hotovovaném díle po celou dobu výstavby, tzn. do převzetí díla objednatelem bez vad a nedodělků, stejně tak za škody způsobené svou činností objednateli nebo třetí osobě 11a majetku </w:t>
      </w:r>
    </w:p>
    <w:p w:rsidR="00000000" w:rsidRDefault="00B52C5A">
      <w:pPr>
        <w:pStyle w:val="Styl"/>
        <w:framePr w:w="10594" w:h="13862" w:wrap="auto" w:hAnchor="margin" w:x="1" w:y="913"/>
        <w:spacing w:line="365" w:lineRule="exact"/>
        <w:ind w:left="4243"/>
        <w:rPr>
          <w:b/>
          <w:bCs/>
          <w:sz w:val="17"/>
          <w:szCs w:val="17"/>
        </w:rPr>
      </w:pPr>
      <w:r>
        <w:rPr>
          <w:b/>
          <w:bCs/>
          <w:w w:val="62"/>
        </w:rPr>
        <w:t xml:space="preserve">rx. </w:t>
      </w:r>
      <w:r>
        <w:rPr>
          <w:b/>
          <w:bCs/>
          <w:sz w:val="17"/>
          <w:szCs w:val="17"/>
        </w:rPr>
        <w:t xml:space="preserve">Předání a převzetí díla </w:t>
      </w:r>
    </w:p>
    <w:p w:rsidR="00000000" w:rsidRDefault="00B52C5A">
      <w:pPr>
        <w:pStyle w:val="Styl"/>
        <w:framePr w:w="10594" w:h="13862" w:wrap="auto" w:hAnchor="margin" w:x="1" w:y="913"/>
        <w:tabs>
          <w:tab w:val="left" w:pos="538"/>
        </w:tabs>
        <w:spacing w:before="182" w:line="202" w:lineRule="exact"/>
        <w:ind w:left="581" w:right="134" w:hanging="581"/>
        <w:rPr>
          <w:sz w:val="17"/>
          <w:szCs w:val="17"/>
        </w:rPr>
      </w:pPr>
      <w:r>
        <w:rPr>
          <w:sz w:val="18"/>
          <w:szCs w:val="18"/>
        </w:rPr>
        <w:t xml:space="preserve">91 </w:t>
      </w:r>
      <w:r>
        <w:rPr>
          <w:sz w:val="18"/>
          <w:szCs w:val="18"/>
        </w:rPr>
        <w:tab/>
      </w:r>
      <w:r>
        <w:rPr>
          <w:sz w:val="17"/>
          <w:szCs w:val="17"/>
        </w:rPr>
        <w:t>Zhotovitel se zavazuje řádně protokolárn</w:t>
      </w:r>
      <w:r>
        <w:rPr>
          <w:sz w:val="17"/>
          <w:szCs w:val="17"/>
        </w:rPr>
        <w:t xml:space="preserve">ě předat dílo objednateli nejpozději v termínu dle čl. Ill odst. </w:t>
      </w:r>
      <w:r>
        <w:rPr>
          <w:sz w:val="18"/>
          <w:szCs w:val="18"/>
        </w:rPr>
        <w:t xml:space="preserve">31 </w:t>
      </w:r>
      <w:r>
        <w:rPr>
          <w:sz w:val="17"/>
          <w:szCs w:val="17"/>
        </w:rPr>
        <w:t xml:space="preserve">smlouvy. </w:t>
      </w:r>
    </w:p>
    <w:p w:rsidR="00000000" w:rsidRDefault="00B52C5A">
      <w:pPr>
        <w:pStyle w:val="Styl"/>
        <w:framePr w:w="10594" w:h="13862" w:wrap="auto" w:hAnchor="margin" w:x="1" w:y="913"/>
        <w:spacing w:before="149" w:line="221" w:lineRule="exact"/>
        <w:ind w:left="634" w:right="110" w:hanging="634"/>
        <w:jc w:val="both"/>
        <w:rPr>
          <w:sz w:val="17"/>
          <w:szCs w:val="17"/>
        </w:rPr>
      </w:pPr>
      <w:r>
        <w:rPr>
          <w:sz w:val="17"/>
          <w:szCs w:val="17"/>
        </w:rPr>
        <w:t xml:space="preserve">9.2. Kompletním </w:t>
      </w:r>
      <w:r>
        <w:rPr>
          <w:w w:val="88"/>
          <w:sz w:val="18"/>
          <w:szCs w:val="18"/>
        </w:rPr>
        <w:t xml:space="preserve">předánírn </w:t>
      </w:r>
      <w:r>
        <w:rPr>
          <w:sz w:val="17"/>
          <w:szCs w:val="17"/>
        </w:rPr>
        <w:t>díla se rozumí úplné dokončení předmětu plnění, včetně vyklizení staveniště, a splně</w:t>
      </w:r>
      <w:r>
        <w:rPr>
          <w:sz w:val="17"/>
          <w:szCs w:val="17"/>
        </w:rPr>
        <w:t xml:space="preserve">ní všech dalších povinností zhotovitele stanovených touto smlouvou, zejména předání dokladů dle smlouvy. včetně potvrzení těchto skutečnosti objednatelem v předávacím protokolu Vypracování protokolu zajistí zhotovitel </w:t>
      </w:r>
    </w:p>
    <w:p w:rsidR="00000000" w:rsidRDefault="00B52C5A">
      <w:pPr>
        <w:pStyle w:val="Styl"/>
        <w:framePr w:w="10594" w:h="13862" w:wrap="auto" w:hAnchor="margin" w:x="1" w:y="913"/>
        <w:tabs>
          <w:tab w:val="left" w:pos="572"/>
        </w:tabs>
        <w:spacing w:before="154" w:line="230" w:lineRule="exact"/>
        <w:ind w:left="624" w:right="120" w:hanging="624"/>
        <w:jc w:val="both"/>
        <w:rPr>
          <w:w w:val="82"/>
          <w:sz w:val="18"/>
          <w:szCs w:val="18"/>
        </w:rPr>
      </w:pPr>
      <w:r>
        <w:rPr>
          <w:sz w:val="17"/>
          <w:szCs w:val="17"/>
        </w:rPr>
        <w:t xml:space="preserve">9 3 </w:t>
      </w:r>
      <w:r>
        <w:rPr>
          <w:sz w:val="17"/>
          <w:szCs w:val="17"/>
        </w:rPr>
        <w:tab/>
        <w:t>Předávací protokol</w:t>
      </w:r>
      <w:r>
        <w:rPr>
          <w:sz w:val="17"/>
          <w:szCs w:val="17"/>
        </w:rPr>
        <w:t xml:space="preserve"> musí obsahovat alespoň předmět a charakteristiku díla, resp jeho části, místo provedení díla, soupis zjištěných vad a nedodělků díla stanovených zhotovitelem či objednatelem, vyjádření zhotovitele k vadám díla vytčeným objednatelem, lhůty pro odstranění v</w:t>
      </w:r>
      <w:r>
        <w:rPr>
          <w:sz w:val="17"/>
          <w:szCs w:val="17"/>
        </w:rPr>
        <w:t xml:space="preserve">ad díla, zhodnocení Jakosti díla a jeho </w:t>
      </w:r>
      <w:r>
        <w:rPr>
          <w:w w:val="82"/>
          <w:sz w:val="18"/>
          <w:szCs w:val="18"/>
        </w:rPr>
        <w:t xml:space="preserve">častí, </w:t>
      </w:r>
    </w:p>
    <w:p w:rsidR="00000000" w:rsidRDefault="00B52C5A">
      <w:pPr>
        <w:pStyle w:val="Styl"/>
        <w:framePr w:w="10584" w:h="374" w:wrap="auto" w:hAnchor="margin" w:x="6" w:y="15053"/>
        <w:spacing w:line="178" w:lineRule="exact"/>
        <w:ind w:left="1325" w:right="1454"/>
        <w:jc w:val="center"/>
        <w:rPr>
          <w:b/>
          <w:bCs/>
          <w:w w:val="90"/>
          <w:sz w:val="13"/>
          <w:szCs w:val="13"/>
        </w:rPr>
      </w:pPr>
      <w:r>
        <w:rPr>
          <w:rFonts w:ascii="Times New Roman" w:hAnsi="Times New Roman" w:cs="Times New Roman"/>
          <w:w w:val="91"/>
          <w:sz w:val="14"/>
          <w:szCs w:val="14"/>
        </w:rPr>
        <w:t xml:space="preserve">Sídlo Karlovy Vary. Goethova stezka 6, </w:t>
      </w:r>
      <w:r>
        <w:rPr>
          <w:rFonts w:ascii="Times New Roman" w:hAnsi="Times New Roman" w:cs="Times New Roman"/>
          <w:sz w:val="14"/>
          <w:szCs w:val="14"/>
        </w:rPr>
        <w:t xml:space="preserve">3(,0 </w:t>
      </w:r>
      <w:r>
        <w:rPr>
          <w:rFonts w:ascii="Times New Roman" w:hAnsi="Times New Roman" w:cs="Times New Roman"/>
          <w:w w:val="91"/>
          <w:sz w:val="14"/>
          <w:szCs w:val="14"/>
        </w:rPr>
        <w:t xml:space="preserve">01, l,arlnvy Vary, Ccskil republika, IČO: </w:t>
      </w:r>
      <w:r>
        <w:rPr>
          <w:rFonts w:ascii="Times New Roman" w:hAnsi="Times New Roman" w:cs="Times New Roman"/>
          <w:sz w:val="14"/>
          <w:szCs w:val="14"/>
        </w:rPr>
        <w:t xml:space="preserve">C,(,362768, </w:t>
      </w:r>
      <w:r>
        <w:rPr>
          <w:rFonts w:ascii="Times New Roman" w:hAnsi="Times New Roman" w:cs="Times New Roman"/>
          <w:w w:val="91"/>
          <w:sz w:val="14"/>
          <w:szCs w:val="14"/>
        </w:rPr>
        <w:t xml:space="preserve">DIČ: </w:t>
      </w:r>
      <w:r>
        <w:rPr>
          <w:rFonts w:ascii="Times New Roman" w:hAnsi="Times New Roman" w:cs="Times New Roman"/>
          <w:i/>
          <w:iCs/>
          <w:sz w:val="14"/>
          <w:szCs w:val="14"/>
        </w:rPr>
        <w:t xml:space="preserve">CZ </w:t>
      </w:r>
      <w:r>
        <w:rPr>
          <w:rFonts w:ascii="Times New Roman" w:hAnsi="Times New Roman" w:cs="Times New Roman"/>
          <w:sz w:val="14"/>
          <w:szCs w:val="14"/>
        </w:rPr>
        <w:t xml:space="preserve">M3627&lt;,8. </w:t>
      </w:r>
      <w:r>
        <w:rPr>
          <w:b/>
          <w:bCs/>
          <w:w w:val="90"/>
          <w:sz w:val="13"/>
          <w:szCs w:val="13"/>
        </w:rPr>
        <w:t>tel: +</w:t>
      </w:r>
      <w:r>
        <w:rPr>
          <w:b/>
          <w:bCs/>
          <w:w w:val="90"/>
          <w:sz w:val="13"/>
          <w:szCs w:val="13"/>
        </w:rPr>
        <w:t>~</w:t>
      </w:r>
      <w:r>
        <w:rPr>
          <w:b/>
          <w:bCs/>
          <w:w w:val="90"/>
          <w:sz w:val="13"/>
          <w:szCs w:val="13"/>
        </w:rPr>
        <w:t>l20353224387, http://www.gakrickvar</w:t>
      </w:r>
      <w:r>
        <w:rPr>
          <w:b/>
          <w:bCs/>
          <w:w w:val="90"/>
          <w:sz w:val="13"/>
          <w:szCs w:val="13"/>
        </w:rPr>
        <w:t>~</w:t>
      </w:r>
      <w:r>
        <w:rPr>
          <w:b/>
          <w:bCs/>
          <w:w w:val="90"/>
          <w:sz w:val="13"/>
          <w:szCs w:val="13"/>
        </w:rPr>
        <w:t xml:space="preserve">'.CZ. </w:t>
      </w:r>
      <w:r>
        <w:rPr>
          <w:rFonts w:ascii="Times New Roman" w:hAnsi="Times New Roman" w:cs="Times New Roman"/>
          <w:b/>
          <w:bCs/>
          <w:w w:val="66"/>
          <w:sz w:val="15"/>
          <w:szCs w:val="15"/>
        </w:rPr>
        <w:t>~</w:t>
      </w:r>
      <w:r>
        <w:rPr>
          <w:rFonts w:ascii="Times New Roman" w:hAnsi="Times New Roman" w:cs="Times New Roman"/>
          <w:b/>
          <w:bCs/>
          <w:w w:val="66"/>
          <w:sz w:val="15"/>
          <w:szCs w:val="15"/>
        </w:rPr>
        <w:t>-111</w:t>
      </w:r>
      <w:r>
        <w:rPr>
          <w:rFonts w:ascii="Times New Roman" w:hAnsi="Times New Roman" w:cs="Times New Roman"/>
          <w:b/>
          <w:bCs/>
          <w:w w:val="66"/>
          <w:sz w:val="15"/>
          <w:szCs w:val="15"/>
        </w:rPr>
        <w:t>~</w:t>
      </w:r>
      <w:r>
        <w:rPr>
          <w:rFonts w:ascii="Times New Roman" w:hAnsi="Times New Roman" w:cs="Times New Roman"/>
          <w:b/>
          <w:bCs/>
          <w:w w:val="66"/>
          <w:sz w:val="15"/>
          <w:szCs w:val="15"/>
        </w:rPr>
        <w:t xml:space="preserve">1il: </w:t>
      </w:r>
      <w:r>
        <w:rPr>
          <w:b/>
          <w:bCs/>
          <w:w w:val="90"/>
          <w:sz w:val="13"/>
          <w:szCs w:val="13"/>
        </w:rPr>
        <w:t xml:space="preserve">info(t?igalcrickvary.c1. </w:t>
      </w:r>
    </w:p>
    <w:p w:rsidR="00000000" w:rsidRDefault="00B52C5A">
      <w:pPr>
        <w:pStyle w:val="Styl"/>
        <w:rPr>
          <w:rFonts w:ascii="Times New Roman" w:hAnsi="Times New Roman" w:cs="Times New Roman"/>
          <w:sz w:val="14"/>
          <w:szCs w:val="14"/>
        </w:rPr>
        <w:sectPr w:rsidR="00000000">
          <w:pgSz w:w="11900" w:h="16840"/>
          <w:pgMar w:top="552" w:right="651" w:bottom="360" w:left="651"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795" w:h="302" w:wrap="auto" w:hAnchor="margin" w:x="1" w:y="1"/>
        <w:spacing w:line="226" w:lineRule="exact"/>
        <w:ind w:left="1181"/>
        <w:rPr>
          <w:rFonts w:ascii="Times New Roman" w:hAnsi="Times New Roman" w:cs="Times New Roman"/>
          <w:w w:val="89"/>
          <w:sz w:val="16"/>
          <w:szCs w:val="16"/>
        </w:rPr>
      </w:pPr>
      <w:r>
        <w:rPr>
          <w:sz w:val="14"/>
          <w:szCs w:val="14"/>
        </w:rPr>
        <w:t xml:space="preserve">Výzva - veřejná zakázka malého rozsahu - </w:t>
      </w:r>
      <w:r>
        <w:rPr>
          <w:rFonts w:ascii="Times New Roman" w:hAnsi="Times New Roman" w:cs="Times New Roman"/>
          <w:w w:val="89"/>
          <w:sz w:val="16"/>
          <w:szCs w:val="16"/>
        </w:rPr>
        <w:t xml:space="preserve">.Nový </w:t>
      </w:r>
      <w:r>
        <w:rPr>
          <w:sz w:val="14"/>
          <w:szCs w:val="14"/>
        </w:rPr>
        <w:t xml:space="preserve">Ciložný systém depozitáře obrazů GU - posuvné rošty pro uložení </w:t>
      </w:r>
      <w:r>
        <w:rPr>
          <w:rFonts w:ascii="Times New Roman" w:hAnsi="Times New Roman" w:cs="Times New Roman"/>
          <w:w w:val="89"/>
          <w:sz w:val="16"/>
          <w:szCs w:val="16"/>
        </w:rPr>
        <w:t xml:space="preserve">obrazů </w:t>
      </w:r>
    </w:p>
    <w:p w:rsidR="00000000" w:rsidRDefault="00B52C5A">
      <w:pPr>
        <w:pStyle w:val="Styl"/>
        <w:framePr w:w="10810" w:h="163" w:wrap="auto" w:hAnchor="margin" w:x="1" w:y="514"/>
        <w:spacing w:line="158" w:lineRule="exact"/>
        <w:ind w:left="10133"/>
        <w:rPr>
          <w:sz w:val="14"/>
          <w:szCs w:val="14"/>
        </w:rPr>
      </w:pPr>
      <w:r>
        <w:rPr>
          <w:sz w:val="14"/>
          <w:szCs w:val="14"/>
        </w:rPr>
        <w:t xml:space="preserve">strana 12 </w:t>
      </w:r>
    </w:p>
    <w:p w:rsidR="00000000" w:rsidRDefault="00B52C5A">
      <w:pPr>
        <w:pStyle w:val="Styl"/>
        <w:framePr w:w="10800" w:h="13320" w:wrap="auto" w:hAnchor="margin" w:x="1" w:y="908"/>
        <w:spacing w:before="29" w:line="235" w:lineRule="exact"/>
        <w:ind w:left="941" w:right="5"/>
        <w:jc w:val="both"/>
        <w:rPr>
          <w:sz w:val="17"/>
          <w:szCs w:val="17"/>
        </w:rPr>
      </w:pPr>
      <w:r>
        <w:rPr>
          <w:sz w:val="17"/>
          <w:szCs w:val="17"/>
        </w:rPr>
        <w:t xml:space="preserve">dohodu o </w:t>
      </w:r>
      <w:r>
        <w:rPr>
          <w:w w:val="76"/>
          <w:sz w:val="19"/>
          <w:szCs w:val="19"/>
        </w:rPr>
        <w:t xml:space="preserve">lhůtách </w:t>
      </w:r>
      <w:r>
        <w:rPr>
          <w:sz w:val="17"/>
          <w:szCs w:val="17"/>
        </w:rPr>
        <w:t>a opatřeních k odstranění vad a nedodělků díla či jeho části, záznam o nutných dodatečn</w:t>
      </w:r>
      <w:r>
        <w:rPr>
          <w:sz w:val="17"/>
          <w:szCs w:val="17"/>
        </w:rPr>
        <w:t>ě požadovaných pracích, případnou dohodu o slevě z ceny, stanovisko objednatele, zda dílo přejímá či nikoli, a soupis příloh Předávací protokol bude vyhotoven ve 2 stejnopisech. z nichž jeden obdrží zhotovitel a jeden objednatel Každý stejnopis bude podeps</w:t>
      </w:r>
      <w:r>
        <w:rPr>
          <w:sz w:val="17"/>
          <w:szCs w:val="17"/>
        </w:rPr>
        <w:t xml:space="preserve">án zástupci smluvních stran a má právní sílu originálu </w:t>
      </w:r>
    </w:p>
    <w:p w:rsidR="00000000" w:rsidRDefault="00B52C5A">
      <w:pPr>
        <w:pStyle w:val="Styl"/>
        <w:framePr w:w="10800" w:h="13320" w:wrap="auto" w:hAnchor="margin" w:x="1" w:y="908"/>
        <w:tabs>
          <w:tab w:val="left" w:pos="298"/>
          <w:tab w:val="left" w:pos="922"/>
        </w:tabs>
        <w:spacing w:before="139" w:line="211" w:lineRule="exact"/>
        <w:ind w:left="922" w:right="24" w:hanging="922"/>
        <w:jc w:val="both"/>
        <w:rPr>
          <w:sz w:val="17"/>
          <w:szCs w:val="17"/>
        </w:rPr>
      </w:pPr>
      <w:r>
        <w:rPr>
          <w:sz w:val="17"/>
          <w:szCs w:val="17"/>
        </w:rPr>
        <w:tab/>
        <w:t xml:space="preserve">9.4 </w:t>
      </w:r>
      <w:r>
        <w:rPr>
          <w:sz w:val="17"/>
          <w:szCs w:val="17"/>
        </w:rPr>
        <w:tab/>
        <w:t>V případě, že Je objednatelem přebíráno dokončené dílo, skutečnost, že dílo je dokončeno co do množství, jakosti, kompletnosti a schopnosti trvalého užívání, prokazuje zásadně zhotovitel a za tí</w:t>
      </w:r>
      <w:r>
        <w:rPr>
          <w:sz w:val="17"/>
          <w:szCs w:val="17"/>
        </w:rPr>
        <w:t xml:space="preserve">m účelem předkládá nezbytné písemné doklady objednateli. </w:t>
      </w:r>
    </w:p>
    <w:p w:rsidR="00000000" w:rsidRDefault="00B52C5A">
      <w:pPr>
        <w:pStyle w:val="Styl"/>
        <w:framePr w:w="10800" w:h="13320" w:wrap="auto" w:hAnchor="margin" w:x="1" w:y="908"/>
        <w:spacing w:before="158" w:line="226" w:lineRule="exact"/>
        <w:ind w:left="936" w:right="24" w:hanging="936"/>
        <w:jc w:val="both"/>
        <w:rPr>
          <w:sz w:val="17"/>
          <w:szCs w:val="17"/>
        </w:rPr>
      </w:pPr>
      <w:r>
        <w:rPr>
          <w:sz w:val="17"/>
          <w:szCs w:val="17"/>
        </w:rPr>
        <w:t>9 5. V případě, že se při předáváni díla objednatelem prokáže, že je zhotovitelem předáváno dílo, které nese vady nebo nedodělky, není objednatel povinen předávané dílo převzít Pro př</w:t>
      </w:r>
      <w:r>
        <w:rPr>
          <w:sz w:val="17"/>
          <w:szCs w:val="17"/>
        </w:rPr>
        <w:t xml:space="preserve">ípad odstoupeni kterékoli ze smluvních stran od smlouvy bude analogicky použito ustanovení tohoto článku smlouvy </w:t>
      </w:r>
    </w:p>
    <w:p w:rsidR="00000000" w:rsidRDefault="00B52C5A">
      <w:pPr>
        <w:pStyle w:val="Styl"/>
        <w:framePr w:w="10800" w:h="13320" w:wrap="auto" w:hAnchor="margin" w:x="1" w:y="908"/>
        <w:tabs>
          <w:tab w:val="left" w:pos="288"/>
          <w:tab w:val="left" w:pos="802"/>
        </w:tabs>
        <w:spacing w:before="144" w:line="226" w:lineRule="exact"/>
        <w:ind w:left="869" w:right="34" w:hanging="869"/>
        <w:jc w:val="both"/>
        <w:rPr>
          <w:sz w:val="17"/>
          <w:szCs w:val="17"/>
        </w:rPr>
      </w:pPr>
      <w:r>
        <w:rPr>
          <w:sz w:val="17"/>
          <w:szCs w:val="17"/>
        </w:rPr>
        <w:tab/>
        <w:t xml:space="preserve">9.7. </w:t>
      </w:r>
      <w:r>
        <w:rPr>
          <w:sz w:val="17"/>
          <w:szCs w:val="17"/>
        </w:rPr>
        <w:tab/>
        <w:t>Zhotovitel je povinen v přiměřené lhůtě odstranit vady nebo nedodělky, i když tvrdí. že za uvedené vady a nedodělky díla neodpovídá Nák</w:t>
      </w:r>
      <w:r>
        <w:rPr>
          <w:sz w:val="17"/>
          <w:szCs w:val="17"/>
        </w:rPr>
        <w:t xml:space="preserve">lady na odstraněni těchto vad a </w:t>
      </w:r>
      <w:r>
        <w:rPr>
          <w:w w:val="86"/>
          <w:sz w:val="18"/>
          <w:szCs w:val="18"/>
        </w:rPr>
        <w:t xml:space="preserve">nedodělků </w:t>
      </w:r>
      <w:r>
        <w:rPr>
          <w:sz w:val="17"/>
          <w:szCs w:val="17"/>
        </w:rPr>
        <w:t xml:space="preserve">nese zhotovitel, a to až do účinnosti dohody smluvních stran o jejich </w:t>
      </w:r>
      <w:r>
        <w:rPr>
          <w:w w:val="81"/>
          <w:sz w:val="18"/>
          <w:szCs w:val="18"/>
        </w:rPr>
        <w:t xml:space="preserve">úhradě </w:t>
      </w:r>
      <w:r>
        <w:rPr>
          <w:sz w:val="17"/>
          <w:szCs w:val="17"/>
        </w:rPr>
        <w:t xml:space="preserve">nebo do právní moci rozhodnuti příslušného soudu ve věci </w:t>
      </w:r>
      <w:r>
        <w:rPr>
          <w:w w:val="81"/>
          <w:sz w:val="18"/>
          <w:szCs w:val="18"/>
        </w:rPr>
        <w:t xml:space="preserve">úhrady </w:t>
      </w:r>
      <w:r>
        <w:rPr>
          <w:sz w:val="17"/>
          <w:szCs w:val="17"/>
        </w:rPr>
        <w:t>těchto nákladů Nepřistoupí-li zhotovitel k odstraňováni vad a nedodělků d</w:t>
      </w:r>
      <w:r>
        <w:rPr>
          <w:sz w:val="17"/>
          <w:szCs w:val="17"/>
        </w:rPr>
        <w:t xml:space="preserve">íla nejpozději do tři (3) pracovních clni ode cine neúspěšného pokusu o předání díla zhotovitelem objednateli, je objednatel oprávněn nechat odstranit vady a nedodělky jinou způsobilou právnickou nebo fyzickou osobu, a to na náklady zhotovitele </w:t>
      </w:r>
    </w:p>
    <w:p w:rsidR="00000000" w:rsidRDefault="00B52C5A">
      <w:pPr>
        <w:pStyle w:val="Styl"/>
        <w:framePr w:w="10800" w:h="13320" w:wrap="auto" w:hAnchor="margin" w:x="1" w:y="908"/>
        <w:spacing w:line="355" w:lineRule="exact"/>
        <w:ind w:left="4152"/>
        <w:rPr>
          <w:b/>
          <w:bCs/>
          <w:sz w:val="18"/>
          <w:szCs w:val="18"/>
        </w:rPr>
      </w:pPr>
      <w:r>
        <w:rPr>
          <w:b/>
          <w:bCs/>
          <w:sz w:val="18"/>
          <w:szCs w:val="18"/>
        </w:rPr>
        <w:t xml:space="preserve">X. Záruka </w:t>
      </w:r>
      <w:r>
        <w:rPr>
          <w:b/>
          <w:bCs/>
          <w:sz w:val="18"/>
          <w:szCs w:val="18"/>
        </w:rPr>
        <w:t xml:space="preserve">za jakost, zkoušky díla </w:t>
      </w:r>
    </w:p>
    <w:p w:rsidR="00000000" w:rsidRDefault="00B52C5A">
      <w:pPr>
        <w:pStyle w:val="Styl"/>
        <w:framePr w:w="10800" w:h="13320" w:wrap="auto" w:hAnchor="margin" w:x="1" w:y="908"/>
        <w:tabs>
          <w:tab w:val="left" w:pos="278"/>
          <w:tab w:val="right" w:pos="10747"/>
        </w:tabs>
        <w:spacing w:before="163" w:line="221" w:lineRule="exact"/>
        <w:ind w:left="898" w:right="53" w:hanging="898"/>
        <w:jc w:val="both"/>
        <w:rPr>
          <w:sz w:val="17"/>
          <w:szCs w:val="17"/>
        </w:rPr>
      </w:pPr>
      <w:r>
        <w:rPr>
          <w:sz w:val="17"/>
          <w:szCs w:val="17"/>
        </w:rPr>
        <w:tab/>
        <w:t xml:space="preserve">í0.1 </w:t>
      </w:r>
      <w:r>
        <w:rPr>
          <w:sz w:val="17"/>
          <w:szCs w:val="17"/>
        </w:rPr>
        <w:tab/>
        <w:t xml:space="preserve">Zhotovitel se zavazuje, že předané dílo bude prosté jakýchkoli vad a bude mít vlastnosti dle zadávací dokumentace, obecně závazných technických norem a smlouvy, dále bude provedeno v normové jakosti kvality dle platných ČSN </w:t>
      </w:r>
      <w:r>
        <w:rPr>
          <w:sz w:val="17"/>
          <w:szCs w:val="17"/>
        </w:rPr>
        <w:t xml:space="preserve">s použitím </w:t>
      </w:r>
      <w:r>
        <w:rPr>
          <w:w w:val="86"/>
          <w:sz w:val="18"/>
          <w:szCs w:val="18"/>
        </w:rPr>
        <w:t xml:space="preserve">výrobku </w:t>
      </w:r>
      <w:r>
        <w:rPr>
          <w:sz w:val="17"/>
          <w:szCs w:val="17"/>
        </w:rPr>
        <w:t xml:space="preserve">nejvyšší kvalitativní třídy jakosti a bude provedeno v souladu s ověřenou technickou praxí </w:t>
      </w:r>
    </w:p>
    <w:p w:rsidR="00000000" w:rsidRDefault="00B52C5A">
      <w:pPr>
        <w:pStyle w:val="Styl"/>
        <w:framePr w:w="10800" w:h="13320" w:wrap="auto" w:hAnchor="margin" w:x="1" w:y="908"/>
        <w:tabs>
          <w:tab w:val="center" w:pos="446"/>
          <w:tab w:val="right" w:pos="10742"/>
        </w:tabs>
        <w:spacing w:before="67" w:line="192" w:lineRule="exact"/>
        <w:ind w:left="878" w:right="58" w:hanging="878"/>
        <w:rPr>
          <w:sz w:val="17"/>
          <w:szCs w:val="17"/>
        </w:rPr>
      </w:pPr>
      <w:r>
        <w:rPr>
          <w:sz w:val="17"/>
          <w:szCs w:val="17"/>
        </w:rPr>
        <w:tab/>
        <w:t xml:space="preserve">10.2 </w:t>
      </w:r>
      <w:r>
        <w:rPr>
          <w:sz w:val="17"/>
          <w:szCs w:val="17"/>
        </w:rPr>
        <w:tab/>
        <w:t xml:space="preserve">Zhotovitel poskytuje objednateli záruku za jakost díla v délce šedesáti (60) měsíců, pokud není dále uvedeno jinak. </w:t>
      </w:r>
    </w:p>
    <w:p w:rsidR="00000000" w:rsidRDefault="00B52C5A">
      <w:pPr>
        <w:pStyle w:val="Styl"/>
        <w:framePr w:w="10800" w:h="13320" w:wrap="auto" w:hAnchor="margin" w:x="1" w:y="908"/>
        <w:spacing w:before="178" w:line="211" w:lineRule="exact"/>
        <w:ind w:left="888" w:right="442"/>
        <w:rPr>
          <w:sz w:val="17"/>
          <w:szCs w:val="17"/>
        </w:rPr>
      </w:pPr>
      <w:r>
        <w:rPr>
          <w:sz w:val="17"/>
          <w:szCs w:val="17"/>
        </w:rPr>
        <w:t>Záruka počíná běžet d</w:t>
      </w:r>
      <w:r>
        <w:rPr>
          <w:sz w:val="17"/>
          <w:szCs w:val="17"/>
        </w:rPr>
        <w:t xml:space="preserve">nem převzetí dokončeného díla objednatelem v případě, že dílo nevykazuje vady a nedodělky nebo dnem odstraněni poslední vady a nedodělku vyplývajícího z protokolu o předání a převzetí clila </w:t>
      </w:r>
    </w:p>
    <w:p w:rsidR="00000000" w:rsidRDefault="00B52C5A">
      <w:pPr>
        <w:pStyle w:val="Styl"/>
        <w:framePr w:w="10800" w:h="13320" w:wrap="auto" w:hAnchor="margin" w:x="1" w:y="908"/>
        <w:tabs>
          <w:tab w:val="center" w:pos="446"/>
          <w:tab w:val="left" w:pos="878"/>
        </w:tabs>
        <w:spacing w:before="158" w:line="230" w:lineRule="exact"/>
        <w:ind w:left="878" w:right="72" w:hanging="878"/>
        <w:jc w:val="both"/>
        <w:rPr>
          <w:sz w:val="17"/>
          <w:szCs w:val="17"/>
        </w:rPr>
      </w:pPr>
      <w:r>
        <w:rPr>
          <w:sz w:val="17"/>
          <w:szCs w:val="17"/>
        </w:rPr>
        <w:tab/>
        <w:t xml:space="preserve">1 </w:t>
      </w:r>
      <w:r>
        <w:rPr>
          <w:w w:val="67"/>
          <w:sz w:val="18"/>
          <w:szCs w:val="18"/>
        </w:rPr>
        <w:t xml:space="preserve">O </w:t>
      </w:r>
      <w:r>
        <w:rPr>
          <w:sz w:val="17"/>
          <w:szCs w:val="17"/>
        </w:rPr>
        <w:t xml:space="preserve">3 </w:t>
      </w:r>
      <w:r>
        <w:rPr>
          <w:sz w:val="17"/>
          <w:szCs w:val="17"/>
        </w:rPr>
        <w:tab/>
        <w:t xml:space="preserve">Objednatel je povinen vady díla písemně </w:t>
      </w:r>
      <w:r>
        <w:rPr>
          <w:sz w:val="17"/>
          <w:szCs w:val="17"/>
        </w:rPr>
        <w:t xml:space="preserve">reklamovat u zhotovitele bez zbytečného odkladu po jejich zjištění V reklamaci musí být vady popsány a uvedeno, jak se projevuji Dále v reklamaci objednatel uvede, jakým způsobem požaduje sjednat nápravu Objednatel je oprávněn v tomto pořadí požadovat: </w:t>
      </w:r>
    </w:p>
    <w:p w:rsidR="00000000" w:rsidRDefault="00B52C5A" w:rsidP="00D2307E">
      <w:pPr>
        <w:pStyle w:val="Styl"/>
        <w:framePr w:w="10800" w:h="13320" w:wrap="auto" w:hAnchor="margin" w:x="1" w:y="908"/>
        <w:numPr>
          <w:ilvl w:val="0"/>
          <w:numId w:val="9"/>
        </w:numPr>
        <w:spacing w:line="360" w:lineRule="exact"/>
        <w:ind w:left="1666" w:hanging="701"/>
        <w:rPr>
          <w:sz w:val="17"/>
          <w:szCs w:val="17"/>
        </w:rPr>
      </w:pPr>
      <w:r>
        <w:rPr>
          <w:sz w:val="17"/>
          <w:szCs w:val="17"/>
        </w:rPr>
        <w:t xml:space="preserve">odstraněni vady dodáním náhradního plněni (u vad materiálů, zařizovacích </w:t>
      </w:r>
      <w:r>
        <w:rPr>
          <w:w w:val="86"/>
          <w:sz w:val="18"/>
          <w:szCs w:val="18"/>
        </w:rPr>
        <w:t xml:space="preserve">předmětů, </w:t>
      </w:r>
      <w:r>
        <w:rPr>
          <w:sz w:val="17"/>
          <w:szCs w:val="17"/>
        </w:rPr>
        <w:t xml:space="preserve">apod.), </w:t>
      </w:r>
    </w:p>
    <w:p w:rsidR="00000000" w:rsidRDefault="00B52C5A" w:rsidP="00D2307E">
      <w:pPr>
        <w:pStyle w:val="Styl"/>
        <w:framePr w:w="10800" w:h="13320" w:wrap="auto" w:hAnchor="margin" w:x="1" w:y="908"/>
        <w:numPr>
          <w:ilvl w:val="0"/>
          <w:numId w:val="9"/>
        </w:numPr>
        <w:spacing w:line="346" w:lineRule="exact"/>
        <w:ind w:left="1661" w:hanging="696"/>
        <w:rPr>
          <w:sz w:val="17"/>
          <w:szCs w:val="17"/>
        </w:rPr>
      </w:pPr>
      <w:r>
        <w:rPr>
          <w:sz w:val="17"/>
          <w:szCs w:val="17"/>
        </w:rPr>
        <w:t xml:space="preserve">odstranění vady opravou, je-li vada opravitelná, </w:t>
      </w:r>
    </w:p>
    <w:p w:rsidR="00000000" w:rsidRDefault="00B52C5A" w:rsidP="00D2307E">
      <w:pPr>
        <w:pStyle w:val="Styl"/>
        <w:framePr w:w="10800" w:h="13320" w:wrap="auto" w:hAnchor="margin" w:x="1" w:y="908"/>
        <w:numPr>
          <w:ilvl w:val="0"/>
          <w:numId w:val="10"/>
        </w:numPr>
        <w:spacing w:line="365" w:lineRule="exact"/>
        <w:ind w:right="5587" w:firstLine="955"/>
        <w:rPr>
          <w:rFonts w:ascii="Times New Roman" w:hAnsi="Times New Roman" w:cs="Times New Roman"/>
          <w:b/>
          <w:bCs/>
          <w:i/>
          <w:iCs/>
          <w:w w:val="200"/>
          <w:sz w:val="14"/>
          <w:szCs w:val="14"/>
        </w:rPr>
      </w:pPr>
      <w:r>
        <w:rPr>
          <w:sz w:val="17"/>
          <w:szCs w:val="17"/>
        </w:rPr>
        <w:t xml:space="preserve">přiměřenou slevu ze sjednané ceny díla </w:t>
      </w:r>
      <w:r>
        <w:rPr>
          <w:rFonts w:ascii="Times New Roman" w:hAnsi="Times New Roman" w:cs="Times New Roman"/>
          <w:b/>
          <w:bCs/>
          <w:i/>
          <w:iCs/>
          <w:w w:val="200"/>
          <w:sz w:val="14"/>
          <w:szCs w:val="14"/>
        </w:rPr>
        <w:t xml:space="preserve">r'\ </w:t>
      </w:r>
    </w:p>
    <w:p w:rsidR="00000000" w:rsidRDefault="00B52C5A">
      <w:pPr>
        <w:pStyle w:val="Styl"/>
        <w:framePr w:w="10800" w:h="13320" w:wrap="auto" w:hAnchor="margin" w:x="1" w:y="908"/>
        <w:spacing w:line="226" w:lineRule="exact"/>
        <w:ind w:left="864" w:right="82" w:hanging="864"/>
        <w:jc w:val="both"/>
        <w:rPr>
          <w:sz w:val="17"/>
          <w:szCs w:val="17"/>
        </w:rPr>
      </w:pPr>
      <w:r>
        <w:rPr>
          <w:sz w:val="17"/>
          <w:szCs w:val="17"/>
        </w:rPr>
        <w:t>; 04 Zhotovitel je povinen nejpozději do pě</w:t>
      </w:r>
      <w:r>
        <w:rPr>
          <w:sz w:val="17"/>
          <w:szCs w:val="17"/>
        </w:rPr>
        <w:t xml:space="preserve">ti (5) dni po obdržení reklamace sdělit objednateli, v jakém termínu začne s </w:t>
      </w:r>
      <w:r>
        <w:rPr>
          <w:w w:val="86"/>
          <w:sz w:val="18"/>
          <w:szCs w:val="18"/>
        </w:rPr>
        <w:t xml:space="preserve">odstraňovánlrn </w:t>
      </w:r>
      <w:r>
        <w:rPr>
          <w:sz w:val="17"/>
          <w:szCs w:val="17"/>
        </w:rPr>
        <w:t>reklamované vady Doba započetí s odstraňováním vady nesmí být delší než 10 dni od obdrženi reklamace. Současně zhotovitel písemně navrhne objednateli, v jakém termi</w:t>
      </w:r>
      <w:r>
        <w:rPr>
          <w:sz w:val="17"/>
          <w:szCs w:val="17"/>
        </w:rPr>
        <w:t xml:space="preserve">nu vady odstraní Tato doba však nesmí být delší, než je pro odstranění konkrétní vady technicky nezbytné. Zhotovitel je povinen ve stanovených terminech započít s odstranovánlrn vad, i když tvrdí, </w:t>
      </w:r>
      <w:r>
        <w:rPr>
          <w:i/>
          <w:iCs/>
          <w:sz w:val="18"/>
          <w:szCs w:val="18"/>
        </w:rPr>
        <w:t xml:space="preserve">že </w:t>
      </w:r>
      <w:r>
        <w:rPr>
          <w:sz w:val="17"/>
          <w:szCs w:val="17"/>
        </w:rPr>
        <w:t>uvedené vady díla nemají charakter záruční vady. Náklady</w:t>
      </w:r>
      <w:r>
        <w:rPr>
          <w:sz w:val="17"/>
          <w:szCs w:val="17"/>
        </w:rPr>
        <w:t xml:space="preserve"> na odstranění těchto vad nese zhotovitel, nedohodnou-li se smluvní strany jinak V případě, že bude následně prokázáno, že vada neměla charakter reklamační vady, je objednatel povinen uhradit zhotoviteli nutné a </w:t>
      </w:r>
      <w:r>
        <w:rPr>
          <w:w w:val="68"/>
          <w:sz w:val="18"/>
          <w:szCs w:val="18"/>
        </w:rPr>
        <w:t xml:space="preserve">účelné </w:t>
      </w:r>
      <w:r>
        <w:rPr>
          <w:sz w:val="17"/>
          <w:szCs w:val="17"/>
        </w:rPr>
        <w:t>vynaložené náklady na odstranění této</w:t>
      </w:r>
      <w:r>
        <w:rPr>
          <w:sz w:val="17"/>
          <w:szCs w:val="17"/>
        </w:rPr>
        <w:t xml:space="preserve"> vady zhotovitelem. </w:t>
      </w:r>
      <w:bookmarkStart w:id="0" w:name="_GoBack"/>
      <w:bookmarkEnd w:id="0"/>
    </w:p>
    <w:p w:rsidR="00000000" w:rsidRDefault="00B52C5A">
      <w:pPr>
        <w:pStyle w:val="Styl"/>
        <w:framePr w:w="10800" w:h="13320" w:wrap="auto" w:hAnchor="margin" w:x="1" w:y="908"/>
        <w:tabs>
          <w:tab w:val="left" w:pos="230"/>
          <w:tab w:val="left" w:pos="840"/>
        </w:tabs>
        <w:spacing w:before="125" w:line="226" w:lineRule="exact"/>
        <w:ind w:left="854" w:right="106" w:hanging="854"/>
        <w:rPr>
          <w:sz w:val="17"/>
          <w:szCs w:val="17"/>
        </w:rPr>
      </w:pPr>
      <w:r>
        <w:rPr>
          <w:sz w:val="17"/>
          <w:szCs w:val="17"/>
        </w:rPr>
        <w:tab/>
        <w:t xml:space="preserve">10.5 </w:t>
      </w:r>
      <w:r>
        <w:rPr>
          <w:sz w:val="17"/>
          <w:szCs w:val="17"/>
        </w:rPr>
        <w:tab/>
        <w:t xml:space="preserve">Jestliže objednatel v reklamaci výslovně uvede, že se jedná o havárii, je zhotovitel povinen začít s odstraňováním vady (havárie) nejpozději do </w:t>
      </w:r>
      <w:r>
        <w:rPr>
          <w:rFonts w:ascii="Times New Roman" w:hAnsi="Times New Roman" w:cs="Times New Roman"/>
          <w:sz w:val="20"/>
          <w:szCs w:val="20"/>
        </w:rPr>
        <w:t xml:space="preserve">24 </w:t>
      </w:r>
      <w:r>
        <w:rPr>
          <w:sz w:val="17"/>
          <w:szCs w:val="17"/>
        </w:rPr>
        <w:t xml:space="preserve">hodin po obdrženi reklamace. </w:t>
      </w:r>
    </w:p>
    <w:p w:rsidR="00000000" w:rsidRDefault="00B52C5A">
      <w:pPr>
        <w:pStyle w:val="Styl"/>
        <w:framePr w:w="10800" w:h="13320" w:wrap="auto" w:hAnchor="margin" w:x="1" w:y="908"/>
        <w:tabs>
          <w:tab w:val="left" w:pos="226"/>
          <w:tab w:val="left" w:pos="845"/>
        </w:tabs>
        <w:spacing w:before="149" w:line="216" w:lineRule="exact"/>
        <w:ind w:left="850" w:right="106" w:hanging="850"/>
        <w:jc w:val="both"/>
        <w:rPr>
          <w:sz w:val="17"/>
          <w:szCs w:val="17"/>
        </w:rPr>
      </w:pPr>
      <w:r>
        <w:rPr>
          <w:sz w:val="17"/>
          <w:szCs w:val="17"/>
        </w:rPr>
        <w:tab/>
        <w:t xml:space="preserve">10.6 </w:t>
      </w:r>
      <w:r>
        <w:rPr>
          <w:sz w:val="17"/>
          <w:szCs w:val="17"/>
        </w:rPr>
        <w:tab/>
        <w:t>Nezačne-li zhotovitel s odstraňováním reklam</w:t>
      </w:r>
      <w:r>
        <w:rPr>
          <w:sz w:val="17"/>
          <w:szCs w:val="17"/>
        </w:rPr>
        <w:t xml:space="preserve">ované vady v termínu uvedeném v odst 104 nebo 10.5 tohoto článku, je objednatel oprávněn nechat reklamovanou vadu odstranit jinou způsobilou právnickou nebo fyzickou osobu, a to na náklady zhotovitele. </w:t>
      </w:r>
    </w:p>
    <w:p w:rsidR="00000000" w:rsidRDefault="00B52C5A">
      <w:pPr>
        <w:pStyle w:val="Styl"/>
        <w:framePr w:w="10800" w:h="13320" w:wrap="auto" w:hAnchor="margin" w:x="1" w:y="908"/>
        <w:spacing w:before="149" w:line="226" w:lineRule="exact"/>
        <w:ind w:left="850" w:right="115" w:hanging="850"/>
        <w:jc w:val="both"/>
        <w:rPr>
          <w:sz w:val="17"/>
          <w:szCs w:val="17"/>
        </w:rPr>
      </w:pPr>
      <w:r>
        <w:rPr>
          <w:sz w:val="17"/>
          <w:szCs w:val="17"/>
        </w:rPr>
        <w:t xml:space="preserve">1 </w:t>
      </w:r>
      <w:r>
        <w:rPr>
          <w:w w:val="63"/>
          <w:sz w:val="19"/>
          <w:szCs w:val="19"/>
        </w:rPr>
        <w:t xml:space="preserve">O </w:t>
      </w:r>
      <w:r>
        <w:rPr>
          <w:sz w:val="17"/>
          <w:szCs w:val="17"/>
        </w:rPr>
        <w:t>7 V případě odstranění vady díla či jeho části op</w:t>
      </w:r>
      <w:r>
        <w:rPr>
          <w:sz w:val="17"/>
          <w:szCs w:val="17"/>
        </w:rPr>
        <w:t>ravou díla či jeho části se prodlužuje záruka za jakost díla poskytnutá dle odst 10.2 tohoto článku smlouvy o dobu od nahlášení vady díla objednatelem zhotoviteli až do protokolárního převzetí díla po odstranění vad objednatelem s tím, že doba přerušení zá</w:t>
      </w:r>
      <w:r>
        <w:rPr>
          <w:sz w:val="17"/>
          <w:szCs w:val="17"/>
        </w:rPr>
        <w:t xml:space="preserve">ruční lhůty bude počítána na celé dny a bude brán v úvahu každý započatý kalendářní den </w:t>
      </w:r>
    </w:p>
    <w:p w:rsidR="00000000" w:rsidRDefault="00B52C5A">
      <w:pPr>
        <w:pStyle w:val="Styl"/>
        <w:framePr w:w="10795" w:h="389" w:wrap="auto" w:hAnchor="margin" w:x="1" w:y="15058"/>
        <w:spacing w:line="178" w:lineRule="exact"/>
        <w:ind w:left="1541" w:right="1454"/>
        <w:jc w:val="center"/>
        <w:rPr>
          <w:rFonts w:ascii="Times New Roman" w:hAnsi="Times New Roman" w:cs="Times New Roman"/>
          <w:w w:val="90"/>
          <w:sz w:val="14"/>
          <w:szCs w:val="14"/>
        </w:rPr>
      </w:pPr>
      <w:r>
        <w:rPr>
          <w:sz w:val="13"/>
          <w:szCs w:val="13"/>
        </w:rPr>
        <w:t xml:space="preserve">Sídlo: Knrlovy </w:t>
      </w:r>
      <w:r>
        <w:rPr>
          <w:rFonts w:ascii="Times New Roman" w:hAnsi="Times New Roman" w:cs="Times New Roman"/>
          <w:sz w:val="14"/>
          <w:szCs w:val="14"/>
        </w:rPr>
        <w:t xml:space="preserve">V.uy. </w:t>
      </w:r>
      <w:r>
        <w:rPr>
          <w:sz w:val="13"/>
          <w:szCs w:val="13"/>
        </w:rPr>
        <w:t xml:space="preserve">Goethova </w:t>
      </w:r>
      <w:r>
        <w:rPr>
          <w:rFonts w:ascii="Times New Roman" w:hAnsi="Times New Roman" w:cs="Times New Roman"/>
          <w:w w:val="90"/>
          <w:sz w:val="14"/>
          <w:szCs w:val="14"/>
        </w:rPr>
        <w:t xml:space="preserve">slok:1 </w:t>
      </w:r>
      <w:r>
        <w:rPr>
          <w:rFonts w:ascii="Times New Roman" w:hAnsi="Times New Roman" w:cs="Times New Roman"/>
          <w:sz w:val="14"/>
          <w:szCs w:val="14"/>
        </w:rPr>
        <w:t xml:space="preserve">G. </w:t>
      </w:r>
      <w:r>
        <w:rPr>
          <w:sz w:val="13"/>
          <w:szCs w:val="13"/>
        </w:rPr>
        <w:t xml:space="preserve">J60 O </w:t>
      </w:r>
      <w:r>
        <w:rPr>
          <w:rFonts w:ascii="Times New Roman" w:hAnsi="Times New Roman" w:cs="Times New Roman"/>
          <w:sz w:val="14"/>
          <w:szCs w:val="14"/>
        </w:rPr>
        <w:t xml:space="preserve">I. </w:t>
      </w:r>
      <w:r>
        <w:rPr>
          <w:sz w:val="13"/>
          <w:szCs w:val="13"/>
        </w:rPr>
        <w:t xml:space="preserve">k;,rlovv Vary, </w:t>
      </w:r>
      <w:r>
        <w:rPr>
          <w:rFonts w:ascii="Times New Roman" w:hAnsi="Times New Roman" w:cs="Times New Roman"/>
          <w:sz w:val="14"/>
          <w:szCs w:val="14"/>
        </w:rPr>
        <w:t xml:space="preserve">Ccsk.\ </w:t>
      </w:r>
      <w:r>
        <w:rPr>
          <w:sz w:val="13"/>
          <w:szCs w:val="13"/>
        </w:rPr>
        <w:t xml:space="preserve">republika, </w:t>
      </w:r>
      <w:r>
        <w:rPr>
          <w:rFonts w:ascii="Times New Roman" w:hAnsi="Times New Roman" w:cs="Times New Roman"/>
          <w:sz w:val="14"/>
          <w:szCs w:val="14"/>
        </w:rPr>
        <w:t xml:space="preserve">IČ'O 66362768. </w:t>
      </w:r>
      <w:r>
        <w:rPr>
          <w:sz w:val="13"/>
          <w:szCs w:val="13"/>
        </w:rPr>
        <w:t xml:space="preserve">DIČ': </w:t>
      </w:r>
      <w:r>
        <w:rPr>
          <w:i/>
          <w:iCs/>
          <w:sz w:val="14"/>
          <w:szCs w:val="14"/>
        </w:rPr>
        <w:t xml:space="preserve">CZ </w:t>
      </w:r>
      <w:r>
        <w:rPr>
          <w:rFonts w:ascii="Times New Roman" w:hAnsi="Times New Roman" w:cs="Times New Roman"/>
          <w:sz w:val="14"/>
          <w:szCs w:val="14"/>
        </w:rPr>
        <w:t xml:space="preserve">6(,3(,2768, </w:t>
      </w:r>
      <w:r>
        <w:rPr>
          <w:rFonts w:ascii="Times New Roman" w:hAnsi="Times New Roman" w:cs="Times New Roman"/>
          <w:w w:val="90"/>
          <w:sz w:val="13"/>
          <w:szCs w:val="13"/>
        </w:rPr>
        <w:t xml:space="preserve">tcl.: </w:t>
      </w:r>
      <w:r>
        <w:rPr>
          <w:rFonts w:ascii="Times New Roman" w:hAnsi="Times New Roman" w:cs="Times New Roman"/>
          <w:w w:val="90"/>
          <w:sz w:val="14"/>
          <w:szCs w:val="14"/>
        </w:rPr>
        <w:t>+421135322-!387, l11111://w11w.galcrickv,11</w:t>
      </w:r>
      <w:r>
        <w:rPr>
          <w:rFonts w:ascii="Times New Roman" w:hAnsi="Times New Roman" w:cs="Times New Roman"/>
          <w:w w:val="90"/>
          <w:sz w:val="14"/>
          <w:szCs w:val="14"/>
        </w:rPr>
        <w:t xml:space="preserve">ycz. c-mail: </w:t>
      </w:r>
      <w:hyperlink r:id="rId9" w:history="1">
        <w:r>
          <w:rPr>
            <w:rFonts w:ascii="Times New Roman" w:hAnsi="Times New Roman" w:cs="Times New Roman"/>
            <w:w w:val="90"/>
            <w:sz w:val="14"/>
            <w:szCs w:val="14"/>
            <w:u w:val="single"/>
          </w:rPr>
          <w:t>inliJ@g;ilcrickvmy.cz</w:t>
        </w:r>
      </w:hyperlink>
      <w:r>
        <w:rPr>
          <w:rFonts w:ascii="Times New Roman" w:hAnsi="Times New Roman" w:cs="Times New Roman"/>
          <w:w w:val="90"/>
          <w:sz w:val="14"/>
          <w:szCs w:val="14"/>
        </w:rPr>
        <w:t xml:space="preserve"> </w:t>
      </w:r>
    </w:p>
    <w:p w:rsidR="00000000" w:rsidRDefault="00B52C5A">
      <w:pPr>
        <w:pStyle w:val="Styl"/>
        <w:rPr>
          <w:rFonts w:ascii="Times New Roman" w:hAnsi="Times New Roman" w:cs="Times New Roman"/>
          <w:sz w:val="14"/>
          <w:szCs w:val="14"/>
        </w:rPr>
        <w:sectPr w:rsidR="00000000">
          <w:pgSz w:w="11900" w:h="16840"/>
          <w:pgMar w:top="542" w:right="545" w:bottom="360" w:left="545"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536" w:h="326" w:wrap="auto" w:hAnchor="margin" w:x="34" w:y="1"/>
        <w:spacing w:line="245" w:lineRule="exact"/>
        <w:ind w:left="926"/>
        <w:rPr>
          <w:sz w:val="14"/>
          <w:szCs w:val="14"/>
        </w:rPr>
      </w:pPr>
      <w:r>
        <w:rPr>
          <w:sz w:val="14"/>
          <w:szCs w:val="14"/>
        </w:rPr>
        <w:t xml:space="preserve">Výzva - veřejná zakázka malého rozsahu - </w:t>
      </w:r>
      <w:r>
        <w:rPr>
          <w:rFonts w:ascii="Times New Roman" w:hAnsi="Times New Roman" w:cs="Times New Roman"/>
          <w:w w:val="81"/>
          <w:sz w:val="16"/>
          <w:szCs w:val="16"/>
        </w:rPr>
        <w:t xml:space="preserve">.Nový </w:t>
      </w:r>
      <w:r>
        <w:rPr>
          <w:sz w:val="14"/>
          <w:szCs w:val="14"/>
        </w:rPr>
        <w:t xml:space="preserve">úložný systém depozitáře obraze, GU - posuvné rošty pro uloženi obrazů" </w:t>
      </w:r>
    </w:p>
    <w:p w:rsidR="00000000" w:rsidRDefault="00B52C5A">
      <w:pPr>
        <w:pStyle w:val="Styl"/>
        <w:framePr w:w="10536" w:h="168" w:wrap="auto" w:hAnchor="margin" w:x="34" w:y="539"/>
        <w:spacing w:line="158" w:lineRule="exact"/>
        <w:ind w:left="9874"/>
        <w:rPr>
          <w:i/>
          <w:iCs/>
          <w:w w:val="61"/>
          <w:sz w:val="14"/>
          <w:szCs w:val="14"/>
        </w:rPr>
      </w:pPr>
      <w:r>
        <w:rPr>
          <w:sz w:val="14"/>
          <w:szCs w:val="14"/>
        </w:rPr>
        <w:t xml:space="preserve">strana: </w:t>
      </w:r>
      <w:r>
        <w:rPr>
          <w:i/>
          <w:iCs/>
          <w:w w:val="61"/>
          <w:sz w:val="14"/>
          <w:szCs w:val="14"/>
        </w:rPr>
        <w:t xml:space="preserve">13 </w:t>
      </w:r>
    </w:p>
    <w:p w:rsidR="00000000" w:rsidRDefault="00B52C5A">
      <w:pPr>
        <w:pStyle w:val="Styl"/>
        <w:framePr w:w="10560" w:h="7982" w:wrap="auto" w:hAnchor="margin" w:x="15" w:y="923"/>
        <w:spacing w:before="38" w:line="226" w:lineRule="exact"/>
        <w:ind w:left="720" w:right="5" w:hanging="720"/>
        <w:jc w:val="both"/>
        <w:rPr>
          <w:sz w:val="17"/>
          <w:szCs w:val="17"/>
        </w:rPr>
      </w:pPr>
      <w:r>
        <w:rPr>
          <w:sz w:val="17"/>
          <w:szCs w:val="17"/>
        </w:rPr>
        <w:t xml:space="preserve">1 </w:t>
      </w:r>
      <w:r>
        <w:rPr>
          <w:w w:val="90"/>
          <w:sz w:val="18"/>
          <w:szCs w:val="18"/>
        </w:rPr>
        <w:t xml:space="preserve">O </w:t>
      </w:r>
      <w:r>
        <w:rPr>
          <w:sz w:val="17"/>
          <w:szCs w:val="17"/>
        </w:rPr>
        <w:t xml:space="preserve">8 </w:t>
      </w:r>
      <w:r>
        <w:rPr>
          <w:w w:val="90"/>
          <w:sz w:val="18"/>
          <w:szCs w:val="18"/>
        </w:rPr>
        <w:t>V přlpadé odstraně</w:t>
      </w:r>
      <w:r>
        <w:rPr>
          <w:w w:val="90"/>
          <w:sz w:val="18"/>
          <w:szCs w:val="18"/>
        </w:rPr>
        <w:t xml:space="preserve">n! </w:t>
      </w:r>
      <w:r>
        <w:rPr>
          <w:sz w:val="17"/>
          <w:szCs w:val="17"/>
        </w:rPr>
        <w:t xml:space="preserve">vady díla či jeho části dodáním </w:t>
      </w:r>
      <w:r>
        <w:rPr>
          <w:w w:val="90"/>
          <w:sz w:val="18"/>
          <w:szCs w:val="18"/>
        </w:rPr>
        <w:t xml:space="preserve">náhradního </w:t>
      </w:r>
      <w:r>
        <w:rPr>
          <w:sz w:val="17"/>
          <w:szCs w:val="17"/>
        </w:rPr>
        <w:t xml:space="preserve">plnění (nahrazením novou bezvadnou věcí), běží pro toto </w:t>
      </w:r>
      <w:r>
        <w:rPr>
          <w:w w:val="90"/>
          <w:sz w:val="18"/>
          <w:szCs w:val="18"/>
        </w:rPr>
        <w:t xml:space="preserve">náhradnl </w:t>
      </w:r>
      <w:r>
        <w:rPr>
          <w:sz w:val="17"/>
          <w:szCs w:val="17"/>
        </w:rPr>
        <w:t xml:space="preserve">plněni (věc) nová </w:t>
      </w:r>
      <w:r>
        <w:rPr>
          <w:w w:val="90"/>
          <w:sz w:val="18"/>
          <w:szCs w:val="18"/>
        </w:rPr>
        <w:t xml:space="preserve">zaručn: </w:t>
      </w:r>
      <w:r>
        <w:rPr>
          <w:sz w:val="17"/>
          <w:szCs w:val="17"/>
        </w:rPr>
        <w:t>lhůta, a to ode dne protokolárního převzetí nového plnění (věci) objednatelem, záruční lh(1ta Je shodná Jako v odst 10.</w:t>
      </w:r>
      <w:r>
        <w:rPr>
          <w:sz w:val="17"/>
          <w:szCs w:val="17"/>
        </w:rPr>
        <w:t xml:space="preserve">2 tohoto článku smlouvy. </w:t>
      </w:r>
    </w:p>
    <w:p w:rsidR="00000000" w:rsidRDefault="00B52C5A">
      <w:pPr>
        <w:pStyle w:val="Styl"/>
        <w:framePr w:w="10560" w:h="7982" w:wrap="auto" w:hAnchor="margin" w:x="15" w:y="923"/>
        <w:tabs>
          <w:tab w:val="left" w:pos="82"/>
          <w:tab w:val="left" w:pos="696"/>
        </w:tabs>
        <w:spacing w:before="173" w:line="192" w:lineRule="exact"/>
        <w:ind w:left="706" w:right="19" w:hanging="706"/>
        <w:rPr>
          <w:sz w:val="17"/>
          <w:szCs w:val="17"/>
        </w:rPr>
      </w:pPr>
      <w:r>
        <w:rPr>
          <w:sz w:val="17"/>
          <w:szCs w:val="17"/>
        </w:rPr>
        <w:tab/>
        <w:t xml:space="preserve">10.9 </w:t>
      </w:r>
      <w:r>
        <w:rPr>
          <w:sz w:val="17"/>
          <w:szCs w:val="17"/>
        </w:rPr>
        <w:tab/>
        <w:t xml:space="preserve">Práva a </w:t>
      </w:r>
      <w:r>
        <w:rPr>
          <w:w w:val="90"/>
          <w:sz w:val="18"/>
          <w:szCs w:val="18"/>
        </w:rPr>
        <w:t xml:space="preserve">povinnosti </w:t>
      </w:r>
      <w:r>
        <w:rPr>
          <w:sz w:val="17"/>
          <w:szCs w:val="17"/>
        </w:rPr>
        <w:t xml:space="preserve">ze zhotovitelem </w:t>
      </w:r>
      <w:r>
        <w:rPr>
          <w:w w:val="90"/>
          <w:sz w:val="18"/>
          <w:szCs w:val="18"/>
        </w:rPr>
        <w:t xml:space="preserve">poskytnuté </w:t>
      </w:r>
      <w:r>
        <w:rPr>
          <w:sz w:val="17"/>
          <w:szCs w:val="17"/>
        </w:rPr>
        <w:t xml:space="preserve">záruky nezanikají na předané části díla ani odstoupením kterékoli </w:t>
      </w:r>
      <w:r>
        <w:rPr>
          <w:rFonts w:ascii="Times New Roman" w:hAnsi="Times New Roman" w:cs="Times New Roman"/>
          <w:i/>
          <w:iCs/>
          <w:w w:val="92"/>
          <w:sz w:val="22"/>
          <w:szCs w:val="22"/>
        </w:rPr>
        <w:t xml:space="preserve">ze </w:t>
      </w:r>
      <w:r>
        <w:rPr>
          <w:sz w:val="17"/>
          <w:szCs w:val="17"/>
        </w:rPr>
        <w:t xml:space="preserve">smluvních stran od smlouvy. </w:t>
      </w:r>
    </w:p>
    <w:p w:rsidR="00000000" w:rsidRDefault="00B52C5A">
      <w:pPr>
        <w:pStyle w:val="Styl"/>
        <w:framePr w:w="10560" w:h="7982" w:wrap="auto" w:hAnchor="margin" w:x="15" w:y="923"/>
        <w:spacing w:before="168" w:line="226" w:lineRule="exact"/>
        <w:ind w:left="696" w:right="29" w:hanging="696"/>
        <w:jc w:val="both"/>
        <w:rPr>
          <w:sz w:val="17"/>
          <w:szCs w:val="17"/>
        </w:rPr>
      </w:pPr>
      <w:r>
        <w:rPr>
          <w:sz w:val="17"/>
          <w:szCs w:val="17"/>
        </w:rPr>
        <w:t xml:space="preserve">1 </w:t>
      </w:r>
      <w:r>
        <w:rPr>
          <w:rFonts w:ascii="Times New Roman" w:hAnsi="Times New Roman" w:cs="Times New Roman"/>
          <w:w w:val="70"/>
          <w:sz w:val="19"/>
          <w:szCs w:val="19"/>
        </w:rPr>
        <w:t xml:space="preserve">O </w:t>
      </w:r>
      <w:r>
        <w:rPr>
          <w:sz w:val="17"/>
          <w:szCs w:val="17"/>
        </w:rPr>
        <w:t xml:space="preserve">1 </w:t>
      </w:r>
      <w:r>
        <w:rPr>
          <w:rFonts w:ascii="Times New Roman" w:hAnsi="Times New Roman" w:cs="Times New Roman"/>
          <w:w w:val="70"/>
          <w:sz w:val="19"/>
          <w:szCs w:val="19"/>
        </w:rPr>
        <w:t xml:space="preserve">O V </w:t>
      </w:r>
      <w:r>
        <w:rPr>
          <w:sz w:val="17"/>
          <w:szCs w:val="17"/>
        </w:rPr>
        <w:t xml:space="preserve">období posledního měsíce kterékoli </w:t>
      </w:r>
      <w:r>
        <w:rPr>
          <w:rFonts w:ascii="Times New Roman" w:hAnsi="Times New Roman" w:cs="Times New Roman"/>
          <w:i/>
          <w:iCs/>
          <w:w w:val="92"/>
          <w:sz w:val="22"/>
          <w:szCs w:val="22"/>
        </w:rPr>
        <w:t xml:space="preserve">ze </w:t>
      </w:r>
      <w:r>
        <w:rPr>
          <w:sz w:val="17"/>
          <w:szCs w:val="17"/>
        </w:rPr>
        <w:t xml:space="preserve">záručních </w:t>
      </w:r>
      <w:r>
        <w:rPr>
          <w:rFonts w:ascii="Times New Roman" w:hAnsi="Times New Roman" w:cs="Times New Roman"/>
          <w:w w:val="70"/>
          <w:sz w:val="19"/>
          <w:szCs w:val="19"/>
        </w:rPr>
        <w:t xml:space="preserve">lhůt </w:t>
      </w:r>
      <w:r>
        <w:rPr>
          <w:sz w:val="17"/>
          <w:szCs w:val="17"/>
        </w:rPr>
        <w:t>dle odst 10.2 to</w:t>
      </w:r>
      <w:r>
        <w:rPr>
          <w:sz w:val="17"/>
          <w:szCs w:val="17"/>
        </w:rPr>
        <w:t>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w:t>
      </w:r>
      <w:r>
        <w:rPr>
          <w:sz w:val="17"/>
          <w:szCs w:val="17"/>
        </w:rPr>
        <w:t xml:space="preserve">ěné záruční vady a stanoven </w:t>
      </w:r>
      <w:r>
        <w:rPr>
          <w:w w:val="90"/>
          <w:sz w:val="18"/>
          <w:szCs w:val="18"/>
        </w:rPr>
        <w:t xml:space="preserve">režim </w:t>
      </w:r>
      <w:r>
        <w:rPr>
          <w:sz w:val="17"/>
          <w:szCs w:val="17"/>
        </w:rPr>
        <w:t xml:space="preserve">jejich odstranění. Výstupní prohlídku díla svolá písemně objednatel </w:t>
      </w:r>
      <w:r>
        <w:rPr>
          <w:w w:val="90"/>
          <w:sz w:val="18"/>
          <w:szCs w:val="18"/>
        </w:rPr>
        <w:t xml:space="preserve">V </w:t>
      </w:r>
      <w:r>
        <w:rPr>
          <w:sz w:val="17"/>
          <w:szCs w:val="17"/>
        </w:rPr>
        <w:t xml:space="preserve">případě, že se zhotovitel či jeho oprávněný zástupce na objednatelem řádně svolanou výstupní prohlídku díla nebo Jeho části dle tohoto odstavce smlouvy </w:t>
      </w:r>
      <w:r>
        <w:rPr>
          <w:sz w:val="17"/>
          <w:szCs w:val="17"/>
        </w:rPr>
        <w:t xml:space="preserve">nedostaví, má se za to, že </w:t>
      </w:r>
      <w:r>
        <w:rPr>
          <w:rFonts w:ascii="Times New Roman" w:hAnsi="Times New Roman" w:cs="Times New Roman"/>
          <w:w w:val="77"/>
          <w:sz w:val="20"/>
          <w:szCs w:val="20"/>
        </w:rPr>
        <w:t xml:space="preserve">veškeré </w:t>
      </w:r>
      <w:r>
        <w:rPr>
          <w:sz w:val="17"/>
          <w:szCs w:val="17"/>
        </w:rPr>
        <w:t xml:space="preserve">záruční vady uvedené v pisernnem protokole o splnění záručních podmínek uznává </w:t>
      </w:r>
    </w:p>
    <w:p w:rsidR="00000000" w:rsidRDefault="00B52C5A">
      <w:pPr>
        <w:pStyle w:val="Styl"/>
        <w:framePr w:w="10560" w:h="7982" w:wrap="auto" w:hAnchor="margin" w:x="15" w:y="923"/>
        <w:spacing w:before="182" w:line="192" w:lineRule="exact"/>
        <w:ind w:left="667" w:right="53" w:hanging="667"/>
        <w:rPr>
          <w:sz w:val="17"/>
          <w:szCs w:val="17"/>
        </w:rPr>
      </w:pPr>
      <w:r>
        <w:rPr>
          <w:sz w:val="17"/>
          <w:szCs w:val="17"/>
        </w:rPr>
        <w:t>1011 O reklamačním řízeni budou objednatelem pořizovány písemné zápisy ve dvojím vyhotovení, z nichž Jeden stejnopis obdrží každá ze smluvníc</w:t>
      </w:r>
      <w:r>
        <w:rPr>
          <w:sz w:val="17"/>
          <w:szCs w:val="17"/>
        </w:rPr>
        <w:t xml:space="preserve">h stran. </w:t>
      </w:r>
    </w:p>
    <w:p w:rsidR="00000000" w:rsidRDefault="00B52C5A">
      <w:pPr>
        <w:pStyle w:val="Styl"/>
        <w:framePr w:w="10560" w:h="7982" w:wrap="auto" w:hAnchor="margin" w:x="15" w:y="923"/>
        <w:spacing w:line="384" w:lineRule="exact"/>
        <w:ind w:left="3730"/>
        <w:rPr>
          <w:b/>
          <w:bCs/>
          <w:sz w:val="18"/>
          <w:szCs w:val="18"/>
        </w:rPr>
      </w:pPr>
      <w:r>
        <w:rPr>
          <w:b/>
          <w:bCs/>
          <w:sz w:val="18"/>
          <w:szCs w:val="18"/>
        </w:rPr>
        <w:t xml:space="preserve">XI. Smluvní pokuta a úrok z prodlení </w:t>
      </w:r>
    </w:p>
    <w:p w:rsidR="00000000" w:rsidRDefault="00B52C5A">
      <w:pPr>
        <w:pStyle w:val="Styl"/>
        <w:framePr w:w="10560" w:h="7982" w:wrap="auto" w:hAnchor="margin" w:x="15" w:y="923"/>
        <w:tabs>
          <w:tab w:val="left" w:pos="648"/>
        </w:tabs>
        <w:spacing w:before="168" w:line="221" w:lineRule="exact"/>
        <w:ind w:left="653" w:right="62" w:hanging="653"/>
        <w:jc w:val="both"/>
        <w:rPr>
          <w:sz w:val="17"/>
          <w:szCs w:val="17"/>
        </w:rPr>
      </w:pPr>
      <w:r>
        <w:rPr>
          <w:sz w:val="17"/>
          <w:szCs w:val="17"/>
        </w:rPr>
        <w:t xml:space="preserve">11.1 </w:t>
      </w:r>
      <w:r>
        <w:rPr>
          <w:sz w:val="17"/>
          <w:szCs w:val="17"/>
        </w:rPr>
        <w:tab/>
        <w:t xml:space="preserve">Smluvní strany se dohodly, že v případě porušení ustanovení článku Ill odst </w:t>
      </w:r>
      <w:r>
        <w:rPr>
          <w:sz w:val="18"/>
          <w:szCs w:val="18"/>
        </w:rPr>
        <w:t xml:space="preserve">3.1 </w:t>
      </w:r>
      <w:r>
        <w:rPr>
          <w:sz w:val="17"/>
          <w:szCs w:val="17"/>
        </w:rPr>
        <w:t xml:space="preserve">(včetně vztahu k článku IX. odst. 91 smlouvy), 3 2, 3 3 nebo v případě, </w:t>
      </w:r>
      <w:r>
        <w:rPr>
          <w:i/>
          <w:iCs/>
          <w:w w:val="92"/>
          <w:sz w:val="18"/>
          <w:szCs w:val="18"/>
        </w:rPr>
        <w:t xml:space="preserve">že </w:t>
      </w:r>
      <w:r>
        <w:rPr>
          <w:sz w:val="17"/>
          <w:szCs w:val="17"/>
        </w:rPr>
        <w:t>zhotovitel bude v prodlení s poskytnutím souč</w:t>
      </w:r>
      <w:r>
        <w:rPr>
          <w:sz w:val="17"/>
          <w:szCs w:val="17"/>
        </w:rPr>
        <w:t xml:space="preserve">innosti, k niž je povinen podle smlouvy. je objednatel oprávněn uplatnit </w:t>
      </w:r>
      <w:r>
        <w:rPr>
          <w:w w:val="71"/>
          <w:sz w:val="18"/>
          <w:szCs w:val="18"/>
        </w:rPr>
        <w:t xml:space="preserve">vůči </w:t>
      </w:r>
      <w:r>
        <w:rPr>
          <w:sz w:val="17"/>
          <w:szCs w:val="17"/>
        </w:rPr>
        <w:t xml:space="preserve">zhotoviteli ve smyslu ustanovení § 2048 a násl. zákona č. 89/2012 Sb , občanský zákoník, smluvní pokutu ve výši 0.2 </w:t>
      </w:r>
      <w:r>
        <w:rPr>
          <w:rFonts w:ascii="Times New Roman" w:hAnsi="Times New Roman" w:cs="Times New Roman"/>
          <w:sz w:val="18"/>
          <w:szCs w:val="18"/>
        </w:rPr>
        <w:t xml:space="preserve">% </w:t>
      </w:r>
      <w:r>
        <w:rPr>
          <w:sz w:val="17"/>
          <w:szCs w:val="17"/>
        </w:rPr>
        <w:t xml:space="preserve">(slovy dvě desetiny procenta) z ceny včetně DPH, </w:t>
      </w:r>
      <w:r>
        <w:rPr>
          <w:rFonts w:ascii="Times New Roman" w:hAnsi="Times New Roman" w:cs="Times New Roman"/>
          <w:sz w:val="20"/>
          <w:szCs w:val="20"/>
        </w:rPr>
        <w:t xml:space="preserve">a </w:t>
      </w:r>
      <w:r>
        <w:rPr>
          <w:sz w:val="17"/>
          <w:szCs w:val="17"/>
        </w:rPr>
        <w:t>to za kaž</w:t>
      </w:r>
      <w:r>
        <w:rPr>
          <w:sz w:val="17"/>
          <w:szCs w:val="17"/>
        </w:rPr>
        <w:t xml:space="preserve">dý den prodlení </w:t>
      </w:r>
    </w:p>
    <w:p w:rsidR="00000000" w:rsidRDefault="00B52C5A">
      <w:pPr>
        <w:pStyle w:val="Styl"/>
        <w:framePr w:w="10560" w:h="7982" w:wrap="auto" w:hAnchor="margin" w:x="15" w:y="923"/>
        <w:spacing w:before="168" w:line="216" w:lineRule="exact"/>
        <w:ind w:left="638" w:right="72"/>
        <w:jc w:val="both"/>
        <w:rPr>
          <w:sz w:val="17"/>
          <w:szCs w:val="17"/>
        </w:rPr>
      </w:pPr>
      <w:r>
        <w:rPr>
          <w:w w:val="90"/>
          <w:sz w:val="18"/>
          <w:szCs w:val="18"/>
        </w:rPr>
        <w:t xml:space="preserve">V přlpadé </w:t>
      </w:r>
      <w:r>
        <w:rPr>
          <w:sz w:val="17"/>
          <w:szCs w:val="17"/>
        </w:rPr>
        <w:t xml:space="preserve">nedodržení termínu dokončení díla dle článku Ill. odst. 3.1 zhotovitelem je objednatel oprávněn vedle smluvní pokuty 0,2 </w:t>
      </w:r>
      <w:r>
        <w:rPr>
          <w:rFonts w:ascii="Times New Roman" w:hAnsi="Times New Roman" w:cs="Times New Roman"/>
          <w:sz w:val="18"/>
          <w:szCs w:val="18"/>
        </w:rPr>
        <w:t xml:space="preserve">% </w:t>
      </w:r>
      <w:r>
        <w:rPr>
          <w:sz w:val="17"/>
          <w:szCs w:val="17"/>
        </w:rPr>
        <w:t>(slovy: dvě desetiny procenta) z ceny za každý den prodlení, uplatnit vůč</w:t>
      </w:r>
      <w:r>
        <w:rPr>
          <w:sz w:val="17"/>
          <w:szCs w:val="17"/>
        </w:rPr>
        <w:t xml:space="preserve">i zhotoviteli jednorázovou smluvní pokutu za první den prodlení ve výši 1 </w:t>
      </w:r>
      <w:r>
        <w:rPr>
          <w:rFonts w:ascii="Times New Roman" w:hAnsi="Times New Roman" w:cs="Times New Roman"/>
          <w:sz w:val="18"/>
          <w:szCs w:val="18"/>
        </w:rPr>
        <w:t xml:space="preserve">% </w:t>
      </w:r>
      <w:r>
        <w:rPr>
          <w:sz w:val="17"/>
          <w:szCs w:val="17"/>
        </w:rPr>
        <w:t xml:space="preserve">(slovy: jedno procento) z ceny včetně DPH .. </w:t>
      </w:r>
    </w:p>
    <w:p w:rsidR="00000000" w:rsidRDefault="00B52C5A">
      <w:pPr>
        <w:pStyle w:val="Styl"/>
        <w:framePr w:w="10560" w:h="7982" w:wrap="auto" w:hAnchor="margin" w:x="15" w:y="923"/>
        <w:tabs>
          <w:tab w:val="left" w:pos="619"/>
        </w:tabs>
        <w:spacing w:before="178" w:line="226" w:lineRule="exact"/>
        <w:ind w:left="634" w:right="82" w:hanging="634"/>
        <w:jc w:val="both"/>
        <w:rPr>
          <w:sz w:val="17"/>
          <w:szCs w:val="17"/>
        </w:rPr>
      </w:pPr>
      <w:r>
        <w:rPr>
          <w:sz w:val="18"/>
          <w:szCs w:val="18"/>
        </w:rPr>
        <w:t xml:space="preserve">11.2 </w:t>
      </w:r>
      <w:r>
        <w:rPr>
          <w:sz w:val="18"/>
          <w:szCs w:val="18"/>
        </w:rPr>
        <w:tab/>
      </w:r>
      <w:r>
        <w:rPr>
          <w:sz w:val="17"/>
          <w:szCs w:val="17"/>
        </w:rPr>
        <w:t xml:space="preserve">Smluvní pokuta je splatná clo třiceti (30) dní </w:t>
      </w:r>
      <w:r>
        <w:rPr>
          <w:sz w:val="18"/>
          <w:szCs w:val="18"/>
        </w:rPr>
        <w:t xml:space="preserve">oddata, </w:t>
      </w:r>
      <w:r>
        <w:rPr>
          <w:sz w:val="17"/>
          <w:szCs w:val="17"/>
        </w:rPr>
        <w:t>kdy byla povinné straně doručena písemná výzva k jejímu zaplaceni ze stra</w:t>
      </w:r>
      <w:r>
        <w:rPr>
          <w:sz w:val="17"/>
          <w:szCs w:val="17"/>
        </w:rPr>
        <w:t xml:space="preserve">ny oprávněné strany, a to na </w:t>
      </w:r>
      <w:r>
        <w:rPr>
          <w:w w:val="65"/>
          <w:sz w:val="19"/>
          <w:szCs w:val="19"/>
        </w:rPr>
        <w:t xml:space="preserve">účet </w:t>
      </w:r>
      <w:r>
        <w:rPr>
          <w:sz w:val="17"/>
          <w:szCs w:val="17"/>
        </w:rPr>
        <w:t xml:space="preserve">oprávněné strany uvedený v písemné výzvě Ustanovením o smluvní pokutě není dotčeno právo oprávněné </w:t>
      </w:r>
      <w:r>
        <w:rPr>
          <w:w w:val="90"/>
          <w:sz w:val="18"/>
          <w:szCs w:val="18"/>
        </w:rPr>
        <w:t xml:space="preserve">strany </w:t>
      </w:r>
      <w:r>
        <w:rPr>
          <w:sz w:val="17"/>
          <w:szCs w:val="17"/>
        </w:rPr>
        <w:t xml:space="preserve">na náhradu škody v plné výši </w:t>
      </w:r>
    </w:p>
    <w:p w:rsidR="00000000" w:rsidRDefault="00B52C5A">
      <w:pPr>
        <w:pStyle w:val="Styl"/>
        <w:framePr w:w="10560" w:h="7982" w:wrap="auto" w:hAnchor="margin" w:x="15" w:y="923"/>
        <w:tabs>
          <w:tab w:val="left" w:pos="619"/>
        </w:tabs>
        <w:spacing w:before="149" w:line="211" w:lineRule="exact"/>
        <w:ind w:left="629" w:right="91" w:hanging="629"/>
        <w:jc w:val="both"/>
        <w:rPr>
          <w:sz w:val="17"/>
          <w:szCs w:val="17"/>
        </w:rPr>
      </w:pPr>
      <w:r>
        <w:rPr>
          <w:sz w:val="17"/>
          <w:szCs w:val="17"/>
        </w:rPr>
        <w:t xml:space="preserve">11 </w:t>
      </w:r>
      <w:r>
        <w:rPr>
          <w:w w:val="90"/>
          <w:sz w:val="18"/>
          <w:szCs w:val="18"/>
        </w:rPr>
        <w:t xml:space="preserve">3 </w:t>
      </w:r>
      <w:r>
        <w:rPr>
          <w:w w:val="90"/>
          <w:sz w:val="18"/>
          <w:szCs w:val="18"/>
        </w:rPr>
        <w:tab/>
      </w:r>
      <w:r>
        <w:rPr>
          <w:sz w:val="17"/>
          <w:szCs w:val="17"/>
        </w:rPr>
        <w:t xml:space="preserve">Smluvní strany si sjednáváni pro případ prodlení </w:t>
      </w:r>
      <w:r>
        <w:rPr>
          <w:w w:val="90"/>
          <w:sz w:val="18"/>
          <w:szCs w:val="18"/>
        </w:rPr>
        <w:t xml:space="preserve">kterékoliv </w:t>
      </w:r>
      <w:r>
        <w:rPr>
          <w:sz w:val="17"/>
          <w:szCs w:val="17"/>
        </w:rPr>
        <w:t>smluvní strany s pln</w:t>
      </w:r>
      <w:r>
        <w:rPr>
          <w:sz w:val="17"/>
          <w:szCs w:val="17"/>
        </w:rPr>
        <w:t xml:space="preserve">ěním peněžitého závazku dle smlouvy úrok z prodlení ve výši 0,05 </w:t>
      </w:r>
      <w:r>
        <w:rPr>
          <w:rFonts w:ascii="Times New Roman" w:hAnsi="Times New Roman" w:cs="Times New Roman"/>
          <w:sz w:val="18"/>
          <w:szCs w:val="18"/>
        </w:rPr>
        <w:t xml:space="preserve">% </w:t>
      </w:r>
      <w:r>
        <w:rPr>
          <w:sz w:val="17"/>
          <w:szCs w:val="17"/>
        </w:rPr>
        <w:t xml:space="preserve">(slovy pět setin procenta) z neuhrazené části peněžitého závazku, a to za každý den prodlení </w:t>
      </w:r>
    </w:p>
    <w:p w:rsidR="00000000" w:rsidRDefault="00B52C5A">
      <w:pPr>
        <w:pStyle w:val="Styl"/>
        <w:framePr w:w="370" w:h="202" w:wrap="auto" w:hAnchor="margin" w:x="1" w:y="9385"/>
        <w:spacing w:line="197" w:lineRule="exact"/>
        <w:ind w:left="19"/>
        <w:rPr>
          <w:sz w:val="17"/>
          <w:szCs w:val="17"/>
        </w:rPr>
      </w:pPr>
      <w:r>
        <w:rPr>
          <w:sz w:val="17"/>
          <w:szCs w:val="17"/>
        </w:rPr>
        <w:t xml:space="preserve">12.1 </w:t>
      </w:r>
    </w:p>
    <w:p w:rsidR="00000000" w:rsidRDefault="00B52C5A">
      <w:pPr>
        <w:pStyle w:val="Styl"/>
        <w:framePr w:w="370" w:h="192" w:wrap="auto" w:hAnchor="margin" w:x="1" w:y="10446"/>
        <w:spacing w:line="187" w:lineRule="exact"/>
        <w:ind w:left="19"/>
        <w:rPr>
          <w:sz w:val="17"/>
          <w:szCs w:val="17"/>
        </w:rPr>
      </w:pPr>
      <w:r>
        <w:rPr>
          <w:sz w:val="17"/>
          <w:szCs w:val="17"/>
        </w:rPr>
        <w:t xml:space="preserve">12.2 </w:t>
      </w:r>
    </w:p>
    <w:p w:rsidR="00000000" w:rsidRDefault="00B52C5A">
      <w:pPr>
        <w:pStyle w:val="Styl"/>
        <w:framePr w:w="9854" w:h="5477" w:wrap="auto" w:hAnchor="margin" w:x="625" w:y="9030"/>
        <w:spacing w:line="206" w:lineRule="exact"/>
        <w:ind w:left="3494"/>
        <w:rPr>
          <w:b/>
          <w:bCs/>
          <w:sz w:val="18"/>
          <w:szCs w:val="18"/>
        </w:rPr>
      </w:pPr>
      <w:r>
        <w:rPr>
          <w:b/>
          <w:bCs/>
          <w:w w:val="91"/>
          <w:sz w:val="18"/>
          <w:szCs w:val="18"/>
        </w:rPr>
        <w:t xml:space="preserve">XII. </w:t>
      </w:r>
      <w:r>
        <w:rPr>
          <w:b/>
          <w:bCs/>
          <w:sz w:val="18"/>
          <w:szCs w:val="18"/>
        </w:rPr>
        <w:t xml:space="preserve">Odstoupení od smlouvy </w:t>
      </w:r>
    </w:p>
    <w:p w:rsidR="00000000" w:rsidRDefault="00B52C5A">
      <w:pPr>
        <w:pStyle w:val="Styl"/>
        <w:framePr w:w="9854" w:h="5477" w:wrap="auto" w:hAnchor="margin" w:x="625" w:y="9030"/>
        <w:spacing w:before="168" w:line="226" w:lineRule="exact"/>
        <w:ind w:left="5" w:right="5"/>
        <w:jc w:val="both"/>
        <w:rPr>
          <w:sz w:val="17"/>
          <w:szCs w:val="17"/>
        </w:rPr>
      </w:pPr>
      <w:r>
        <w:rPr>
          <w:sz w:val="17"/>
          <w:szCs w:val="17"/>
        </w:rPr>
        <w:t xml:space="preserve">Smluvní strany se dohodly, že mohou ocl smlouvy odstoupit v případech, kdy to stanoví zákon, jinak v případě podstatného porušeni smlouvy. Odstoupení od smlouvy musí být provedeno písemnou formou a je účinné okamžikem jeho doručení </w:t>
      </w:r>
      <w:r>
        <w:rPr>
          <w:rFonts w:ascii="Times New Roman" w:hAnsi="Times New Roman" w:cs="Times New Roman"/>
          <w:w w:val="72"/>
          <w:sz w:val="21"/>
          <w:szCs w:val="21"/>
        </w:rPr>
        <w:t xml:space="preserve">druhé </w:t>
      </w:r>
      <w:r>
        <w:rPr>
          <w:sz w:val="17"/>
          <w:szCs w:val="17"/>
        </w:rPr>
        <w:t xml:space="preserve">smluvní </w:t>
      </w:r>
      <w:r>
        <w:rPr>
          <w:rFonts w:ascii="Times New Roman" w:hAnsi="Times New Roman" w:cs="Times New Roman"/>
          <w:w w:val="72"/>
          <w:sz w:val="21"/>
          <w:szCs w:val="21"/>
        </w:rPr>
        <w:t xml:space="preserve">straně </w:t>
      </w:r>
      <w:r>
        <w:rPr>
          <w:sz w:val="17"/>
          <w:szCs w:val="17"/>
        </w:rPr>
        <w:t>Ods</w:t>
      </w:r>
      <w:r>
        <w:rPr>
          <w:sz w:val="17"/>
          <w:szCs w:val="17"/>
        </w:rPr>
        <w:t xml:space="preserve">toupením od smlouvy se tato smlouva od okamžiku doručeni projevu </w:t>
      </w:r>
      <w:r>
        <w:rPr>
          <w:w w:val="87"/>
          <w:sz w:val="18"/>
          <w:szCs w:val="18"/>
        </w:rPr>
        <w:t xml:space="preserve">vůle </w:t>
      </w:r>
      <w:r>
        <w:rPr>
          <w:sz w:val="17"/>
          <w:szCs w:val="17"/>
        </w:rPr>
        <w:t xml:space="preserve">směřujícího k odstoupeni od smlouvy druhé smluvní straně ruší </w:t>
      </w:r>
    </w:p>
    <w:p w:rsidR="00000000" w:rsidRDefault="00B52C5A">
      <w:pPr>
        <w:pStyle w:val="Styl"/>
        <w:framePr w:w="9854" w:h="5477" w:wrap="auto" w:hAnchor="margin" w:x="625" w:y="9030"/>
        <w:spacing w:line="350" w:lineRule="exact"/>
        <w:ind w:left="5"/>
        <w:rPr>
          <w:w w:val="90"/>
          <w:sz w:val="18"/>
          <w:szCs w:val="18"/>
        </w:rPr>
      </w:pPr>
      <w:r>
        <w:rPr>
          <w:sz w:val="17"/>
          <w:szCs w:val="17"/>
        </w:rPr>
        <w:t xml:space="preserve">Smluvní strany této smlouvy se dohoclly, </w:t>
      </w:r>
      <w:r>
        <w:rPr>
          <w:i/>
          <w:iCs/>
          <w:w w:val="92"/>
          <w:sz w:val="18"/>
          <w:szCs w:val="18"/>
        </w:rPr>
        <w:t xml:space="preserve">že </w:t>
      </w:r>
      <w:r>
        <w:rPr>
          <w:sz w:val="17"/>
          <w:szCs w:val="17"/>
        </w:rPr>
        <w:t xml:space="preserve">podstatným porušením smlouvy se rozumí </w:t>
      </w:r>
      <w:r>
        <w:rPr>
          <w:w w:val="90"/>
          <w:sz w:val="18"/>
          <w:szCs w:val="18"/>
        </w:rPr>
        <w:t xml:space="preserve">zejména </w:t>
      </w:r>
    </w:p>
    <w:p w:rsidR="00000000" w:rsidRDefault="00B52C5A" w:rsidP="00D2307E">
      <w:pPr>
        <w:pStyle w:val="Styl"/>
        <w:framePr w:w="9854" w:h="5477" w:wrap="auto" w:hAnchor="margin" w:x="625" w:y="9030"/>
        <w:numPr>
          <w:ilvl w:val="0"/>
          <w:numId w:val="11"/>
        </w:numPr>
        <w:spacing w:before="149" w:line="206" w:lineRule="exact"/>
        <w:ind w:left="778" w:right="29" w:hanging="696"/>
        <w:rPr>
          <w:sz w:val="17"/>
          <w:szCs w:val="17"/>
        </w:rPr>
      </w:pPr>
      <w:r>
        <w:rPr>
          <w:sz w:val="17"/>
          <w:szCs w:val="17"/>
        </w:rPr>
        <w:t>jestliže se zhotovitel dost</w:t>
      </w:r>
      <w:r>
        <w:rPr>
          <w:sz w:val="17"/>
          <w:szCs w:val="17"/>
        </w:rPr>
        <w:t xml:space="preserve">ane do prodlení s prováděním dodávky díla, ať již jako celku dle článku Ill. smlouvy, </w:t>
      </w:r>
      <w:r>
        <w:rPr>
          <w:rFonts w:ascii="Times New Roman" w:hAnsi="Times New Roman" w:cs="Times New Roman"/>
          <w:w w:val="77"/>
          <w:sz w:val="20"/>
          <w:szCs w:val="20"/>
        </w:rPr>
        <w:t xml:space="preserve">které </w:t>
      </w:r>
      <w:r>
        <w:rPr>
          <w:sz w:val="17"/>
          <w:szCs w:val="17"/>
        </w:rPr>
        <w:t xml:space="preserve">bude delší než 5kalendářních dní; </w:t>
      </w:r>
    </w:p>
    <w:p w:rsidR="00000000" w:rsidRDefault="00B52C5A" w:rsidP="00D2307E">
      <w:pPr>
        <w:pStyle w:val="Styl"/>
        <w:framePr w:w="9854" w:h="5477" w:wrap="auto" w:hAnchor="margin" w:x="625" w:y="9030"/>
        <w:numPr>
          <w:ilvl w:val="0"/>
          <w:numId w:val="11"/>
        </w:numPr>
        <w:spacing w:before="158" w:line="211" w:lineRule="exact"/>
        <w:ind w:left="778" w:right="24" w:hanging="696"/>
        <w:rPr>
          <w:sz w:val="17"/>
          <w:szCs w:val="17"/>
        </w:rPr>
      </w:pPr>
      <w:r>
        <w:rPr>
          <w:sz w:val="17"/>
          <w:szCs w:val="17"/>
        </w:rPr>
        <w:t>jestliže zhotovitel řádně a včas neprokáže trvání platné a účinné pojistné smlouvy dle článku XIV. této smlouvy či jinak poru</w:t>
      </w:r>
      <w:r>
        <w:rPr>
          <w:sz w:val="17"/>
          <w:szCs w:val="17"/>
        </w:rPr>
        <w:t xml:space="preserve">ší ustanovení článku XIV smlouvy; </w:t>
      </w:r>
    </w:p>
    <w:p w:rsidR="00000000" w:rsidRDefault="00B52C5A" w:rsidP="00D2307E">
      <w:pPr>
        <w:pStyle w:val="Styl"/>
        <w:framePr w:w="9854" w:h="5477" w:wrap="auto" w:hAnchor="margin" w:x="625" w:y="9030"/>
        <w:numPr>
          <w:ilvl w:val="0"/>
          <w:numId w:val="11"/>
        </w:numPr>
        <w:spacing w:before="144" w:line="226" w:lineRule="exact"/>
        <w:ind w:left="773" w:right="29" w:hanging="706"/>
        <w:jc w:val="both"/>
        <w:rPr>
          <w:sz w:val="17"/>
          <w:szCs w:val="17"/>
        </w:rPr>
      </w:pPr>
      <w:r>
        <w:rPr>
          <w:sz w:val="17"/>
          <w:szCs w:val="17"/>
        </w:rPr>
        <w:t xml:space="preserve">jestliže bude zhotovitelem podán návrh na prohlášení konkurzu na </w:t>
      </w:r>
      <w:r>
        <w:rPr>
          <w:w w:val="83"/>
          <w:sz w:val="19"/>
          <w:szCs w:val="19"/>
        </w:rPr>
        <w:t xml:space="preserve">svůj </w:t>
      </w:r>
      <w:r>
        <w:rPr>
          <w:sz w:val="17"/>
          <w:szCs w:val="17"/>
        </w:rPr>
        <w:t>majetek ve smyslu ustanovení zákona č 182/2006 Sb, o úpadku a způsobech jeho řešení (insolvenč</w:t>
      </w:r>
      <w:r>
        <w:rPr>
          <w:sz w:val="17"/>
          <w:szCs w:val="17"/>
        </w:rPr>
        <w:t>ní zákon), nebo bude prohlášen konkurz na majetek zhotovitele na základě návrhu věřitele zhotovitele či bude na základě rozhodnuti soudu ustanoven předběžný správce konkurzní podstaty pro zhotovitele ve smyslu insolvenčního zákona, nebo bude zhotovitelem p</w:t>
      </w:r>
      <w:r>
        <w:rPr>
          <w:sz w:val="17"/>
          <w:szCs w:val="17"/>
        </w:rPr>
        <w:t xml:space="preserve">odán návrh na vyrovnání ve smyslu ustanovení insolvencnlho zákona; </w:t>
      </w:r>
    </w:p>
    <w:p w:rsidR="00000000" w:rsidRDefault="00B52C5A" w:rsidP="00D2307E">
      <w:pPr>
        <w:pStyle w:val="Styl"/>
        <w:framePr w:w="9854" w:h="5477" w:wrap="auto" w:hAnchor="margin" w:x="625" w:y="9030"/>
        <w:numPr>
          <w:ilvl w:val="0"/>
          <w:numId w:val="11"/>
        </w:numPr>
        <w:spacing w:line="350" w:lineRule="exact"/>
        <w:ind w:left="749" w:hanging="696"/>
        <w:rPr>
          <w:sz w:val="17"/>
          <w:szCs w:val="17"/>
        </w:rPr>
      </w:pPr>
      <w:r>
        <w:rPr>
          <w:sz w:val="17"/>
          <w:szCs w:val="17"/>
        </w:rPr>
        <w:t xml:space="preserve">zhotovitel vstoupil do likvidace; </w:t>
      </w:r>
    </w:p>
    <w:p w:rsidR="00000000" w:rsidRDefault="00B52C5A" w:rsidP="00D2307E">
      <w:pPr>
        <w:pStyle w:val="Styl"/>
        <w:framePr w:w="9854" w:h="5477" w:wrap="auto" w:hAnchor="margin" w:x="625" w:y="9030"/>
        <w:numPr>
          <w:ilvl w:val="0"/>
          <w:numId w:val="11"/>
        </w:numPr>
        <w:spacing w:before="158" w:line="216" w:lineRule="exact"/>
        <w:ind w:left="758" w:right="48" w:hanging="706"/>
        <w:jc w:val="both"/>
        <w:rPr>
          <w:sz w:val="17"/>
          <w:szCs w:val="17"/>
        </w:rPr>
      </w:pPr>
      <w:r>
        <w:rPr>
          <w:sz w:val="17"/>
          <w:szCs w:val="17"/>
        </w:rPr>
        <w:t>zhotovitel uzavřel smlouvu o prodeji či nájmu podniku či jeho části, na základě které převedl, resp. pronajal, svůj podnik či tu Jeho č</w:t>
      </w:r>
      <w:r>
        <w:rPr>
          <w:sz w:val="17"/>
          <w:szCs w:val="17"/>
        </w:rPr>
        <w:t xml:space="preserve">ást, jejíž součástí jsou i práva a závazky z právního vztahu dle smlouvy, na třetí osobu; </w:t>
      </w:r>
    </w:p>
    <w:p w:rsidR="00000000" w:rsidRDefault="00B52C5A">
      <w:pPr>
        <w:pStyle w:val="Styl"/>
        <w:framePr w:w="9845" w:h="398" w:wrap="auto" w:hAnchor="margin" w:x="630" w:y="15068"/>
        <w:spacing w:line="187" w:lineRule="exact"/>
        <w:ind w:left="667" w:right="1373"/>
        <w:jc w:val="center"/>
        <w:rPr>
          <w:b/>
          <w:bCs/>
          <w:w w:val="91"/>
          <w:sz w:val="13"/>
          <w:szCs w:val="13"/>
        </w:rPr>
      </w:pPr>
      <w:r>
        <w:rPr>
          <w:rFonts w:ascii="Times New Roman" w:hAnsi="Times New Roman" w:cs="Times New Roman"/>
          <w:sz w:val="13"/>
          <w:szCs w:val="13"/>
        </w:rPr>
        <w:t xml:space="preserve">Sídlo: /,arl,w\' </w:t>
      </w:r>
      <w:r>
        <w:rPr>
          <w:sz w:val="14"/>
          <w:szCs w:val="14"/>
        </w:rPr>
        <w:t xml:space="preserve">Vary. </w:t>
      </w:r>
      <w:r>
        <w:rPr>
          <w:rFonts w:ascii="Times New Roman" w:hAnsi="Times New Roman" w:cs="Times New Roman"/>
          <w:sz w:val="13"/>
          <w:szCs w:val="13"/>
        </w:rPr>
        <w:t xml:space="preserve">Goethova stczka </w:t>
      </w:r>
      <w:r>
        <w:rPr>
          <w:sz w:val="14"/>
          <w:szCs w:val="14"/>
        </w:rPr>
        <w:t xml:space="preserve">r., </w:t>
      </w:r>
      <w:r>
        <w:rPr>
          <w:rFonts w:ascii="Times New Roman" w:hAnsi="Times New Roman" w:cs="Times New Roman"/>
          <w:i/>
          <w:iCs/>
          <w:w w:val="85"/>
          <w:sz w:val="15"/>
          <w:szCs w:val="15"/>
        </w:rPr>
        <w:t xml:space="preserve">3(,() </w:t>
      </w:r>
      <w:r>
        <w:rPr>
          <w:rFonts w:ascii="Times New Roman" w:hAnsi="Times New Roman" w:cs="Times New Roman"/>
          <w:sz w:val="13"/>
          <w:szCs w:val="13"/>
        </w:rPr>
        <w:t xml:space="preserve">O </w:t>
      </w:r>
      <w:r>
        <w:rPr>
          <w:sz w:val="14"/>
          <w:szCs w:val="14"/>
        </w:rPr>
        <w:t xml:space="preserve">I. k:irluvy V:iry. </w:t>
      </w:r>
      <w:r>
        <w:rPr>
          <w:rFonts w:ascii="Times New Roman" w:hAnsi="Times New Roman" w:cs="Times New Roman"/>
          <w:sz w:val="13"/>
          <w:szCs w:val="13"/>
        </w:rPr>
        <w:t xml:space="preserve">l'esl«'i </w:t>
      </w:r>
      <w:r>
        <w:rPr>
          <w:sz w:val="14"/>
          <w:szCs w:val="14"/>
        </w:rPr>
        <w:t xml:space="preserve">republika, IČO: </w:t>
      </w:r>
      <w:r>
        <w:rPr>
          <w:rFonts w:ascii="Times New Roman" w:hAnsi="Times New Roman" w:cs="Times New Roman"/>
          <w:i/>
          <w:iCs/>
          <w:w w:val="85"/>
          <w:sz w:val="15"/>
          <w:szCs w:val="15"/>
        </w:rPr>
        <w:t>M,3(,27(,</w:t>
      </w:r>
      <w:r>
        <w:rPr>
          <w:rFonts w:ascii="Times New Roman" w:hAnsi="Times New Roman" w:cs="Times New Roman"/>
          <w:i/>
          <w:iCs/>
          <w:w w:val="85"/>
          <w:sz w:val="15"/>
          <w:szCs w:val="15"/>
        </w:rPr>
        <w:t>~</w:t>
      </w:r>
      <w:r>
        <w:rPr>
          <w:rFonts w:ascii="Times New Roman" w:hAnsi="Times New Roman" w:cs="Times New Roman"/>
          <w:i/>
          <w:iCs/>
          <w:w w:val="85"/>
          <w:sz w:val="15"/>
          <w:szCs w:val="15"/>
        </w:rPr>
        <w:t xml:space="preserve">. </w:t>
      </w:r>
      <w:r>
        <w:rPr>
          <w:rFonts w:ascii="Times New Roman" w:hAnsi="Times New Roman" w:cs="Times New Roman"/>
          <w:sz w:val="13"/>
          <w:szCs w:val="13"/>
        </w:rPr>
        <w:t xml:space="preserve">Dl(··: </w:t>
      </w:r>
      <w:r>
        <w:rPr>
          <w:rFonts w:ascii="Times New Roman" w:hAnsi="Times New Roman" w:cs="Times New Roman"/>
          <w:i/>
          <w:iCs/>
          <w:w w:val="85"/>
          <w:sz w:val="15"/>
          <w:szCs w:val="15"/>
        </w:rPr>
        <w:t xml:space="preserve">Ci'. (,!i.1&lt;,276K, </w:t>
      </w:r>
      <w:r>
        <w:rPr>
          <w:b/>
          <w:bCs/>
          <w:w w:val="91"/>
          <w:sz w:val="13"/>
          <w:szCs w:val="13"/>
        </w:rPr>
        <w:t xml:space="preserve">tcl.: </w:t>
      </w:r>
      <w:r>
        <w:rPr>
          <w:rFonts w:ascii="Times New Roman" w:hAnsi="Times New Roman" w:cs="Times New Roman"/>
          <w:b/>
          <w:bCs/>
          <w:sz w:val="14"/>
          <w:szCs w:val="14"/>
        </w:rPr>
        <w:t xml:space="preserve">+42035322-t) </w:t>
      </w:r>
      <w:r>
        <w:rPr>
          <w:b/>
          <w:bCs/>
          <w:w w:val="91"/>
          <w:sz w:val="13"/>
          <w:szCs w:val="13"/>
        </w:rPr>
        <w:t xml:space="preserve">87, hl </w:t>
      </w:r>
      <w:r>
        <w:rPr>
          <w:b/>
          <w:bCs/>
          <w:sz w:val="13"/>
          <w:szCs w:val="13"/>
        </w:rPr>
        <w:t>tp://\</w:t>
      </w:r>
      <w:r>
        <w:rPr>
          <w:b/>
          <w:bCs/>
          <w:sz w:val="13"/>
          <w:szCs w:val="13"/>
        </w:rPr>
        <w:t xml:space="preserve">nnv.gnlcriekvilr:·.cz. </w:t>
      </w:r>
      <w:r>
        <w:rPr>
          <w:b/>
          <w:bCs/>
          <w:w w:val="91"/>
          <w:sz w:val="13"/>
          <w:szCs w:val="13"/>
        </w:rPr>
        <w:t xml:space="preserve">c-mui I: in f'o(@gakrii.:kvary.cz </w:t>
      </w:r>
    </w:p>
    <w:p w:rsidR="00000000" w:rsidRDefault="00B52C5A">
      <w:pPr>
        <w:pStyle w:val="Styl"/>
        <w:rPr>
          <w:rFonts w:ascii="Times New Roman" w:hAnsi="Times New Roman" w:cs="Times New Roman"/>
          <w:sz w:val="13"/>
          <w:szCs w:val="13"/>
        </w:rPr>
        <w:sectPr w:rsidR="00000000">
          <w:pgSz w:w="11900" w:h="16840"/>
          <w:pgMar w:top="533" w:right="663" w:bottom="360" w:left="663" w:header="708" w:footer="708" w:gutter="0"/>
          <w:cols w:space="708"/>
          <w:noEndnote/>
        </w:sectPr>
      </w:pPr>
    </w:p>
    <w:p w:rsidR="00000000" w:rsidRDefault="00B52C5A">
      <w:pPr>
        <w:pStyle w:val="Styl"/>
        <w:rPr>
          <w:rFonts w:ascii="Times New Roman" w:hAnsi="Times New Roman" w:cs="Times New Roman"/>
          <w:sz w:val="2"/>
          <w:szCs w:val="2"/>
        </w:rPr>
      </w:pPr>
    </w:p>
    <w:p w:rsidR="00000000" w:rsidRDefault="00B52C5A">
      <w:pPr>
        <w:pStyle w:val="Styl"/>
        <w:framePr w:w="10541" w:h="307" w:wrap="auto" w:hAnchor="margin" w:x="20" w:y="1"/>
        <w:spacing w:line="226" w:lineRule="exact"/>
        <w:ind w:left="960"/>
        <w:rPr>
          <w:sz w:val="14"/>
          <w:szCs w:val="14"/>
        </w:rPr>
      </w:pPr>
      <w:r>
        <w:rPr>
          <w:sz w:val="14"/>
          <w:szCs w:val="14"/>
        </w:rPr>
        <w:t xml:space="preserve">Výzva - </w:t>
      </w:r>
      <w:r>
        <w:rPr>
          <w:w w:val="86"/>
          <w:sz w:val="15"/>
          <w:szCs w:val="15"/>
        </w:rPr>
        <w:t xml:space="preserve">veřejná </w:t>
      </w:r>
      <w:r>
        <w:rPr>
          <w:sz w:val="14"/>
          <w:szCs w:val="14"/>
        </w:rPr>
        <w:t xml:space="preserve">zakázka malého rozsahu - </w:t>
      </w:r>
      <w:r>
        <w:rPr>
          <w:w w:val="86"/>
          <w:sz w:val="15"/>
          <w:szCs w:val="15"/>
        </w:rPr>
        <w:t xml:space="preserve">.Nový </w:t>
      </w:r>
      <w:r>
        <w:rPr>
          <w:sz w:val="14"/>
          <w:szCs w:val="14"/>
        </w:rPr>
        <w:t xml:space="preserve">úložný systém depozitáře </w:t>
      </w:r>
      <w:r>
        <w:rPr>
          <w:w w:val="86"/>
          <w:sz w:val="15"/>
          <w:szCs w:val="15"/>
        </w:rPr>
        <w:t xml:space="preserve">obrazů GU - </w:t>
      </w:r>
      <w:r>
        <w:rPr>
          <w:sz w:val="14"/>
          <w:szCs w:val="14"/>
        </w:rPr>
        <w:t xml:space="preserve">posuvné rošty pro uloženi obrazit </w:t>
      </w:r>
    </w:p>
    <w:p w:rsidR="00000000" w:rsidRDefault="00D2307E">
      <w:pPr>
        <w:pStyle w:val="Styl"/>
        <w:framePr w:w="691" w:h="134" w:wrap="auto" w:hAnchor="margin" w:x="9918" w:y="567"/>
        <w:rPr>
          <w:sz w:val="14"/>
          <w:szCs w:val="14"/>
        </w:rPr>
      </w:pPr>
      <w:r>
        <w:rPr>
          <w:noProof/>
          <w:sz w:val="14"/>
          <w:szCs w:val="14"/>
        </w:rPr>
        <w:drawing>
          <wp:inline distT="0" distB="0" distL="0" distR="0">
            <wp:extent cx="438150" cy="857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85725"/>
                    </a:xfrm>
                    <a:prstGeom prst="rect">
                      <a:avLst/>
                    </a:prstGeom>
                    <a:noFill/>
                    <a:ln>
                      <a:noFill/>
                    </a:ln>
                  </pic:spPr>
                </pic:pic>
              </a:graphicData>
            </a:graphic>
          </wp:inline>
        </w:drawing>
      </w:r>
    </w:p>
    <w:p w:rsidR="00000000" w:rsidRDefault="00B52C5A">
      <w:pPr>
        <w:pStyle w:val="Styl"/>
        <w:framePr w:w="10570" w:h="1906" w:wrap="auto" w:hAnchor="margin" w:x="20" w:y="922"/>
        <w:tabs>
          <w:tab w:val="left" w:pos="802"/>
          <w:tab w:val="left" w:pos="1498"/>
        </w:tabs>
        <w:spacing w:line="254" w:lineRule="exact"/>
        <w:rPr>
          <w:sz w:val="17"/>
          <w:szCs w:val="17"/>
        </w:rPr>
      </w:pPr>
      <w:r>
        <w:rPr>
          <w:sz w:val="17"/>
          <w:szCs w:val="17"/>
        </w:rPr>
        <w:tab/>
      </w:r>
      <w:r>
        <w:rPr>
          <w:w w:val="83"/>
          <w:sz w:val="18"/>
          <w:szCs w:val="18"/>
        </w:rPr>
        <w:t xml:space="preserve">f) </w:t>
      </w:r>
      <w:r>
        <w:rPr>
          <w:w w:val="83"/>
          <w:sz w:val="18"/>
          <w:szCs w:val="18"/>
        </w:rPr>
        <w:tab/>
      </w:r>
      <w:r>
        <w:rPr>
          <w:sz w:val="17"/>
          <w:szCs w:val="17"/>
        </w:rPr>
        <w:t xml:space="preserve">objednatel je v prodlení s úhradou faktur za </w:t>
      </w:r>
      <w:r>
        <w:rPr>
          <w:sz w:val="18"/>
          <w:szCs w:val="18"/>
        </w:rPr>
        <w:t xml:space="preserve">dílo </w:t>
      </w:r>
      <w:r>
        <w:rPr>
          <w:sz w:val="17"/>
          <w:szCs w:val="17"/>
        </w:rPr>
        <w:t xml:space="preserve">dle této smlouvy o více 90 dni, </w:t>
      </w:r>
    </w:p>
    <w:p w:rsidR="00000000" w:rsidRDefault="00B52C5A">
      <w:pPr>
        <w:pStyle w:val="Styl"/>
        <w:framePr w:w="10570" w:h="1906" w:wrap="auto" w:hAnchor="margin" w:x="20" w:y="922"/>
        <w:tabs>
          <w:tab w:val="left" w:pos="96"/>
          <w:tab w:val="left" w:pos="706"/>
        </w:tabs>
        <w:spacing w:before="139" w:line="216" w:lineRule="exact"/>
        <w:ind w:left="720" w:hanging="720"/>
        <w:jc w:val="both"/>
        <w:rPr>
          <w:sz w:val="17"/>
          <w:szCs w:val="17"/>
        </w:rPr>
      </w:pPr>
      <w:r>
        <w:rPr>
          <w:sz w:val="17"/>
          <w:szCs w:val="17"/>
        </w:rPr>
        <w:tab/>
        <w:t xml:space="preserve">12.3 </w:t>
      </w:r>
      <w:r>
        <w:rPr>
          <w:sz w:val="17"/>
          <w:szCs w:val="17"/>
        </w:rPr>
        <w:tab/>
        <w:t xml:space="preserve">Oclstoupí-li objednatel ocl smlouvy v důsledku podstatného porušení smlouvy zhotovitelem, je oprávněn zadat provedení </w:t>
      </w:r>
      <w:r>
        <w:rPr>
          <w:w w:val="92"/>
          <w:sz w:val="18"/>
          <w:szCs w:val="18"/>
        </w:rPr>
        <w:t xml:space="preserve">zbývajici </w:t>
      </w:r>
      <w:r>
        <w:rPr>
          <w:sz w:val="17"/>
          <w:szCs w:val="17"/>
        </w:rPr>
        <w:t xml:space="preserve">části díla třetí osobě. Pokud v </w:t>
      </w:r>
      <w:r>
        <w:rPr>
          <w:w w:val="92"/>
          <w:sz w:val="18"/>
          <w:szCs w:val="18"/>
        </w:rPr>
        <w:t>důsled</w:t>
      </w:r>
      <w:r>
        <w:rPr>
          <w:w w:val="92"/>
          <w:sz w:val="18"/>
          <w:szCs w:val="18"/>
        </w:rPr>
        <w:t xml:space="preserve">ku </w:t>
      </w:r>
      <w:r>
        <w:rPr>
          <w:sz w:val="17"/>
          <w:szCs w:val="17"/>
        </w:rPr>
        <w:t>toho dojde k navýšení ceny díla stanovené touto smlouvou, uhradí takto vzniklý rozdíl zhotovitel Objednateli rovněž vzniká nárok na náhradu škody způsobené nedodržením termínu dokončení předmětu clila Nárok objednatele účtovat zhotoviteli smluvní pokutu</w:t>
      </w:r>
      <w:r>
        <w:rPr>
          <w:sz w:val="17"/>
          <w:szCs w:val="17"/>
        </w:rPr>
        <w:t xml:space="preserve"> tím nezaniká. </w:t>
      </w:r>
    </w:p>
    <w:p w:rsidR="00000000" w:rsidRDefault="00B52C5A">
      <w:pPr>
        <w:pStyle w:val="Styl"/>
        <w:framePr w:w="10570" w:h="1906" w:wrap="auto" w:hAnchor="margin" w:x="20" w:y="922"/>
        <w:spacing w:line="403" w:lineRule="exact"/>
        <w:ind w:left="4752"/>
        <w:rPr>
          <w:b/>
          <w:bCs/>
          <w:sz w:val="17"/>
          <w:szCs w:val="17"/>
        </w:rPr>
      </w:pPr>
      <w:r>
        <w:rPr>
          <w:w w:val="105"/>
          <w:sz w:val="18"/>
          <w:szCs w:val="18"/>
        </w:rPr>
        <w:t xml:space="preserve">X!ll. </w:t>
      </w:r>
      <w:r>
        <w:rPr>
          <w:b/>
          <w:bCs/>
          <w:sz w:val="17"/>
          <w:szCs w:val="17"/>
        </w:rPr>
        <w:t xml:space="preserve">Doručování </w:t>
      </w:r>
    </w:p>
    <w:p w:rsidR="00000000" w:rsidRDefault="00B52C5A">
      <w:pPr>
        <w:pStyle w:val="Styl"/>
        <w:framePr w:w="370" w:h="202" w:wrap="auto" w:hAnchor="margin" w:x="73" w:y="4508"/>
        <w:spacing w:line="197" w:lineRule="exact"/>
        <w:ind w:left="14"/>
        <w:rPr>
          <w:sz w:val="17"/>
          <w:szCs w:val="17"/>
        </w:rPr>
      </w:pPr>
      <w:r>
        <w:rPr>
          <w:sz w:val="17"/>
          <w:szCs w:val="17"/>
        </w:rPr>
        <w:t xml:space="preserve">13.2 </w:t>
      </w:r>
    </w:p>
    <w:p w:rsidR="00000000" w:rsidRDefault="00B52C5A">
      <w:pPr>
        <w:pStyle w:val="Styl"/>
        <w:framePr w:w="10478" w:h="2083" w:wrap="auto" w:hAnchor="margin" w:x="87" w:y="2953"/>
        <w:tabs>
          <w:tab w:val="left" w:pos="619"/>
        </w:tabs>
        <w:spacing w:before="67" w:line="182" w:lineRule="exact"/>
        <w:ind w:left="629" w:right="5" w:hanging="629"/>
        <w:rPr>
          <w:sz w:val="17"/>
          <w:szCs w:val="17"/>
        </w:rPr>
      </w:pPr>
      <w:r>
        <w:rPr>
          <w:sz w:val="17"/>
          <w:szCs w:val="17"/>
        </w:rPr>
        <w:t xml:space="preserve">131 </w:t>
      </w:r>
      <w:r>
        <w:rPr>
          <w:sz w:val="17"/>
          <w:szCs w:val="17"/>
        </w:rPr>
        <w:tab/>
        <w:t xml:space="preserve">Smluvní strany této smlouvy se clohodly následujícím způsobem na adrese pro doručováni písemné korespondence: </w:t>
      </w:r>
    </w:p>
    <w:p w:rsidR="00000000" w:rsidRDefault="00B52C5A" w:rsidP="00D2307E">
      <w:pPr>
        <w:pStyle w:val="Styl"/>
        <w:framePr w:w="10478" w:h="2083" w:wrap="auto" w:hAnchor="margin" w:x="87" w:y="2953"/>
        <w:numPr>
          <w:ilvl w:val="0"/>
          <w:numId w:val="12"/>
        </w:numPr>
        <w:tabs>
          <w:tab w:val="left" w:pos="696"/>
          <w:tab w:val="left" w:pos="1397"/>
          <w:tab w:val="left" w:pos="5679"/>
          <w:tab w:val="left" w:pos="6461"/>
          <w:tab w:val="left" w:pos="7685"/>
        </w:tabs>
        <w:spacing w:before="197" w:line="221" w:lineRule="exact"/>
        <w:ind w:left="1416" w:right="19" w:hanging="706"/>
        <w:rPr>
          <w:sz w:val="17"/>
          <w:szCs w:val="17"/>
        </w:rPr>
      </w:pPr>
      <w:r>
        <w:rPr>
          <w:sz w:val="17"/>
          <w:szCs w:val="17"/>
        </w:rPr>
        <w:tab/>
        <w:t xml:space="preserve">adresa pro </w:t>
      </w:r>
      <w:r>
        <w:rPr>
          <w:rFonts w:ascii="Times New Roman" w:hAnsi="Times New Roman" w:cs="Times New Roman"/>
          <w:w w:val="74"/>
          <w:sz w:val="21"/>
          <w:szCs w:val="21"/>
        </w:rPr>
        <w:t xml:space="preserve">doručování </w:t>
      </w:r>
      <w:r>
        <w:rPr>
          <w:sz w:val="17"/>
          <w:szCs w:val="17"/>
        </w:rPr>
        <w:t xml:space="preserve">objednatele je </w:t>
      </w:r>
      <w:r>
        <w:rPr>
          <w:sz w:val="17"/>
          <w:szCs w:val="17"/>
        </w:rPr>
        <w:tab/>
        <w:t xml:space="preserve">Marie </w:t>
      </w:r>
      <w:r>
        <w:rPr>
          <w:sz w:val="17"/>
          <w:szCs w:val="17"/>
        </w:rPr>
        <w:tab/>
        <w:t xml:space="preserve">Kubátová, </w:t>
      </w:r>
      <w:r>
        <w:rPr>
          <w:sz w:val="17"/>
          <w:szCs w:val="17"/>
        </w:rPr>
        <w:tab/>
        <w:t xml:space="preserve">zástupce ředitele, </w:t>
      </w:r>
      <w:r>
        <w:rPr>
          <w:sz w:val="20"/>
          <w:szCs w:val="20"/>
        </w:rPr>
        <w:t xml:space="preserve">e-rnail: </w:t>
      </w:r>
      <w:hyperlink r:id="rId11" w:history="1">
        <w:r>
          <w:rPr>
            <w:sz w:val="17"/>
            <w:szCs w:val="17"/>
            <w:u w:val="single"/>
          </w:rPr>
          <w:t>kubatova@galeriekvary.cz</w:t>
        </w:r>
      </w:hyperlink>
      <w:r>
        <w:rPr>
          <w:sz w:val="17"/>
          <w:szCs w:val="17"/>
        </w:rPr>
        <w:t xml:space="preserve"> </w:t>
      </w:r>
    </w:p>
    <w:p w:rsidR="00000000" w:rsidRDefault="00B52C5A" w:rsidP="00D2307E">
      <w:pPr>
        <w:pStyle w:val="Styl"/>
        <w:framePr w:w="10478" w:h="2083" w:wrap="auto" w:hAnchor="margin" w:x="87" w:y="2953"/>
        <w:numPr>
          <w:ilvl w:val="0"/>
          <w:numId w:val="12"/>
        </w:numPr>
        <w:spacing w:line="360" w:lineRule="exact"/>
        <w:ind w:left="1406" w:hanging="696"/>
        <w:rPr>
          <w:sz w:val="17"/>
          <w:szCs w:val="17"/>
        </w:rPr>
      </w:pPr>
      <w:r>
        <w:rPr>
          <w:sz w:val="17"/>
          <w:szCs w:val="17"/>
        </w:rPr>
        <w:t xml:space="preserve">adresa pro doručováni zhotovitele je </w:t>
      </w:r>
    </w:p>
    <w:p w:rsidR="00000000" w:rsidRDefault="00B52C5A">
      <w:pPr>
        <w:pStyle w:val="Styl"/>
        <w:framePr w:w="10478" w:h="2083" w:wrap="auto" w:hAnchor="margin" w:x="87" w:y="2953"/>
        <w:spacing w:before="154" w:line="226" w:lineRule="exact"/>
        <w:ind w:left="619" w:right="19"/>
        <w:rPr>
          <w:sz w:val="17"/>
          <w:szCs w:val="17"/>
        </w:rPr>
      </w:pPr>
      <w:r>
        <w:rPr>
          <w:sz w:val="17"/>
          <w:szCs w:val="17"/>
        </w:rPr>
        <w:t>Smluvní strany se dohodly, že v případě změny sídla či místa podnikáni, a tím i adresy pro doručování, budou písemné informovat o této skuteč</w:t>
      </w:r>
      <w:r>
        <w:rPr>
          <w:sz w:val="17"/>
          <w:szCs w:val="17"/>
        </w:rPr>
        <w:t xml:space="preserve">nosti bez zbytečného odkladu druhou smluvní stranu. </w:t>
      </w:r>
    </w:p>
    <w:p w:rsidR="00000000" w:rsidRDefault="00D2307E">
      <w:pPr>
        <w:pStyle w:val="Styl"/>
        <w:framePr w:w="672" w:h="250" w:wrap="auto" w:hAnchor="margin" w:x="-220" w:y="5137"/>
        <w:rPr>
          <w:sz w:val="17"/>
          <w:szCs w:val="17"/>
        </w:rPr>
      </w:pPr>
      <w:r>
        <w:rPr>
          <w:noProof/>
          <w:sz w:val="17"/>
          <w:szCs w:val="17"/>
        </w:rPr>
        <w:drawing>
          <wp:inline distT="0" distB="0" distL="0" distR="0">
            <wp:extent cx="428625" cy="1619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p>
    <w:p w:rsidR="00000000" w:rsidRDefault="00B52C5A">
      <w:pPr>
        <w:pStyle w:val="Styl"/>
        <w:framePr w:w="384" w:h="202" w:wrap="auto" w:hAnchor="margin" w:x="58" w:y="5694"/>
        <w:spacing w:line="197" w:lineRule="exact"/>
        <w:ind w:left="14"/>
        <w:rPr>
          <w:sz w:val="17"/>
          <w:szCs w:val="17"/>
        </w:rPr>
      </w:pPr>
      <w:r>
        <w:rPr>
          <w:sz w:val="17"/>
          <w:szCs w:val="17"/>
        </w:rPr>
        <w:t xml:space="preserve">13.4 </w:t>
      </w:r>
    </w:p>
    <w:p w:rsidR="00000000" w:rsidRDefault="00B52C5A">
      <w:pPr>
        <w:pStyle w:val="Styl"/>
        <w:framePr w:w="9869" w:h="4800" w:wrap="auto" w:hAnchor="margin" w:x="682" w:y="5108"/>
        <w:spacing w:line="197" w:lineRule="exact"/>
        <w:ind w:left="14"/>
        <w:rPr>
          <w:sz w:val="17"/>
          <w:szCs w:val="17"/>
        </w:rPr>
      </w:pPr>
      <w:r>
        <w:rPr>
          <w:sz w:val="17"/>
          <w:szCs w:val="17"/>
        </w:rPr>
        <w:t>Veškerá podání a jiná oznámení, která se doručují smluvním stranám, je třeba doručit osobně nebo doporučenou listovní zásilkou s doruč</w:t>
      </w:r>
      <w:r>
        <w:rPr>
          <w:sz w:val="17"/>
          <w:szCs w:val="17"/>
        </w:rPr>
        <w:t xml:space="preserve">enkou nebo clo datové schránky </w:t>
      </w:r>
    </w:p>
    <w:p w:rsidR="00000000" w:rsidRDefault="00B52C5A">
      <w:pPr>
        <w:pStyle w:val="Styl"/>
        <w:framePr w:w="9869" w:h="4800" w:wrap="auto" w:hAnchor="margin" w:x="682" w:y="5108"/>
        <w:spacing w:before="178" w:line="192" w:lineRule="exact"/>
        <w:ind w:left="5" w:right="14"/>
        <w:rPr>
          <w:sz w:val="17"/>
          <w:szCs w:val="17"/>
        </w:rPr>
      </w:pPr>
      <w:r>
        <w:rPr>
          <w:w w:val="83"/>
          <w:sz w:val="18"/>
          <w:szCs w:val="18"/>
        </w:rPr>
        <w:t xml:space="preserve">Aniž </w:t>
      </w:r>
      <w:r>
        <w:rPr>
          <w:sz w:val="17"/>
          <w:szCs w:val="17"/>
        </w:rPr>
        <w:t xml:space="preserve">by tím byly dotčeny další prostředky, </w:t>
      </w:r>
      <w:r>
        <w:rPr>
          <w:w w:val="83"/>
          <w:sz w:val="18"/>
          <w:szCs w:val="18"/>
        </w:rPr>
        <w:t xml:space="preserve">kterými </w:t>
      </w:r>
      <w:r>
        <w:rPr>
          <w:sz w:val="17"/>
          <w:szCs w:val="17"/>
        </w:rPr>
        <w:t xml:space="preserve">lze prokázat doručení, má se za to, že oznámení bylo řáclně doručené: </w:t>
      </w:r>
    </w:p>
    <w:p w:rsidR="00000000" w:rsidRDefault="00B52C5A">
      <w:pPr>
        <w:pStyle w:val="Styl"/>
        <w:framePr w:w="9869" w:h="4800" w:wrap="auto" w:hAnchor="margin" w:x="682" w:y="5108"/>
        <w:tabs>
          <w:tab w:val="left" w:pos="72"/>
          <w:tab w:val="left" w:pos="778"/>
        </w:tabs>
        <w:spacing w:line="350" w:lineRule="exact"/>
        <w:rPr>
          <w:sz w:val="17"/>
          <w:szCs w:val="17"/>
        </w:rPr>
      </w:pPr>
      <w:r>
        <w:rPr>
          <w:sz w:val="17"/>
          <w:szCs w:val="17"/>
        </w:rPr>
        <w:tab/>
        <w:t xml:space="preserve">a) </w:t>
      </w:r>
      <w:r>
        <w:rPr>
          <w:sz w:val="17"/>
          <w:szCs w:val="17"/>
        </w:rPr>
        <w:tab/>
        <w:t xml:space="preserve">při doručováni osobně </w:t>
      </w:r>
    </w:p>
    <w:p w:rsidR="00000000" w:rsidRDefault="00B52C5A">
      <w:pPr>
        <w:pStyle w:val="Styl"/>
        <w:framePr w:w="9869" w:h="4800" w:wrap="auto" w:hAnchor="margin" w:x="682" w:y="5108"/>
        <w:spacing w:line="370" w:lineRule="exact"/>
        <w:ind w:left="1003"/>
        <w:rPr>
          <w:sz w:val="17"/>
          <w:szCs w:val="17"/>
        </w:rPr>
      </w:pPr>
      <w:r>
        <w:rPr>
          <w:sz w:val="17"/>
          <w:szCs w:val="17"/>
        </w:rPr>
        <w:t xml:space="preserve">dnem </w:t>
      </w:r>
      <w:r>
        <w:rPr>
          <w:w w:val="89"/>
          <w:sz w:val="18"/>
          <w:szCs w:val="18"/>
        </w:rPr>
        <w:t xml:space="preserve">taktického </w:t>
      </w:r>
      <w:r>
        <w:rPr>
          <w:sz w:val="17"/>
          <w:szCs w:val="17"/>
        </w:rPr>
        <w:t xml:space="preserve">přijetí </w:t>
      </w:r>
      <w:r>
        <w:rPr>
          <w:w w:val="89"/>
          <w:sz w:val="18"/>
          <w:szCs w:val="18"/>
        </w:rPr>
        <w:t xml:space="preserve">oznámení </w:t>
      </w:r>
      <w:r>
        <w:rPr>
          <w:sz w:val="17"/>
          <w:szCs w:val="17"/>
        </w:rPr>
        <w:t xml:space="preserve">příjemcem; </w:t>
      </w:r>
    </w:p>
    <w:p w:rsidR="00000000" w:rsidRDefault="00B52C5A">
      <w:pPr>
        <w:pStyle w:val="Styl"/>
        <w:framePr w:w="9869" w:h="4800" w:wrap="auto" w:hAnchor="margin" w:x="682" w:y="5108"/>
        <w:spacing w:before="24" w:line="254" w:lineRule="exact"/>
        <w:ind w:left="1003" w:right="29"/>
        <w:rPr>
          <w:sz w:val="17"/>
          <w:szCs w:val="17"/>
        </w:rPr>
      </w:pPr>
      <w:r>
        <w:rPr>
          <w:sz w:val="17"/>
          <w:szCs w:val="17"/>
        </w:rPr>
        <w:t xml:space="preserve">cinem, v </w:t>
      </w:r>
      <w:r>
        <w:rPr>
          <w:rFonts w:ascii="Times New Roman" w:hAnsi="Times New Roman" w:cs="Times New Roman"/>
          <w:w w:val="70"/>
          <w:sz w:val="21"/>
          <w:szCs w:val="21"/>
        </w:rPr>
        <w:t xml:space="preserve">němž </w:t>
      </w:r>
      <w:r>
        <w:rPr>
          <w:sz w:val="17"/>
          <w:szCs w:val="17"/>
        </w:rPr>
        <w:t>bylo doruč</w:t>
      </w:r>
      <w:r>
        <w:rPr>
          <w:sz w:val="17"/>
          <w:szCs w:val="17"/>
        </w:rPr>
        <w:t xml:space="preserve">eno osobě na příjemcově adrese určené k přebíráni listovních zásilek cinem, kdy bylo doručováno osobě na příjemcově adrese určené k přebírání listovních zásilek. a </w:t>
      </w:r>
    </w:p>
    <w:p w:rsidR="00000000" w:rsidRDefault="00B52C5A">
      <w:pPr>
        <w:pStyle w:val="Styl"/>
        <w:framePr w:w="9869" w:h="4800" w:wrap="auto" w:hAnchor="margin" w:x="682" w:y="5108"/>
        <w:spacing w:line="197" w:lineRule="exact"/>
        <w:ind w:left="782"/>
        <w:rPr>
          <w:sz w:val="17"/>
          <w:szCs w:val="17"/>
        </w:rPr>
      </w:pPr>
      <w:r>
        <w:rPr>
          <w:sz w:val="17"/>
          <w:szCs w:val="17"/>
        </w:rPr>
        <w:t xml:space="preserve">tato osoba odmítla listovní zásilku převzít; </w:t>
      </w:r>
    </w:p>
    <w:p w:rsidR="00000000" w:rsidRDefault="00B52C5A">
      <w:pPr>
        <w:pStyle w:val="Styl"/>
        <w:framePr w:w="9869" w:h="4800" w:wrap="auto" w:hAnchor="margin" w:x="682" w:y="5108"/>
        <w:spacing w:before="53" w:line="221" w:lineRule="exact"/>
        <w:ind w:left="768" w:right="38" w:firstLine="221"/>
        <w:jc w:val="both"/>
        <w:rPr>
          <w:sz w:val="17"/>
          <w:szCs w:val="17"/>
        </w:rPr>
      </w:pPr>
      <w:r>
        <w:rPr>
          <w:sz w:val="17"/>
          <w:szCs w:val="17"/>
        </w:rPr>
        <w:t xml:space="preserve">dnem, kdy </w:t>
      </w:r>
      <w:r>
        <w:rPr>
          <w:w w:val="92"/>
          <w:sz w:val="18"/>
          <w:szCs w:val="18"/>
        </w:rPr>
        <w:t xml:space="preserve">příjemce </w:t>
      </w:r>
      <w:r>
        <w:rPr>
          <w:sz w:val="17"/>
          <w:szCs w:val="17"/>
        </w:rPr>
        <w:t>při prvním pokusu o doruče</w:t>
      </w:r>
      <w:r>
        <w:rPr>
          <w:sz w:val="17"/>
          <w:szCs w:val="17"/>
        </w:rPr>
        <w:t xml:space="preserve">ní zásilku z jakýchkoli </w:t>
      </w:r>
      <w:r>
        <w:rPr>
          <w:w w:val="92"/>
          <w:sz w:val="18"/>
          <w:szCs w:val="18"/>
        </w:rPr>
        <w:t xml:space="preserve">důvodů </w:t>
      </w:r>
      <w:r>
        <w:rPr>
          <w:sz w:val="17"/>
          <w:szCs w:val="17"/>
        </w:rPr>
        <w:t xml:space="preserve">nepřevzal či odmítl zásilku převzít, a to i přesto, že se v místě doručení nezdržuje, pokud byla na zásilce uvedena adresa pro </w:t>
      </w:r>
      <w:r>
        <w:rPr>
          <w:rFonts w:ascii="Times New Roman" w:hAnsi="Times New Roman" w:cs="Times New Roman"/>
          <w:w w:val="74"/>
          <w:sz w:val="21"/>
          <w:szCs w:val="21"/>
        </w:rPr>
        <w:t xml:space="preserve">doručován! </w:t>
      </w:r>
      <w:r>
        <w:rPr>
          <w:sz w:val="17"/>
          <w:szCs w:val="17"/>
        </w:rPr>
        <w:t xml:space="preserve">dle tohoto článku smlouvy </w:t>
      </w:r>
    </w:p>
    <w:p w:rsidR="00000000" w:rsidRDefault="00B52C5A" w:rsidP="00D2307E">
      <w:pPr>
        <w:pStyle w:val="Styl"/>
        <w:framePr w:w="9869" w:h="4800" w:wrap="auto" w:hAnchor="margin" w:x="682" w:y="5108"/>
        <w:numPr>
          <w:ilvl w:val="0"/>
          <w:numId w:val="13"/>
        </w:numPr>
        <w:spacing w:line="470" w:lineRule="exact"/>
        <w:ind w:left="778" w:hanging="706"/>
        <w:rPr>
          <w:sz w:val="17"/>
          <w:szCs w:val="17"/>
        </w:rPr>
      </w:pPr>
      <w:r>
        <w:rPr>
          <w:sz w:val="17"/>
          <w:szCs w:val="17"/>
        </w:rPr>
        <w:t xml:space="preserve">při doručování poštou </w:t>
      </w:r>
    </w:p>
    <w:p w:rsidR="00000000" w:rsidRDefault="00B52C5A">
      <w:pPr>
        <w:pStyle w:val="Styl"/>
        <w:framePr w:w="9869" w:h="4800" w:wrap="auto" w:hAnchor="margin" w:x="682" w:y="5108"/>
        <w:spacing w:line="370" w:lineRule="exact"/>
        <w:ind w:left="1003"/>
        <w:rPr>
          <w:sz w:val="17"/>
          <w:szCs w:val="17"/>
        </w:rPr>
      </w:pPr>
      <w:r>
        <w:rPr>
          <w:sz w:val="17"/>
          <w:szCs w:val="17"/>
        </w:rPr>
        <w:t>dnem předáni listovní zásilky př</w:t>
      </w:r>
      <w:r>
        <w:rPr>
          <w:sz w:val="17"/>
          <w:szCs w:val="17"/>
        </w:rPr>
        <w:t xml:space="preserve">íjemci; </w:t>
      </w:r>
    </w:p>
    <w:p w:rsidR="00000000" w:rsidRDefault="00B52C5A">
      <w:pPr>
        <w:pStyle w:val="Styl"/>
        <w:framePr w:w="9869" w:h="4800" w:wrap="auto" w:hAnchor="margin" w:x="682" w:y="5108"/>
        <w:spacing w:before="53" w:line="221" w:lineRule="exact"/>
        <w:ind w:left="768" w:right="38" w:firstLine="221"/>
        <w:jc w:val="both"/>
        <w:rPr>
          <w:sz w:val="17"/>
          <w:szCs w:val="17"/>
        </w:rPr>
      </w:pPr>
      <w:r>
        <w:rPr>
          <w:sz w:val="17"/>
          <w:szCs w:val="17"/>
        </w:rPr>
        <w:t xml:space="preserve">cinem, kdy příjemce při prvním pokusu o doručeni </w:t>
      </w:r>
      <w:r>
        <w:rPr>
          <w:w w:val="83"/>
          <w:sz w:val="18"/>
          <w:szCs w:val="18"/>
        </w:rPr>
        <w:t xml:space="preserve">zásilku </w:t>
      </w:r>
      <w:r>
        <w:rPr>
          <w:sz w:val="17"/>
          <w:szCs w:val="17"/>
        </w:rPr>
        <w:t xml:space="preserve">z jakýchkoli důvodů nepřevzal či odmítl zásilku převzít, a to i přesto, že se v místě doručení nezdržuje, pokucl byla na zásilce uvedena adresa pro doručování clle tohoto článku smlouvy. </w:t>
      </w:r>
    </w:p>
    <w:p w:rsidR="00000000" w:rsidRDefault="00B52C5A">
      <w:pPr>
        <w:pStyle w:val="Styl"/>
        <w:framePr w:w="10560" w:h="4718" w:wrap="auto" w:hAnchor="margin" w:x="1" w:y="10134"/>
        <w:spacing w:line="206" w:lineRule="exact"/>
        <w:ind w:left="4814"/>
        <w:rPr>
          <w:b/>
          <w:bCs/>
          <w:sz w:val="18"/>
          <w:szCs w:val="18"/>
        </w:rPr>
      </w:pPr>
      <w:r>
        <w:rPr>
          <w:b/>
          <w:bCs/>
          <w:sz w:val="18"/>
          <w:szCs w:val="18"/>
        </w:rPr>
        <w:t>XI</w:t>
      </w:r>
      <w:r>
        <w:rPr>
          <w:b/>
          <w:bCs/>
          <w:sz w:val="18"/>
          <w:szCs w:val="18"/>
        </w:rPr>
        <w:t xml:space="preserve">V. Poji:;tění </w:t>
      </w:r>
    </w:p>
    <w:p w:rsidR="00000000" w:rsidRDefault="00B52C5A">
      <w:pPr>
        <w:pStyle w:val="Styl"/>
        <w:framePr w:w="10560" w:h="4718" w:wrap="auto" w:hAnchor="margin" w:x="1" w:y="10134"/>
        <w:tabs>
          <w:tab w:val="left" w:pos="633"/>
        </w:tabs>
        <w:spacing w:before="182" w:line="202" w:lineRule="exact"/>
        <w:ind w:left="643" w:right="67" w:hanging="643"/>
        <w:rPr>
          <w:sz w:val="17"/>
          <w:szCs w:val="17"/>
        </w:rPr>
      </w:pPr>
      <w:r>
        <w:rPr>
          <w:sz w:val="17"/>
          <w:szCs w:val="17"/>
        </w:rPr>
        <w:t xml:space="preserve">14.1 </w:t>
      </w:r>
      <w:r>
        <w:rPr>
          <w:sz w:val="17"/>
          <w:szCs w:val="17"/>
        </w:rPr>
        <w:tab/>
        <w:t xml:space="preserve">Zhotovitel prohlašuje, že je pojištěn pojistnou smlouvou pro případ pojistné události související s prováděním díla, a to zejména a minimálně v rozsahu: </w:t>
      </w:r>
    </w:p>
    <w:p w:rsidR="00000000" w:rsidRDefault="00B52C5A" w:rsidP="00D2307E">
      <w:pPr>
        <w:pStyle w:val="Styl"/>
        <w:framePr w:w="10560" w:h="4718" w:wrap="auto" w:hAnchor="margin" w:x="1" w:y="10134"/>
        <w:numPr>
          <w:ilvl w:val="0"/>
          <w:numId w:val="14"/>
        </w:numPr>
        <w:spacing w:before="149" w:line="226" w:lineRule="exact"/>
        <w:ind w:left="1426" w:right="72" w:hanging="701"/>
        <w:jc w:val="both"/>
        <w:rPr>
          <w:sz w:val="17"/>
          <w:szCs w:val="17"/>
        </w:rPr>
      </w:pPr>
      <w:r>
        <w:rPr>
          <w:sz w:val="17"/>
          <w:szCs w:val="17"/>
        </w:rPr>
        <w:t>pojištěni plnění (prací a dodávek) zhotovitele dle této smlouvy proti obvyklý</w:t>
      </w:r>
      <w:r>
        <w:rPr>
          <w:sz w:val="17"/>
          <w:szCs w:val="17"/>
        </w:rPr>
        <w:t xml:space="preserve">m rizikům jako jsou zejména krádež, živelná pohroma, poškození nebo zničení, a to jak na staveništi, tak </w:t>
      </w:r>
      <w:r>
        <w:rPr>
          <w:b/>
          <w:bCs/>
          <w:w w:val="55"/>
          <w:sz w:val="18"/>
          <w:szCs w:val="18"/>
        </w:rPr>
        <w:t xml:space="preserve">i </w:t>
      </w:r>
      <w:r>
        <w:rPr>
          <w:sz w:val="17"/>
          <w:szCs w:val="17"/>
        </w:rPr>
        <w:t>v místech, kde jsou jednotlivé věci a zařízení, které tvoří předmět díla, uskladněny či montovány, a to na hodnotu pojistné události minimálně ve výš</w:t>
      </w:r>
      <w:r>
        <w:rPr>
          <w:sz w:val="17"/>
          <w:szCs w:val="17"/>
        </w:rPr>
        <w:t xml:space="preserve">i ceny za provedeni clíla dle </w:t>
      </w:r>
      <w:r>
        <w:rPr>
          <w:w w:val="83"/>
          <w:sz w:val="18"/>
          <w:szCs w:val="18"/>
        </w:rPr>
        <w:t xml:space="preserve">článku V </w:t>
      </w:r>
      <w:r>
        <w:rPr>
          <w:sz w:val="17"/>
          <w:szCs w:val="17"/>
        </w:rPr>
        <w:t xml:space="preserve">odst. 5.1 smlouvy; a </w:t>
      </w:r>
    </w:p>
    <w:p w:rsidR="00000000" w:rsidRDefault="00B52C5A" w:rsidP="00D2307E">
      <w:pPr>
        <w:pStyle w:val="Styl"/>
        <w:framePr w:w="10560" w:h="4718" w:wrap="auto" w:hAnchor="margin" w:x="1" w:y="10134"/>
        <w:numPr>
          <w:ilvl w:val="0"/>
          <w:numId w:val="14"/>
        </w:numPr>
        <w:spacing w:before="149" w:line="226" w:lineRule="exact"/>
        <w:ind w:left="1426" w:right="72" w:hanging="701"/>
        <w:jc w:val="both"/>
        <w:rPr>
          <w:sz w:val="17"/>
          <w:szCs w:val="17"/>
        </w:rPr>
      </w:pPr>
      <w:r>
        <w:rPr>
          <w:sz w:val="17"/>
          <w:szCs w:val="17"/>
        </w:rPr>
        <w:t xml:space="preserve">pojištění odpověclnosti za škocly </w:t>
      </w:r>
      <w:r>
        <w:rPr>
          <w:w w:val="83"/>
          <w:sz w:val="18"/>
          <w:szCs w:val="18"/>
        </w:rPr>
        <w:t xml:space="preserve">způsobené </w:t>
      </w:r>
      <w:r>
        <w:rPr>
          <w:sz w:val="17"/>
          <w:szCs w:val="17"/>
        </w:rPr>
        <w:t xml:space="preserve">činností zhotovitele při provádění clila, včetně možných škocl </w:t>
      </w:r>
      <w:r>
        <w:rPr>
          <w:w w:val="83"/>
          <w:sz w:val="18"/>
          <w:szCs w:val="18"/>
        </w:rPr>
        <w:t xml:space="preserve">způsobených </w:t>
      </w:r>
      <w:r>
        <w:rPr>
          <w:sz w:val="17"/>
          <w:szCs w:val="17"/>
        </w:rPr>
        <w:t xml:space="preserve">pracovníky zhotovitele, a to na hodnotu pojistné události minimálně </w:t>
      </w:r>
    </w:p>
    <w:p w:rsidR="00000000" w:rsidRDefault="00B52C5A">
      <w:pPr>
        <w:pStyle w:val="Styl"/>
        <w:framePr w:w="10560" w:h="4718" w:wrap="auto" w:hAnchor="margin" w:x="1" w:y="10134"/>
        <w:tabs>
          <w:tab w:val="left" w:pos="2865"/>
          <w:tab w:val="left" w:pos="5131"/>
        </w:tabs>
        <w:spacing w:line="226" w:lineRule="exact"/>
        <w:rPr>
          <w:sz w:val="17"/>
          <w:szCs w:val="17"/>
        </w:rPr>
      </w:pPr>
      <w:r>
        <w:rPr>
          <w:sz w:val="17"/>
          <w:szCs w:val="17"/>
        </w:rPr>
        <w:tab/>
      </w:r>
      <w:r>
        <w:rPr>
          <w:sz w:val="17"/>
          <w:szCs w:val="17"/>
        </w:rPr>
        <w:t xml:space="preserve">- Kč (slovy </w:t>
      </w:r>
      <w:r>
        <w:rPr>
          <w:sz w:val="17"/>
          <w:szCs w:val="17"/>
        </w:rPr>
        <w:tab/>
        <w:t xml:space="preserve">.... korun českých) </w:t>
      </w:r>
    </w:p>
    <w:p w:rsidR="00000000" w:rsidRDefault="00B52C5A">
      <w:pPr>
        <w:pStyle w:val="Styl"/>
        <w:framePr w:w="10560" w:h="4718" w:wrap="auto" w:hAnchor="margin" w:x="1" w:y="10134"/>
        <w:tabs>
          <w:tab w:val="left" w:pos="619"/>
        </w:tabs>
        <w:spacing w:before="120" w:line="230" w:lineRule="exact"/>
        <w:ind w:left="629" w:right="82" w:hanging="629"/>
        <w:jc w:val="both"/>
        <w:rPr>
          <w:sz w:val="17"/>
          <w:szCs w:val="17"/>
        </w:rPr>
      </w:pPr>
      <w:r>
        <w:rPr>
          <w:sz w:val="17"/>
          <w:szCs w:val="17"/>
        </w:rPr>
        <w:t xml:space="preserve">14 2 </w:t>
      </w:r>
      <w:r>
        <w:rPr>
          <w:sz w:val="17"/>
          <w:szCs w:val="17"/>
        </w:rPr>
        <w:tab/>
        <w:t xml:space="preserve">Zhotovitel předloží a předá objednateli kopie platných a </w:t>
      </w:r>
      <w:r>
        <w:rPr>
          <w:w w:val="71"/>
          <w:sz w:val="18"/>
          <w:szCs w:val="18"/>
        </w:rPr>
        <w:t xml:space="preserve">účinných </w:t>
      </w:r>
      <w:r>
        <w:rPr>
          <w:w w:val="92"/>
          <w:sz w:val="18"/>
          <w:szCs w:val="18"/>
        </w:rPr>
        <w:t xml:space="preserve">pojistných </w:t>
      </w:r>
      <w:r>
        <w:rPr>
          <w:sz w:val="17"/>
          <w:szCs w:val="17"/>
        </w:rPr>
        <w:t>smluv dle předchozího odstavce smlouvy nejpozději do sedmi (7) kalendářních dní ode dne podpisu této smlouvy, a to společně s dokladem prok</w:t>
      </w:r>
      <w:r>
        <w:rPr>
          <w:sz w:val="17"/>
          <w:szCs w:val="17"/>
        </w:rPr>
        <w:t>azujícím zaplacení pojistného na období ode dne zahájení provádění díla clo dne jeho řádného předání objednateli, eventuálně potvrzením pojišťovacího ústavu o zaplaceném pojistném na toto období Zhotovitel se dále zavazuje řádně a včas plnit veškeré závazk</w:t>
      </w:r>
      <w:r>
        <w:rPr>
          <w:sz w:val="17"/>
          <w:szCs w:val="17"/>
        </w:rPr>
        <w:t>y z těchto pojistných smluv pro něj plynoucí a udržovat pojištění dle ustanovení předchozího odstavce smlouvy po celou dobu plnění díla. V případě zániku pojistné smlouvy dle předchozího odstavce smlouvy uzavře zhotovitel nejpozději clo sedmi (7) kalendářn</w:t>
      </w:r>
      <w:r>
        <w:rPr>
          <w:sz w:val="17"/>
          <w:szCs w:val="17"/>
        </w:rPr>
        <w:t xml:space="preserve">ích dni pojistnou smlouvu alespoň ve stejném rozsahu a tuto předloží v kopii objednateli nejpozději clo tři (3) </w:t>
      </w:r>
    </w:p>
    <w:p w:rsidR="00000000" w:rsidRDefault="00B52C5A">
      <w:pPr>
        <w:pStyle w:val="Styl"/>
        <w:framePr w:w="10541" w:h="398" w:wrap="auto" w:hAnchor="margin" w:x="20" w:y="15073"/>
        <w:spacing w:line="187" w:lineRule="exact"/>
        <w:ind w:left="1301" w:right="1430"/>
        <w:jc w:val="center"/>
        <w:rPr>
          <w:sz w:val="13"/>
          <w:szCs w:val="13"/>
        </w:rPr>
      </w:pPr>
      <w:r>
        <w:rPr>
          <w:sz w:val="14"/>
          <w:szCs w:val="14"/>
        </w:rPr>
        <w:t xml:space="preserve">Sídlo </w:t>
      </w:r>
      <w:r>
        <w:rPr>
          <w:sz w:val="13"/>
          <w:szCs w:val="13"/>
        </w:rPr>
        <w:t xml:space="preserve">l,:1rl,1vy </w:t>
      </w:r>
      <w:r>
        <w:rPr>
          <w:rFonts w:ascii="Times New Roman" w:hAnsi="Times New Roman" w:cs="Times New Roman"/>
          <w:sz w:val="13"/>
          <w:szCs w:val="13"/>
        </w:rPr>
        <w:t xml:space="preserve">\';11y. </w:t>
      </w:r>
      <w:r>
        <w:rPr>
          <w:w w:val="50"/>
          <w:sz w:val="7"/>
          <w:szCs w:val="7"/>
        </w:rPr>
        <w:t xml:space="preserve">&lt; </w:t>
      </w:r>
      <w:r>
        <w:rPr>
          <w:sz w:val="13"/>
          <w:szCs w:val="13"/>
        </w:rPr>
        <w:t xml:space="preserve">ioethova xtczk </w:t>
      </w:r>
      <w:r>
        <w:rPr>
          <w:sz w:val="14"/>
          <w:szCs w:val="14"/>
        </w:rPr>
        <w:t xml:space="preserve">a </w:t>
      </w:r>
      <w:r>
        <w:rPr>
          <w:i/>
          <w:iCs/>
          <w:sz w:val="14"/>
          <w:szCs w:val="14"/>
        </w:rPr>
        <w:t xml:space="preserve">(,, </w:t>
      </w:r>
      <w:r>
        <w:rPr>
          <w:i/>
          <w:iCs/>
          <w:sz w:val="11"/>
          <w:szCs w:val="11"/>
        </w:rPr>
        <w:t xml:space="preserve">3(,1) </w:t>
      </w:r>
      <w:r>
        <w:rPr>
          <w:sz w:val="14"/>
          <w:szCs w:val="14"/>
        </w:rPr>
        <w:t xml:space="preserve">O 1. </w:t>
      </w:r>
      <w:r>
        <w:rPr>
          <w:sz w:val="13"/>
          <w:szCs w:val="13"/>
        </w:rPr>
        <w:t xml:space="preserve">l,;1rlnvy </w:t>
      </w:r>
      <w:r>
        <w:rPr>
          <w:sz w:val="14"/>
          <w:szCs w:val="14"/>
        </w:rPr>
        <w:t xml:space="preserve">Vary. </w:t>
      </w:r>
      <w:r>
        <w:rPr>
          <w:sz w:val="13"/>
          <w:szCs w:val="13"/>
        </w:rPr>
        <w:t xml:space="preserve">(\,skú republika, IČO </w:t>
      </w:r>
      <w:r>
        <w:rPr>
          <w:sz w:val="14"/>
          <w:szCs w:val="14"/>
        </w:rPr>
        <w:t xml:space="preserve">6/,.1627Mi. </w:t>
      </w:r>
      <w:r>
        <w:rPr>
          <w:sz w:val="13"/>
          <w:szCs w:val="13"/>
        </w:rPr>
        <w:t xml:space="preserve">DIČ' </w:t>
      </w:r>
      <w:r>
        <w:rPr>
          <w:sz w:val="14"/>
          <w:szCs w:val="14"/>
        </w:rPr>
        <w:t xml:space="preserve">CZ 6/iJ(,2768. </w:t>
      </w:r>
      <w:r>
        <w:rPr>
          <w:sz w:val="13"/>
          <w:szCs w:val="13"/>
        </w:rPr>
        <w:t xml:space="preserve">lcl .. </w:t>
      </w:r>
      <w:r>
        <w:rPr>
          <w:rFonts w:ascii="Times New Roman" w:hAnsi="Times New Roman" w:cs="Times New Roman"/>
          <w:w w:val="88"/>
          <w:sz w:val="15"/>
          <w:szCs w:val="15"/>
        </w:rPr>
        <w:t>+42113:</w:t>
      </w:r>
      <w:r>
        <w:rPr>
          <w:rFonts w:ascii="Times New Roman" w:hAnsi="Times New Roman" w:cs="Times New Roman"/>
          <w:w w:val="88"/>
          <w:sz w:val="15"/>
          <w:szCs w:val="15"/>
        </w:rPr>
        <w:t>i322</w:t>
      </w:r>
      <w:r>
        <w:rPr>
          <w:rFonts w:ascii="Times New Roman" w:hAnsi="Times New Roman" w:cs="Times New Roman"/>
          <w:w w:val="88"/>
          <w:sz w:val="15"/>
          <w:szCs w:val="15"/>
        </w:rPr>
        <w:t>~</w:t>
      </w:r>
      <w:r>
        <w:rPr>
          <w:rFonts w:ascii="Times New Roman" w:hAnsi="Times New Roman" w:cs="Times New Roman"/>
          <w:w w:val="88"/>
          <w:sz w:val="15"/>
          <w:szCs w:val="15"/>
        </w:rPr>
        <w:t xml:space="preserve">3X7. </w:t>
      </w:r>
      <w:r>
        <w:rPr>
          <w:sz w:val="13"/>
          <w:szCs w:val="13"/>
        </w:rPr>
        <w:t xml:space="preserve">lllip://11·11w.galcrickvm,·c1.. c-mail: i11l'o(,_ilg:1lcrickv;1n·.cz </w:t>
      </w:r>
    </w:p>
    <w:p w:rsidR="00000000" w:rsidRDefault="00B52C5A">
      <w:pPr>
        <w:pStyle w:val="Styl"/>
        <w:rPr>
          <w:sz w:val="13"/>
          <w:szCs w:val="13"/>
        </w:rPr>
        <w:sectPr w:rsidR="00000000">
          <w:pgSz w:w="11900" w:h="16840"/>
          <w:pgMar w:top="530" w:right="656" w:bottom="360" w:left="656" w:header="708" w:footer="708" w:gutter="0"/>
          <w:cols w:space="708"/>
          <w:noEndnote/>
        </w:sectPr>
      </w:pPr>
    </w:p>
    <w:p w:rsidR="00000000" w:rsidRDefault="00B52C5A">
      <w:pPr>
        <w:pStyle w:val="Styl"/>
        <w:rPr>
          <w:sz w:val="2"/>
          <w:szCs w:val="2"/>
        </w:rPr>
      </w:pPr>
    </w:p>
    <w:p w:rsidR="00000000" w:rsidRDefault="00B52C5A">
      <w:pPr>
        <w:pStyle w:val="Styl"/>
        <w:framePr w:w="158" w:h="288" w:wrap="auto" w:hAnchor="margin" w:x="1" w:y="361"/>
        <w:spacing w:line="192" w:lineRule="exact"/>
        <w:ind w:left="19"/>
        <w:rPr>
          <w:w w:val="133"/>
          <w:sz w:val="22"/>
          <w:szCs w:val="22"/>
        </w:rPr>
      </w:pPr>
      <w:r>
        <w:rPr>
          <w:w w:val="133"/>
          <w:sz w:val="22"/>
          <w:szCs w:val="22"/>
        </w:rPr>
        <w:t xml:space="preserve">.. </w:t>
      </w:r>
    </w:p>
    <w:p w:rsidR="00000000" w:rsidRDefault="00B52C5A">
      <w:pPr>
        <w:pStyle w:val="Styl"/>
        <w:framePr w:w="158" w:h="288" w:wrap="auto" w:hAnchor="margin" w:x="1" w:y="361"/>
        <w:spacing w:line="67" w:lineRule="exact"/>
        <w:ind w:left="43"/>
        <w:rPr>
          <w:rFonts w:ascii="Times New Roman" w:hAnsi="Times New Roman" w:cs="Times New Roman"/>
          <w:sz w:val="18"/>
          <w:szCs w:val="18"/>
        </w:rPr>
      </w:pPr>
      <w:r>
        <w:rPr>
          <w:rFonts w:ascii="Times New Roman" w:hAnsi="Times New Roman" w:cs="Times New Roman"/>
          <w:sz w:val="18"/>
          <w:szCs w:val="18"/>
        </w:rPr>
        <w:t xml:space="preserve">,. </w:t>
      </w:r>
    </w:p>
    <w:p w:rsidR="00000000" w:rsidRDefault="00B52C5A">
      <w:pPr>
        <w:pStyle w:val="Styl"/>
        <w:framePr w:w="10771" w:h="322" w:wrap="auto" w:hAnchor="margin" w:x="189" w:y="966"/>
        <w:spacing w:line="245" w:lineRule="exact"/>
        <w:ind w:left="1176"/>
        <w:rPr>
          <w:sz w:val="14"/>
          <w:szCs w:val="14"/>
        </w:rPr>
      </w:pPr>
      <w:r>
        <w:rPr>
          <w:sz w:val="14"/>
          <w:szCs w:val="14"/>
        </w:rPr>
        <w:t xml:space="preserve">Výzva - veřejná zakázka </w:t>
      </w:r>
      <w:r>
        <w:rPr>
          <w:w w:val="90"/>
          <w:sz w:val="15"/>
          <w:szCs w:val="15"/>
        </w:rPr>
        <w:t xml:space="preserve">malého </w:t>
      </w:r>
      <w:r>
        <w:rPr>
          <w:sz w:val="14"/>
          <w:szCs w:val="14"/>
        </w:rPr>
        <w:t xml:space="preserve">rozsahu - </w:t>
      </w:r>
      <w:r>
        <w:rPr>
          <w:w w:val="90"/>
          <w:sz w:val="15"/>
          <w:szCs w:val="15"/>
        </w:rPr>
        <w:t xml:space="preserve">.Novy </w:t>
      </w:r>
      <w:r>
        <w:rPr>
          <w:sz w:val="14"/>
          <w:szCs w:val="14"/>
        </w:rPr>
        <w:t>Ljložr</w:t>
      </w:r>
      <w:r>
        <w:rPr>
          <w:sz w:val="14"/>
          <w:szCs w:val="14"/>
          <w:vertAlign w:val="superscript"/>
        </w:rPr>
        <w:t>1</w:t>
      </w:r>
      <w:r>
        <w:rPr>
          <w:rFonts w:ascii="Times New Roman" w:hAnsi="Times New Roman" w:cs="Times New Roman"/>
          <w:sz w:val="20"/>
          <w:szCs w:val="20"/>
        </w:rPr>
        <w:t>í</w:t>
      </w:r>
      <w:r>
        <w:rPr>
          <w:sz w:val="20"/>
          <w:szCs w:val="20"/>
          <w:vertAlign w:val="superscript"/>
        </w:rPr>
        <w:t>1</w:t>
      </w:r>
      <w:r>
        <w:rPr>
          <w:sz w:val="20"/>
          <w:szCs w:val="20"/>
        </w:rPr>
        <w:t xml:space="preserve"> </w:t>
      </w:r>
      <w:r>
        <w:rPr>
          <w:sz w:val="14"/>
          <w:szCs w:val="14"/>
        </w:rPr>
        <w:t xml:space="preserve">systém depozitáře </w:t>
      </w:r>
      <w:r>
        <w:rPr>
          <w:w w:val="90"/>
          <w:sz w:val="15"/>
          <w:szCs w:val="15"/>
        </w:rPr>
        <w:t xml:space="preserve">obrazů GU - </w:t>
      </w:r>
      <w:r>
        <w:rPr>
          <w:sz w:val="14"/>
          <w:szCs w:val="14"/>
        </w:rPr>
        <w:t xml:space="preserve">posuvné rošty </w:t>
      </w:r>
      <w:r>
        <w:rPr>
          <w:w w:val="90"/>
          <w:sz w:val="15"/>
          <w:szCs w:val="15"/>
        </w:rPr>
        <w:t xml:space="preserve">pro </w:t>
      </w:r>
      <w:r>
        <w:rPr>
          <w:sz w:val="14"/>
          <w:szCs w:val="14"/>
        </w:rPr>
        <w:t xml:space="preserve">uloženi obrazů" </w:t>
      </w:r>
    </w:p>
    <w:p w:rsidR="00000000" w:rsidRDefault="00B52C5A">
      <w:pPr>
        <w:pStyle w:val="Styl"/>
        <w:framePr w:w="10795" w:h="163" w:wrap="auto" w:hAnchor="margin" w:x="189" w:y="1508"/>
        <w:spacing w:line="154" w:lineRule="exact"/>
        <w:ind w:left="10128"/>
        <w:rPr>
          <w:sz w:val="14"/>
          <w:szCs w:val="14"/>
        </w:rPr>
      </w:pPr>
      <w:r>
        <w:rPr>
          <w:sz w:val="14"/>
          <w:szCs w:val="14"/>
        </w:rPr>
        <w:t xml:space="preserve">strana 15 </w:t>
      </w:r>
    </w:p>
    <w:p w:rsidR="00000000" w:rsidRDefault="00B52C5A">
      <w:pPr>
        <w:pStyle w:val="Styl"/>
        <w:framePr w:w="10790" w:h="744" w:wrap="auto" w:hAnchor="margin" w:x="189" w:y="1902"/>
        <w:spacing w:before="53" w:line="211" w:lineRule="exact"/>
        <w:ind w:left="936" w:right="10"/>
        <w:jc w:val="both"/>
        <w:rPr>
          <w:sz w:val="17"/>
          <w:szCs w:val="17"/>
        </w:rPr>
      </w:pPr>
      <w:r>
        <w:rPr>
          <w:sz w:val="17"/>
          <w:szCs w:val="17"/>
        </w:rPr>
        <w:t>kalendář</w:t>
      </w:r>
      <w:r>
        <w:rPr>
          <w:sz w:val="17"/>
          <w:szCs w:val="17"/>
        </w:rPr>
        <w:t xml:space="preserve">ních dni ocle dne jejího uzavřeni, a to </w:t>
      </w:r>
      <w:r>
        <w:rPr>
          <w:w w:val="85"/>
          <w:sz w:val="18"/>
          <w:szCs w:val="18"/>
        </w:rPr>
        <w:t xml:space="preserve">společné </w:t>
      </w:r>
      <w:r>
        <w:rPr>
          <w:sz w:val="17"/>
          <w:szCs w:val="17"/>
        </w:rPr>
        <w:t xml:space="preserve">s dokladem prokazujícím zaplacení pojistného na období ode dne uzavťení pojistné smlouvy clo dne řáclného předání díla objednateli, eventuálně potvrzením pojišťovacího ústavu o zaplaceném </w:t>
      </w:r>
      <w:r>
        <w:rPr>
          <w:w w:val="90"/>
          <w:sz w:val="18"/>
          <w:szCs w:val="18"/>
        </w:rPr>
        <w:t xml:space="preserve">pojistném </w:t>
      </w:r>
      <w:r>
        <w:rPr>
          <w:sz w:val="17"/>
          <w:szCs w:val="17"/>
        </w:rPr>
        <w:t>na toto c</w:t>
      </w:r>
      <w:r>
        <w:rPr>
          <w:sz w:val="17"/>
          <w:szCs w:val="17"/>
        </w:rPr>
        <w:t xml:space="preserve">bdobí. </w:t>
      </w:r>
    </w:p>
    <w:p w:rsidR="00000000" w:rsidRDefault="00B52C5A">
      <w:pPr>
        <w:pStyle w:val="Styl"/>
        <w:framePr w:w="10776" w:h="12226" w:wrap="auto" w:hAnchor="margin" w:x="184" w:y="3001"/>
        <w:spacing w:line="206" w:lineRule="exact"/>
        <w:ind w:left="4699"/>
        <w:rPr>
          <w:b/>
          <w:bCs/>
          <w:sz w:val="18"/>
          <w:szCs w:val="18"/>
        </w:rPr>
      </w:pPr>
      <w:r>
        <w:rPr>
          <w:b/>
          <w:bCs/>
          <w:sz w:val="18"/>
          <w:szCs w:val="18"/>
        </w:rPr>
        <w:t xml:space="preserve">XV. Oprávněné osoby </w:t>
      </w:r>
    </w:p>
    <w:p w:rsidR="00000000" w:rsidRDefault="00B52C5A">
      <w:pPr>
        <w:pStyle w:val="Styl"/>
        <w:framePr w:w="10776" w:h="12226" w:wrap="auto" w:hAnchor="margin" w:x="184" w:y="3001"/>
        <w:tabs>
          <w:tab w:val="left" w:pos="312"/>
          <w:tab w:val="left" w:pos="917"/>
        </w:tabs>
        <w:spacing w:before="144" w:line="235" w:lineRule="exact"/>
        <w:ind w:left="936" w:hanging="936"/>
        <w:jc w:val="both"/>
        <w:rPr>
          <w:sz w:val="17"/>
          <w:szCs w:val="17"/>
        </w:rPr>
      </w:pPr>
      <w:r>
        <w:rPr>
          <w:sz w:val="17"/>
          <w:szCs w:val="17"/>
        </w:rPr>
        <w:tab/>
        <w:t xml:space="preserve">151 </w:t>
      </w:r>
      <w:r>
        <w:rPr>
          <w:sz w:val="17"/>
          <w:szCs w:val="17"/>
        </w:rPr>
        <w:tab/>
        <w:t>.lednán! mezi smluvními stranami v rámci smlouvy, s výjimkou uzavírání dodatků ke smlouvě. budou probíhat prostřednictvirn niže uvedených oprávněných osob. Uzavírat dodatky ke smlouvě mohou pouze oprávněni zástupci smluvn</w:t>
      </w:r>
      <w:r>
        <w:rPr>
          <w:sz w:val="17"/>
          <w:szCs w:val="17"/>
        </w:rPr>
        <w:t xml:space="preserve">ích stran uvedení v záhlaví smlouvy, popř. osoby, které se stanou jejich nástupci. </w:t>
      </w:r>
    </w:p>
    <w:p w:rsidR="00000000" w:rsidRDefault="00B52C5A">
      <w:pPr>
        <w:pStyle w:val="Styl"/>
        <w:framePr w:w="10776" w:h="12226" w:wrap="auto" w:hAnchor="margin" w:x="184" w:y="3001"/>
        <w:tabs>
          <w:tab w:val="left" w:pos="297"/>
          <w:tab w:val="left" w:pos="917"/>
        </w:tabs>
        <w:spacing w:before="115" w:line="230" w:lineRule="exact"/>
        <w:ind w:left="917" w:right="10" w:hanging="917"/>
        <w:jc w:val="both"/>
        <w:rPr>
          <w:sz w:val="17"/>
          <w:szCs w:val="17"/>
        </w:rPr>
      </w:pPr>
      <w:r>
        <w:rPr>
          <w:sz w:val="17"/>
          <w:szCs w:val="17"/>
        </w:rPr>
        <w:tab/>
        <w:t xml:space="preserve">15.2 </w:t>
      </w:r>
      <w:r>
        <w:rPr>
          <w:sz w:val="17"/>
          <w:szCs w:val="17"/>
        </w:rPr>
        <w:tab/>
        <w:t xml:space="preserve">Kterákoliv ze smluvních stran je </w:t>
      </w:r>
      <w:r>
        <w:rPr>
          <w:w w:val="86"/>
          <w:sz w:val="18"/>
          <w:szCs w:val="18"/>
        </w:rPr>
        <w:t xml:space="preserve">oprávněna učinit </w:t>
      </w:r>
      <w:r>
        <w:rPr>
          <w:sz w:val="17"/>
          <w:szCs w:val="17"/>
        </w:rPr>
        <w:t xml:space="preserve">změny týkající se oprávněných osob. Zrněny týkající se oprávněných osob jsou </w:t>
      </w:r>
      <w:r>
        <w:rPr>
          <w:rFonts w:ascii="Times New Roman" w:hAnsi="Times New Roman" w:cs="Times New Roman"/>
          <w:w w:val="54"/>
          <w:sz w:val="20"/>
          <w:szCs w:val="20"/>
        </w:rPr>
        <w:t xml:space="preserve">účinné </w:t>
      </w:r>
      <w:r>
        <w:rPr>
          <w:sz w:val="17"/>
          <w:szCs w:val="17"/>
        </w:rPr>
        <w:t>ocle dne, kdy budou písemně ozn</w:t>
      </w:r>
      <w:r>
        <w:rPr>
          <w:sz w:val="17"/>
          <w:szCs w:val="17"/>
        </w:rPr>
        <w:t xml:space="preserve">ámeny druhé smluvní straně. Počet oprávněných osob zhotovitele nesmí v jednom okamžiku přesáhnout dvě osoby. Počet oprávněných osob u objednatele nesmí v jednom okamžiku přesáhnout clvě osoby u </w:t>
      </w:r>
      <w:r>
        <w:rPr>
          <w:rFonts w:ascii="Times New Roman" w:hAnsi="Times New Roman" w:cs="Times New Roman"/>
          <w:w w:val="69"/>
          <w:sz w:val="20"/>
          <w:szCs w:val="20"/>
        </w:rPr>
        <w:t xml:space="preserve">každé </w:t>
      </w:r>
      <w:r>
        <w:rPr>
          <w:sz w:val="17"/>
          <w:szCs w:val="17"/>
        </w:rPr>
        <w:t xml:space="preserve">ze tří níže uvedených kategorií Je-li oprávněnou osobou </w:t>
      </w:r>
      <w:r>
        <w:rPr>
          <w:sz w:val="17"/>
          <w:szCs w:val="17"/>
        </w:rPr>
        <w:t xml:space="preserve">osoba právnická, </w:t>
      </w:r>
      <w:r>
        <w:rPr>
          <w:w w:val="78"/>
          <w:sz w:val="19"/>
          <w:szCs w:val="19"/>
        </w:rPr>
        <w:t xml:space="preserve">může </w:t>
      </w:r>
      <w:r>
        <w:rPr>
          <w:sz w:val="17"/>
          <w:szCs w:val="17"/>
        </w:rPr>
        <w:t xml:space="preserve">za ni jednat pouze Jedna osoba fyzická </w:t>
      </w:r>
    </w:p>
    <w:p w:rsidR="00000000" w:rsidRDefault="00B52C5A">
      <w:pPr>
        <w:pStyle w:val="Styl"/>
        <w:framePr w:w="10776" w:h="12226" w:wrap="auto" w:hAnchor="margin" w:x="184" w:y="3001"/>
        <w:tabs>
          <w:tab w:val="left" w:pos="283"/>
          <w:tab w:val="left" w:pos="897"/>
        </w:tabs>
        <w:spacing w:line="341" w:lineRule="exact"/>
        <w:rPr>
          <w:sz w:val="17"/>
          <w:szCs w:val="17"/>
        </w:rPr>
      </w:pPr>
      <w:r>
        <w:rPr>
          <w:sz w:val="17"/>
          <w:szCs w:val="17"/>
        </w:rPr>
        <w:tab/>
        <w:t xml:space="preserve">15. 3 </w:t>
      </w:r>
      <w:r>
        <w:rPr>
          <w:sz w:val="17"/>
          <w:szCs w:val="17"/>
        </w:rPr>
        <w:tab/>
        <w:t xml:space="preserve">Oprávněné osoby objednatele ve věcech technických </w:t>
      </w:r>
    </w:p>
    <w:p w:rsidR="00000000" w:rsidRDefault="00B52C5A" w:rsidP="00D2307E">
      <w:pPr>
        <w:pStyle w:val="Styl"/>
        <w:framePr w:w="10776" w:h="12226" w:wrap="auto" w:hAnchor="margin" w:x="184" w:y="3001"/>
        <w:numPr>
          <w:ilvl w:val="0"/>
          <w:numId w:val="15"/>
        </w:numPr>
        <w:spacing w:line="360" w:lineRule="exact"/>
        <w:ind w:left="1690" w:hanging="710"/>
        <w:rPr>
          <w:sz w:val="17"/>
          <w:szCs w:val="17"/>
        </w:rPr>
      </w:pPr>
      <w:r>
        <w:rPr>
          <w:sz w:val="17"/>
          <w:szCs w:val="17"/>
        </w:rPr>
        <w:t xml:space="preserve">Mgr. Jan Samec, ředitel galerie, e-rnail </w:t>
      </w:r>
      <w:hyperlink r:id="rId13" w:history="1">
        <w:r>
          <w:rPr>
            <w:sz w:val="17"/>
            <w:szCs w:val="17"/>
            <w:u w:val="single"/>
          </w:rPr>
          <w:t>samec@galeriekvary.cz</w:t>
        </w:r>
      </w:hyperlink>
      <w:r>
        <w:rPr>
          <w:sz w:val="17"/>
          <w:szCs w:val="17"/>
        </w:rPr>
        <w:t xml:space="preserve"> </w:t>
      </w:r>
    </w:p>
    <w:p w:rsidR="00000000" w:rsidRDefault="00B52C5A" w:rsidP="00D2307E">
      <w:pPr>
        <w:pStyle w:val="Styl"/>
        <w:framePr w:w="10776" w:h="12226" w:wrap="auto" w:hAnchor="margin" w:x="184" w:y="3001"/>
        <w:numPr>
          <w:ilvl w:val="0"/>
          <w:numId w:val="15"/>
        </w:numPr>
        <w:spacing w:line="230" w:lineRule="exact"/>
        <w:ind w:left="1690" w:hanging="706"/>
        <w:rPr>
          <w:sz w:val="17"/>
          <w:szCs w:val="17"/>
        </w:rPr>
      </w:pPr>
      <w:r>
        <w:rPr>
          <w:sz w:val="17"/>
          <w:szCs w:val="17"/>
        </w:rPr>
        <w:t xml:space="preserve">Marie Kubátová, zástupce ředitele, e-rnail </w:t>
      </w:r>
      <w:hyperlink r:id="rId14" w:history="1">
        <w:r>
          <w:rPr>
            <w:sz w:val="17"/>
            <w:szCs w:val="17"/>
            <w:u w:val="single"/>
          </w:rPr>
          <w:t>kubatova@galeriekvary.cz</w:t>
        </w:r>
      </w:hyperlink>
      <w:r>
        <w:rPr>
          <w:sz w:val="17"/>
          <w:szCs w:val="17"/>
        </w:rPr>
        <w:t xml:space="preserve"> </w:t>
      </w:r>
    </w:p>
    <w:p w:rsidR="00000000" w:rsidRDefault="00B52C5A">
      <w:pPr>
        <w:pStyle w:val="Styl"/>
        <w:framePr w:w="10776" w:h="12226" w:wrap="auto" w:hAnchor="margin" w:x="184" w:y="3001"/>
        <w:tabs>
          <w:tab w:val="left" w:pos="269"/>
          <w:tab w:val="left" w:pos="883"/>
        </w:tabs>
        <w:spacing w:line="446" w:lineRule="exact"/>
        <w:rPr>
          <w:sz w:val="17"/>
          <w:szCs w:val="17"/>
        </w:rPr>
      </w:pPr>
      <w:r>
        <w:rPr>
          <w:sz w:val="17"/>
          <w:szCs w:val="17"/>
        </w:rPr>
        <w:tab/>
        <w:t xml:space="preserve">154 </w:t>
      </w:r>
      <w:r>
        <w:rPr>
          <w:sz w:val="17"/>
          <w:szCs w:val="17"/>
        </w:rPr>
        <w:tab/>
        <w:t xml:space="preserve">Oprávněné osoby objednatele se všeobecnou působností: </w:t>
      </w:r>
    </w:p>
    <w:p w:rsidR="00000000" w:rsidRDefault="00B52C5A" w:rsidP="00D2307E">
      <w:pPr>
        <w:pStyle w:val="Styl"/>
        <w:framePr w:w="10776" w:h="12226" w:wrap="auto" w:hAnchor="margin" w:x="184" w:y="3001"/>
        <w:numPr>
          <w:ilvl w:val="0"/>
          <w:numId w:val="16"/>
        </w:numPr>
        <w:spacing w:line="360" w:lineRule="exact"/>
        <w:ind w:left="1690" w:hanging="710"/>
        <w:rPr>
          <w:sz w:val="17"/>
          <w:szCs w:val="17"/>
        </w:rPr>
      </w:pPr>
      <w:r>
        <w:rPr>
          <w:sz w:val="17"/>
          <w:szCs w:val="17"/>
        </w:rPr>
        <w:t xml:space="preserve">Mgr Jan Samec, ředitel galerie, e-mail </w:t>
      </w:r>
      <w:hyperlink r:id="rId15" w:history="1">
        <w:r>
          <w:rPr>
            <w:sz w:val="17"/>
            <w:szCs w:val="17"/>
            <w:u w:val="single"/>
          </w:rPr>
          <w:t>samec@galeriekvary.cz</w:t>
        </w:r>
      </w:hyperlink>
      <w:r>
        <w:rPr>
          <w:sz w:val="17"/>
          <w:szCs w:val="17"/>
        </w:rPr>
        <w:t xml:space="preserve"> </w:t>
      </w:r>
    </w:p>
    <w:p w:rsidR="00000000" w:rsidRDefault="00B52C5A" w:rsidP="00D2307E">
      <w:pPr>
        <w:pStyle w:val="Styl"/>
        <w:framePr w:w="10776" w:h="12226" w:wrap="auto" w:hAnchor="margin" w:x="184" w:y="3001"/>
        <w:numPr>
          <w:ilvl w:val="0"/>
          <w:numId w:val="16"/>
        </w:numPr>
        <w:spacing w:line="230" w:lineRule="exact"/>
        <w:ind w:left="1690" w:hanging="706"/>
        <w:rPr>
          <w:sz w:val="17"/>
          <w:szCs w:val="17"/>
        </w:rPr>
      </w:pPr>
      <w:r>
        <w:rPr>
          <w:sz w:val="17"/>
          <w:szCs w:val="17"/>
        </w:rPr>
        <w:t xml:space="preserve">Marie Kubátová, zástupce ředitele, e-mail kubatova@galeriekvary cz </w:t>
      </w:r>
    </w:p>
    <w:p w:rsidR="00000000" w:rsidRDefault="00B52C5A">
      <w:pPr>
        <w:pStyle w:val="Styl"/>
        <w:framePr w:w="10776" w:h="12226" w:wrap="auto" w:hAnchor="margin" w:x="184" w:y="3001"/>
        <w:tabs>
          <w:tab w:val="center" w:pos="446"/>
          <w:tab w:val="left" w:pos="878"/>
        </w:tabs>
        <w:spacing w:line="470" w:lineRule="exact"/>
        <w:rPr>
          <w:sz w:val="17"/>
          <w:szCs w:val="17"/>
        </w:rPr>
      </w:pPr>
      <w:r>
        <w:rPr>
          <w:sz w:val="17"/>
          <w:szCs w:val="17"/>
        </w:rPr>
        <w:tab/>
        <w:t xml:space="preserve">15 5 </w:t>
      </w:r>
      <w:r>
        <w:rPr>
          <w:sz w:val="17"/>
          <w:szCs w:val="17"/>
        </w:rPr>
        <w:tab/>
        <w:t xml:space="preserve">Oprávněné osoby zhotovitele </w:t>
      </w:r>
    </w:p>
    <w:p w:rsidR="00000000" w:rsidRDefault="00B52C5A">
      <w:pPr>
        <w:pStyle w:val="Styl"/>
        <w:framePr w:w="10776" w:h="12226" w:wrap="auto" w:hAnchor="margin" w:x="184" w:y="3001"/>
        <w:tabs>
          <w:tab w:val="center" w:pos="446"/>
          <w:tab w:val="left" w:pos="873"/>
          <w:tab w:val="left" w:pos="1675"/>
        </w:tabs>
        <w:spacing w:line="370" w:lineRule="exact"/>
        <w:rPr>
          <w:sz w:val="17"/>
          <w:szCs w:val="17"/>
        </w:rPr>
      </w:pPr>
      <w:r>
        <w:rPr>
          <w:sz w:val="17"/>
          <w:szCs w:val="17"/>
        </w:rPr>
        <w:tab/>
      </w:r>
      <w:r>
        <w:rPr>
          <w:sz w:val="17"/>
          <w:szCs w:val="17"/>
        </w:rPr>
        <w:tab/>
        <w:t xml:space="preserve">a) </w:t>
      </w:r>
      <w:r>
        <w:rPr>
          <w:sz w:val="17"/>
          <w:szCs w:val="17"/>
        </w:rPr>
        <w:tab/>
        <w:t xml:space="preserve">Ing Zdeněk Bláha, jednatel, e-mail clilna@1·egal.cz </w:t>
      </w:r>
    </w:p>
    <w:p w:rsidR="00000000" w:rsidRDefault="00B52C5A">
      <w:pPr>
        <w:pStyle w:val="Styl"/>
        <w:framePr w:w="10776" w:h="12226" w:wrap="auto" w:hAnchor="margin" w:x="184" w:y="3001"/>
        <w:spacing w:line="331" w:lineRule="exact"/>
        <w:ind w:left="893"/>
        <w:rPr>
          <w:sz w:val="17"/>
          <w:szCs w:val="17"/>
        </w:rPr>
      </w:pPr>
      <w:r>
        <w:rPr>
          <w:sz w:val="17"/>
          <w:szCs w:val="17"/>
        </w:rPr>
        <w:t xml:space="preserve">b) </w:t>
      </w:r>
    </w:p>
    <w:p w:rsidR="00000000" w:rsidRDefault="00B52C5A">
      <w:pPr>
        <w:pStyle w:val="Styl"/>
        <w:framePr w:w="10776" w:h="12226" w:wrap="auto" w:hAnchor="margin" w:x="184" w:y="3001"/>
        <w:tabs>
          <w:tab w:val="left" w:pos="254"/>
          <w:tab w:val="left" w:pos="869"/>
        </w:tabs>
        <w:spacing w:before="178" w:line="202" w:lineRule="exact"/>
        <w:ind w:left="874" w:right="58" w:hanging="874"/>
        <w:rPr>
          <w:sz w:val="17"/>
          <w:szCs w:val="17"/>
        </w:rPr>
      </w:pPr>
      <w:r>
        <w:rPr>
          <w:sz w:val="17"/>
          <w:szCs w:val="17"/>
        </w:rPr>
        <w:tab/>
        <w:t xml:space="preserve">15 6 </w:t>
      </w:r>
      <w:r>
        <w:rPr>
          <w:sz w:val="17"/>
          <w:szCs w:val="17"/>
        </w:rPr>
        <w:tab/>
        <w:t>Oprávněné osoby objednatele se všeobecnou pů</w:t>
      </w:r>
      <w:r>
        <w:rPr>
          <w:sz w:val="17"/>
          <w:szCs w:val="17"/>
        </w:rPr>
        <w:t xml:space="preserve">sobností mohou za objednatele jednat ve všech věcech v rámci této smlouvy. </w:t>
      </w:r>
    </w:p>
    <w:p w:rsidR="00000000" w:rsidRDefault="00B52C5A">
      <w:pPr>
        <w:pStyle w:val="Styl"/>
        <w:framePr w:w="10776" w:h="12226" w:wrap="auto" w:hAnchor="margin" w:x="184" w:y="3001"/>
        <w:spacing w:line="379" w:lineRule="exact"/>
        <w:ind w:left="4459"/>
        <w:rPr>
          <w:b/>
          <w:bCs/>
          <w:sz w:val="18"/>
          <w:szCs w:val="18"/>
        </w:rPr>
      </w:pPr>
      <w:r>
        <w:rPr>
          <w:b/>
          <w:bCs/>
          <w:sz w:val="18"/>
          <w:szCs w:val="18"/>
        </w:rPr>
        <w:t xml:space="preserve">XVI. Společná ustanovení </w:t>
      </w:r>
    </w:p>
    <w:p w:rsidR="00000000" w:rsidRDefault="00B52C5A">
      <w:pPr>
        <w:pStyle w:val="Styl"/>
        <w:framePr w:w="10776" w:h="12226" w:wrap="auto" w:hAnchor="margin" w:x="184" w:y="3001"/>
        <w:tabs>
          <w:tab w:val="left" w:pos="249"/>
          <w:tab w:val="left" w:pos="859"/>
        </w:tabs>
        <w:spacing w:before="163" w:line="230" w:lineRule="exact"/>
        <w:ind w:left="874" w:right="58" w:hanging="874"/>
        <w:jc w:val="both"/>
        <w:rPr>
          <w:sz w:val="17"/>
          <w:szCs w:val="17"/>
        </w:rPr>
      </w:pPr>
      <w:r>
        <w:rPr>
          <w:sz w:val="17"/>
          <w:szCs w:val="17"/>
        </w:rPr>
        <w:tab/>
        <w:t xml:space="preserve">16 1 </w:t>
      </w:r>
      <w:r>
        <w:rPr>
          <w:sz w:val="17"/>
          <w:szCs w:val="17"/>
        </w:rPr>
        <w:tab/>
        <w:t xml:space="preserve">Obě smluvni strany se zavazuji, že obchodní a technické informace, které jim byly svěřeny druhou smluvní stranou. nezprlstupn: </w:t>
      </w:r>
      <w:r>
        <w:rPr>
          <w:w w:val="90"/>
          <w:sz w:val="18"/>
          <w:szCs w:val="18"/>
        </w:rPr>
        <w:t xml:space="preserve">třetím </w:t>
      </w:r>
      <w:r>
        <w:rPr>
          <w:sz w:val="17"/>
          <w:szCs w:val="17"/>
        </w:rPr>
        <w:t xml:space="preserve">osobám bez písemného souhlasu druhé strany a nepoužijí tyto informace k jiným </w:t>
      </w:r>
      <w:r>
        <w:rPr>
          <w:w w:val="85"/>
          <w:sz w:val="18"/>
          <w:szCs w:val="18"/>
        </w:rPr>
        <w:t xml:space="preserve">učelurn, </w:t>
      </w:r>
      <w:r>
        <w:rPr>
          <w:sz w:val="17"/>
          <w:szCs w:val="17"/>
        </w:rPr>
        <w:t>než k plněni podmínek smlouvy Tímto ujednáním není dotčena povinnost objednatele poskytovat informace v souladu se zákonem č 106/1999 Sb , o svobodném přístupu k informa</w:t>
      </w:r>
      <w:r>
        <w:rPr>
          <w:sz w:val="17"/>
          <w:szCs w:val="17"/>
        </w:rPr>
        <w:t xml:space="preserve">cím, ani zveřejnit smlouvu v Registru smluv dle zákona č. 340/2015 Sb, o zvláštních podmínkách </w:t>
      </w:r>
      <w:r>
        <w:rPr>
          <w:w w:val="86"/>
          <w:sz w:val="18"/>
          <w:szCs w:val="18"/>
        </w:rPr>
        <w:t xml:space="preserve">účinnosti </w:t>
      </w:r>
      <w:r>
        <w:rPr>
          <w:sz w:val="17"/>
          <w:szCs w:val="17"/>
        </w:rPr>
        <w:t xml:space="preserve">některých smluv, uveřejňováni </w:t>
      </w:r>
    </w:p>
    <w:p w:rsidR="00000000" w:rsidRDefault="00B52C5A">
      <w:pPr>
        <w:pStyle w:val="Styl"/>
        <w:framePr w:w="10776" w:h="12226" w:wrap="auto" w:hAnchor="margin" w:x="184" w:y="3001"/>
        <w:tabs>
          <w:tab w:val="left" w:pos="845"/>
        </w:tabs>
        <w:spacing w:line="216" w:lineRule="exact"/>
        <w:rPr>
          <w:w w:val="90"/>
          <w:sz w:val="18"/>
          <w:szCs w:val="18"/>
        </w:rPr>
      </w:pPr>
      <w:r>
        <w:rPr>
          <w:rFonts w:ascii="Times New Roman" w:hAnsi="Times New Roman" w:cs="Times New Roman"/>
          <w:b/>
          <w:bCs/>
          <w:sz w:val="16"/>
          <w:szCs w:val="16"/>
        </w:rPr>
        <w:t xml:space="preserve">r--.. </w:t>
      </w:r>
      <w:r>
        <w:rPr>
          <w:rFonts w:ascii="Times New Roman" w:hAnsi="Times New Roman" w:cs="Times New Roman"/>
          <w:b/>
          <w:bCs/>
          <w:sz w:val="16"/>
          <w:szCs w:val="16"/>
        </w:rPr>
        <w:tab/>
      </w:r>
      <w:r>
        <w:rPr>
          <w:sz w:val="17"/>
          <w:szCs w:val="17"/>
        </w:rPr>
        <w:t xml:space="preserve">těchto smluv a o reqistru smluv (zákon o registru smluv), ve znění pozdějších </w:t>
      </w:r>
      <w:r>
        <w:rPr>
          <w:w w:val="90"/>
          <w:sz w:val="18"/>
          <w:szCs w:val="18"/>
        </w:rPr>
        <w:t xml:space="preserve">předpisů. </w:t>
      </w:r>
    </w:p>
    <w:p w:rsidR="00000000" w:rsidRDefault="00B52C5A">
      <w:pPr>
        <w:pStyle w:val="Styl"/>
        <w:framePr w:w="10776" w:h="12226" w:wrap="auto" w:hAnchor="margin" w:x="184" w:y="3001"/>
        <w:tabs>
          <w:tab w:val="left" w:pos="235"/>
          <w:tab w:val="left" w:pos="854"/>
        </w:tabs>
        <w:spacing w:before="139" w:line="216" w:lineRule="exact"/>
        <w:ind w:left="854" w:right="67" w:hanging="854"/>
        <w:rPr>
          <w:sz w:val="17"/>
          <w:szCs w:val="17"/>
        </w:rPr>
      </w:pPr>
      <w:r>
        <w:rPr>
          <w:sz w:val="17"/>
          <w:szCs w:val="17"/>
        </w:rPr>
        <w:tab/>
        <w:t xml:space="preserve">16.2 </w:t>
      </w:r>
      <w:r>
        <w:rPr>
          <w:sz w:val="17"/>
          <w:szCs w:val="17"/>
        </w:rPr>
        <w:tab/>
        <w:t>Nastanou-li u něk</w:t>
      </w:r>
      <w:r>
        <w:rPr>
          <w:sz w:val="17"/>
          <w:szCs w:val="17"/>
        </w:rPr>
        <w:t xml:space="preserve">teré ze smluvních stran skutečnosti bránící řádnému plnění smlouvy, je povinna to ihned bez zbytečného odkladu oznámit straně druhé a vyvolat jednání pověřených zástupců obou smluvních stran. </w:t>
      </w:r>
    </w:p>
    <w:p w:rsidR="00000000" w:rsidRDefault="00B52C5A">
      <w:pPr>
        <w:pStyle w:val="Styl"/>
        <w:framePr w:w="10776" w:h="12226" w:wrap="auto" w:hAnchor="margin" w:x="184" w:y="3001"/>
        <w:spacing w:line="336" w:lineRule="exact"/>
        <w:ind w:left="245"/>
        <w:rPr>
          <w:sz w:val="17"/>
          <w:szCs w:val="17"/>
        </w:rPr>
      </w:pPr>
      <w:r>
        <w:rPr>
          <w:rFonts w:ascii="Times New Roman" w:hAnsi="Times New Roman" w:cs="Times New Roman"/>
          <w:w w:val="111"/>
          <w:sz w:val="19"/>
          <w:szCs w:val="19"/>
        </w:rPr>
        <w:t xml:space="preserve">í6 </w:t>
      </w:r>
      <w:r>
        <w:rPr>
          <w:sz w:val="17"/>
          <w:szCs w:val="17"/>
        </w:rPr>
        <w:t xml:space="preserve">3 Vlastnické </w:t>
      </w:r>
      <w:r>
        <w:rPr>
          <w:rFonts w:ascii="Times New Roman" w:hAnsi="Times New Roman" w:cs="Times New Roman"/>
          <w:w w:val="73"/>
          <w:sz w:val="20"/>
          <w:szCs w:val="20"/>
        </w:rPr>
        <w:t xml:space="preserve">právo </w:t>
      </w:r>
      <w:r>
        <w:rPr>
          <w:sz w:val="17"/>
          <w:szCs w:val="17"/>
        </w:rPr>
        <w:t>k zhotovované věci, přechází na objednate</w:t>
      </w:r>
      <w:r>
        <w:rPr>
          <w:sz w:val="17"/>
          <w:szCs w:val="17"/>
        </w:rPr>
        <w:t xml:space="preserve">le postupným zhotovováním díla. </w:t>
      </w:r>
    </w:p>
    <w:p w:rsidR="00000000" w:rsidRDefault="00B52C5A">
      <w:pPr>
        <w:pStyle w:val="Styl"/>
        <w:framePr w:w="10776" w:h="12226" w:wrap="auto" w:hAnchor="margin" w:x="184" w:y="3001"/>
        <w:tabs>
          <w:tab w:val="left" w:pos="235"/>
          <w:tab w:val="left" w:pos="849"/>
        </w:tabs>
        <w:spacing w:before="144" w:line="216" w:lineRule="exact"/>
        <w:ind w:left="864" w:right="82" w:hanging="864"/>
        <w:jc w:val="both"/>
        <w:rPr>
          <w:w w:val="82"/>
          <w:sz w:val="19"/>
          <w:szCs w:val="19"/>
        </w:rPr>
      </w:pPr>
      <w:r>
        <w:rPr>
          <w:sz w:val="17"/>
          <w:szCs w:val="17"/>
        </w:rPr>
        <w:tab/>
        <w:t xml:space="preserve">164 </w:t>
      </w:r>
      <w:r>
        <w:rPr>
          <w:sz w:val="17"/>
          <w:szCs w:val="17"/>
        </w:rPr>
        <w:tab/>
        <w:t xml:space="preserve">Smluvní strany se zavazují, že budou chránit </w:t>
      </w:r>
      <w:r>
        <w:rPr>
          <w:rFonts w:ascii="Times New Roman" w:hAnsi="Times New Roman" w:cs="Times New Roman"/>
          <w:w w:val="73"/>
          <w:sz w:val="20"/>
          <w:szCs w:val="20"/>
        </w:rPr>
        <w:t xml:space="preserve">učetní </w:t>
      </w:r>
      <w:r>
        <w:rPr>
          <w:sz w:val="17"/>
          <w:szCs w:val="17"/>
        </w:rPr>
        <w:t xml:space="preserve">záznamy dostatečným způsobem, aby se zabránilo jejich možnému zneužití (jak v případě zabezpečení </w:t>
      </w:r>
      <w:r>
        <w:rPr>
          <w:rFonts w:ascii="Times New Roman" w:hAnsi="Times New Roman" w:cs="Times New Roman"/>
          <w:w w:val="69"/>
          <w:sz w:val="20"/>
          <w:szCs w:val="20"/>
        </w:rPr>
        <w:t xml:space="preserve">příslušného </w:t>
      </w:r>
      <w:r>
        <w:rPr>
          <w:sz w:val="17"/>
          <w:szCs w:val="17"/>
        </w:rPr>
        <w:t>počítačového programu, tak i pro fyzickou ochranu písem</w:t>
      </w:r>
      <w:r>
        <w:rPr>
          <w:sz w:val="17"/>
          <w:szCs w:val="17"/>
        </w:rPr>
        <w:t xml:space="preserve">ných </w:t>
      </w:r>
      <w:r>
        <w:rPr>
          <w:w w:val="82"/>
          <w:sz w:val="19"/>
          <w:szCs w:val="19"/>
        </w:rPr>
        <w:t xml:space="preserve">záznamů) </w:t>
      </w:r>
    </w:p>
    <w:p w:rsidR="00000000" w:rsidRDefault="00B52C5A">
      <w:pPr>
        <w:pStyle w:val="Styl"/>
        <w:framePr w:w="10776" w:h="12226" w:wrap="auto" w:hAnchor="margin" w:x="184" w:y="3001"/>
        <w:tabs>
          <w:tab w:val="left" w:pos="225"/>
          <w:tab w:val="left" w:pos="840"/>
        </w:tabs>
        <w:spacing w:before="168" w:line="221" w:lineRule="exact"/>
        <w:ind w:left="850" w:right="86" w:hanging="850"/>
        <w:jc w:val="both"/>
        <w:rPr>
          <w:sz w:val="17"/>
          <w:szCs w:val="17"/>
        </w:rPr>
      </w:pPr>
      <w:r>
        <w:rPr>
          <w:sz w:val="17"/>
          <w:szCs w:val="17"/>
        </w:rPr>
        <w:tab/>
        <w:t xml:space="preserve">16.5 </w:t>
      </w:r>
      <w:r>
        <w:rPr>
          <w:sz w:val="17"/>
          <w:szCs w:val="17"/>
        </w:rPr>
        <w:tab/>
        <w:t xml:space="preserve">Smluvní strany jsou povinny uchovávat odpovídajícím způsobem po dobu deseti (10) let od ukončení financování akce oriqinal této smlouvy včetně jejích dodatků, veškeré účetní doklady a další dokumenty související s realizací díla. </w:t>
      </w:r>
    </w:p>
    <w:p w:rsidR="00000000" w:rsidRDefault="00B52C5A">
      <w:pPr>
        <w:pStyle w:val="Styl"/>
        <w:framePr w:w="10776" w:h="12226" w:wrap="auto" w:hAnchor="margin" w:x="184" w:y="3001"/>
        <w:spacing w:before="149" w:line="221" w:lineRule="exact"/>
        <w:ind w:left="840" w:right="96" w:hanging="840"/>
        <w:jc w:val="both"/>
        <w:rPr>
          <w:sz w:val="17"/>
          <w:szCs w:val="17"/>
        </w:rPr>
      </w:pPr>
      <w:r>
        <w:rPr>
          <w:rFonts w:ascii="Times New Roman" w:hAnsi="Times New Roman" w:cs="Times New Roman"/>
          <w:w w:val="111"/>
          <w:sz w:val="19"/>
          <w:szCs w:val="19"/>
        </w:rPr>
        <w:t xml:space="preserve">16 6 </w:t>
      </w:r>
      <w:r>
        <w:rPr>
          <w:sz w:val="17"/>
          <w:szCs w:val="17"/>
        </w:rPr>
        <w:t xml:space="preserve">Smluvní strany se dohodly, že v případě neplatnosti nebo </w:t>
      </w:r>
      <w:r>
        <w:rPr>
          <w:w w:val="85"/>
          <w:sz w:val="18"/>
          <w:szCs w:val="18"/>
        </w:rPr>
        <w:t xml:space="preserve">neúčinnosti </w:t>
      </w:r>
      <w:r>
        <w:rPr>
          <w:sz w:val="17"/>
          <w:szCs w:val="17"/>
        </w:rPr>
        <w:t xml:space="preserve">některého ustanovení smlouvy nebudou dotčena ostatní ustanovení smlouvy, resp. v případě zániku právního vztahu založeného touto smlouvou, </w:t>
      </w:r>
      <w:r>
        <w:rPr>
          <w:w w:val="85"/>
          <w:sz w:val="18"/>
          <w:szCs w:val="18"/>
        </w:rPr>
        <w:t xml:space="preserve">zůstávají </w:t>
      </w:r>
      <w:r>
        <w:rPr>
          <w:sz w:val="17"/>
          <w:szCs w:val="17"/>
        </w:rPr>
        <w:t xml:space="preserve">v platnosti a </w:t>
      </w:r>
      <w:r>
        <w:rPr>
          <w:w w:val="85"/>
          <w:sz w:val="18"/>
          <w:szCs w:val="18"/>
        </w:rPr>
        <w:t xml:space="preserve">účinnosti </w:t>
      </w:r>
      <w:r>
        <w:rPr>
          <w:sz w:val="17"/>
          <w:szCs w:val="17"/>
        </w:rPr>
        <w:t xml:space="preserve">i nadále </w:t>
      </w:r>
      <w:r>
        <w:rPr>
          <w:sz w:val="17"/>
          <w:szCs w:val="17"/>
        </w:rPr>
        <w:t xml:space="preserve">ustanovení, z jejichž povahy vyplývá, že mají zůstat nedotčena zánikem právního vztahu </w:t>
      </w:r>
      <w:r>
        <w:rPr>
          <w:w w:val="82"/>
          <w:sz w:val="19"/>
          <w:szCs w:val="19"/>
        </w:rPr>
        <w:t xml:space="preserve">založeného </w:t>
      </w:r>
      <w:r>
        <w:rPr>
          <w:sz w:val="17"/>
          <w:szCs w:val="17"/>
        </w:rPr>
        <w:t xml:space="preserve">touto smlouvou </w:t>
      </w:r>
    </w:p>
    <w:p w:rsidR="00000000" w:rsidRDefault="00B52C5A">
      <w:pPr>
        <w:pStyle w:val="Styl"/>
        <w:framePr w:w="10776" w:h="12226" w:wrap="auto" w:hAnchor="margin" w:x="184" w:y="3001"/>
        <w:tabs>
          <w:tab w:val="left" w:pos="211"/>
          <w:tab w:val="left" w:pos="821"/>
        </w:tabs>
        <w:spacing w:before="144" w:line="230" w:lineRule="exact"/>
        <w:ind w:left="835" w:right="96" w:hanging="835"/>
        <w:rPr>
          <w:sz w:val="17"/>
          <w:szCs w:val="17"/>
        </w:rPr>
      </w:pPr>
      <w:r>
        <w:rPr>
          <w:sz w:val="17"/>
          <w:szCs w:val="17"/>
        </w:rPr>
        <w:tab/>
        <w:t xml:space="preserve">16 7 </w:t>
      </w:r>
      <w:r>
        <w:rPr>
          <w:sz w:val="17"/>
          <w:szCs w:val="17"/>
        </w:rPr>
        <w:tab/>
        <w:t xml:space="preserve">Veškeré platby mezi smluvními stranami uskutečněné na základě smlouvy budou probíhat bezhotovostně prostřednictvím </w:t>
      </w:r>
      <w:r>
        <w:rPr>
          <w:w w:val="50"/>
          <w:sz w:val="17"/>
          <w:szCs w:val="17"/>
        </w:rPr>
        <w:t xml:space="preserve">účtů </w:t>
      </w:r>
      <w:r>
        <w:rPr>
          <w:sz w:val="17"/>
          <w:szCs w:val="17"/>
        </w:rPr>
        <w:t>uvedených v záh</w:t>
      </w:r>
      <w:r>
        <w:rPr>
          <w:sz w:val="17"/>
          <w:szCs w:val="17"/>
        </w:rPr>
        <w:t xml:space="preserve">laví smlouvy, nevyplývá-li z některého ustanovení této smlouvy Jinak. </w:t>
      </w:r>
    </w:p>
    <w:p w:rsidR="00000000" w:rsidRDefault="00B52C5A">
      <w:pPr>
        <w:pStyle w:val="Styl"/>
        <w:framePr w:w="10771" w:h="446" w:wrap="auto" w:hAnchor="margin" w:x="189" w:y="15985"/>
        <w:spacing w:line="206" w:lineRule="exact"/>
        <w:ind w:left="1622"/>
        <w:rPr>
          <w:rFonts w:ascii="Times New Roman" w:hAnsi="Times New Roman" w:cs="Times New Roman"/>
          <w:w w:val="91"/>
          <w:sz w:val="15"/>
          <w:szCs w:val="15"/>
        </w:rPr>
      </w:pPr>
      <w:r>
        <w:rPr>
          <w:rFonts w:ascii="Times New Roman" w:hAnsi="Times New Roman" w:cs="Times New Roman"/>
          <w:w w:val="91"/>
          <w:sz w:val="15"/>
          <w:szCs w:val="15"/>
        </w:rPr>
        <w:t xml:space="preserve">Sidil,: 1,arlovy \';111·. &lt;;,,,:llwva stc1.ka </w:t>
      </w:r>
      <w:r>
        <w:rPr>
          <w:i/>
          <w:iCs/>
          <w:w w:val="50"/>
          <w:sz w:val="20"/>
          <w:szCs w:val="20"/>
        </w:rPr>
        <w:t xml:space="preserve">&lt;,. </w:t>
      </w:r>
      <w:r>
        <w:rPr>
          <w:i/>
          <w:iCs/>
          <w:w w:val="88"/>
          <w:sz w:val="14"/>
          <w:szCs w:val="14"/>
        </w:rPr>
        <w:t xml:space="preserve">3W </w:t>
      </w:r>
      <w:r>
        <w:rPr>
          <w:sz w:val="13"/>
          <w:szCs w:val="13"/>
        </w:rPr>
        <w:t xml:space="preserve">01. </w:t>
      </w:r>
      <w:r>
        <w:rPr>
          <w:rFonts w:ascii="Times New Roman" w:hAnsi="Times New Roman" w:cs="Times New Roman"/>
          <w:w w:val="91"/>
          <w:sz w:val="15"/>
          <w:szCs w:val="15"/>
        </w:rPr>
        <w:t xml:space="preserve">1,:irlnvy V;1ry Č'c·sk:i republika. </w:t>
      </w:r>
      <w:r>
        <w:rPr>
          <w:sz w:val="13"/>
          <w:szCs w:val="13"/>
        </w:rPr>
        <w:t xml:space="preserve">IČ'O: </w:t>
      </w:r>
      <w:r>
        <w:rPr>
          <w:i/>
          <w:iCs/>
          <w:w w:val="88"/>
          <w:sz w:val="14"/>
          <w:szCs w:val="14"/>
        </w:rPr>
        <w:t xml:space="preserve">!,(,3!i276X. </w:t>
      </w:r>
      <w:r>
        <w:rPr>
          <w:sz w:val="13"/>
          <w:szCs w:val="13"/>
        </w:rPr>
        <w:t xml:space="preserve">DIČ' </w:t>
      </w:r>
      <w:r>
        <w:rPr>
          <w:rFonts w:ascii="Times New Roman" w:hAnsi="Times New Roman" w:cs="Times New Roman"/>
          <w:w w:val="91"/>
          <w:sz w:val="15"/>
          <w:szCs w:val="15"/>
        </w:rPr>
        <w:t xml:space="preserve">C7'. 6/,3(,27(,8. </w:t>
      </w:r>
    </w:p>
    <w:p w:rsidR="00000000" w:rsidRDefault="00B52C5A">
      <w:pPr>
        <w:pStyle w:val="Styl"/>
        <w:framePr w:w="10771" w:h="446" w:wrap="auto" w:hAnchor="margin" w:x="189" w:y="15985"/>
        <w:spacing w:line="187" w:lineRule="exact"/>
        <w:ind w:left="2870"/>
        <w:rPr>
          <w:rFonts w:ascii="Times New Roman" w:hAnsi="Times New Roman" w:cs="Times New Roman"/>
          <w:b/>
          <w:bCs/>
          <w:w w:val="84"/>
          <w:sz w:val="15"/>
          <w:szCs w:val="15"/>
        </w:rPr>
      </w:pPr>
      <w:r>
        <w:rPr>
          <w:b/>
          <w:bCs/>
          <w:w w:val="90"/>
          <w:sz w:val="13"/>
          <w:szCs w:val="13"/>
        </w:rPr>
        <w:t>IL'I.: l--l2()])</w:t>
      </w:r>
      <w:r>
        <w:rPr>
          <w:b/>
          <w:bCs/>
          <w:w w:val="90"/>
          <w:sz w:val="13"/>
          <w:szCs w:val="13"/>
        </w:rPr>
        <w:t>~</w:t>
      </w:r>
      <w:r>
        <w:rPr>
          <w:b/>
          <w:bCs/>
          <w:w w:val="90"/>
          <w:sz w:val="13"/>
          <w:szCs w:val="13"/>
        </w:rPr>
        <w:t>22-t]87.http://\v\\'\\'.galcrick</w:t>
      </w:r>
      <w:r>
        <w:rPr>
          <w:b/>
          <w:bCs/>
          <w:w w:val="90"/>
          <w:sz w:val="13"/>
          <w:szCs w:val="13"/>
        </w:rPr>
        <w:t xml:space="preserve">v:1r:.cz. </w:t>
      </w:r>
      <w:r>
        <w:rPr>
          <w:rFonts w:ascii="Times New Roman" w:hAnsi="Times New Roman" w:cs="Times New Roman"/>
          <w:b/>
          <w:bCs/>
          <w:w w:val="61"/>
          <w:sz w:val="14"/>
          <w:szCs w:val="14"/>
        </w:rPr>
        <w:t xml:space="preserve">L·-111:1!1: </w:t>
      </w:r>
      <w:r>
        <w:rPr>
          <w:rFonts w:ascii="Times New Roman" w:hAnsi="Times New Roman" w:cs="Times New Roman"/>
          <w:b/>
          <w:bCs/>
          <w:w w:val="84"/>
          <w:sz w:val="15"/>
          <w:szCs w:val="15"/>
        </w:rPr>
        <w:t xml:space="preserve">inll1(0gakrickvary.c7. </w:t>
      </w:r>
    </w:p>
    <w:p w:rsidR="00000000" w:rsidRDefault="00B52C5A">
      <w:pPr>
        <w:pStyle w:val="Styl"/>
        <w:rPr>
          <w:sz w:val="13"/>
          <w:szCs w:val="13"/>
        </w:rPr>
        <w:sectPr w:rsidR="00000000">
          <w:pgSz w:w="12240" w:h="20160"/>
          <w:pgMar w:top="360" w:right="629" w:bottom="360" w:left="629" w:header="708" w:footer="708" w:gutter="0"/>
          <w:cols w:space="708"/>
          <w:noEndnote/>
        </w:sectPr>
      </w:pPr>
    </w:p>
    <w:p w:rsidR="00000000" w:rsidRDefault="00B52C5A">
      <w:pPr>
        <w:pStyle w:val="Styl"/>
        <w:rPr>
          <w:sz w:val="2"/>
          <w:szCs w:val="2"/>
        </w:rPr>
      </w:pPr>
    </w:p>
    <w:p w:rsidR="00000000" w:rsidRDefault="00B52C5A">
      <w:pPr>
        <w:pStyle w:val="Styl"/>
        <w:framePr w:w="163" w:h="235" w:wrap="auto" w:hAnchor="margin" w:x="1" w:y="361"/>
        <w:spacing w:before="154" w:line="1" w:lineRule="exact"/>
        <w:ind w:left="10" w:right="24"/>
        <w:rPr>
          <w:sz w:val="13"/>
          <w:szCs w:val="13"/>
        </w:rPr>
      </w:pPr>
    </w:p>
    <w:p w:rsidR="00000000" w:rsidRDefault="00B52C5A">
      <w:pPr>
        <w:pStyle w:val="Styl"/>
        <w:framePr w:w="163" w:h="235" w:wrap="auto" w:hAnchor="margin" w:x="1" w:y="361"/>
        <w:spacing w:line="72" w:lineRule="exact"/>
        <w:ind w:left="10" w:right="24"/>
        <w:jc w:val="both"/>
        <w:rPr>
          <w:rFonts w:ascii="Times New Roman" w:hAnsi="Times New Roman" w:cs="Times New Roman"/>
          <w:w w:val="50"/>
          <w:sz w:val="28"/>
          <w:szCs w:val="28"/>
        </w:rPr>
      </w:pPr>
      <w:r>
        <w:rPr>
          <w:w w:val="116"/>
          <w:sz w:val="32"/>
          <w:szCs w:val="32"/>
        </w:rPr>
        <w:t xml:space="preserve">'. </w:t>
      </w:r>
      <w:r>
        <w:rPr>
          <w:rFonts w:ascii="Times New Roman" w:hAnsi="Times New Roman" w:cs="Times New Roman"/>
          <w:w w:val="50"/>
          <w:sz w:val="28"/>
          <w:szCs w:val="28"/>
        </w:rPr>
        <w:t xml:space="preserve">-· </w:t>
      </w:r>
    </w:p>
    <w:p w:rsidR="00000000" w:rsidRDefault="00B52C5A">
      <w:pPr>
        <w:pStyle w:val="Styl"/>
        <w:framePr w:w="10790" w:h="307" w:wrap="auto" w:hAnchor="margin" w:x="188" w:y="903"/>
        <w:spacing w:line="226" w:lineRule="exact"/>
        <w:ind w:left="1181"/>
        <w:rPr>
          <w:sz w:val="14"/>
          <w:szCs w:val="14"/>
        </w:rPr>
      </w:pPr>
      <w:r>
        <w:rPr>
          <w:rFonts w:ascii="Times New Roman" w:hAnsi="Times New Roman" w:cs="Times New Roman"/>
          <w:sz w:val="14"/>
          <w:szCs w:val="14"/>
          <w:vertAlign w:val="superscript"/>
        </w:rPr>
        <w:t>11</w:t>
      </w:r>
      <w:r>
        <w:rPr>
          <w:sz w:val="14"/>
          <w:szCs w:val="14"/>
        </w:rPr>
        <w:t xml:space="preserve">vzva - veřejná </w:t>
      </w:r>
      <w:r>
        <w:rPr>
          <w:w w:val="90"/>
          <w:sz w:val="15"/>
          <w:szCs w:val="15"/>
        </w:rPr>
        <w:t xml:space="preserve">zakázka </w:t>
      </w:r>
      <w:r>
        <w:rPr>
          <w:sz w:val="14"/>
          <w:szCs w:val="14"/>
        </w:rPr>
        <w:t xml:space="preserve">malého rozsahu - ,,Nový </w:t>
      </w:r>
      <w:r>
        <w:rPr>
          <w:w w:val="90"/>
          <w:sz w:val="15"/>
          <w:szCs w:val="15"/>
        </w:rPr>
        <w:t xml:space="preserve">ťilc::ný </w:t>
      </w:r>
      <w:r>
        <w:rPr>
          <w:sz w:val="14"/>
          <w:szCs w:val="14"/>
        </w:rPr>
        <w:t xml:space="preserve">systém depozitáře obraze, </w:t>
      </w:r>
      <w:r>
        <w:rPr>
          <w:w w:val="90"/>
          <w:sz w:val="15"/>
          <w:szCs w:val="15"/>
        </w:rPr>
        <w:t xml:space="preserve">GU - </w:t>
      </w:r>
      <w:r>
        <w:rPr>
          <w:sz w:val="14"/>
          <w:szCs w:val="14"/>
        </w:rPr>
        <w:t xml:space="preserve">posuvné rošty pro uloženi obrazu" </w:t>
      </w:r>
    </w:p>
    <w:p w:rsidR="00000000" w:rsidRDefault="00B52C5A">
      <w:pPr>
        <w:pStyle w:val="Styl"/>
        <w:framePr w:w="10814" w:h="163" w:wrap="auto" w:hAnchor="margin" w:x="188" w:y="1426"/>
        <w:spacing w:line="154" w:lineRule="exact"/>
        <w:ind w:left="10128"/>
        <w:rPr>
          <w:sz w:val="15"/>
          <w:szCs w:val="15"/>
        </w:rPr>
      </w:pPr>
      <w:r>
        <w:rPr>
          <w:sz w:val="14"/>
          <w:szCs w:val="14"/>
        </w:rPr>
        <w:t xml:space="preserve">strana: </w:t>
      </w:r>
      <w:r>
        <w:rPr>
          <w:sz w:val="15"/>
          <w:szCs w:val="15"/>
        </w:rPr>
        <w:t xml:space="preserve">Ir, </w:t>
      </w:r>
    </w:p>
    <w:p w:rsidR="00000000" w:rsidRDefault="00B52C5A">
      <w:pPr>
        <w:pStyle w:val="Styl"/>
        <w:framePr w:w="10814" w:h="9782" w:wrap="auto" w:hAnchor="margin" w:x="174" w:y="1815"/>
        <w:spacing w:before="53" w:line="1" w:lineRule="exact"/>
        <w:ind w:right="10"/>
        <w:rPr>
          <w:sz w:val="14"/>
          <w:szCs w:val="14"/>
        </w:rPr>
      </w:pPr>
    </w:p>
    <w:p w:rsidR="00000000" w:rsidRDefault="00B52C5A">
      <w:pPr>
        <w:pStyle w:val="Styl"/>
        <w:framePr w:w="10814" w:h="9782" w:wrap="auto" w:hAnchor="margin" w:x="174" w:y="1815"/>
        <w:tabs>
          <w:tab w:val="left" w:pos="350"/>
          <w:tab w:val="left" w:pos="965"/>
        </w:tabs>
        <w:spacing w:line="211" w:lineRule="exact"/>
        <w:ind w:left="965" w:right="10" w:hanging="965"/>
        <w:jc w:val="both"/>
        <w:rPr>
          <w:sz w:val="18"/>
          <w:szCs w:val="18"/>
        </w:rPr>
      </w:pPr>
      <w:r>
        <w:rPr>
          <w:sz w:val="18"/>
          <w:szCs w:val="18"/>
        </w:rPr>
        <w:tab/>
      </w:r>
      <w:r>
        <w:rPr>
          <w:w w:val="88"/>
          <w:sz w:val="18"/>
          <w:szCs w:val="18"/>
        </w:rPr>
        <w:t xml:space="preserve">16.8 </w:t>
      </w:r>
      <w:r>
        <w:rPr>
          <w:w w:val="88"/>
          <w:sz w:val="18"/>
          <w:szCs w:val="18"/>
        </w:rPr>
        <w:tab/>
      </w:r>
      <w:r>
        <w:rPr>
          <w:sz w:val="18"/>
          <w:szCs w:val="18"/>
        </w:rPr>
        <w:t xml:space="preserve">Platba </w:t>
      </w:r>
      <w:r>
        <w:rPr>
          <w:w w:val="88"/>
          <w:sz w:val="18"/>
          <w:szCs w:val="18"/>
        </w:rPr>
        <w:t xml:space="preserve">uskutecnóná na </w:t>
      </w:r>
      <w:r>
        <w:rPr>
          <w:sz w:val="18"/>
          <w:szCs w:val="18"/>
        </w:rPr>
        <w:t xml:space="preserve">základě </w:t>
      </w:r>
      <w:r>
        <w:rPr>
          <w:sz w:val="18"/>
          <w:szCs w:val="18"/>
        </w:rPr>
        <w:t xml:space="preserve">smlouvy je </w:t>
      </w:r>
      <w:r>
        <w:rPr>
          <w:w w:val="88"/>
          <w:sz w:val="18"/>
          <w:szCs w:val="18"/>
        </w:rPr>
        <w:t xml:space="preserve">považována </w:t>
      </w:r>
      <w:r>
        <w:rPr>
          <w:sz w:val="18"/>
          <w:szCs w:val="18"/>
        </w:rPr>
        <w:t xml:space="preserve">za provedenou řádně a včas, pokud ke </w:t>
      </w:r>
      <w:r>
        <w:rPr>
          <w:w w:val="88"/>
          <w:sz w:val="18"/>
          <w:szCs w:val="18"/>
        </w:rPr>
        <w:t xml:space="preserve">dmi </w:t>
      </w:r>
      <w:r>
        <w:rPr>
          <w:sz w:val="18"/>
          <w:szCs w:val="18"/>
        </w:rPr>
        <w:t xml:space="preserve">jeji splatnosti budou peněžní prostředky </w:t>
      </w:r>
      <w:r>
        <w:rPr>
          <w:w w:val="84"/>
          <w:sz w:val="19"/>
          <w:szCs w:val="19"/>
        </w:rPr>
        <w:t xml:space="preserve">odepsány </w:t>
      </w:r>
      <w:r>
        <w:rPr>
          <w:sz w:val="18"/>
          <w:szCs w:val="18"/>
        </w:rPr>
        <w:t xml:space="preserve">z účtu jedné smluvní strany ve prospěch účtu druhé smluvní strany </w:t>
      </w:r>
    </w:p>
    <w:p w:rsidR="00000000" w:rsidRDefault="00B52C5A">
      <w:pPr>
        <w:pStyle w:val="Styl"/>
        <w:framePr w:w="10814" w:h="9782" w:wrap="auto" w:hAnchor="margin" w:x="174" w:y="1815"/>
        <w:spacing w:before="187" w:line="1" w:lineRule="exact"/>
        <w:ind w:right="19"/>
        <w:rPr>
          <w:sz w:val="18"/>
          <w:szCs w:val="18"/>
        </w:rPr>
      </w:pPr>
    </w:p>
    <w:p w:rsidR="00000000" w:rsidRDefault="00B52C5A">
      <w:pPr>
        <w:pStyle w:val="Styl"/>
        <w:framePr w:w="10814" w:h="9782" w:wrap="auto" w:hAnchor="margin" w:x="174" w:y="1815"/>
        <w:tabs>
          <w:tab w:val="left" w:pos="331"/>
          <w:tab w:val="left" w:pos="941"/>
        </w:tabs>
        <w:spacing w:line="221" w:lineRule="exact"/>
        <w:ind w:left="955" w:right="19" w:hanging="955"/>
        <w:rPr>
          <w:sz w:val="18"/>
          <w:szCs w:val="18"/>
        </w:rPr>
      </w:pPr>
      <w:r>
        <w:rPr>
          <w:sz w:val="18"/>
          <w:szCs w:val="18"/>
        </w:rPr>
        <w:tab/>
        <w:t xml:space="preserve">16.9 </w:t>
      </w:r>
      <w:r>
        <w:rPr>
          <w:sz w:val="18"/>
          <w:szCs w:val="18"/>
        </w:rPr>
        <w:tab/>
        <w:t>V případě sporů souvisejíclch se smlouvou se smluvní strany vždy pok</w:t>
      </w:r>
      <w:r>
        <w:rPr>
          <w:sz w:val="18"/>
          <w:szCs w:val="18"/>
        </w:rPr>
        <w:t xml:space="preserve">usí o smírné řešeni. Nedojde-h k takovému řešeni, rozhodne o sporu věcně a místně příslušný soud České republiky. </w:t>
      </w:r>
    </w:p>
    <w:p w:rsidR="00000000" w:rsidRDefault="00B52C5A">
      <w:pPr>
        <w:pStyle w:val="Styl"/>
        <w:framePr w:w="10814" w:h="9782" w:wrap="auto" w:hAnchor="margin" w:x="174" w:y="1815"/>
        <w:spacing w:before="178" w:line="1" w:lineRule="exact"/>
        <w:ind w:left="946" w:right="29"/>
        <w:rPr>
          <w:sz w:val="18"/>
          <w:szCs w:val="18"/>
        </w:rPr>
      </w:pPr>
    </w:p>
    <w:p w:rsidR="00000000" w:rsidRDefault="00B52C5A">
      <w:pPr>
        <w:pStyle w:val="Styl"/>
        <w:framePr w:w="10814" w:h="9782" w:wrap="auto" w:hAnchor="margin" w:x="174" w:y="1815"/>
        <w:spacing w:line="182" w:lineRule="exact"/>
        <w:ind w:left="946" w:right="29" w:hanging="946"/>
        <w:rPr>
          <w:sz w:val="18"/>
          <w:szCs w:val="18"/>
        </w:rPr>
      </w:pPr>
      <w:r>
        <w:rPr>
          <w:w w:val="88"/>
          <w:sz w:val="18"/>
          <w:szCs w:val="18"/>
        </w:rPr>
        <w:t xml:space="preserve">16.1 </w:t>
      </w:r>
      <w:r>
        <w:rPr>
          <w:w w:val="65"/>
          <w:sz w:val="18"/>
          <w:szCs w:val="18"/>
        </w:rPr>
        <w:t xml:space="preserve">O </w:t>
      </w:r>
      <w:r>
        <w:rPr>
          <w:sz w:val="18"/>
          <w:szCs w:val="18"/>
        </w:rPr>
        <w:t xml:space="preserve">Smluvní strany smlouvy se dohodly, že právní vztahy založené touto smlouvou se budou řídit právním řádem České republiky. </w:t>
      </w:r>
    </w:p>
    <w:p w:rsidR="00000000" w:rsidRDefault="00B52C5A">
      <w:pPr>
        <w:pStyle w:val="Styl"/>
        <w:framePr w:w="10814" w:h="9782" w:wrap="auto" w:hAnchor="margin" w:x="174" w:y="1815"/>
        <w:spacing w:before="168" w:line="1" w:lineRule="exact"/>
        <w:ind w:left="907" w:right="58"/>
        <w:rPr>
          <w:sz w:val="18"/>
          <w:szCs w:val="18"/>
        </w:rPr>
      </w:pPr>
    </w:p>
    <w:p w:rsidR="00000000" w:rsidRDefault="00B52C5A">
      <w:pPr>
        <w:pStyle w:val="Styl"/>
        <w:framePr w:w="10814" w:h="9782" w:wrap="auto" w:hAnchor="margin" w:x="174" w:y="1815"/>
        <w:spacing w:line="230" w:lineRule="exact"/>
        <w:ind w:left="907" w:right="58" w:hanging="907"/>
        <w:jc w:val="both"/>
        <w:rPr>
          <w:sz w:val="18"/>
          <w:szCs w:val="18"/>
        </w:rPr>
      </w:pPr>
      <w:r>
        <w:rPr>
          <w:w w:val="88"/>
          <w:sz w:val="18"/>
          <w:szCs w:val="18"/>
        </w:rPr>
        <w:t xml:space="preserve">1611 </w:t>
      </w:r>
      <w:r>
        <w:rPr>
          <w:sz w:val="18"/>
          <w:szCs w:val="18"/>
        </w:rPr>
        <w:t xml:space="preserve">Tuto smlouvu lze měnit, </w:t>
      </w:r>
      <w:r>
        <w:rPr>
          <w:sz w:val="17"/>
          <w:szCs w:val="17"/>
        </w:rPr>
        <w:t xml:space="preserve">doplňovat </w:t>
      </w:r>
      <w:r>
        <w:rPr>
          <w:sz w:val="18"/>
          <w:szCs w:val="18"/>
        </w:rPr>
        <w:t xml:space="preserve">a </w:t>
      </w:r>
      <w:r>
        <w:rPr>
          <w:sz w:val="17"/>
          <w:szCs w:val="17"/>
        </w:rPr>
        <w:t xml:space="preserve">upřesňovat </w:t>
      </w:r>
      <w:r>
        <w:rPr>
          <w:sz w:val="18"/>
          <w:szCs w:val="18"/>
        </w:rPr>
        <w:t xml:space="preserve">pouze oboustranně odsouhlasenými, písemnými a průběžně číslovanými dodatky, přičemž podpisy oprávněných </w:t>
      </w:r>
      <w:r>
        <w:rPr>
          <w:w w:val="77"/>
          <w:sz w:val="18"/>
          <w:szCs w:val="18"/>
        </w:rPr>
        <w:t xml:space="preserve">zástupců </w:t>
      </w:r>
      <w:r>
        <w:rPr>
          <w:sz w:val="18"/>
          <w:szCs w:val="18"/>
        </w:rPr>
        <w:t xml:space="preserve">obou smluvních stran musí </w:t>
      </w:r>
      <w:r>
        <w:rPr>
          <w:w w:val="65"/>
          <w:sz w:val="18"/>
          <w:szCs w:val="18"/>
        </w:rPr>
        <w:t xml:space="preserve">být </w:t>
      </w:r>
      <w:r>
        <w:rPr>
          <w:sz w:val="18"/>
          <w:szCs w:val="18"/>
        </w:rPr>
        <w:t xml:space="preserve">umístěny na jedné listině Změna formy uzavírání </w:t>
      </w:r>
      <w:r>
        <w:rPr>
          <w:w w:val="92"/>
          <w:sz w:val="18"/>
          <w:szCs w:val="18"/>
        </w:rPr>
        <w:t xml:space="preserve">dodatků </w:t>
      </w:r>
      <w:r>
        <w:rPr>
          <w:sz w:val="18"/>
          <w:szCs w:val="18"/>
        </w:rPr>
        <w:t>musí být p</w:t>
      </w:r>
      <w:r>
        <w:rPr>
          <w:sz w:val="18"/>
          <w:szCs w:val="18"/>
        </w:rPr>
        <w:t xml:space="preserve">rovedera formou písemného dodatku. </w:t>
      </w:r>
    </w:p>
    <w:p w:rsidR="00000000" w:rsidRDefault="00B52C5A">
      <w:pPr>
        <w:pStyle w:val="Styl"/>
        <w:framePr w:w="10814" w:h="9782" w:wrap="auto" w:hAnchor="margin" w:x="174" w:y="1815"/>
        <w:spacing w:line="326" w:lineRule="exact"/>
        <w:ind w:left="317"/>
        <w:rPr>
          <w:sz w:val="18"/>
          <w:szCs w:val="18"/>
        </w:rPr>
      </w:pPr>
      <w:r>
        <w:rPr>
          <w:rFonts w:ascii="Times New Roman" w:hAnsi="Times New Roman" w:cs="Times New Roman"/>
          <w:w w:val="111"/>
          <w:sz w:val="18"/>
          <w:szCs w:val="18"/>
        </w:rPr>
        <w:t xml:space="preserve">í </w:t>
      </w:r>
      <w:r>
        <w:rPr>
          <w:sz w:val="18"/>
          <w:szCs w:val="18"/>
        </w:rPr>
        <w:t xml:space="preserve">6.12 Objednatel nepřipouští odchylky od návrhu smlouvy </w:t>
      </w:r>
    </w:p>
    <w:p w:rsidR="00000000" w:rsidRDefault="00B52C5A">
      <w:pPr>
        <w:pStyle w:val="Styl"/>
        <w:framePr w:w="10814" w:h="9782" w:wrap="auto" w:hAnchor="margin" w:x="174" w:y="1815"/>
        <w:spacing w:before="149" w:line="1" w:lineRule="exact"/>
        <w:ind w:left="926" w:right="43"/>
        <w:rPr>
          <w:sz w:val="18"/>
          <w:szCs w:val="18"/>
        </w:rPr>
      </w:pPr>
    </w:p>
    <w:p w:rsidR="00000000" w:rsidRDefault="00B52C5A">
      <w:pPr>
        <w:pStyle w:val="Styl"/>
        <w:framePr w:w="10814" w:h="9782" w:wrap="auto" w:hAnchor="margin" w:x="174" w:y="1815"/>
        <w:spacing w:line="230" w:lineRule="exact"/>
        <w:ind w:left="926" w:right="43" w:hanging="926"/>
        <w:rPr>
          <w:w w:val="92"/>
          <w:sz w:val="18"/>
          <w:szCs w:val="18"/>
        </w:rPr>
      </w:pPr>
      <w:r>
        <w:rPr>
          <w:sz w:val="18"/>
          <w:szCs w:val="18"/>
        </w:rPr>
        <w:t xml:space="preserve">16 </w:t>
      </w:r>
      <w:r>
        <w:rPr>
          <w:w w:val="92"/>
          <w:sz w:val="18"/>
          <w:szCs w:val="18"/>
        </w:rPr>
        <w:t xml:space="preserve">13 </w:t>
      </w:r>
      <w:r>
        <w:rPr>
          <w:sz w:val="18"/>
          <w:szCs w:val="18"/>
        </w:rPr>
        <w:t xml:space="preserve">Smluvní strany se ve smyslu ustanoveni§ 630 odst. </w:t>
      </w:r>
      <w:r>
        <w:rPr>
          <w:w w:val="92"/>
          <w:sz w:val="18"/>
          <w:szCs w:val="18"/>
        </w:rPr>
        <w:t xml:space="preserve">1 </w:t>
      </w:r>
      <w:r>
        <w:rPr>
          <w:sz w:val="18"/>
          <w:szCs w:val="18"/>
        </w:rPr>
        <w:t xml:space="preserve">zákona č 89/2012 Sb, občanský zákoník, dohodly, že promlčecí doby </w:t>
      </w:r>
      <w:r>
        <w:rPr>
          <w:w w:val="92"/>
          <w:sz w:val="18"/>
          <w:szCs w:val="18"/>
        </w:rPr>
        <w:t xml:space="preserve">všech </w:t>
      </w:r>
      <w:r>
        <w:rPr>
          <w:sz w:val="18"/>
          <w:szCs w:val="18"/>
        </w:rPr>
        <w:t>závazků ze smlouvy ně</w:t>
      </w:r>
      <w:r>
        <w:rPr>
          <w:sz w:val="18"/>
          <w:szCs w:val="18"/>
        </w:rPr>
        <w:t xml:space="preserve">kterému z účastníků se prodlužuji na dobu patnáctí </w:t>
      </w:r>
      <w:r>
        <w:rPr>
          <w:w w:val="92"/>
          <w:sz w:val="18"/>
          <w:szCs w:val="18"/>
        </w:rPr>
        <w:t xml:space="preserve">let. </w:t>
      </w:r>
    </w:p>
    <w:p w:rsidR="00000000" w:rsidRDefault="00B52C5A">
      <w:pPr>
        <w:pStyle w:val="Styl"/>
        <w:framePr w:w="10814" w:h="9782" w:wrap="auto" w:hAnchor="margin" w:x="174" w:y="1815"/>
        <w:spacing w:line="331" w:lineRule="exact"/>
        <w:ind w:left="4421"/>
        <w:rPr>
          <w:b/>
          <w:bCs/>
          <w:w w:val="86"/>
          <w:sz w:val="18"/>
          <w:szCs w:val="18"/>
        </w:rPr>
      </w:pPr>
      <w:r>
        <w:rPr>
          <w:b/>
          <w:bCs/>
          <w:w w:val="86"/>
          <w:sz w:val="18"/>
          <w:szCs w:val="18"/>
        </w:rPr>
        <w:t xml:space="preserve">XVII. Závěrečná ustanovení </w:t>
      </w:r>
    </w:p>
    <w:p w:rsidR="00000000" w:rsidRDefault="00B52C5A">
      <w:pPr>
        <w:pStyle w:val="Styl"/>
        <w:framePr w:w="10814" w:h="9782" w:wrap="auto" w:hAnchor="margin" w:x="174" w:y="1815"/>
        <w:spacing w:line="413" w:lineRule="exact"/>
        <w:ind w:left="307"/>
        <w:rPr>
          <w:sz w:val="18"/>
          <w:szCs w:val="18"/>
        </w:rPr>
      </w:pPr>
      <w:r>
        <w:rPr>
          <w:w w:val="88"/>
          <w:sz w:val="18"/>
          <w:szCs w:val="18"/>
        </w:rPr>
        <w:t xml:space="preserve">17.1. </w:t>
      </w:r>
      <w:r>
        <w:rPr>
          <w:sz w:val="18"/>
          <w:szCs w:val="18"/>
        </w:rPr>
        <w:t xml:space="preserve">Tato smlouva obsahuje úplnou dohodu smluvních stran ve věci předmětu této smlouvy a nahrazuje veškeré </w:t>
      </w:r>
    </w:p>
    <w:p w:rsidR="00000000" w:rsidRDefault="00B52C5A">
      <w:pPr>
        <w:pStyle w:val="Styl"/>
        <w:framePr w:w="10814" w:h="9782" w:wrap="auto" w:hAnchor="margin" w:x="174" w:y="1815"/>
        <w:tabs>
          <w:tab w:val="left" w:pos="902"/>
        </w:tabs>
        <w:spacing w:line="206" w:lineRule="exact"/>
        <w:rPr>
          <w:sz w:val="18"/>
          <w:szCs w:val="18"/>
        </w:rPr>
      </w:pPr>
      <w:r>
        <w:rPr>
          <w:sz w:val="18"/>
          <w:szCs w:val="18"/>
        </w:rPr>
        <w:t xml:space="preserve">,,,. </w:t>
      </w:r>
      <w:r>
        <w:rPr>
          <w:sz w:val="18"/>
          <w:szCs w:val="18"/>
        </w:rPr>
        <w:tab/>
        <w:t xml:space="preserve">ostatní písemné č:i </w:t>
      </w:r>
      <w:r>
        <w:rPr>
          <w:w w:val="88"/>
          <w:sz w:val="18"/>
          <w:szCs w:val="18"/>
        </w:rPr>
        <w:t xml:space="preserve">ústní dohody </w:t>
      </w:r>
      <w:r>
        <w:rPr>
          <w:sz w:val="18"/>
          <w:szCs w:val="18"/>
        </w:rPr>
        <w:t>učiněné ve věcí předmě</w:t>
      </w:r>
      <w:r>
        <w:rPr>
          <w:sz w:val="18"/>
          <w:szCs w:val="18"/>
        </w:rPr>
        <w:t xml:space="preserve">tu této smlouvy. </w:t>
      </w:r>
    </w:p>
    <w:p w:rsidR="00000000" w:rsidRDefault="00B52C5A">
      <w:pPr>
        <w:pStyle w:val="Styl"/>
        <w:framePr w:w="10814" w:h="9782" w:wrap="auto" w:hAnchor="margin" w:x="174" w:y="1815"/>
        <w:spacing w:before="173" w:line="1" w:lineRule="exact"/>
        <w:ind w:right="62"/>
        <w:rPr>
          <w:sz w:val="18"/>
          <w:szCs w:val="18"/>
        </w:rPr>
      </w:pPr>
    </w:p>
    <w:p w:rsidR="00000000" w:rsidRDefault="00B52C5A">
      <w:pPr>
        <w:pStyle w:val="Styl"/>
        <w:framePr w:w="10814" w:h="9782" w:wrap="auto" w:hAnchor="margin" w:x="174" w:y="1815"/>
        <w:tabs>
          <w:tab w:val="left" w:pos="288"/>
          <w:tab w:val="left" w:pos="902"/>
        </w:tabs>
        <w:spacing w:line="206" w:lineRule="exact"/>
        <w:ind w:left="907" w:right="62" w:hanging="907"/>
        <w:rPr>
          <w:sz w:val="18"/>
          <w:szCs w:val="18"/>
        </w:rPr>
      </w:pPr>
      <w:r>
        <w:rPr>
          <w:sz w:val="18"/>
          <w:szCs w:val="18"/>
        </w:rPr>
        <w:tab/>
        <w:t xml:space="preserve">17.2 </w:t>
      </w:r>
      <w:r>
        <w:rPr>
          <w:sz w:val="18"/>
          <w:szCs w:val="18"/>
        </w:rPr>
        <w:tab/>
        <w:t xml:space="preserve">Smlouva Je vyhotovena ve čtyřech stejnopisech, z nichž každá smluvní strana obdrží po dvou stejnopisech smlouvy. Kažrlý stejnopis smlouvy má právní silu originálu. </w:t>
      </w:r>
    </w:p>
    <w:p w:rsidR="00000000" w:rsidRDefault="00B52C5A">
      <w:pPr>
        <w:pStyle w:val="Styl"/>
        <w:framePr w:w="10814" w:h="9782" w:wrap="auto" w:hAnchor="margin" w:x="174" w:y="1815"/>
        <w:tabs>
          <w:tab w:val="left" w:pos="278"/>
          <w:tab w:val="left" w:pos="955"/>
        </w:tabs>
        <w:spacing w:line="346" w:lineRule="exact"/>
        <w:rPr>
          <w:sz w:val="18"/>
          <w:szCs w:val="18"/>
        </w:rPr>
      </w:pPr>
      <w:r>
        <w:rPr>
          <w:sz w:val="18"/>
          <w:szCs w:val="18"/>
        </w:rPr>
        <w:tab/>
      </w:r>
      <w:r>
        <w:rPr>
          <w:w w:val="88"/>
          <w:sz w:val="18"/>
          <w:szCs w:val="18"/>
        </w:rPr>
        <w:t xml:space="preserve">17.3. </w:t>
      </w:r>
      <w:r>
        <w:rPr>
          <w:w w:val="88"/>
          <w:sz w:val="18"/>
          <w:szCs w:val="18"/>
        </w:rPr>
        <w:tab/>
      </w:r>
      <w:r>
        <w:rPr>
          <w:sz w:val="18"/>
          <w:szCs w:val="18"/>
        </w:rPr>
        <w:t xml:space="preserve">Nedílnou součást této smlouvy tvoří tyto přílohy: </w:t>
      </w:r>
    </w:p>
    <w:p w:rsidR="00000000" w:rsidRDefault="00B52C5A">
      <w:pPr>
        <w:pStyle w:val="Styl"/>
        <w:framePr w:w="10814" w:h="9782" w:wrap="auto" w:hAnchor="margin" w:x="174" w:y="1815"/>
        <w:spacing w:before="5" w:line="1" w:lineRule="exact"/>
        <w:ind w:left="2122" w:right="5909"/>
        <w:rPr>
          <w:sz w:val="18"/>
          <w:szCs w:val="18"/>
        </w:rPr>
      </w:pPr>
    </w:p>
    <w:p w:rsidR="00000000" w:rsidRDefault="00B52C5A">
      <w:pPr>
        <w:pStyle w:val="Styl"/>
        <w:framePr w:w="10814" w:h="9782" w:wrap="auto" w:hAnchor="margin" w:x="174" w:y="1815"/>
        <w:spacing w:line="350" w:lineRule="exact"/>
        <w:ind w:left="2122" w:right="5909" w:hanging="2122"/>
        <w:rPr>
          <w:sz w:val="18"/>
          <w:szCs w:val="18"/>
        </w:rPr>
      </w:pPr>
      <w:r>
        <w:rPr>
          <w:sz w:val="18"/>
          <w:szCs w:val="18"/>
        </w:rPr>
        <w:t>Exter</w:t>
      </w:r>
      <w:r>
        <w:rPr>
          <w:sz w:val="18"/>
          <w:szCs w:val="18"/>
        </w:rPr>
        <w:t xml:space="preserve">ní přílohy - uloženo </w:t>
      </w:r>
      <w:r>
        <w:rPr>
          <w:w w:val="92"/>
          <w:sz w:val="19"/>
          <w:szCs w:val="19"/>
        </w:rPr>
        <w:t xml:space="preserve">u </w:t>
      </w:r>
      <w:r>
        <w:rPr>
          <w:sz w:val="18"/>
          <w:szCs w:val="18"/>
        </w:rPr>
        <w:t xml:space="preserve">objednatele Nabídka zhotovitele </w:t>
      </w:r>
    </w:p>
    <w:p w:rsidR="00000000" w:rsidRDefault="00B52C5A">
      <w:pPr>
        <w:pStyle w:val="Styl"/>
        <w:framePr w:w="10814" w:h="9782" w:wrap="auto" w:hAnchor="margin" w:x="174" w:y="1815"/>
        <w:spacing w:line="365" w:lineRule="exact"/>
        <w:ind w:left="2112"/>
        <w:rPr>
          <w:sz w:val="18"/>
          <w:szCs w:val="18"/>
        </w:rPr>
      </w:pPr>
      <w:r>
        <w:rPr>
          <w:sz w:val="18"/>
          <w:szCs w:val="18"/>
        </w:rPr>
        <w:t xml:space="preserve">Zadávací dokumentace na veřejnou zakázku </w:t>
      </w:r>
    </w:p>
    <w:p w:rsidR="00000000" w:rsidRDefault="00B52C5A">
      <w:pPr>
        <w:pStyle w:val="Styl"/>
        <w:framePr w:w="10814" w:h="9782" w:wrap="auto" w:hAnchor="margin" w:x="174" w:y="1815"/>
        <w:spacing w:before="149" w:line="1" w:lineRule="exact"/>
        <w:ind w:right="82"/>
        <w:rPr>
          <w:sz w:val="18"/>
          <w:szCs w:val="18"/>
        </w:rPr>
      </w:pPr>
    </w:p>
    <w:p w:rsidR="00000000" w:rsidRDefault="00B52C5A">
      <w:pPr>
        <w:pStyle w:val="Styl"/>
        <w:framePr w:w="10814" w:h="9782" w:wrap="auto" w:hAnchor="margin" w:x="174" w:y="1815"/>
        <w:tabs>
          <w:tab w:val="left" w:pos="269"/>
          <w:tab w:val="left" w:pos="878"/>
        </w:tabs>
        <w:spacing w:line="221" w:lineRule="exact"/>
        <w:ind w:left="883" w:right="82" w:hanging="883"/>
        <w:jc w:val="both"/>
        <w:rPr>
          <w:sz w:val="18"/>
          <w:szCs w:val="18"/>
        </w:rPr>
      </w:pPr>
      <w:r>
        <w:rPr>
          <w:sz w:val="18"/>
          <w:szCs w:val="18"/>
        </w:rPr>
        <w:tab/>
        <w:t xml:space="preserve">174 </w:t>
      </w:r>
      <w:r>
        <w:rPr>
          <w:sz w:val="18"/>
          <w:szCs w:val="18"/>
        </w:rPr>
        <w:tab/>
        <w:t>Smluvní strany se dohodly, že uveřejněni smlouvy v F</w:t>
      </w:r>
      <w:r>
        <w:rPr>
          <w:sz w:val="18"/>
          <w:szCs w:val="18"/>
        </w:rPr>
        <w:t>~</w:t>
      </w:r>
      <w:r>
        <w:rPr>
          <w:sz w:val="18"/>
          <w:szCs w:val="18"/>
        </w:rPr>
        <w:t xml:space="preserve">egistru smluv provede objednatel, kontakt pro doručení oznámeni o </w:t>
      </w:r>
      <w:r>
        <w:rPr>
          <w:w w:val="88"/>
          <w:sz w:val="18"/>
          <w:szCs w:val="18"/>
        </w:rPr>
        <w:t xml:space="preserve">vkladu druhé </w:t>
      </w:r>
      <w:r>
        <w:rPr>
          <w:sz w:val="18"/>
          <w:szCs w:val="18"/>
        </w:rPr>
        <w:t xml:space="preserve">smluvní </w:t>
      </w:r>
      <w:r>
        <w:rPr>
          <w:w w:val="88"/>
          <w:sz w:val="18"/>
          <w:szCs w:val="18"/>
        </w:rPr>
        <w:t xml:space="preserve">straně: </w:t>
      </w:r>
      <w:r>
        <w:rPr>
          <w:sz w:val="18"/>
          <w:szCs w:val="18"/>
        </w:rPr>
        <w:t>datová schránka: Považuje-li zhotovitel rozsah uveřejnění v registru smluv za nedostatečný, upozorni na tuto skutečnost objednatele Neprovede-li objednatel v přiměřené lhůtě nápravu, je zhotovitel oprávněn uveřejnit v registru smluv smlouvu v jim požadovan</w:t>
      </w:r>
      <w:r>
        <w:rPr>
          <w:sz w:val="18"/>
          <w:szCs w:val="18"/>
        </w:rPr>
        <w:t xml:space="preserve">ém rozsahu. </w:t>
      </w:r>
    </w:p>
    <w:p w:rsidR="00000000" w:rsidRDefault="00B52C5A">
      <w:pPr>
        <w:pStyle w:val="Styl"/>
        <w:framePr w:w="10814" w:h="9782" w:wrap="auto" w:hAnchor="margin" w:x="174" w:y="1815"/>
        <w:spacing w:before="168" w:line="1" w:lineRule="exact"/>
        <w:ind w:left="907" w:right="58"/>
        <w:rPr>
          <w:sz w:val="18"/>
          <w:szCs w:val="18"/>
        </w:rPr>
      </w:pPr>
    </w:p>
    <w:p w:rsidR="00000000" w:rsidRDefault="00B52C5A">
      <w:pPr>
        <w:pStyle w:val="Styl"/>
        <w:framePr w:w="10814" w:h="9782" w:wrap="auto" w:hAnchor="margin" w:x="174" w:y="1815"/>
        <w:spacing w:line="230" w:lineRule="exact"/>
        <w:ind w:left="907" w:right="58" w:hanging="907"/>
        <w:jc w:val="both"/>
        <w:rPr>
          <w:w w:val="88"/>
          <w:sz w:val="18"/>
          <w:szCs w:val="18"/>
        </w:rPr>
      </w:pPr>
      <w:r>
        <w:rPr>
          <w:w w:val="88"/>
          <w:sz w:val="18"/>
          <w:szCs w:val="18"/>
        </w:rPr>
        <w:t xml:space="preserve">17 5. </w:t>
      </w:r>
      <w:r>
        <w:rPr>
          <w:sz w:val="18"/>
          <w:szCs w:val="18"/>
        </w:rPr>
        <w:t xml:space="preserve">Tato smlouva </w:t>
      </w:r>
      <w:r>
        <w:rPr>
          <w:w w:val="88"/>
          <w:sz w:val="18"/>
          <w:szCs w:val="18"/>
        </w:rPr>
        <w:t xml:space="preserve">nabvvá </w:t>
      </w:r>
      <w:r>
        <w:rPr>
          <w:sz w:val="18"/>
          <w:szCs w:val="18"/>
        </w:rPr>
        <w:t xml:space="preserve">platnosti podpisem smluvních stran a </w:t>
      </w:r>
      <w:r>
        <w:rPr>
          <w:w w:val="88"/>
          <w:sz w:val="18"/>
          <w:szCs w:val="18"/>
        </w:rPr>
        <w:t xml:space="preserve">účinnosti </w:t>
      </w:r>
      <w:r>
        <w:rPr>
          <w:sz w:val="18"/>
          <w:szCs w:val="18"/>
        </w:rPr>
        <w:t xml:space="preserve">dnem uveřejněni v Registru smluv dle zákona č </w:t>
      </w:r>
      <w:r>
        <w:rPr>
          <w:w w:val="92"/>
          <w:sz w:val="18"/>
          <w:szCs w:val="18"/>
        </w:rPr>
        <w:t xml:space="preserve">340/201.5 </w:t>
      </w:r>
      <w:r>
        <w:rPr>
          <w:sz w:val="18"/>
          <w:szCs w:val="18"/>
        </w:rPr>
        <w:t xml:space="preserve">Sb, o zvláštních podmínkách účinnosti </w:t>
      </w:r>
      <w:r>
        <w:rPr>
          <w:w w:val="92"/>
          <w:sz w:val="18"/>
          <w:szCs w:val="18"/>
        </w:rPr>
        <w:t xml:space="preserve">některých </w:t>
      </w:r>
      <w:r>
        <w:rPr>
          <w:sz w:val="18"/>
          <w:szCs w:val="18"/>
        </w:rPr>
        <w:t>smluv, uveřejňováni těchto smluv a o registru smluv (zákon o regi</w:t>
      </w:r>
      <w:r>
        <w:rPr>
          <w:sz w:val="18"/>
          <w:szCs w:val="18"/>
        </w:rPr>
        <w:t xml:space="preserve">stru smluv), ve znění pozdějších </w:t>
      </w:r>
      <w:r>
        <w:rPr>
          <w:w w:val="88"/>
          <w:sz w:val="18"/>
          <w:szCs w:val="18"/>
        </w:rPr>
        <w:t xml:space="preserve">předpisů. </w:t>
      </w:r>
    </w:p>
    <w:p w:rsidR="00000000" w:rsidRDefault="00B52C5A">
      <w:pPr>
        <w:pStyle w:val="Styl"/>
        <w:framePr w:w="10814" w:h="9782" w:wrap="auto" w:hAnchor="margin" w:x="174" w:y="1815"/>
        <w:spacing w:before="154" w:line="1" w:lineRule="exact"/>
        <w:ind w:left="874" w:right="96"/>
        <w:rPr>
          <w:sz w:val="18"/>
          <w:szCs w:val="18"/>
        </w:rPr>
      </w:pPr>
    </w:p>
    <w:p w:rsidR="00000000" w:rsidRDefault="00B52C5A">
      <w:pPr>
        <w:pStyle w:val="Styl"/>
        <w:framePr w:w="10814" w:h="9782" w:wrap="auto" w:hAnchor="margin" w:x="174" w:y="1815"/>
        <w:spacing w:line="216" w:lineRule="exact"/>
        <w:ind w:left="874" w:right="96" w:hanging="874"/>
        <w:jc w:val="both"/>
        <w:rPr>
          <w:sz w:val="18"/>
          <w:szCs w:val="18"/>
        </w:rPr>
      </w:pPr>
      <w:r>
        <w:rPr>
          <w:sz w:val="18"/>
          <w:szCs w:val="18"/>
        </w:rPr>
        <w:t>~</w:t>
      </w:r>
      <w:r>
        <w:rPr>
          <w:sz w:val="18"/>
          <w:szCs w:val="18"/>
        </w:rPr>
        <w:t xml:space="preserve"> 7.6 Smluvní strany potvrzují autentičnost této smlouvy a prohlašují, že si smlouvu přečetly, s jejím obsahem souhlasí, že smlouva byla sepsána na základě pravdivých </w:t>
      </w:r>
      <w:r>
        <w:rPr>
          <w:w w:val="77"/>
          <w:sz w:val="18"/>
          <w:szCs w:val="18"/>
        </w:rPr>
        <w:t xml:space="preserve">údajů, </w:t>
      </w:r>
      <w:r>
        <w:rPr>
          <w:sz w:val="18"/>
          <w:szCs w:val="18"/>
        </w:rPr>
        <w:t>z jejich pravé a svobodné vůle a neby</w:t>
      </w:r>
      <w:r>
        <w:rPr>
          <w:sz w:val="18"/>
          <w:szCs w:val="18"/>
        </w:rPr>
        <w:t xml:space="preserve">la uzavřena v tísni ani za jinak jednostranně nevýhodných podmínek, což stvrzují svým podpisem, resp podpisem </w:t>
      </w:r>
      <w:r>
        <w:rPr>
          <w:rFonts w:ascii="Times New Roman" w:hAnsi="Times New Roman" w:cs="Times New Roman"/>
          <w:w w:val="75"/>
          <w:sz w:val="20"/>
          <w:szCs w:val="20"/>
        </w:rPr>
        <w:t xml:space="preserve">svého oprávněného </w:t>
      </w:r>
      <w:r>
        <w:rPr>
          <w:sz w:val="18"/>
          <w:szCs w:val="18"/>
        </w:rPr>
        <w:t xml:space="preserve">zástupce. </w:t>
      </w:r>
    </w:p>
    <w:p w:rsidR="00000000" w:rsidRDefault="00D2307E">
      <w:pPr>
        <w:pStyle w:val="Styl"/>
        <w:framePr w:w="4166" w:h="442" w:wrap="auto" w:hAnchor="margin" w:x="385" w:y="12750"/>
        <w:rPr>
          <w:sz w:val="18"/>
          <w:szCs w:val="18"/>
        </w:rPr>
      </w:pPr>
      <w:r>
        <w:rPr>
          <w:noProof/>
          <w:sz w:val="18"/>
          <w:szCs w:val="18"/>
        </w:rPr>
        <w:drawing>
          <wp:inline distT="0" distB="0" distL="0" distR="0">
            <wp:extent cx="2647950" cy="2762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276225"/>
                    </a:xfrm>
                    <a:prstGeom prst="rect">
                      <a:avLst/>
                    </a:prstGeom>
                    <a:noFill/>
                    <a:ln>
                      <a:noFill/>
                    </a:ln>
                  </pic:spPr>
                </pic:pic>
              </a:graphicData>
            </a:graphic>
          </wp:inline>
        </w:drawing>
      </w:r>
    </w:p>
    <w:p w:rsidR="00000000" w:rsidRDefault="00B52C5A">
      <w:pPr>
        <w:pStyle w:val="Styl"/>
        <w:numPr>
          <w:ilvl w:val="0"/>
          <w:numId w:val="2"/>
        </w:numPr>
        <w:spacing w:line="1" w:lineRule="exact"/>
        <w:rPr>
          <w:sz w:val="18"/>
          <w:szCs w:val="18"/>
        </w:rPr>
      </w:pPr>
    </w:p>
    <w:p w:rsidR="00000000" w:rsidRDefault="00B52C5A">
      <w:pPr>
        <w:pStyle w:val="Styl"/>
        <w:framePr w:w="1675" w:h="792" w:wrap="auto" w:hAnchor="margin" w:x="2113" w:y="13618"/>
        <w:spacing w:line="787" w:lineRule="exact"/>
        <w:ind w:left="43"/>
        <w:rPr>
          <w:i/>
          <w:iCs/>
          <w:w w:val="107"/>
          <w:sz w:val="74"/>
          <w:szCs w:val="74"/>
        </w:rPr>
      </w:pPr>
      <w:r>
        <w:rPr>
          <w:i/>
          <w:iCs/>
          <w:w w:val="107"/>
          <w:sz w:val="74"/>
          <w:szCs w:val="74"/>
        </w:rPr>
        <w:t xml:space="preserve"> </w:t>
      </w:r>
    </w:p>
    <w:p w:rsidR="00000000" w:rsidRDefault="00B52C5A">
      <w:pPr>
        <w:pStyle w:val="Styl"/>
        <w:framePr w:w="2976" w:h="1205" w:wrap="auto" w:hAnchor="margin" w:x="812" w:y="14535"/>
        <w:tabs>
          <w:tab w:val="left" w:pos="716"/>
          <w:tab w:val="left" w:pos="1983"/>
          <w:tab w:val="center" w:pos="2823"/>
        </w:tabs>
        <w:spacing w:line="302" w:lineRule="exact"/>
        <w:rPr>
          <w:w w:val="146"/>
          <w:sz w:val="18"/>
          <w:szCs w:val="18"/>
        </w:rPr>
      </w:pPr>
      <w:r>
        <w:rPr>
          <w:i/>
          <w:iCs/>
          <w:w w:val="83"/>
          <w:sz w:val="31"/>
          <w:szCs w:val="31"/>
          <w:u w:val="single"/>
        </w:rPr>
        <w:t>I</w:t>
      </w:r>
      <w:r>
        <w:rPr>
          <w:i/>
          <w:iCs/>
          <w:w w:val="83"/>
          <w:sz w:val="31"/>
          <w:szCs w:val="31"/>
          <w:u w:val="single"/>
        </w:rPr>
        <w:tab/>
      </w:r>
      <w:r>
        <w:rPr>
          <w:w w:val="83"/>
          <w:sz w:val="31"/>
          <w:szCs w:val="31"/>
        </w:rPr>
        <w:t xml:space="preserve"> . </w:t>
      </w:r>
      <w:r>
        <w:rPr>
          <w:w w:val="146"/>
          <w:sz w:val="18"/>
          <w:szCs w:val="18"/>
        </w:rPr>
        <w:t xml:space="preserve">I! </w:t>
      </w:r>
      <w:r>
        <w:rPr>
          <w:rFonts w:ascii="Times New Roman" w:hAnsi="Times New Roman" w:cs="Times New Roman"/>
          <w:w w:val="92"/>
          <w:sz w:val="23"/>
          <w:szCs w:val="23"/>
        </w:rPr>
        <w:t xml:space="preserve">'i </w:t>
      </w:r>
      <w:r>
        <w:rPr>
          <w:rFonts w:ascii="Times New Roman" w:hAnsi="Times New Roman" w:cs="Times New Roman"/>
          <w:w w:val="92"/>
          <w:sz w:val="23"/>
          <w:szCs w:val="23"/>
        </w:rPr>
        <w:tab/>
      </w:r>
      <w:r>
        <w:rPr>
          <w:rFonts w:ascii="Times New Roman" w:hAnsi="Times New Roman" w:cs="Times New Roman"/>
          <w:w w:val="68"/>
          <w:sz w:val="16"/>
          <w:szCs w:val="16"/>
        </w:rPr>
        <w:t xml:space="preserve">I . </w:t>
      </w:r>
      <w:r>
        <w:rPr>
          <w:b/>
          <w:bCs/>
          <w:i/>
          <w:iCs/>
          <w:w w:val="50"/>
          <w:sz w:val="30"/>
          <w:szCs w:val="30"/>
        </w:rPr>
        <w:t xml:space="preserve">IY </w:t>
      </w:r>
      <w:r>
        <w:rPr>
          <w:w w:val="146"/>
          <w:sz w:val="18"/>
          <w:szCs w:val="18"/>
        </w:rPr>
        <w:t xml:space="preserve">I </w:t>
      </w:r>
    </w:p>
    <w:p w:rsidR="00000000" w:rsidRDefault="00B52C5A">
      <w:pPr>
        <w:pStyle w:val="Styl"/>
        <w:framePr w:w="2976" w:h="1205" w:wrap="auto" w:hAnchor="margin" w:x="812" w:y="14535"/>
        <w:tabs>
          <w:tab w:val="left" w:pos="663"/>
          <w:tab w:val="center" w:pos="2818"/>
        </w:tabs>
        <w:spacing w:line="120" w:lineRule="exact"/>
        <w:rPr>
          <w:b/>
          <w:bCs/>
          <w:w w:val="50"/>
          <w:sz w:val="21"/>
          <w:szCs w:val="21"/>
        </w:rPr>
      </w:pPr>
      <w:r>
        <w:rPr>
          <w:sz w:val="18"/>
          <w:szCs w:val="18"/>
        </w:rPr>
        <w:tab/>
      </w:r>
      <w:r>
        <w:rPr>
          <w:b/>
          <w:bCs/>
          <w:sz w:val="27"/>
          <w:szCs w:val="27"/>
        </w:rPr>
        <w:t xml:space="preserve">t </w:t>
      </w:r>
      <w:r>
        <w:rPr>
          <w:sz w:val="18"/>
          <w:szCs w:val="18"/>
        </w:rPr>
        <w:t xml:space="preserve">0bjeG.Jnatel. </w:t>
      </w:r>
      <w:r>
        <w:rPr>
          <w:rFonts w:ascii="Times New Roman" w:hAnsi="Times New Roman" w:cs="Times New Roman"/>
          <w:b/>
          <w:bCs/>
          <w:w w:val="84"/>
          <w:sz w:val="16"/>
          <w:szCs w:val="16"/>
        </w:rPr>
        <w:t xml:space="preserve">1,1.,,., </w:t>
      </w:r>
      <w:r>
        <w:rPr>
          <w:rFonts w:ascii="Times New Roman" w:hAnsi="Times New Roman" w:cs="Times New Roman"/>
          <w:b/>
          <w:bCs/>
          <w:w w:val="84"/>
          <w:sz w:val="16"/>
          <w:szCs w:val="16"/>
        </w:rPr>
        <w:tab/>
      </w:r>
      <w:r>
        <w:rPr>
          <w:rFonts w:ascii="Times New Roman" w:hAnsi="Times New Roman" w:cs="Times New Roman"/>
          <w:w w:val="84"/>
          <w:sz w:val="16"/>
          <w:szCs w:val="16"/>
        </w:rPr>
        <w:t xml:space="preserve">, </w:t>
      </w:r>
      <w:r>
        <w:rPr>
          <w:b/>
          <w:bCs/>
          <w:w w:val="50"/>
          <w:sz w:val="21"/>
          <w:szCs w:val="21"/>
        </w:rPr>
        <w:t xml:space="preserve">Y </w:t>
      </w:r>
    </w:p>
    <w:p w:rsidR="00000000" w:rsidRDefault="00B52C5A">
      <w:pPr>
        <w:pStyle w:val="Styl"/>
        <w:framePr w:w="2976" w:h="1205" w:wrap="auto" w:hAnchor="margin" w:x="812" w:y="14535"/>
        <w:spacing w:before="5" w:line="1" w:lineRule="exact"/>
        <w:ind w:left="110" w:right="96"/>
        <w:rPr>
          <w:sz w:val="18"/>
          <w:szCs w:val="18"/>
        </w:rPr>
      </w:pPr>
    </w:p>
    <w:p w:rsidR="00000000" w:rsidRDefault="00B52C5A">
      <w:pPr>
        <w:pStyle w:val="Styl"/>
        <w:framePr w:w="2976" w:h="1205" w:wrap="auto" w:hAnchor="margin" w:x="812" w:y="14535"/>
        <w:spacing w:line="187" w:lineRule="exact"/>
        <w:ind w:left="110" w:right="96"/>
        <w:jc w:val="center"/>
        <w:rPr>
          <w:rFonts w:ascii="Times New Roman" w:hAnsi="Times New Roman" w:cs="Times New Roman"/>
          <w:sz w:val="15"/>
          <w:szCs w:val="15"/>
        </w:rPr>
      </w:pPr>
      <w:r>
        <w:rPr>
          <w:rFonts w:ascii="Times New Roman" w:hAnsi="Times New Roman" w:cs="Times New Roman"/>
          <w:w w:val="105"/>
          <w:sz w:val="14"/>
          <w:szCs w:val="14"/>
        </w:rPr>
        <w:t xml:space="preserve">Í'r1,.,h,uvé organizace </w:t>
      </w:r>
      <w:r>
        <w:rPr>
          <w:b/>
          <w:bCs/>
          <w:w w:val="88"/>
          <w:sz w:val="13"/>
          <w:szCs w:val="13"/>
        </w:rPr>
        <w:t xml:space="preserve">Karlovarského </w:t>
      </w:r>
      <w:r>
        <w:rPr>
          <w:b/>
          <w:bCs/>
          <w:w w:val="77"/>
          <w:sz w:val="13"/>
          <w:szCs w:val="13"/>
        </w:rPr>
        <w:t xml:space="preserve">ltrGjo </w:t>
      </w:r>
      <w:r>
        <w:rPr>
          <w:rFonts w:ascii="Times New Roman" w:hAnsi="Times New Roman" w:cs="Times New Roman"/>
          <w:sz w:val="15"/>
          <w:szCs w:val="15"/>
        </w:rPr>
        <w:t xml:space="preserve">IČ:: </w:t>
      </w:r>
      <w:r>
        <w:rPr>
          <w:sz w:val="13"/>
          <w:szCs w:val="13"/>
        </w:rPr>
        <w:t xml:space="preserve">ób3 </w:t>
      </w:r>
      <w:r>
        <w:rPr>
          <w:rFonts w:ascii="Times New Roman" w:hAnsi="Times New Roman" w:cs="Times New Roman"/>
          <w:sz w:val="15"/>
          <w:szCs w:val="15"/>
        </w:rPr>
        <w:t xml:space="preserve">ó2 7ó8 </w:t>
      </w:r>
    </w:p>
    <w:p w:rsidR="00000000" w:rsidRDefault="00B52C5A">
      <w:pPr>
        <w:pStyle w:val="Styl"/>
        <w:framePr w:w="2976" w:h="1205" w:wrap="auto" w:hAnchor="margin" w:x="812" w:y="14535"/>
        <w:spacing w:line="187" w:lineRule="exact"/>
        <w:ind w:left="53"/>
        <w:rPr>
          <w:b/>
          <w:bCs/>
          <w:i/>
          <w:iCs/>
          <w:w w:val="116"/>
          <w:sz w:val="9"/>
          <w:szCs w:val="9"/>
        </w:rPr>
      </w:pPr>
      <w:r>
        <w:rPr>
          <w:rFonts w:ascii="Times New Roman" w:hAnsi="Times New Roman" w:cs="Times New Roman"/>
          <w:b/>
          <w:bCs/>
          <w:sz w:val="16"/>
          <w:szCs w:val="16"/>
        </w:rPr>
        <w:t>~</w:t>
      </w:r>
      <w:r>
        <w:rPr>
          <w:rFonts w:ascii="Times New Roman" w:hAnsi="Times New Roman" w:cs="Times New Roman"/>
          <w:b/>
          <w:bCs/>
          <w:sz w:val="16"/>
          <w:szCs w:val="16"/>
        </w:rPr>
        <w:t xml:space="preserve"> ..... tl,</w:t>
      </w:r>
      <w:r>
        <w:rPr>
          <w:rFonts w:ascii="Times New Roman" w:hAnsi="Times New Roman" w:cs="Times New Roman"/>
          <w:b/>
          <w:bCs/>
          <w:sz w:val="16"/>
          <w:szCs w:val="16"/>
        </w:rPr>
        <w:t>~</w:t>
      </w:r>
      <w:r>
        <w:rPr>
          <w:rFonts w:ascii="Times New Roman" w:hAnsi="Times New Roman" w:cs="Times New Roman"/>
          <w:b/>
          <w:bCs/>
          <w:sz w:val="16"/>
          <w:szCs w:val="16"/>
        </w:rPr>
        <w:t xml:space="preserve">\fa st,•zku </w:t>
      </w:r>
      <w:r>
        <w:rPr>
          <w:rFonts w:ascii="Times New Roman" w:hAnsi="Times New Roman" w:cs="Times New Roman"/>
          <w:b/>
          <w:bCs/>
          <w:w w:val="109"/>
          <w:sz w:val="16"/>
          <w:szCs w:val="16"/>
        </w:rPr>
        <w:t xml:space="preserve">6, </w:t>
      </w:r>
      <w:r>
        <w:rPr>
          <w:rFonts w:ascii="Times New Roman" w:hAnsi="Times New Roman" w:cs="Times New Roman"/>
          <w:b/>
          <w:bCs/>
          <w:sz w:val="16"/>
          <w:szCs w:val="16"/>
        </w:rPr>
        <w:t xml:space="preserve">36001 l(t&lt;r! "Y </w:t>
      </w:r>
      <w:r>
        <w:rPr>
          <w:rFonts w:ascii="Times New Roman" w:hAnsi="Times New Roman" w:cs="Times New Roman"/>
          <w:b/>
          <w:bCs/>
          <w:i/>
          <w:iCs/>
          <w:sz w:val="16"/>
          <w:szCs w:val="16"/>
          <w:vertAlign w:val="superscript"/>
        </w:rPr>
        <w:t>1</w:t>
      </w:r>
      <w:r>
        <w:rPr>
          <w:b/>
          <w:bCs/>
          <w:i/>
          <w:iCs/>
          <w:w w:val="116"/>
          <w:sz w:val="9"/>
          <w:szCs w:val="9"/>
        </w:rPr>
        <w:t>(;,r</w:t>
      </w:r>
      <w:r>
        <w:rPr>
          <w:b/>
          <w:bCs/>
          <w:i/>
          <w:iCs/>
          <w:w w:val="116"/>
          <w:sz w:val="9"/>
          <w:szCs w:val="9"/>
        </w:rPr>
        <w:t>~</w:t>
      </w:r>
      <w:r>
        <w:rPr>
          <w:b/>
          <w:bCs/>
          <w:i/>
          <w:iCs/>
          <w:w w:val="116"/>
          <w:sz w:val="9"/>
          <w:szCs w:val="9"/>
        </w:rPr>
        <w:t xml:space="preserve">• </w:t>
      </w:r>
    </w:p>
    <w:p w:rsidR="00000000" w:rsidRDefault="00B52C5A">
      <w:pPr>
        <w:pStyle w:val="Styl"/>
        <w:framePr w:w="2976" w:h="1205" w:wrap="auto" w:hAnchor="margin" w:x="812" w:y="14535"/>
        <w:tabs>
          <w:tab w:val="left" w:pos="932"/>
          <w:tab w:val="left" w:pos="2564"/>
        </w:tabs>
        <w:spacing w:line="187" w:lineRule="exact"/>
        <w:rPr>
          <w:w w:val="90"/>
          <w:sz w:val="14"/>
          <w:szCs w:val="14"/>
        </w:rPr>
      </w:pPr>
      <w:r>
        <w:rPr>
          <w:sz w:val="15"/>
          <w:szCs w:val="15"/>
        </w:rPr>
        <w:tab/>
      </w:r>
      <w:r>
        <w:rPr>
          <w:rFonts w:ascii="Times New Roman" w:hAnsi="Times New Roman" w:cs="Times New Roman"/>
          <w:b/>
          <w:bCs/>
          <w:i/>
          <w:iCs/>
          <w:sz w:val="15"/>
          <w:szCs w:val="15"/>
          <w:vertAlign w:val="superscript"/>
        </w:rPr>
        <w:t>1</w:t>
      </w:r>
      <w:r>
        <w:rPr>
          <w:rFonts w:ascii="Times New Roman" w:hAnsi="Times New Roman" w:cs="Times New Roman"/>
          <w:b/>
          <w:bCs/>
          <w:i/>
          <w:iCs/>
          <w:sz w:val="12"/>
          <w:szCs w:val="12"/>
        </w:rPr>
        <w:t xml:space="preserve">f\" </w:t>
      </w:r>
      <w:r>
        <w:rPr>
          <w:sz w:val="15"/>
          <w:szCs w:val="15"/>
        </w:rPr>
        <w:t>3</w:t>
      </w:r>
      <w:r>
        <w:rPr>
          <w:sz w:val="15"/>
          <w:szCs w:val="15"/>
        </w:rPr>
        <w:t>~</w:t>
      </w:r>
      <w:r>
        <w:rPr>
          <w:sz w:val="15"/>
          <w:szCs w:val="15"/>
        </w:rPr>
        <w:t xml:space="preserve"> 3 224 3g7 </w:t>
      </w:r>
      <w:r>
        <w:rPr>
          <w:sz w:val="15"/>
          <w:szCs w:val="15"/>
        </w:rPr>
        <w:tab/>
      </w:r>
      <w:r>
        <w:rPr>
          <w:w w:val="90"/>
          <w:sz w:val="14"/>
          <w:szCs w:val="14"/>
        </w:rPr>
        <w:t xml:space="preserve">{'.I! </w:t>
      </w:r>
    </w:p>
    <w:p w:rsidR="00000000" w:rsidRDefault="00B52C5A">
      <w:pPr>
        <w:pStyle w:val="Styl"/>
        <w:framePr w:w="5606" w:h="216" w:wrap="auto" w:hAnchor="margin" w:x="5372" w:y="12956"/>
        <w:spacing w:line="206" w:lineRule="exact"/>
        <w:rPr>
          <w:sz w:val="18"/>
          <w:szCs w:val="18"/>
        </w:rPr>
      </w:pPr>
      <w:r>
        <w:rPr>
          <w:sz w:val="18"/>
          <w:szCs w:val="18"/>
        </w:rPr>
        <w:t xml:space="preserve">Ve Vraném dne 16.1 O 2020 </w:t>
      </w:r>
    </w:p>
    <w:p w:rsidR="00000000" w:rsidRDefault="00B52C5A">
      <w:pPr>
        <w:pStyle w:val="Styl"/>
        <w:framePr w:w="2189" w:h="1037" w:wrap="auto" w:hAnchor="margin" w:x="5953" w:y="13518"/>
        <w:rPr>
          <w:sz w:val="18"/>
          <w:szCs w:val="18"/>
        </w:rPr>
      </w:pPr>
    </w:p>
    <w:p w:rsidR="00000000" w:rsidRDefault="00B52C5A">
      <w:pPr>
        <w:pStyle w:val="Styl"/>
        <w:framePr w:w="1762" w:h="466" w:wrap="auto" w:hAnchor="margin" w:x="5843" w:y="14554"/>
        <w:spacing w:line="202" w:lineRule="exact"/>
        <w:rPr>
          <w:rFonts w:ascii="Times New Roman" w:hAnsi="Times New Roman" w:cs="Times New Roman"/>
          <w:i/>
          <w:iCs/>
          <w:sz w:val="27"/>
          <w:szCs w:val="27"/>
          <w:u w:val="single"/>
        </w:rPr>
      </w:pPr>
      <w:r>
        <w:rPr>
          <w:rFonts w:ascii="Times New Roman" w:hAnsi="Times New Roman" w:cs="Times New Roman"/>
          <w:i/>
          <w:iCs/>
          <w:sz w:val="27"/>
          <w:szCs w:val="27"/>
          <w:u w:val="single"/>
        </w:rPr>
        <w:t>I</w:t>
      </w:r>
    </w:p>
    <w:p w:rsidR="00000000" w:rsidRDefault="00B52C5A">
      <w:pPr>
        <w:pStyle w:val="Styl"/>
        <w:framePr w:w="1762" w:h="466" w:wrap="auto" w:hAnchor="margin" w:x="5843" w:y="14554"/>
        <w:spacing w:line="259" w:lineRule="exact"/>
        <w:ind w:left="922"/>
        <w:rPr>
          <w:sz w:val="18"/>
          <w:szCs w:val="18"/>
        </w:rPr>
      </w:pPr>
      <w:r>
        <w:rPr>
          <w:sz w:val="18"/>
          <w:szCs w:val="18"/>
        </w:rPr>
        <w:t xml:space="preserve">zhotovitel </w:t>
      </w:r>
    </w:p>
    <w:p w:rsidR="00000000" w:rsidRDefault="00B52C5A">
      <w:pPr>
        <w:pStyle w:val="Styl"/>
        <w:framePr w:w="2568" w:h="1214" w:wrap="auto" w:hAnchor="margin" w:x="8252" w:y="14511"/>
        <w:tabs>
          <w:tab w:val="left" w:pos="130"/>
          <w:tab w:val="left" w:pos="600"/>
        </w:tabs>
        <w:spacing w:line="240" w:lineRule="exact"/>
        <w:rPr>
          <w:w w:val="109"/>
          <w:sz w:val="18"/>
          <w:szCs w:val="18"/>
        </w:rPr>
      </w:pPr>
      <w:r>
        <w:rPr>
          <w:sz w:val="18"/>
          <w:szCs w:val="18"/>
        </w:rPr>
        <w:tab/>
      </w:r>
      <w:r>
        <w:rPr>
          <w:sz w:val="19"/>
          <w:szCs w:val="19"/>
        </w:rPr>
        <w:t xml:space="preserve">. </w:t>
      </w:r>
      <w:r>
        <w:rPr>
          <w:sz w:val="19"/>
          <w:szCs w:val="19"/>
        </w:rPr>
        <w:tab/>
      </w:r>
      <w:r>
        <w:rPr>
          <w:sz w:val="19"/>
          <w:szCs w:val="19"/>
          <w:u w:val="single"/>
        </w:rPr>
        <w:t>Bfě</w:t>
      </w:r>
      <w:r>
        <w:rPr>
          <w:sz w:val="19"/>
          <w:szCs w:val="19"/>
        </w:rPr>
        <w:t>ha</w:t>
      </w:r>
      <w:r>
        <w:rPr>
          <w:w w:val="115"/>
          <w:sz w:val="13"/>
          <w:szCs w:val="13"/>
        </w:rPr>
        <w:t xml:space="preserve"> US, </w:t>
      </w:r>
      <w:r>
        <w:rPr>
          <w:w w:val="109"/>
          <w:sz w:val="18"/>
          <w:szCs w:val="18"/>
        </w:rPr>
        <w:t xml:space="preserve">s.r.o. </w:t>
      </w:r>
    </w:p>
    <w:p w:rsidR="00000000" w:rsidRDefault="00B52C5A">
      <w:pPr>
        <w:pStyle w:val="Styl"/>
        <w:framePr w:w="2568" w:h="1214" w:wrap="auto" w:hAnchor="margin" w:x="8252" w:y="14511"/>
        <w:spacing w:before="19" w:line="1" w:lineRule="exact"/>
        <w:rPr>
          <w:sz w:val="18"/>
          <w:szCs w:val="18"/>
        </w:rPr>
      </w:pPr>
    </w:p>
    <w:p w:rsidR="00000000" w:rsidRDefault="00B52C5A">
      <w:pPr>
        <w:pStyle w:val="Styl"/>
        <w:framePr w:w="2568" w:h="1214" w:wrap="auto" w:hAnchor="margin" w:x="8252" w:y="14511"/>
        <w:spacing w:line="149" w:lineRule="exact"/>
        <w:jc w:val="center"/>
        <w:rPr>
          <w:sz w:val="14"/>
          <w:szCs w:val="14"/>
        </w:rPr>
      </w:pPr>
      <w:r>
        <w:rPr>
          <w:rFonts w:ascii="Times New Roman" w:hAnsi="Times New Roman" w:cs="Times New Roman"/>
          <w:i/>
          <w:iCs/>
          <w:w w:val="87"/>
          <w:sz w:val="14"/>
          <w:szCs w:val="14"/>
        </w:rPr>
        <w:t xml:space="preserve">Vo/f§§§ </w:t>
      </w:r>
      <w:r>
        <w:rPr>
          <w:sz w:val="14"/>
          <w:szCs w:val="14"/>
        </w:rPr>
        <w:t xml:space="preserve">lilofoých a výstavních systémů </w:t>
      </w:r>
      <w:r>
        <w:rPr>
          <w:w w:val="90"/>
          <w:sz w:val="15"/>
          <w:szCs w:val="15"/>
        </w:rPr>
        <w:t xml:space="preserve">Ing. </w:t>
      </w:r>
      <w:r>
        <w:rPr>
          <w:sz w:val="14"/>
          <w:szCs w:val="14"/>
        </w:rPr>
        <w:t xml:space="preserve">Zdeněk Bláha </w:t>
      </w:r>
    </w:p>
    <w:p w:rsidR="00000000" w:rsidRDefault="00B52C5A" w:rsidP="00D2307E">
      <w:pPr>
        <w:pStyle w:val="Styl"/>
        <w:framePr w:w="2568" w:h="1214" w:wrap="auto" w:hAnchor="margin" w:x="8252" w:y="14511"/>
        <w:numPr>
          <w:ilvl w:val="0"/>
          <w:numId w:val="17"/>
        </w:numPr>
        <w:spacing w:line="154" w:lineRule="exact"/>
        <w:ind w:right="619" w:hanging="422"/>
        <w:jc w:val="center"/>
        <w:rPr>
          <w:w w:val="110"/>
          <w:sz w:val="13"/>
          <w:szCs w:val="13"/>
        </w:rPr>
      </w:pPr>
      <w:r>
        <w:rPr>
          <w:w w:val="110"/>
          <w:sz w:val="13"/>
          <w:szCs w:val="13"/>
        </w:rPr>
        <w:t xml:space="preserve">Vraný 119,273 73 </w:t>
      </w:r>
    </w:p>
    <w:p w:rsidR="00000000" w:rsidRDefault="00B52C5A">
      <w:pPr>
        <w:pStyle w:val="Styl"/>
        <w:framePr w:w="2568" w:h="1214" w:wrap="auto" w:hAnchor="margin" w:x="8252" w:y="14511"/>
        <w:spacing w:line="154" w:lineRule="exact"/>
        <w:ind w:left="110" w:right="149"/>
        <w:jc w:val="center"/>
        <w:rPr>
          <w:w w:val="110"/>
          <w:sz w:val="13"/>
          <w:szCs w:val="13"/>
        </w:rPr>
      </w:pPr>
      <w:r>
        <w:rPr>
          <w:rFonts w:ascii="Times New Roman" w:hAnsi="Times New Roman" w:cs="Times New Roman"/>
          <w:w w:val="110"/>
          <w:sz w:val="15"/>
          <w:szCs w:val="15"/>
        </w:rPr>
        <w:t xml:space="preserve">I§ iri'IHIO 195.1S09001. 14001 </w:t>
      </w:r>
      <w:r>
        <w:rPr>
          <w:sz w:val="14"/>
          <w:szCs w:val="14"/>
        </w:rPr>
        <w:t xml:space="preserve">DIČ: </w:t>
      </w:r>
      <w:r>
        <w:rPr>
          <w:w w:val="110"/>
          <w:sz w:val="13"/>
          <w:szCs w:val="13"/>
        </w:rPr>
        <w:t xml:space="preserve">CZ27940195 </w:t>
      </w:r>
    </w:p>
    <w:p w:rsidR="00000000" w:rsidRDefault="00B52C5A">
      <w:pPr>
        <w:pStyle w:val="Styl"/>
        <w:framePr w:w="2568" w:h="1214" w:wrap="auto" w:hAnchor="margin" w:x="8252" w:y="14511"/>
        <w:spacing w:line="144" w:lineRule="exact"/>
        <w:ind w:left="10"/>
        <w:rPr>
          <w:w w:val="110"/>
          <w:sz w:val="13"/>
          <w:szCs w:val="13"/>
        </w:rPr>
      </w:pPr>
      <w:r>
        <w:rPr>
          <w:sz w:val="13"/>
          <w:szCs w:val="13"/>
        </w:rPr>
        <w:t xml:space="preserve">li'aj ·. </w:t>
      </w:r>
      <w:r>
        <w:rPr>
          <w:rFonts w:ascii="Times New Roman" w:hAnsi="Times New Roman" w:cs="Times New Roman"/>
          <w:sz w:val="15"/>
          <w:szCs w:val="15"/>
        </w:rPr>
        <w:t xml:space="preserve">%W M? ON </w:t>
      </w:r>
      <w:r>
        <w:rPr>
          <w:rFonts w:ascii="Times New Roman" w:hAnsi="Times New Roman" w:cs="Times New Roman"/>
          <w:w w:val="76"/>
          <w:sz w:val="19"/>
          <w:szCs w:val="19"/>
        </w:rPr>
        <w:t xml:space="preserve">mono- </w:t>
      </w:r>
      <w:r>
        <w:rPr>
          <w:w w:val="110"/>
          <w:sz w:val="13"/>
          <w:szCs w:val="13"/>
        </w:rPr>
        <w:t xml:space="preserve">603 506 189 </w:t>
      </w:r>
    </w:p>
    <w:p w:rsidR="00000000" w:rsidRDefault="00B52C5A">
      <w:pPr>
        <w:pStyle w:val="Styl"/>
        <w:framePr w:w="10790" w:h="605" w:wrap="auto" w:hAnchor="margin" w:x="188" w:y="15778"/>
        <w:spacing w:line="235" w:lineRule="exact"/>
        <w:ind w:left="168"/>
        <w:rPr>
          <w:rFonts w:ascii="Times New Roman" w:hAnsi="Times New Roman" w:cs="Times New Roman"/>
          <w:w w:val="200"/>
          <w:sz w:val="18"/>
          <w:szCs w:val="18"/>
        </w:rPr>
      </w:pPr>
      <w:r>
        <w:rPr>
          <w:rFonts w:ascii="Times New Roman" w:hAnsi="Times New Roman" w:cs="Times New Roman"/>
          <w:w w:val="200"/>
          <w:sz w:val="18"/>
          <w:szCs w:val="18"/>
        </w:rPr>
        <w:t>------------·-------·-·-------------</w:t>
      </w:r>
      <w:r>
        <w:rPr>
          <w:rFonts w:ascii="Times New Roman" w:hAnsi="Times New Roman" w:cs="Times New Roman"/>
          <w:w w:val="200"/>
          <w:sz w:val="18"/>
          <w:szCs w:val="18"/>
        </w:rPr>
        <w:t>~</w:t>
      </w:r>
      <w:r>
        <w:rPr>
          <w:rFonts w:ascii="Times New Roman" w:hAnsi="Times New Roman" w:cs="Times New Roman"/>
          <w:w w:val="200"/>
          <w:sz w:val="18"/>
          <w:szCs w:val="18"/>
        </w:rPr>
        <w:t>-----,,------</w:t>
      </w:r>
      <w:r>
        <w:rPr>
          <w:rFonts w:ascii="Times New Roman" w:hAnsi="Times New Roman" w:cs="Times New Roman"/>
          <w:w w:val="200"/>
          <w:sz w:val="18"/>
          <w:szCs w:val="18"/>
        </w:rPr>
        <w:t>~</w:t>
      </w:r>
      <w:r>
        <w:rPr>
          <w:rFonts w:ascii="Times New Roman" w:hAnsi="Times New Roman" w:cs="Times New Roman"/>
          <w:w w:val="200"/>
          <w:sz w:val="18"/>
          <w:szCs w:val="18"/>
        </w:rPr>
        <w:t xml:space="preserve">----- </w:t>
      </w:r>
    </w:p>
    <w:p w:rsidR="00000000" w:rsidRDefault="00B52C5A">
      <w:pPr>
        <w:pStyle w:val="Styl"/>
        <w:framePr w:w="10790" w:h="605" w:wrap="auto" w:hAnchor="margin" w:x="188" w:y="15778"/>
        <w:spacing w:line="130" w:lineRule="exact"/>
        <w:ind w:left="1613"/>
        <w:rPr>
          <w:rFonts w:ascii="Times New Roman" w:hAnsi="Times New Roman" w:cs="Times New Roman"/>
          <w:w w:val="88"/>
          <w:sz w:val="15"/>
          <w:szCs w:val="15"/>
        </w:rPr>
      </w:pPr>
      <w:r>
        <w:rPr>
          <w:rFonts w:ascii="Times New Roman" w:hAnsi="Times New Roman" w:cs="Times New Roman"/>
          <w:w w:val="88"/>
          <w:sz w:val="15"/>
          <w:szCs w:val="15"/>
        </w:rPr>
        <w:t xml:space="preserve">Síti Ir&gt; karlrwy V;1ry. r,octhova stezka </w:t>
      </w:r>
      <w:r>
        <w:rPr>
          <w:i/>
          <w:iCs/>
          <w:w w:val="70"/>
          <w:sz w:val="17"/>
          <w:szCs w:val="17"/>
        </w:rPr>
        <w:t xml:space="preserve">r,. </w:t>
      </w:r>
      <w:r>
        <w:rPr>
          <w:w w:val="85"/>
          <w:sz w:val="15"/>
          <w:szCs w:val="15"/>
        </w:rPr>
        <w:t xml:space="preserve">3r,o </w:t>
      </w:r>
      <w:r>
        <w:rPr>
          <w:rFonts w:ascii="Times New Roman" w:hAnsi="Times New Roman" w:cs="Times New Roman"/>
          <w:sz w:val="10"/>
          <w:szCs w:val="10"/>
        </w:rPr>
        <w:t xml:space="preserve">I) </w:t>
      </w:r>
      <w:r>
        <w:rPr>
          <w:rFonts w:ascii="Times New Roman" w:hAnsi="Times New Roman" w:cs="Times New Roman"/>
          <w:w w:val="88"/>
          <w:sz w:val="15"/>
          <w:szCs w:val="15"/>
        </w:rPr>
        <w:t xml:space="preserve">I. l(;1rh&gt;vv Varv. ťcski, republika. IČ'O: 663(,2768. DIČ </w:t>
      </w:r>
      <w:r>
        <w:rPr>
          <w:i/>
          <w:iCs/>
          <w:sz w:val="14"/>
          <w:szCs w:val="14"/>
        </w:rPr>
        <w:t xml:space="preserve">Cí'. </w:t>
      </w:r>
      <w:r>
        <w:rPr>
          <w:rFonts w:ascii="Times New Roman" w:hAnsi="Times New Roman" w:cs="Times New Roman"/>
          <w:w w:val="88"/>
          <w:sz w:val="15"/>
          <w:szCs w:val="15"/>
        </w:rPr>
        <w:t xml:space="preserve">6636276X. </w:t>
      </w:r>
    </w:p>
    <w:p w:rsidR="00B52C5A" w:rsidRDefault="00B52C5A">
      <w:pPr>
        <w:pStyle w:val="Styl"/>
        <w:framePr w:w="10790" w:h="605" w:wrap="auto" w:hAnchor="margin" w:x="188" w:y="15778"/>
        <w:spacing w:line="182" w:lineRule="exact"/>
        <w:ind w:left="2861"/>
        <w:rPr>
          <w:w w:val="91"/>
          <w:sz w:val="13"/>
          <w:szCs w:val="13"/>
        </w:rPr>
      </w:pPr>
      <w:r>
        <w:rPr>
          <w:sz w:val="13"/>
          <w:szCs w:val="13"/>
        </w:rPr>
        <w:t xml:space="preserve">rci </w:t>
      </w:r>
      <w:r>
        <w:rPr>
          <w:rFonts w:ascii="Times New Roman" w:hAnsi="Times New Roman" w:cs="Times New Roman"/>
          <w:w w:val="87"/>
          <w:sz w:val="14"/>
          <w:szCs w:val="14"/>
        </w:rPr>
        <w:t xml:space="preserve">+-120.15322-1.1X7. hllp://\\ ,, </w:t>
      </w:r>
      <w:r>
        <w:rPr>
          <w:sz w:val="13"/>
          <w:szCs w:val="13"/>
        </w:rPr>
        <w:t xml:space="preserve">w.gnlcrickv.u, .cz. </w:t>
      </w:r>
      <w:r>
        <w:rPr>
          <w:w w:val="77"/>
          <w:sz w:val="12"/>
          <w:szCs w:val="12"/>
        </w:rPr>
        <w:t>1.</w:t>
      </w:r>
      <w:r>
        <w:rPr>
          <w:w w:val="77"/>
          <w:sz w:val="12"/>
          <w:szCs w:val="12"/>
        </w:rPr>
        <w:t xml:space="preserve">:-111ail: </w:t>
      </w:r>
      <w:r>
        <w:rPr>
          <w:w w:val="91"/>
          <w:sz w:val="13"/>
          <w:szCs w:val="13"/>
        </w:rPr>
        <w:t>inf()r{</w:t>
      </w:r>
      <w:r>
        <w:rPr>
          <w:w w:val="91"/>
          <w:sz w:val="13"/>
          <w:szCs w:val="13"/>
        </w:rPr>
        <w:t>~</w:t>
      </w:r>
      <w:r>
        <w:rPr>
          <w:w w:val="91"/>
          <w:sz w:val="13"/>
          <w:szCs w:val="13"/>
        </w:rPr>
        <w:t xml:space="preserve">1)gl1kriť!-.:v:.1ry.&lt;:1 </w:t>
      </w:r>
    </w:p>
    <w:sectPr w:rsidR="00B52C5A">
      <w:pgSz w:w="12240" w:h="20160"/>
      <w:pgMar w:top="360" w:right="619" w:bottom="360" w:left="61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F40820"/>
    <w:lvl w:ilvl="0">
      <w:numFmt w:val="bullet"/>
      <w:lvlText w:val="*"/>
      <w:lvlJc w:val="left"/>
    </w:lvl>
  </w:abstractNum>
  <w:abstractNum w:abstractNumId="1">
    <w:nsid w:val="112C08FD"/>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2">
    <w:nsid w:val="15C14358"/>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3">
    <w:nsid w:val="1DF154B2"/>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4">
    <w:nsid w:val="3111186F"/>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5">
    <w:nsid w:val="37DE78B7"/>
    <w:multiLevelType w:val="singleLevel"/>
    <w:tmpl w:val="901ACF9C"/>
    <w:lvl w:ilvl="0">
      <w:start w:val="3"/>
      <w:numFmt w:val="lowerLetter"/>
      <w:lvlText w:val="%1)"/>
      <w:legacy w:legacy="1" w:legacySpace="0" w:legacyIndent="0"/>
      <w:lvlJc w:val="left"/>
      <w:rPr>
        <w:rFonts w:ascii="Times New Roman" w:hAnsi="Times New Roman" w:cs="Times New Roman" w:hint="default"/>
      </w:rPr>
    </w:lvl>
  </w:abstractNum>
  <w:abstractNum w:abstractNumId="6">
    <w:nsid w:val="3B875F56"/>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7">
    <w:nsid w:val="3E4F238B"/>
    <w:multiLevelType w:val="singleLevel"/>
    <w:tmpl w:val="1F24F608"/>
    <w:lvl w:ilvl="0">
      <w:start w:val="3"/>
      <w:numFmt w:val="lowerLetter"/>
      <w:lvlText w:val="%1)"/>
      <w:legacy w:legacy="1" w:legacySpace="0" w:legacyIndent="0"/>
      <w:lvlJc w:val="left"/>
      <w:rPr>
        <w:rFonts w:ascii="Times New Roman" w:hAnsi="Times New Roman" w:cs="Times New Roman" w:hint="default"/>
      </w:rPr>
    </w:lvl>
  </w:abstractNum>
  <w:abstractNum w:abstractNumId="8">
    <w:nsid w:val="50A812C1"/>
    <w:multiLevelType w:val="singleLevel"/>
    <w:tmpl w:val="348C3B92"/>
    <w:lvl w:ilvl="0">
      <w:start w:val="81"/>
      <w:numFmt w:val="decimal"/>
      <w:lvlText w:val="%1."/>
      <w:legacy w:legacy="1" w:legacySpace="0" w:legacyIndent="0"/>
      <w:lvlJc w:val="left"/>
      <w:rPr>
        <w:rFonts w:ascii="Times New Roman" w:hAnsi="Times New Roman" w:cs="Times New Roman" w:hint="default"/>
      </w:rPr>
    </w:lvl>
  </w:abstractNum>
  <w:abstractNum w:abstractNumId="9">
    <w:nsid w:val="5B255DBC"/>
    <w:multiLevelType w:val="singleLevel"/>
    <w:tmpl w:val="7E20359C"/>
    <w:lvl w:ilvl="0">
      <w:start w:val="2"/>
      <w:numFmt w:val="lowerLetter"/>
      <w:lvlText w:val="%1)"/>
      <w:legacy w:legacy="1" w:legacySpace="0" w:legacyIndent="0"/>
      <w:lvlJc w:val="left"/>
      <w:rPr>
        <w:rFonts w:ascii="Times New Roman" w:hAnsi="Times New Roman" w:cs="Times New Roman" w:hint="default"/>
      </w:rPr>
    </w:lvl>
  </w:abstractNum>
  <w:abstractNum w:abstractNumId="10">
    <w:nsid w:val="6D313F97"/>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11">
    <w:nsid w:val="72725CA9"/>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12">
    <w:nsid w:val="740E7E58"/>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13">
    <w:nsid w:val="74FA7473"/>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abstractNum w:abstractNumId="14">
    <w:nsid w:val="7CD96B9A"/>
    <w:multiLevelType w:val="singleLevel"/>
    <w:tmpl w:val="1F24F608"/>
    <w:lvl w:ilvl="0">
      <w:start w:val="1"/>
      <w:numFmt w:val="lowerLetter"/>
      <w:lvlText w:val="%1)"/>
      <w:legacy w:legacy="1" w:legacySpace="0" w:legacyIndent="0"/>
      <w:lvlJc w:val="left"/>
      <w:rPr>
        <w:rFonts w:ascii="Times New Roman" w:hAnsi="Times New Roman" w:cs="Times New Roman" w:hint="default"/>
      </w:rPr>
    </w:lvl>
  </w:abstractNum>
  <w:num w:numId="1">
    <w:abstractNumId w:val="2"/>
  </w:num>
  <w:num w:numId="2">
    <w:abstractNumId w:val="1"/>
  </w:num>
  <w:num w:numId="3">
    <w:abstractNumId w:val="5"/>
  </w:num>
  <w:num w:numId="4">
    <w:abstractNumId w:val="5"/>
    <w:lvlOverride w:ilvl="0">
      <w:lvl w:ilvl="0">
        <w:start w:val="5"/>
        <w:numFmt w:val="lowerLetter"/>
        <w:lvlText w:val="%1)"/>
        <w:legacy w:legacy="1" w:legacySpace="0" w:legacyIndent="0"/>
        <w:lvlJc w:val="left"/>
        <w:rPr>
          <w:rFonts w:ascii="Times New Roman" w:hAnsi="Times New Roman" w:cs="Times New Roman" w:hint="default"/>
        </w:rPr>
      </w:lvl>
    </w:lvlOverride>
  </w:num>
  <w:num w:numId="5">
    <w:abstractNumId w:val="3"/>
  </w:num>
  <w:num w:numId="6">
    <w:abstractNumId w:val="13"/>
  </w:num>
  <w:num w:numId="7">
    <w:abstractNumId w:val="14"/>
  </w:num>
  <w:num w:numId="8">
    <w:abstractNumId w:val="8"/>
  </w:num>
  <w:num w:numId="9">
    <w:abstractNumId w:val="10"/>
  </w:num>
  <w:num w:numId="10">
    <w:abstractNumId w:val="10"/>
    <w:lvlOverride w:ilvl="0">
      <w:lvl w:ilvl="0">
        <w:start w:val="3"/>
        <w:numFmt w:val="lowerLetter"/>
        <w:lvlText w:val="%1)"/>
        <w:legacy w:legacy="1" w:legacySpace="0" w:legacyIndent="0"/>
        <w:lvlJc w:val="left"/>
        <w:rPr>
          <w:rFonts w:ascii="Times New Roman" w:hAnsi="Times New Roman" w:cs="Times New Roman" w:hint="default"/>
        </w:rPr>
      </w:lvl>
    </w:lvlOverride>
  </w:num>
  <w:num w:numId="11">
    <w:abstractNumId w:val="6"/>
  </w:num>
  <w:num w:numId="12">
    <w:abstractNumId w:val="4"/>
  </w:num>
  <w:num w:numId="13">
    <w:abstractNumId w:val="9"/>
  </w:num>
  <w:num w:numId="14">
    <w:abstractNumId w:val="12"/>
  </w:num>
  <w:num w:numId="15">
    <w:abstractNumId w:val="11"/>
  </w:num>
  <w:num w:numId="16">
    <w:abstractNumId w:val="7"/>
  </w:num>
  <w:num w:numId="17">
    <w:abstractNumId w:val="0"/>
    <w:lvlOverride w:ilvl="0">
      <w:lvl w:ilvl="0">
        <w:start w:val="65535"/>
        <w:numFmt w:val="bullet"/>
        <w:lvlText w:val="·"/>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B52C5A"/>
    <w:rsid w:val="00D23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krickvary.cz" TargetMode="External"/><Relationship Id="rId13" Type="http://schemas.openxmlformats.org/officeDocument/2006/relationships/hyperlink" Target="mailto:samec@galeriekvary.c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lltp://www.galeriekvary.cz."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ubatova@galeriekvary.cz" TargetMode="External"/><Relationship Id="rId5" Type="http://schemas.openxmlformats.org/officeDocument/2006/relationships/webSettings" Target="webSettings.xml"/><Relationship Id="rId15" Type="http://schemas.openxmlformats.org/officeDocument/2006/relationships/hyperlink" Target="mailto:samec@galeriekvary.cz"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liJ@g;ilcrickvmy.cz" TargetMode="External"/><Relationship Id="rId14" Type="http://schemas.openxmlformats.org/officeDocument/2006/relationships/hyperlink" Target="mailto:kubatova@galeriekvar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6755</Words>
  <Characters>39856</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3</cp:revision>
  <dcterms:created xsi:type="dcterms:W3CDTF">2022-01-05T12:25:00Z</dcterms:created>
  <dcterms:modified xsi:type="dcterms:W3CDTF">2022-01-05T12:25:00Z</dcterms:modified>
</cp:coreProperties>
</file>