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47" w:rsidRDefault="00781371">
      <w:pPr>
        <w:spacing w:after="0" w:line="511" w:lineRule="auto"/>
        <w:ind w:left="2846" w:right="3965" w:hanging="326"/>
        <w:jc w:val="left"/>
      </w:pPr>
      <w:r>
        <w:rPr>
          <w:sz w:val="26"/>
        </w:rPr>
        <w:t>Dodatek k dohodě uzavřené mezi</w:t>
      </w:r>
    </w:p>
    <w:p w:rsidR="00A44447" w:rsidRDefault="00781371">
      <w:pPr>
        <w:spacing w:after="206"/>
        <w:ind w:left="172" w:hanging="173"/>
      </w:pPr>
      <w:r>
        <w:t xml:space="preserve">Firmou: Ing. Alena </w:t>
      </w:r>
      <w:proofErr w:type="spellStart"/>
      <w:r>
        <w:t>Cyprisová</w:t>
      </w:r>
      <w:proofErr w:type="spellEnd"/>
      <w:r>
        <w:t xml:space="preserve">, Svatoplukova 20, 690 02 Břeclav, DIČ CZ6451286501 IČO: 71975446 </w:t>
      </w:r>
      <w:r>
        <w:rPr>
          <w:noProof/>
        </w:rPr>
        <w:drawing>
          <wp:inline distT="0" distB="0" distL="0" distR="0">
            <wp:extent cx="15241" cy="27433"/>
            <wp:effectExtent l="0" t="0" r="0" b="0"/>
            <wp:docPr id="549" name="Picture 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jako dodavatel</w:t>
      </w:r>
    </w:p>
    <w:p w:rsidR="00A44447" w:rsidRDefault="00781371">
      <w:pPr>
        <w:spacing w:after="179" w:line="259" w:lineRule="auto"/>
        <w:ind w:left="0" w:right="2218"/>
        <w:jc w:val="center"/>
      </w:pPr>
      <w:r>
        <w:rPr>
          <w:sz w:val="24"/>
        </w:rPr>
        <w:t>a</w:t>
      </w:r>
    </w:p>
    <w:p w:rsidR="00A44447" w:rsidRDefault="00781371">
      <w:pPr>
        <w:ind w:left="1165" w:right="4282" w:hanging="1166"/>
      </w:pPr>
      <w:r>
        <w:t>Organizací: Mateřská škola Břeclav Na Valtické 727, příspěvková organizace Na Valtické 727, 691 41 Břeclav</w:t>
      </w:r>
    </w:p>
    <w:p w:rsidR="00A44447" w:rsidRDefault="00781371">
      <w:pPr>
        <w:ind w:left="1166" w:right="2664"/>
      </w:pPr>
      <w:r>
        <w:t>DIČ- CZ63433842 IČO: 63433842</w:t>
      </w:r>
    </w:p>
    <w:p w:rsidR="00A44447" w:rsidRDefault="00781371">
      <w:pPr>
        <w:spacing w:after="930"/>
        <w:ind w:left="1152" w:right="3836"/>
      </w:pPr>
      <w:r>
        <w:t xml:space="preserve">Zastoupenou ředitelkou Martou </w:t>
      </w:r>
      <w:proofErr w:type="spellStart"/>
      <w:r>
        <w:t>Kaufovou</w:t>
      </w:r>
      <w:proofErr w:type="spellEnd"/>
      <w:r>
        <w:t xml:space="preserve"> jako odběratel</w:t>
      </w:r>
    </w:p>
    <w:p w:rsidR="00A44447" w:rsidRDefault="00781371">
      <w:pPr>
        <w:spacing w:after="225"/>
        <w:ind w:left="-1" w:right="2664"/>
      </w:pPr>
      <w:r>
        <w:t>Změna části obsahu bodu.</w:t>
      </w:r>
    </w:p>
    <w:p w:rsidR="00A44447" w:rsidRDefault="00781371">
      <w:pPr>
        <w:spacing w:after="261" w:line="259" w:lineRule="auto"/>
        <w:ind w:left="0" w:right="2194"/>
        <w:jc w:val="center"/>
      </w:pPr>
      <w:r>
        <w:rPr>
          <w:sz w:val="18"/>
        </w:rPr>
        <w:t>11.</w:t>
      </w:r>
    </w:p>
    <w:p w:rsidR="00A44447" w:rsidRDefault="00781371">
      <w:pPr>
        <w:spacing w:after="210" w:line="259" w:lineRule="auto"/>
        <w:ind w:left="0" w:right="2208"/>
        <w:jc w:val="center"/>
      </w:pPr>
      <w:r>
        <w:t>Způsob placení</w:t>
      </w:r>
    </w:p>
    <w:p w:rsidR="00A44447" w:rsidRDefault="00781371">
      <w:pPr>
        <w:spacing w:after="733"/>
        <w:ind w:left="-1" w:right="2664"/>
      </w:pPr>
      <w:r>
        <w:t xml:space="preserve">Za provedené práce dodavatel účtuje HZS 396,-Kč. Fakturuje do IO dnů po ukončení měsíce </w:t>
      </w:r>
      <w:proofErr w:type="spellStart"/>
      <w:r>
        <w:t>sc</w:t>
      </w:r>
      <w:proofErr w:type="spellEnd"/>
      <w:r>
        <w:t xml:space="preserve"> splatností 14 dnů. Za práce vykonané </w:t>
      </w:r>
      <w:proofErr w:type="gramStart"/>
      <w:r>
        <w:t>od</w:t>
      </w:r>
      <w:proofErr w:type="gramEnd"/>
      <w:r>
        <w:t xml:space="preserve">: </w:t>
      </w:r>
      <w:proofErr w:type="gramStart"/>
      <w:r>
        <w:t>Ol .2019</w:t>
      </w:r>
      <w:proofErr w:type="gramEnd"/>
      <w:r>
        <w:t xml:space="preserve"> Rozsah zpracovaných dokladů bude odsouhlasen při fakturaci.</w:t>
      </w:r>
    </w:p>
    <w:p w:rsidR="00A44447" w:rsidRDefault="00781371">
      <w:pPr>
        <w:spacing w:after="190" w:line="259" w:lineRule="auto"/>
        <w:ind w:left="24" w:right="0"/>
        <w:jc w:val="left"/>
      </w:pPr>
      <w:r>
        <w:rPr>
          <w:sz w:val="20"/>
        </w:rPr>
        <w:t>V Břeclavi dne.</w:t>
      </w:r>
      <w:r>
        <w:rPr>
          <w:noProof/>
        </w:rPr>
        <w:drawing>
          <wp:inline distT="0" distB="0" distL="0" distR="0">
            <wp:extent cx="1292439" cy="243851"/>
            <wp:effectExtent l="0" t="0" r="0" b="0"/>
            <wp:docPr id="1757" name="Picture 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" name="Picture 17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439" cy="24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71" w:rsidRDefault="00781371">
      <w:pPr>
        <w:tabs>
          <w:tab w:val="center" w:pos="1816"/>
          <w:tab w:val="center" w:pos="5273"/>
        </w:tabs>
        <w:spacing w:after="0" w:line="259" w:lineRule="auto"/>
        <w:ind w:left="0" w:right="0"/>
        <w:jc w:val="left"/>
        <w:rPr>
          <w:noProof/>
        </w:rPr>
      </w:pPr>
    </w:p>
    <w:p w:rsidR="00781371" w:rsidRDefault="00781371">
      <w:pPr>
        <w:tabs>
          <w:tab w:val="center" w:pos="1816"/>
          <w:tab w:val="center" w:pos="5273"/>
        </w:tabs>
        <w:spacing w:after="0" w:line="259" w:lineRule="auto"/>
        <w:ind w:left="0" w:right="0"/>
        <w:jc w:val="left"/>
        <w:rPr>
          <w:noProof/>
        </w:rPr>
      </w:pPr>
    </w:p>
    <w:p w:rsidR="00781371" w:rsidRDefault="00781371">
      <w:pPr>
        <w:tabs>
          <w:tab w:val="center" w:pos="1816"/>
          <w:tab w:val="center" w:pos="5273"/>
        </w:tabs>
        <w:spacing w:after="0" w:line="259" w:lineRule="auto"/>
        <w:ind w:left="0" w:right="0"/>
        <w:jc w:val="left"/>
        <w:rPr>
          <w:noProof/>
        </w:rPr>
      </w:pPr>
    </w:p>
    <w:p w:rsidR="00A44447" w:rsidRDefault="00781371">
      <w:pPr>
        <w:tabs>
          <w:tab w:val="center" w:pos="1816"/>
          <w:tab w:val="center" w:pos="5273"/>
        </w:tabs>
        <w:spacing w:after="0" w:line="259" w:lineRule="auto"/>
        <w:ind w:left="0" w:right="0"/>
        <w:jc w:val="left"/>
      </w:pPr>
      <w:bookmarkStart w:id="0" w:name="_GoBack"/>
      <w:bookmarkEnd w:id="0"/>
      <w:r>
        <w:rPr>
          <w:noProof/>
        </w:rPr>
        <w:t>Dodavatel</w:t>
      </w:r>
      <w:r>
        <w:tab/>
      </w:r>
      <w:r>
        <w:tab/>
        <w:t>Odběratel</w:t>
      </w:r>
    </w:p>
    <w:sectPr w:rsidR="00A44447">
      <w:pgSz w:w="11900" w:h="16820"/>
      <w:pgMar w:top="1440" w:right="1440" w:bottom="1440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47"/>
    <w:rsid w:val="00781371"/>
    <w:rsid w:val="008279AD"/>
    <w:rsid w:val="00A4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1123"/>
  <w15:docId w15:val="{1BB3599A-4E92-4161-9E85-7A72A44E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4" w:lineRule="auto"/>
      <w:ind w:left="10" w:right="325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SBizhubC25822010716470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SBizhubC25822010716470</dc:title>
  <dc:subject/>
  <dc:creator>Uživatel systému Windows</dc:creator>
  <cp:keywords/>
  <cp:lastModifiedBy>Uživatel systému Windows</cp:lastModifiedBy>
  <cp:revision>3</cp:revision>
  <dcterms:created xsi:type="dcterms:W3CDTF">2022-01-07T15:18:00Z</dcterms:created>
  <dcterms:modified xsi:type="dcterms:W3CDTF">2022-01-07T15:19:00Z</dcterms:modified>
</cp:coreProperties>
</file>