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6F" w:rsidRDefault="005B4C19">
      <w:pPr>
        <w:spacing w:after="0"/>
        <w:ind w:left="32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207278</wp:posOffset>
            </wp:positionH>
            <wp:positionV relativeFrom="paragraph">
              <wp:posOffset>13814</wp:posOffset>
            </wp:positionV>
            <wp:extent cx="829112" cy="454174"/>
            <wp:effectExtent l="0" t="0" r="0" b="0"/>
            <wp:wrapSquare wrapText="bothSides"/>
            <wp:docPr id="3837" name="Picture 3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" name="Picture 38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9112" cy="45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ROZPIS ZÁLOH</w:t>
      </w:r>
    </w:p>
    <w:p w:rsidR="00AD3D6F" w:rsidRDefault="005B4C19">
      <w:pPr>
        <w:spacing w:after="209"/>
        <w:ind w:left="326"/>
      </w:pPr>
      <w:r>
        <w:rPr>
          <w:sz w:val="30"/>
        </w:rPr>
        <w:t>PŘÍLOHA Č. 1 KE SMLOUVĚ O DODÁVCE TEPELNÉ ENERGIE</w:t>
      </w:r>
    </w:p>
    <w:p w:rsidR="00AD3D6F" w:rsidRDefault="005B4C19">
      <w:pPr>
        <w:tabs>
          <w:tab w:val="center" w:pos="1882"/>
          <w:tab w:val="center" w:pos="4330"/>
        </w:tabs>
        <w:spacing w:after="26"/>
      </w:pPr>
      <w:r>
        <w:rPr>
          <w:sz w:val="28"/>
        </w:rPr>
        <w:tab/>
        <w:t xml:space="preserve">TEPLO Číslo </w:t>
      </w:r>
      <w:proofErr w:type="gramStart"/>
      <w:r>
        <w:rPr>
          <w:sz w:val="28"/>
        </w:rPr>
        <w:t>smlouvy :</w:t>
      </w:r>
      <w:r>
        <w:rPr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65</w:t>
      </w:r>
      <w:proofErr w:type="gramEnd"/>
    </w:p>
    <w:p w:rsidR="00AD3D6F" w:rsidRDefault="005B4C19">
      <w:pPr>
        <w:tabs>
          <w:tab w:val="center" w:pos="2014"/>
          <w:tab w:val="center" w:pos="4779"/>
        </w:tabs>
        <w:spacing w:after="0"/>
      </w:pPr>
      <w:r>
        <w:rPr>
          <w:sz w:val="26"/>
        </w:rPr>
        <w:tab/>
        <w:t>BRECLAV Datum vystavení :</w:t>
      </w:r>
      <w:r>
        <w:rPr>
          <w:sz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</w:rPr>
        <w:t>04.01.2022</w:t>
      </w:r>
      <w:proofErr w:type="gramEnd"/>
    </w:p>
    <w:p w:rsidR="00AD3D6F" w:rsidRDefault="005B4C19">
      <w:pPr>
        <w:spacing w:after="137"/>
        <w:ind w:left="77"/>
      </w:pPr>
      <w:r>
        <w:rPr>
          <w:noProof/>
        </w:rPr>
        <mc:AlternateContent>
          <mc:Choice Requires="wpg">
            <w:drawing>
              <wp:inline distT="0" distB="0" distL="0" distR="0">
                <wp:extent cx="6876750" cy="12193"/>
                <wp:effectExtent l="0" t="0" r="0" b="0"/>
                <wp:docPr id="22680" name="Group 22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6750" cy="12193"/>
                          <a:chOff x="0" y="0"/>
                          <a:chExt cx="6876750" cy="12193"/>
                        </a:xfrm>
                      </wpg:grpSpPr>
                      <wps:wsp>
                        <wps:cNvPr id="22679" name="Shape 22679"/>
                        <wps:cNvSpPr/>
                        <wps:spPr>
                          <a:xfrm>
                            <a:off x="0" y="0"/>
                            <a:ext cx="687675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6750" h="12193">
                                <a:moveTo>
                                  <a:pt x="0" y="6096"/>
                                </a:moveTo>
                                <a:lnTo>
                                  <a:pt x="6876750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80" style="width:541.476pt;height:0.960045pt;mso-position-horizontal-relative:char;mso-position-vertical-relative:line" coordsize="68767,121">
                <v:shape id="Shape 22679" style="position:absolute;width:68767;height:121;left:0;top:0;" coordsize="6876750,12193" path="m0,6096l6876750,6096">
                  <v:stroke weight="0.9600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D3D6F" w:rsidRPr="00F45C42" w:rsidRDefault="005B4C19">
      <w:pPr>
        <w:spacing w:after="0"/>
        <w:ind w:left="322"/>
        <w:rPr>
          <w:rFonts w:asciiTheme="minorHAnsi" w:hAnsiTheme="minorHAnsi" w:cstheme="minorHAnsi"/>
        </w:rPr>
      </w:pPr>
      <w:proofErr w:type="gramStart"/>
      <w:r w:rsidRPr="00F45C42">
        <w:rPr>
          <w:rFonts w:asciiTheme="minorHAnsi" w:hAnsiTheme="minorHAnsi" w:cstheme="minorHAnsi"/>
        </w:rPr>
        <w:t>Dodavatel .</w:t>
      </w:r>
      <w:proofErr w:type="gramEnd"/>
    </w:p>
    <w:tbl>
      <w:tblPr>
        <w:tblStyle w:val="TableGrid"/>
        <w:tblW w:w="9725" w:type="dxa"/>
        <w:tblInd w:w="307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4982"/>
        <w:gridCol w:w="4743"/>
      </w:tblGrid>
      <w:tr w:rsidR="00AD3D6F" w:rsidRPr="00F45C42">
        <w:trPr>
          <w:trHeight w:val="726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AD3D6F" w:rsidRPr="00F45C42" w:rsidRDefault="005B4C19">
            <w:pPr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>Teplo Břeclav s.r.o.</w:t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AD3D6F" w:rsidRPr="00F45C42" w:rsidRDefault="005B4C19">
            <w:pPr>
              <w:spacing w:line="216" w:lineRule="auto"/>
              <w:ind w:left="643"/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>Mateřská škola Břeclav, Na Valtické 727, příspěvková organizace</w:t>
            </w:r>
          </w:p>
          <w:p w:rsidR="00AD3D6F" w:rsidRPr="00F45C42" w:rsidRDefault="005B4C19">
            <w:pPr>
              <w:jc w:val="right"/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>Na Valtické 727192, Charvátská Nová Ves</w:t>
            </w:r>
          </w:p>
        </w:tc>
      </w:tr>
      <w:tr w:rsidR="00AD3D6F" w:rsidRPr="00F45C42">
        <w:trPr>
          <w:trHeight w:val="1097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AD3D6F" w:rsidRPr="00F45C42" w:rsidRDefault="005B4C19">
            <w:pPr>
              <w:spacing w:line="217" w:lineRule="auto"/>
              <w:ind w:left="10" w:right="1565" w:firstLine="5"/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 xml:space="preserve">17.Iistopadu 2995/1a 69002 Břeclav </w:t>
            </w:r>
            <w:proofErr w:type="spellStart"/>
            <w:r w:rsidRPr="00F45C42">
              <w:rPr>
                <w:rFonts w:asciiTheme="minorHAnsi" w:hAnsiTheme="minorHAnsi" w:cstheme="minorHAnsi"/>
              </w:rPr>
              <w:t>lč</w:t>
            </w:r>
            <w:proofErr w:type="spellEnd"/>
            <w:r w:rsidRPr="00F45C42">
              <w:rPr>
                <w:rFonts w:asciiTheme="minorHAnsi" w:hAnsiTheme="minorHAnsi" w:cstheme="minorHAnsi"/>
              </w:rPr>
              <w:t xml:space="preserve">: 25543571 </w:t>
            </w:r>
            <w:r w:rsidRPr="00F45C42">
              <w:rPr>
                <w:rFonts w:asciiTheme="minorHAnsi" w:hAnsiTheme="minorHAnsi" w:cstheme="minorHAnsi"/>
              </w:rPr>
              <w:tab/>
              <w:t>DIČ: CZ25543571</w:t>
            </w:r>
          </w:p>
          <w:p w:rsidR="00AD3D6F" w:rsidRPr="00F45C42" w:rsidRDefault="005B4C19">
            <w:pPr>
              <w:ind w:left="10"/>
              <w:rPr>
                <w:rFonts w:asciiTheme="minorHAnsi" w:hAnsiTheme="minorHAnsi" w:cstheme="minorHAnsi"/>
              </w:rPr>
            </w:pPr>
            <w:proofErr w:type="gramStart"/>
            <w:r w:rsidRPr="00F45C42">
              <w:rPr>
                <w:rFonts w:asciiTheme="minorHAnsi" w:hAnsiTheme="minorHAnsi" w:cstheme="minorHAnsi"/>
              </w:rPr>
              <w:t>Telefon : +420 519 323 434</w:t>
            </w:r>
            <w:proofErr w:type="gramEnd"/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AD3D6F" w:rsidRPr="00F45C42" w:rsidRDefault="005B4C19">
            <w:pPr>
              <w:ind w:left="643"/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>691 41 Břeclav</w:t>
            </w:r>
          </w:p>
        </w:tc>
      </w:tr>
      <w:tr w:rsidR="00AD3D6F" w:rsidRPr="00F45C42">
        <w:trPr>
          <w:trHeight w:val="301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AD3D6F" w:rsidRPr="00F45C42" w:rsidRDefault="005B4C19">
            <w:pPr>
              <w:ind w:left="5"/>
              <w:rPr>
                <w:rFonts w:asciiTheme="minorHAnsi" w:hAnsiTheme="minorHAnsi" w:cstheme="minorHAnsi"/>
              </w:rPr>
            </w:pPr>
            <w:proofErr w:type="gramStart"/>
            <w:r w:rsidRPr="00F45C42">
              <w:rPr>
                <w:rFonts w:asciiTheme="minorHAnsi" w:hAnsiTheme="minorHAnsi" w:cstheme="minorHAnsi"/>
              </w:rPr>
              <w:t xml:space="preserve">WWW : </w:t>
            </w:r>
            <w:proofErr w:type="spellStart"/>
            <w:r w:rsidRPr="00F45C42">
              <w:rPr>
                <w:rFonts w:asciiTheme="minorHAnsi" w:hAnsiTheme="minorHAnsi" w:cstheme="minorHAnsi"/>
                <w:u w:val="single" w:color="000000"/>
              </w:rPr>
              <w:t>ww</w:t>
            </w:r>
            <w:proofErr w:type="spellEnd"/>
            <w:proofErr w:type="gramEnd"/>
            <w:r w:rsidRPr="00F45C42">
              <w:rPr>
                <w:rFonts w:asciiTheme="minorHAnsi" w:hAnsiTheme="minorHAnsi" w:cstheme="minorHAnsi"/>
                <w:u w:val="single" w:color="000000"/>
              </w:rPr>
              <w:t>,/.teplobreclav.cz</w:t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AD3D6F" w:rsidRPr="00F45C42" w:rsidRDefault="005B4C19">
            <w:pPr>
              <w:ind w:left="648"/>
              <w:rPr>
                <w:rFonts w:asciiTheme="minorHAnsi" w:hAnsiTheme="minorHAnsi" w:cstheme="minorHAnsi"/>
              </w:rPr>
            </w:pPr>
            <w:proofErr w:type="gramStart"/>
            <w:r w:rsidRPr="00F45C42">
              <w:rPr>
                <w:rFonts w:asciiTheme="minorHAnsi" w:hAnsiTheme="minorHAnsi" w:cstheme="minorHAnsi"/>
              </w:rPr>
              <w:t>Odběratel :</w:t>
            </w:r>
            <w:proofErr w:type="gramEnd"/>
          </w:p>
        </w:tc>
      </w:tr>
      <w:tr w:rsidR="00AD3D6F" w:rsidRPr="00F45C42">
        <w:trPr>
          <w:trHeight w:val="314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AD3D6F" w:rsidRPr="00F45C42" w:rsidRDefault="005B4C19">
            <w:pPr>
              <w:ind w:left="19"/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 xml:space="preserve">E-mail : </w:t>
            </w:r>
            <w:r w:rsidRPr="00F45C42">
              <w:rPr>
                <w:rFonts w:asciiTheme="minorHAnsi" w:hAnsiTheme="minorHAnsi" w:cstheme="minorHAnsi"/>
                <w:u w:val="single" w:color="000000"/>
              </w:rPr>
              <w:t>info@teplobreclav.cz</w:t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AD3D6F" w:rsidRPr="00F45C42" w:rsidRDefault="005B4C19">
            <w:pPr>
              <w:ind w:right="34"/>
              <w:jc w:val="right"/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>Mateřská škola Břeclav, Na Valtické 727,</w:t>
            </w:r>
          </w:p>
        </w:tc>
      </w:tr>
      <w:tr w:rsidR="00AD3D6F" w:rsidRPr="00F45C42">
        <w:trPr>
          <w:trHeight w:val="368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AD3D6F" w:rsidRPr="00F45C42" w:rsidRDefault="005B4C19">
            <w:pPr>
              <w:tabs>
                <w:tab w:val="center" w:pos="2758"/>
              </w:tabs>
              <w:rPr>
                <w:rFonts w:asciiTheme="minorHAnsi" w:hAnsiTheme="minorHAnsi" w:cstheme="minorHAnsi"/>
              </w:rPr>
            </w:pPr>
            <w:proofErr w:type="spellStart"/>
            <w:r w:rsidRPr="00F45C42">
              <w:rPr>
                <w:rFonts w:asciiTheme="minorHAnsi" w:hAnsiTheme="minorHAnsi" w:cstheme="minorHAnsi"/>
              </w:rPr>
              <w:t>Pen</w:t>
            </w:r>
            <w:proofErr w:type="spellEnd"/>
            <w:r w:rsidRPr="00F45C42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F45C42">
              <w:rPr>
                <w:rFonts w:asciiTheme="minorHAnsi" w:hAnsiTheme="minorHAnsi" w:cstheme="minorHAnsi"/>
              </w:rPr>
              <w:t>ústav</w:t>
            </w:r>
            <w:proofErr w:type="gramEnd"/>
            <w:r w:rsidRPr="00F45C42">
              <w:rPr>
                <w:rFonts w:asciiTheme="minorHAnsi" w:hAnsiTheme="minorHAnsi" w:cstheme="minorHAnsi"/>
              </w:rPr>
              <w:t xml:space="preserve"> :</w:t>
            </w:r>
            <w:r w:rsidRPr="00F45C42">
              <w:rPr>
                <w:rFonts w:asciiTheme="minorHAnsi" w:hAnsiTheme="minorHAnsi" w:cstheme="minorHAnsi"/>
              </w:rPr>
              <w:tab/>
              <w:t>Komerční banka, a.s.</w:t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AD3D6F" w:rsidRPr="00F45C42" w:rsidRDefault="005B4C19">
            <w:pPr>
              <w:ind w:left="653"/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>příspěvková organizace</w:t>
            </w:r>
          </w:p>
        </w:tc>
      </w:tr>
      <w:tr w:rsidR="00AD3D6F" w:rsidRPr="00F45C42">
        <w:trPr>
          <w:trHeight w:val="587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AD3D6F" w:rsidRPr="00F45C42" w:rsidRDefault="005B4C19">
            <w:pPr>
              <w:ind w:left="29"/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 xml:space="preserve">Bank. </w:t>
            </w:r>
            <w:proofErr w:type="gramStart"/>
            <w:r w:rsidRPr="00F45C42">
              <w:rPr>
                <w:rFonts w:asciiTheme="minorHAnsi" w:hAnsiTheme="minorHAnsi" w:cstheme="minorHAnsi"/>
              </w:rPr>
              <w:t>spojení</w:t>
            </w:r>
            <w:proofErr w:type="gramEnd"/>
            <w:r w:rsidRPr="00F45C42">
              <w:rPr>
                <w:rFonts w:asciiTheme="minorHAnsi" w:hAnsiTheme="minorHAnsi" w:cstheme="minorHAnsi"/>
              </w:rPr>
              <w:t xml:space="preserve"> 19-2025640257</w:t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D6F" w:rsidRPr="00F45C42" w:rsidRDefault="005B4C19">
            <w:pPr>
              <w:ind w:left="653" w:right="1959" w:firstLine="5"/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>Na Valtické 727192 691 41 Břeclav</w:t>
            </w:r>
          </w:p>
        </w:tc>
      </w:tr>
      <w:tr w:rsidR="00AD3D6F" w:rsidRPr="00F45C42">
        <w:trPr>
          <w:trHeight w:val="490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AD3D6F" w:rsidRPr="00F45C42" w:rsidRDefault="005B4C19">
            <w:pPr>
              <w:tabs>
                <w:tab w:val="center" w:pos="2134"/>
              </w:tabs>
              <w:spacing w:after="104"/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 xml:space="preserve">Var. </w:t>
            </w:r>
            <w:proofErr w:type="gramStart"/>
            <w:r w:rsidRPr="00F45C42">
              <w:rPr>
                <w:rFonts w:asciiTheme="minorHAnsi" w:hAnsiTheme="minorHAnsi" w:cstheme="minorHAnsi"/>
              </w:rPr>
              <w:t>symbol</w:t>
            </w:r>
            <w:proofErr w:type="gramEnd"/>
            <w:r w:rsidRPr="00F45C42">
              <w:rPr>
                <w:rFonts w:asciiTheme="minorHAnsi" w:hAnsiTheme="minorHAnsi" w:cstheme="minorHAnsi"/>
              </w:rPr>
              <w:t xml:space="preserve"> :</w:t>
            </w:r>
            <w:r w:rsidRPr="00F45C42">
              <w:rPr>
                <w:rFonts w:asciiTheme="minorHAnsi" w:hAnsiTheme="minorHAnsi" w:cstheme="minorHAnsi"/>
              </w:rPr>
              <w:tab/>
            </w:r>
            <w:r w:rsidRPr="00F45C42">
              <w:rPr>
                <w:rFonts w:asciiTheme="minorHAnsi" w:eastAsia="Times New Roman" w:hAnsiTheme="minorHAnsi" w:cstheme="minorHAnsi"/>
              </w:rPr>
              <w:t>1065</w:t>
            </w:r>
          </w:p>
          <w:p w:rsidR="00AD3D6F" w:rsidRPr="00F45C42" w:rsidRDefault="005B4C19">
            <w:pPr>
              <w:tabs>
                <w:tab w:val="center" w:pos="2693"/>
              </w:tabs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>Forma úhrady :</w:t>
            </w:r>
            <w:r w:rsidRPr="00F45C42">
              <w:rPr>
                <w:rFonts w:asciiTheme="minorHAnsi" w:hAnsiTheme="minorHAnsi" w:cstheme="minorHAnsi"/>
              </w:rPr>
              <w:tab/>
              <w:t xml:space="preserve">Bank. </w:t>
            </w:r>
            <w:proofErr w:type="gramStart"/>
            <w:r w:rsidRPr="00F45C42">
              <w:rPr>
                <w:rFonts w:asciiTheme="minorHAnsi" w:hAnsiTheme="minorHAnsi" w:cstheme="minorHAnsi"/>
              </w:rPr>
              <w:t>převodem</w:t>
            </w:r>
            <w:proofErr w:type="gramEnd"/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AD3D6F" w:rsidRPr="00F45C42" w:rsidRDefault="005B4C19">
            <w:pPr>
              <w:ind w:left="662"/>
              <w:rPr>
                <w:rFonts w:asciiTheme="minorHAnsi" w:hAnsiTheme="minorHAnsi" w:cstheme="minorHAnsi"/>
              </w:rPr>
            </w:pPr>
            <w:proofErr w:type="spellStart"/>
            <w:r w:rsidRPr="00F45C42">
              <w:rPr>
                <w:rFonts w:asciiTheme="minorHAnsi" w:hAnsiTheme="minorHAnsi" w:cstheme="minorHAnsi"/>
              </w:rPr>
              <w:t>lč</w:t>
            </w:r>
            <w:proofErr w:type="spellEnd"/>
            <w:r w:rsidRPr="00F45C42">
              <w:rPr>
                <w:rFonts w:asciiTheme="minorHAnsi" w:hAnsiTheme="minorHAnsi" w:cstheme="minorHAnsi"/>
              </w:rPr>
              <w:t>: 63433842</w:t>
            </w:r>
          </w:p>
        </w:tc>
      </w:tr>
    </w:tbl>
    <w:p w:rsidR="00AD3D6F" w:rsidRDefault="005B4C19">
      <w:pPr>
        <w:spacing w:after="128"/>
        <w:ind w:left="96"/>
      </w:pPr>
      <w:r>
        <w:rPr>
          <w:noProof/>
        </w:rPr>
        <mc:AlternateContent>
          <mc:Choice Requires="wpg">
            <w:drawing>
              <wp:inline distT="0" distB="0" distL="0" distR="0">
                <wp:extent cx="6870654" cy="12192"/>
                <wp:effectExtent l="0" t="0" r="0" b="0"/>
                <wp:docPr id="22682" name="Group 22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654" cy="12192"/>
                          <a:chOff x="0" y="0"/>
                          <a:chExt cx="6870654" cy="12192"/>
                        </a:xfrm>
                      </wpg:grpSpPr>
                      <wps:wsp>
                        <wps:cNvPr id="22681" name="Shape 22681"/>
                        <wps:cNvSpPr/>
                        <wps:spPr>
                          <a:xfrm>
                            <a:off x="0" y="0"/>
                            <a:ext cx="687065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0654" h="12192">
                                <a:moveTo>
                                  <a:pt x="0" y="6096"/>
                                </a:moveTo>
                                <a:lnTo>
                                  <a:pt x="6870654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82" style="width:540.996pt;height:0.960022pt;mso-position-horizontal-relative:char;mso-position-vertical-relative:line" coordsize="68706,121">
                <v:shape id="Shape 22681" style="position:absolute;width:68706;height:121;left:0;top:0;" coordsize="6870654,12192" path="m0,6096l6870654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D3D6F" w:rsidRDefault="005B4C19" w:rsidP="00F45C42">
      <w:pPr>
        <w:spacing w:after="0"/>
        <w:ind w:right="62"/>
      </w:pPr>
      <w:r>
        <w:rPr>
          <w:sz w:val="32"/>
        </w:rPr>
        <w:t>Rozpis záloh za dodávku tepelné energie na období 01/2022 - 12/2022</w:t>
      </w:r>
    </w:p>
    <w:p w:rsidR="00AD3D6F" w:rsidRDefault="005B4C19">
      <w:pPr>
        <w:spacing w:after="98"/>
        <w:ind w:left="96"/>
      </w:pPr>
      <w:r>
        <w:rPr>
          <w:noProof/>
        </w:rPr>
        <mc:AlternateContent>
          <mc:Choice Requires="wpg">
            <w:drawing>
              <wp:inline distT="0" distB="0" distL="0" distR="0">
                <wp:extent cx="6873702" cy="12193"/>
                <wp:effectExtent l="0" t="0" r="0" b="0"/>
                <wp:docPr id="22684" name="Group 22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3702" cy="12193"/>
                          <a:chOff x="0" y="0"/>
                          <a:chExt cx="6873702" cy="12193"/>
                        </a:xfrm>
                      </wpg:grpSpPr>
                      <wps:wsp>
                        <wps:cNvPr id="22683" name="Shape 22683"/>
                        <wps:cNvSpPr/>
                        <wps:spPr>
                          <a:xfrm>
                            <a:off x="0" y="0"/>
                            <a:ext cx="687370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3702" h="12193">
                                <a:moveTo>
                                  <a:pt x="0" y="6096"/>
                                </a:moveTo>
                                <a:lnTo>
                                  <a:pt x="6873702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84" style="width:541.236pt;height:0.960052pt;mso-position-horizontal-relative:char;mso-position-vertical-relative:line" coordsize="68737,121">
                <v:shape id="Shape 22683" style="position:absolute;width:68737;height:121;left:0;top:0;" coordsize="6873702,12193" path="m0,6096l6873702,6096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D3D6F" w:rsidRDefault="005B4C19">
      <w:pPr>
        <w:spacing w:after="0"/>
        <w:ind w:left="550" w:right="545"/>
        <w:jc w:val="center"/>
      </w:pPr>
      <w:r>
        <w:rPr>
          <w:sz w:val="26"/>
        </w:rPr>
        <w:t>Platby, které nebudou mít správně vyplněný variabilní symbol, budou vráceny odesílateli! Neslouží jako daňový doklad!</w:t>
      </w:r>
    </w:p>
    <w:tbl>
      <w:tblPr>
        <w:tblStyle w:val="TableGrid"/>
        <w:tblW w:w="10825" w:type="dxa"/>
        <w:tblInd w:w="101" w:type="dxa"/>
        <w:tblCellMar>
          <w:top w:w="73" w:type="dxa"/>
          <w:bottom w:w="38" w:type="dxa"/>
          <w:right w:w="115" w:type="dxa"/>
        </w:tblCellMar>
        <w:tblLook w:val="04A0" w:firstRow="1" w:lastRow="0" w:firstColumn="1" w:lastColumn="0" w:noHBand="0" w:noVBand="1"/>
      </w:tblPr>
      <w:tblGrid>
        <w:gridCol w:w="3164"/>
        <w:gridCol w:w="2962"/>
        <w:gridCol w:w="1723"/>
        <w:gridCol w:w="1709"/>
        <w:gridCol w:w="1267"/>
      </w:tblGrid>
      <w:tr w:rsidR="00AD3D6F" w:rsidRPr="00F45C42">
        <w:trPr>
          <w:trHeight w:val="312"/>
        </w:trPr>
        <w:tc>
          <w:tcPr>
            <w:tcW w:w="3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3D6F" w:rsidRPr="00F45C42" w:rsidRDefault="005B4C19">
            <w:pPr>
              <w:ind w:left="154"/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 xml:space="preserve">Napojení </w:t>
            </w:r>
            <w:proofErr w:type="gramStart"/>
            <w:r w:rsidRPr="00F45C42">
              <w:rPr>
                <w:rFonts w:asciiTheme="minorHAnsi" w:hAnsiTheme="minorHAnsi" w:cstheme="minorHAnsi"/>
              </w:rPr>
              <w:t>na</w:t>
            </w:r>
            <w:proofErr w:type="gramEnd"/>
            <w:r w:rsidRPr="00F45C42">
              <w:rPr>
                <w:rFonts w:asciiTheme="minorHAnsi" w:hAnsiTheme="minorHAnsi" w:cstheme="minorHAnsi"/>
              </w:rPr>
              <w:t>: G 18.0PS 49</w:t>
            </w:r>
          </w:p>
        </w:tc>
        <w:tc>
          <w:tcPr>
            <w:tcW w:w="2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3D6F" w:rsidRPr="00F45C42" w:rsidRDefault="005B4C19">
            <w:pPr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>Na Valtické 727, Břeclav, 69141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3D6F" w:rsidRPr="00F45C42" w:rsidRDefault="00AD3D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3D6F" w:rsidRPr="00F45C42" w:rsidRDefault="00AD3D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3D6F" w:rsidRPr="00F45C42" w:rsidRDefault="00AD3D6F">
            <w:pPr>
              <w:rPr>
                <w:rFonts w:asciiTheme="minorHAnsi" w:hAnsiTheme="minorHAnsi" w:cstheme="minorHAnsi"/>
              </w:rPr>
            </w:pPr>
          </w:p>
        </w:tc>
      </w:tr>
      <w:tr w:rsidR="00AD3D6F" w:rsidRPr="00F45C42">
        <w:trPr>
          <w:trHeight w:val="675"/>
        </w:trPr>
        <w:tc>
          <w:tcPr>
            <w:tcW w:w="3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3D6F" w:rsidRPr="00F45C42" w:rsidRDefault="005B4C19">
            <w:pPr>
              <w:ind w:left="149"/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>Smluvené zálohy v Kč</w:t>
            </w:r>
          </w:p>
          <w:p w:rsidR="00B6695F" w:rsidRDefault="00B6695F">
            <w:pPr>
              <w:ind w:left="158"/>
              <w:rPr>
                <w:rFonts w:asciiTheme="minorHAnsi" w:hAnsiTheme="minorHAnsi" w:cstheme="minorHAnsi"/>
              </w:rPr>
            </w:pPr>
          </w:p>
          <w:p w:rsidR="00AD3D6F" w:rsidRPr="00F45C42" w:rsidRDefault="005B4C19">
            <w:pPr>
              <w:ind w:left="158"/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>Splatnost</w:t>
            </w:r>
            <w:r w:rsidR="00B6695F">
              <w:rPr>
                <w:rFonts w:asciiTheme="minorHAnsi" w:hAnsiTheme="minorHAnsi" w:cstheme="minorHAnsi"/>
              </w:rPr>
              <w:t xml:space="preserve">        celkem</w:t>
            </w:r>
          </w:p>
        </w:tc>
        <w:tc>
          <w:tcPr>
            <w:tcW w:w="2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AD3D6F" w:rsidRPr="00F45C42" w:rsidRDefault="005B4C19">
            <w:pPr>
              <w:tabs>
                <w:tab w:val="center" w:pos="1584"/>
              </w:tabs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>základ</w:t>
            </w:r>
            <w:r w:rsidRPr="00F45C42">
              <w:rPr>
                <w:rFonts w:asciiTheme="minorHAnsi" w:hAnsiTheme="minorHAnsi" w:cstheme="minorHAnsi"/>
              </w:rPr>
              <w:tab/>
              <w:t>DPH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AD3D6F" w:rsidRPr="00F45C42" w:rsidRDefault="005B4C19">
            <w:pPr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>Celkem (GJ)</w:t>
            </w:r>
          </w:p>
        </w:tc>
        <w:tc>
          <w:tcPr>
            <w:tcW w:w="1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AD3D6F" w:rsidRPr="00F45C42" w:rsidRDefault="005B4C19">
            <w:pPr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>UT (GJ)</w:t>
            </w:r>
          </w:p>
        </w:tc>
        <w:tc>
          <w:tcPr>
            <w:tcW w:w="1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AD3D6F" w:rsidRPr="00F45C42" w:rsidRDefault="005B4C19">
            <w:pPr>
              <w:rPr>
                <w:rFonts w:asciiTheme="minorHAnsi" w:hAnsiTheme="minorHAnsi" w:cstheme="minorHAnsi"/>
              </w:rPr>
            </w:pPr>
            <w:r w:rsidRPr="00F45C42">
              <w:rPr>
                <w:rFonts w:asciiTheme="minorHAnsi" w:hAnsiTheme="minorHAnsi" w:cstheme="minorHAnsi"/>
              </w:rPr>
              <w:t>TV (GJ)</w:t>
            </w:r>
          </w:p>
        </w:tc>
      </w:tr>
    </w:tbl>
    <w:p w:rsidR="00AD3D6F" w:rsidRPr="00B6695F" w:rsidRDefault="005B4C19">
      <w:pPr>
        <w:pStyle w:val="Nadpis1"/>
        <w:spacing w:after="2780" w:line="265" w:lineRule="auto"/>
        <w:ind w:left="513" w:hanging="10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B6695F">
        <w:rPr>
          <w:rFonts w:asciiTheme="minorHAnsi" w:hAnsiTheme="minorHAnsi" w:cstheme="minorHAnsi"/>
          <w:sz w:val="20"/>
          <w:szCs w:val="20"/>
        </w:rPr>
        <w:t>8.1.2022</w:t>
      </w:r>
      <w:proofErr w:type="gramEnd"/>
      <w:r w:rsidRPr="00B6695F">
        <w:rPr>
          <w:rFonts w:asciiTheme="minorHAnsi" w:hAnsiTheme="minorHAnsi" w:cstheme="minorHAnsi"/>
          <w:sz w:val="20"/>
          <w:szCs w:val="20"/>
        </w:rPr>
        <w:tab/>
        <w:t>70 363,00</w:t>
      </w:r>
      <w:r w:rsidR="00B6695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B6695F">
        <w:rPr>
          <w:rFonts w:asciiTheme="minorHAnsi" w:hAnsiTheme="minorHAnsi" w:cstheme="minorHAnsi"/>
          <w:sz w:val="20"/>
          <w:szCs w:val="20"/>
        </w:rPr>
        <w:t>63 966,36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B6695F">
        <w:rPr>
          <w:rFonts w:asciiTheme="minorHAnsi" w:hAnsiTheme="minorHAnsi" w:cstheme="minorHAnsi"/>
          <w:sz w:val="20"/>
          <w:szCs w:val="20"/>
        </w:rPr>
        <w:t>6 396,64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99,28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</w:t>
      </w:r>
      <w:r w:rsid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ab/>
      </w:r>
      <w:r w:rsidRPr="00B6695F">
        <w:rPr>
          <w:rFonts w:asciiTheme="minorHAnsi" w:hAnsiTheme="minorHAnsi" w:cstheme="minorHAnsi"/>
          <w:sz w:val="20"/>
          <w:szCs w:val="20"/>
        </w:rPr>
        <w:t>17,29 8.2.2022</w:t>
      </w:r>
      <w:r w:rsidRPr="00B6695F">
        <w:rPr>
          <w:rFonts w:asciiTheme="minorHAnsi" w:hAnsiTheme="minorHAnsi" w:cstheme="minorHAnsi"/>
          <w:sz w:val="20"/>
          <w:szCs w:val="20"/>
        </w:rPr>
        <w:tab/>
        <w:t>62 872,00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57 156,36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B6695F">
        <w:rPr>
          <w:rFonts w:asciiTheme="minorHAnsi" w:hAnsiTheme="minorHAnsi" w:cstheme="minorHAnsi"/>
          <w:sz w:val="20"/>
          <w:szCs w:val="20"/>
        </w:rPr>
        <w:t>5 715,64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B6695F">
        <w:rPr>
          <w:rFonts w:asciiTheme="minorHAnsi" w:hAnsiTheme="minorHAnsi" w:cstheme="minorHAnsi"/>
          <w:sz w:val="20"/>
          <w:szCs w:val="20"/>
        </w:rPr>
        <w:t>86,87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ab/>
        <w:t xml:space="preserve">                </w:t>
      </w:r>
      <w:r w:rsidRPr="00B6695F">
        <w:rPr>
          <w:rFonts w:asciiTheme="minorHAnsi" w:hAnsiTheme="minorHAnsi" w:cstheme="minorHAnsi"/>
          <w:sz w:val="20"/>
          <w:szCs w:val="20"/>
        </w:rPr>
        <w:t>17,29 8.3.2022</w:t>
      </w:r>
      <w:r w:rsidRPr="00B6695F">
        <w:rPr>
          <w:rFonts w:asciiTheme="minorHAnsi" w:hAnsiTheme="minorHAnsi" w:cstheme="minorHAnsi"/>
          <w:sz w:val="20"/>
          <w:szCs w:val="20"/>
        </w:rPr>
        <w:tab/>
        <w:t>47 890,00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43 536,36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B6695F">
        <w:rPr>
          <w:rFonts w:asciiTheme="minorHAnsi" w:hAnsiTheme="minorHAnsi" w:cstheme="minorHAnsi"/>
          <w:sz w:val="20"/>
          <w:szCs w:val="20"/>
        </w:rPr>
        <w:t>4 353,64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62,05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17,29 8.4.2022</w:t>
      </w:r>
      <w:r w:rsidRPr="00B6695F">
        <w:rPr>
          <w:rFonts w:asciiTheme="minorHAnsi" w:hAnsiTheme="minorHAnsi" w:cstheme="minorHAnsi"/>
          <w:sz w:val="20"/>
          <w:szCs w:val="20"/>
        </w:rPr>
        <w:tab/>
        <w:t>36 654,00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33</w:t>
      </w:r>
      <w:r w:rsidR="00B6695F">
        <w:rPr>
          <w:rFonts w:asciiTheme="minorHAnsi" w:hAnsiTheme="minorHAnsi" w:cstheme="minorHAnsi"/>
          <w:sz w:val="20"/>
          <w:szCs w:val="20"/>
        </w:rPr>
        <w:t> </w:t>
      </w:r>
      <w:r w:rsidRPr="00B6695F">
        <w:rPr>
          <w:rFonts w:asciiTheme="minorHAnsi" w:hAnsiTheme="minorHAnsi" w:cstheme="minorHAnsi"/>
          <w:sz w:val="20"/>
          <w:szCs w:val="20"/>
        </w:rPr>
        <w:t>321</w:t>
      </w:r>
      <w:r w:rsidR="00B6695F">
        <w:rPr>
          <w:rFonts w:asciiTheme="minorHAnsi" w:hAnsiTheme="minorHAnsi" w:cstheme="minorHAnsi"/>
          <w:sz w:val="20"/>
          <w:szCs w:val="20"/>
        </w:rPr>
        <w:t xml:space="preserve">,82               </w:t>
      </w:r>
      <w:r w:rsidRPr="00B6695F">
        <w:rPr>
          <w:rFonts w:asciiTheme="minorHAnsi" w:hAnsiTheme="minorHAnsi" w:cstheme="minorHAnsi"/>
          <w:sz w:val="20"/>
          <w:szCs w:val="20"/>
        </w:rPr>
        <w:t>3 332,18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43,44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17,29 8.5.2022</w:t>
      </w:r>
      <w:r w:rsidRPr="00B6695F">
        <w:rPr>
          <w:rFonts w:asciiTheme="minorHAnsi" w:hAnsiTheme="minorHAnsi" w:cstheme="minorHAnsi"/>
          <w:sz w:val="20"/>
          <w:szCs w:val="20"/>
        </w:rPr>
        <w:tab/>
        <w:t>21 672,00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19</w:t>
      </w:r>
      <w:r w:rsidR="00B6695F">
        <w:rPr>
          <w:rFonts w:asciiTheme="minorHAnsi" w:hAnsiTheme="minorHAnsi" w:cstheme="minorHAnsi"/>
          <w:sz w:val="20"/>
          <w:szCs w:val="20"/>
        </w:rPr>
        <w:t> </w:t>
      </w:r>
      <w:r w:rsidRPr="00B6695F">
        <w:rPr>
          <w:rFonts w:asciiTheme="minorHAnsi" w:hAnsiTheme="minorHAnsi" w:cstheme="minorHAnsi"/>
          <w:sz w:val="20"/>
          <w:szCs w:val="20"/>
        </w:rPr>
        <w:t>701</w:t>
      </w:r>
      <w:r w:rsidR="00B6695F">
        <w:rPr>
          <w:rFonts w:asciiTheme="minorHAnsi" w:hAnsiTheme="minorHAnsi" w:cstheme="minorHAnsi"/>
          <w:sz w:val="20"/>
          <w:szCs w:val="20"/>
        </w:rPr>
        <w:t xml:space="preserve">,82               1 </w:t>
      </w:r>
      <w:r w:rsidRPr="00B6695F">
        <w:rPr>
          <w:rFonts w:asciiTheme="minorHAnsi" w:hAnsiTheme="minorHAnsi" w:cstheme="minorHAnsi"/>
          <w:sz w:val="20"/>
          <w:szCs w:val="20"/>
        </w:rPr>
        <w:t>970,18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18,62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17,29 8.6.2022</w:t>
      </w:r>
      <w:r w:rsidRPr="00B6695F">
        <w:rPr>
          <w:rFonts w:asciiTheme="minorHAnsi" w:hAnsiTheme="minorHAnsi" w:cstheme="minorHAnsi"/>
          <w:sz w:val="20"/>
          <w:szCs w:val="20"/>
        </w:rPr>
        <w:tab/>
        <w:t>21 672,00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19</w:t>
      </w:r>
      <w:r w:rsidR="00B6695F">
        <w:rPr>
          <w:rFonts w:asciiTheme="minorHAnsi" w:hAnsiTheme="minorHAnsi" w:cstheme="minorHAnsi"/>
          <w:sz w:val="20"/>
          <w:szCs w:val="20"/>
        </w:rPr>
        <w:t> </w:t>
      </w:r>
      <w:r w:rsidRPr="00B6695F">
        <w:rPr>
          <w:rFonts w:asciiTheme="minorHAnsi" w:hAnsiTheme="minorHAnsi" w:cstheme="minorHAnsi"/>
          <w:sz w:val="20"/>
          <w:szCs w:val="20"/>
        </w:rPr>
        <w:t>701</w:t>
      </w:r>
      <w:r w:rsidR="00B6695F">
        <w:rPr>
          <w:rFonts w:asciiTheme="minorHAnsi" w:hAnsiTheme="minorHAnsi" w:cstheme="minorHAnsi"/>
          <w:sz w:val="20"/>
          <w:szCs w:val="20"/>
        </w:rPr>
        <w:t xml:space="preserve">,82               </w:t>
      </w:r>
      <w:r w:rsidRPr="00B6695F">
        <w:rPr>
          <w:rFonts w:asciiTheme="minorHAnsi" w:hAnsiTheme="minorHAnsi" w:cstheme="minorHAnsi"/>
          <w:sz w:val="20"/>
          <w:szCs w:val="20"/>
        </w:rPr>
        <w:t>1 970,18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18,62</w:t>
      </w:r>
      <w:r w:rsidR="00B6695F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B6695F">
        <w:rPr>
          <w:rFonts w:asciiTheme="minorHAnsi" w:hAnsiTheme="minorHAnsi" w:cstheme="minorHAnsi"/>
          <w:sz w:val="20"/>
          <w:szCs w:val="20"/>
        </w:rPr>
        <w:tab/>
        <w:t>17,29 8.7.2022</w:t>
      </w:r>
      <w:r w:rsidRPr="00B6695F">
        <w:rPr>
          <w:rFonts w:asciiTheme="minorHAnsi" w:hAnsiTheme="minorHAnsi" w:cstheme="minorHAnsi"/>
          <w:sz w:val="20"/>
          <w:szCs w:val="20"/>
        </w:rPr>
        <w:tab/>
        <w:t>21 672,00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19 701,82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B6695F">
        <w:rPr>
          <w:rFonts w:asciiTheme="minorHAnsi" w:hAnsiTheme="minorHAnsi" w:cstheme="minorHAnsi"/>
          <w:sz w:val="20"/>
          <w:szCs w:val="20"/>
        </w:rPr>
        <w:t>1 970,18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18,62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17,29 8.8.2022</w:t>
      </w:r>
      <w:r w:rsidRPr="00B6695F">
        <w:rPr>
          <w:rFonts w:asciiTheme="minorHAnsi" w:hAnsiTheme="minorHAnsi" w:cstheme="minorHAnsi"/>
          <w:sz w:val="20"/>
          <w:szCs w:val="20"/>
        </w:rPr>
        <w:tab/>
        <w:t>21 672,00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19 701,82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B6695F">
        <w:rPr>
          <w:rFonts w:asciiTheme="minorHAnsi" w:hAnsiTheme="minorHAnsi" w:cstheme="minorHAnsi"/>
          <w:sz w:val="20"/>
          <w:szCs w:val="20"/>
        </w:rPr>
        <w:t>1 970,18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18,62</w:t>
      </w:r>
      <w:r w:rsidR="00B6695F"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ab/>
        <w:t>17,29 8.9.2022</w:t>
      </w:r>
      <w:r w:rsidRPr="00B6695F">
        <w:rPr>
          <w:rFonts w:asciiTheme="minorHAnsi" w:hAnsiTheme="minorHAnsi" w:cstheme="minorHAnsi"/>
          <w:sz w:val="20"/>
          <w:szCs w:val="20"/>
        </w:rPr>
        <w:tab/>
        <w:t>32 909,00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29 917,27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B6695F">
        <w:rPr>
          <w:rFonts w:asciiTheme="minorHAnsi" w:hAnsiTheme="minorHAnsi" w:cstheme="minorHAnsi"/>
          <w:sz w:val="20"/>
          <w:szCs w:val="20"/>
        </w:rPr>
        <w:t>2 991,73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37,23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17,29 8.10.2022</w:t>
      </w:r>
      <w:r w:rsidRPr="00B6695F">
        <w:rPr>
          <w:rFonts w:asciiTheme="minorHAnsi" w:hAnsiTheme="minorHAnsi" w:cstheme="minorHAnsi"/>
          <w:sz w:val="20"/>
          <w:szCs w:val="20"/>
        </w:rPr>
        <w:tab/>
        <w:t>44 145,00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40 131,82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4 013,18 </w:t>
      </w:r>
      <w:r w:rsid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B6695F">
        <w:rPr>
          <w:rFonts w:asciiTheme="minorHAnsi" w:hAnsiTheme="minorHAnsi" w:cstheme="minorHAnsi"/>
          <w:sz w:val="20"/>
          <w:szCs w:val="20"/>
        </w:rPr>
        <w:t>55,85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ab/>
      </w:r>
      <w:r w:rsidRPr="00B6695F">
        <w:rPr>
          <w:rFonts w:asciiTheme="minorHAnsi" w:hAnsiTheme="minorHAnsi" w:cstheme="minorHAnsi"/>
          <w:sz w:val="20"/>
          <w:szCs w:val="20"/>
        </w:rPr>
        <w:t>17,29 8.11.2022</w:t>
      </w:r>
      <w:r w:rsidRPr="00B6695F">
        <w:rPr>
          <w:rFonts w:asciiTheme="minorHAnsi" w:hAnsiTheme="minorHAnsi" w:cstheme="minorHAnsi"/>
          <w:sz w:val="20"/>
          <w:szCs w:val="20"/>
        </w:rPr>
        <w:tab/>
        <w:t>55 381,00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50 346,36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B6695F">
        <w:rPr>
          <w:rFonts w:asciiTheme="minorHAnsi" w:hAnsiTheme="minorHAnsi" w:cstheme="minorHAnsi"/>
          <w:sz w:val="20"/>
          <w:szCs w:val="20"/>
        </w:rPr>
        <w:t>5 034,64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B6695F">
        <w:rPr>
          <w:rFonts w:asciiTheme="minorHAnsi" w:hAnsiTheme="minorHAnsi" w:cstheme="minorHAnsi"/>
          <w:sz w:val="20"/>
          <w:szCs w:val="20"/>
        </w:rPr>
        <w:t>74,46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ab/>
      </w:r>
      <w:r w:rsidR="00B6695F">
        <w:rPr>
          <w:rFonts w:asciiTheme="minorHAnsi" w:hAnsiTheme="minorHAnsi" w:cstheme="minorHAnsi"/>
          <w:sz w:val="20"/>
          <w:szCs w:val="20"/>
        </w:rPr>
        <w:tab/>
      </w:r>
      <w:r w:rsidRPr="00B6695F">
        <w:rPr>
          <w:rFonts w:asciiTheme="minorHAnsi" w:hAnsiTheme="minorHAnsi" w:cstheme="minorHAnsi"/>
          <w:sz w:val="20"/>
          <w:szCs w:val="20"/>
        </w:rPr>
        <w:t xml:space="preserve">17,29 </w:t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>8.12.2022</w:t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ab/>
        <w:t>62 872,00</w:t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ab/>
      </w:r>
      <w:r w:rsidR="00B6695F" w:rsidRPr="00B6695F">
        <w:rPr>
          <w:rFonts w:asciiTheme="minorHAnsi" w:hAnsiTheme="minorHAnsi" w:cstheme="minorHAnsi"/>
          <w:sz w:val="20"/>
          <w:szCs w:val="20"/>
          <w:u w:val="single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>57 156,36</w:t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ab/>
      </w:r>
      <w:r w:rsidR="00B6695F" w:rsidRPr="00B6695F">
        <w:rPr>
          <w:rFonts w:asciiTheme="minorHAnsi" w:hAnsiTheme="minorHAnsi" w:cstheme="minorHAnsi"/>
          <w:sz w:val="20"/>
          <w:szCs w:val="20"/>
          <w:u w:val="single"/>
        </w:rPr>
        <w:t xml:space="preserve">         </w:t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>5 715,64</w:t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ab/>
      </w:r>
      <w:r w:rsidR="00B6695F" w:rsidRPr="00B6695F">
        <w:rPr>
          <w:rFonts w:asciiTheme="minorHAnsi" w:hAnsiTheme="minorHAnsi" w:cstheme="minorHAnsi"/>
          <w:sz w:val="20"/>
          <w:szCs w:val="20"/>
          <w:u w:val="single"/>
        </w:rPr>
        <w:tab/>
      </w:r>
      <w:r w:rsidR="00B6695F" w:rsidRPr="00B6695F">
        <w:rPr>
          <w:rFonts w:asciiTheme="minorHAnsi" w:hAnsiTheme="minorHAnsi" w:cstheme="minorHAnsi"/>
          <w:sz w:val="20"/>
          <w:szCs w:val="20"/>
          <w:u w:val="single"/>
        </w:rPr>
        <w:tab/>
      </w:r>
      <w:r w:rsidR="00B6695F" w:rsidRPr="00B6695F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</w:t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>86,87</w:t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ab/>
      </w:r>
      <w:r w:rsidR="00B6695F" w:rsidRPr="00B6695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 xml:space="preserve">17,29 </w:t>
      </w:r>
      <w:r w:rsidR="00B6695F" w:rsidRPr="00B6695F">
        <w:rPr>
          <w:rFonts w:asciiTheme="minorHAnsi" w:hAnsiTheme="minorHAnsi" w:cstheme="minorHAns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</w:t>
      </w:r>
      <w:r w:rsidR="00B6695F">
        <w:rPr>
          <w:rFonts w:asciiTheme="minorHAnsi" w:eastAsia="Calibri" w:hAnsiTheme="minorHAnsi" w:cstheme="minorHAnsi"/>
          <w:b/>
          <w:sz w:val="20"/>
          <w:szCs w:val="20"/>
        </w:rPr>
        <w:t xml:space="preserve">Celkem OM </w:t>
      </w:r>
      <w:r w:rsidRPr="00B6695F">
        <w:rPr>
          <w:rFonts w:asciiTheme="minorHAnsi" w:hAnsiTheme="minorHAnsi" w:cstheme="minorHAnsi"/>
          <w:b/>
          <w:sz w:val="20"/>
          <w:szCs w:val="20"/>
        </w:rPr>
        <w:t>499 774,00</w:t>
      </w:r>
      <w:r w:rsidRPr="00B6695F">
        <w:rPr>
          <w:rFonts w:asciiTheme="minorHAnsi" w:hAnsiTheme="minorHAnsi" w:cstheme="minorHAnsi"/>
          <w:b/>
          <w:sz w:val="20"/>
          <w:szCs w:val="20"/>
        </w:rPr>
        <w:tab/>
      </w:r>
      <w:r w:rsidR="00B6695F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B6695F">
        <w:rPr>
          <w:rFonts w:asciiTheme="minorHAnsi" w:hAnsiTheme="minorHAnsi" w:cstheme="minorHAnsi"/>
          <w:b/>
          <w:sz w:val="20"/>
          <w:szCs w:val="20"/>
        </w:rPr>
        <w:t>454 339,99</w:t>
      </w:r>
      <w:r w:rsidRPr="00B6695F">
        <w:rPr>
          <w:rFonts w:asciiTheme="minorHAnsi" w:hAnsiTheme="minorHAnsi" w:cstheme="minorHAnsi"/>
          <w:b/>
          <w:sz w:val="20"/>
          <w:szCs w:val="20"/>
        </w:rPr>
        <w:tab/>
      </w:r>
      <w:r w:rsidR="00B6695F">
        <w:rPr>
          <w:rFonts w:asciiTheme="minorHAnsi" w:hAnsiTheme="minorHAnsi" w:cstheme="minorHAnsi"/>
          <w:b/>
          <w:sz w:val="20"/>
          <w:szCs w:val="20"/>
        </w:rPr>
        <w:t xml:space="preserve">       45 434,01</w:t>
      </w:r>
      <w:r w:rsidR="00B6695F">
        <w:rPr>
          <w:rFonts w:asciiTheme="minorHAnsi" w:hAnsiTheme="minorHAnsi" w:cstheme="minorHAnsi"/>
          <w:b/>
          <w:sz w:val="20"/>
          <w:szCs w:val="20"/>
        </w:rPr>
        <w:tab/>
      </w:r>
      <w:r w:rsidR="00B6695F">
        <w:rPr>
          <w:rFonts w:asciiTheme="minorHAnsi" w:hAnsiTheme="minorHAnsi" w:cstheme="minorHAnsi"/>
          <w:b/>
          <w:sz w:val="20"/>
          <w:szCs w:val="20"/>
        </w:rPr>
        <w:tab/>
        <w:t xml:space="preserve">     </w:t>
      </w:r>
      <w:r w:rsidRPr="00B6695F">
        <w:rPr>
          <w:rFonts w:asciiTheme="minorHAnsi" w:hAnsiTheme="minorHAnsi" w:cstheme="minorHAnsi"/>
          <w:b/>
          <w:sz w:val="20"/>
          <w:szCs w:val="20"/>
        </w:rPr>
        <w:t>828,00</w:t>
      </w:r>
      <w:r w:rsidRPr="00B6695F">
        <w:rPr>
          <w:rFonts w:asciiTheme="minorHAnsi" w:hAnsiTheme="minorHAnsi" w:cstheme="minorHAnsi"/>
          <w:b/>
          <w:sz w:val="20"/>
          <w:szCs w:val="20"/>
        </w:rPr>
        <w:tab/>
      </w:r>
      <w:r w:rsidR="00B6695F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B6695F">
        <w:rPr>
          <w:rFonts w:asciiTheme="minorHAnsi" w:hAnsiTheme="minorHAnsi" w:cstheme="minorHAnsi"/>
          <w:b/>
          <w:sz w:val="20"/>
          <w:szCs w:val="20"/>
        </w:rPr>
        <w:t>620,52</w:t>
      </w:r>
      <w:r w:rsidRPr="00B6695F">
        <w:rPr>
          <w:rFonts w:asciiTheme="minorHAnsi" w:hAnsiTheme="minorHAnsi" w:cstheme="minorHAnsi"/>
          <w:b/>
          <w:sz w:val="20"/>
          <w:szCs w:val="20"/>
        </w:rPr>
        <w:tab/>
      </w:r>
      <w:r w:rsidR="00B6695F">
        <w:rPr>
          <w:rFonts w:asciiTheme="minorHAnsi" w:hAnsiTheme="minorHAnsi" w:cstheme="minorHAnsi"/>
          <w:b/>
          <w:sz w:val="20"/>
          <w:szCs w:val="20"/>
        </w:rPr>
        <w:tab/>
      </w:r>
      <w:r w:rsidRPr="00B6695F">
        <w:rPr>
          <w:rFonts w:asciiTheme="minorHAnsi" w:hAnsiTheme="minorHAnsi" w:cstheme="minorHAnsi"/>
          <w:b/>
          <w:sz w:val="20"/>
          <w:szCs w:val="20"/>
        </w:rPr>
        <w:t>207,48</w:t>
      </w:r>
    </w:p>
    <w:p w:rsidR="00AD3D6F" w:rsidRDefault="005B4C19">
      <w:pPr>
        <w:spacing w:after="0"/>
        <w:ind w:left="8588"/>
      </w:pPr>
      <w:r>
        <w:rPr>
          <w:noProof/>
        </w:rPr>
        <w:drawing>
          <wp:inline distT="0" distB="0" distL="0" distR="0">
            <wp:extent cx="865690" cy="6097"/>
            <wp:effectExtent l="0" t="0" r="0" b="0"/>
            <wp:docPr id="22673" name="Picture 22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3" name="Picture 226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5690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D6F" w:rsidRDefault="005B4C19">
      <w:pPr>
        <w:spacing w:after="38"/>
        <w:ind w:left="120"/>
      </w:pPr>
      <w:r>
        <w:rPr>
          <w:noProof/>
        </w:rPr>
        <w:drawing>
          <wp:inline distT="0" distB="0" distL="0" distR="0">
            <wp:extent cx="6867606" cy="33530"/>
            <wp:effectExtent l="0" t="0" r="0" b="0"/>
            <wp:docPr id="22675" name="Picture 22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5" name="Picture 226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7606" cy="3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D6F" w:rsidRDefault="005B4C19">
      <w:pPr>
        <w:spacing w:after="224"/>
        <w:ind w:left="144"/>
      </w:pPr>
      <w:r>
        <w:rPr>
          <w:noProof/>
        </w:rPr>
        <mc:AlternateContent>
          <mc:Choice Requires="wpg">
            <w:drawing>
              <wp:inline distT="0" distB="0" distL="0" distR="0">
                <wp:extent cx="6794449" cy="12193"/>
                <wp:effectExtent l="0" t="0" r="0" b="0"/>
                <wp:docPr id="22686" name="Group 22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449" cy="12193"/>
                          <a:chOff x="0" y="0"/>
                          <a:chExt cx="6794449" cy="12193"/>
                        </a:xfrm>
                      </wpg:grpSpPr>
                      <wps:wsp>
                        <wps:cNvPr id="22685" name="Shape 22685"/>
                        <wps:cNvSpPr/>
                        <wps:spPr>
                          <a:xfrm>
                            <a:off x="0" y="0"/>
                            <a:ext cx="6794449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449" h="12193">
                                <a:moveTo>
                                  <a:pt x="0" y="6097"/>
                                </a:moveTo>
                                <a:lnTo>
                                  <a:pt x="6794449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86" style="width:534.996pt;height:0.960083pt;mso-position-horizontal-relative:char;mso-position-vertical-relative:line" coordsize="67944,121">
                <v:shape id="Shape 22685" style="position:absolute;width:67944;height:121;left:0;top:0;" coordsize="6794449,12193" path="m0,6097l6794449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D3D6F" w:rsidRDefault="005B4C19">
      <w:pPr>
        <w:spacing w:after="215"/>
        <w:ind w:left="1171"/>
        <w:jc w:val="center"/>
      </w:pPr>
      <w:r>
        <w:t>Vystavil</w:t>
      </w:r>
      <w:r>
        <w:rPr>
          <w:noProof/>
        </w:rPr>
        <w:drawing>
          <wp:inline distT="0" distB="0" distL="0" distR="0">
            <wp:extent cx="18290" cy="70107"/>
            <wp:effectExtent l="0" t="0" r="0" b="0"/>
            <wp:docPr id="22677" name="Picture 22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7" name="Picture 226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7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Hrabal Aleš</w:t>
      </w:r>
    </w:p>
    <w:p w:rsidR="00AD3D6F" w:rsidRDefault="005B4C19">
      <w:pPr>
        <w:tabs>
          <w:tab w:val="center" w:pos="5484"/>
          <w:tab w:val="center" w:pos="9531"/>
          <w:tab w:val="center" w:pos="10337"/>
        </w:tabs>
        <w:spacing w:after="0"/>
      </w:pPr>
      <w:r>
        <w:tab/>
        <w:t xml:space="preserve">číslo </w:t>
      </w:r>
      <w:proofErr w:type="gramStart"/>
      <w:r>
        <w:t xml:space="preserve">dokladu . </w:t>
      </w:r>
      <w:r>
        <w:rPr>
          <w:rFonts w:ascii="Times New Roman" w:eastAsia="Times New Roman" w:hAnsi="Times New Roman" w:cs="Times New Roman"/>
        </w:rPr>
        <w:t>885</w:t>
      </w:r>
      <w:proofErr w:type="gramEnd"/>
      <w:r>
        <w:rPr>
          <w:rFonts w:ascii="Times New Roman" w:eastAsia="Times New Roman" w:hAnsi="Times New Roman" w:cs="Times New Roman"/>
        </w:rPr>
        <w:tab/>
      </w:r>
      <w:r>
        <w:t>Strana:</w:t>
      </w:r>
      <w:r>
        <w:tab/>
      </w:r>
      <w:r>
        <w:rPr>
          <w:rFonts w:ascii="Times New Roman" w:eastAsia="Times New Roman" w:hAnsi="Times New Roman" w:cs="Times New Roman"/>
        </w:rPr>
        <w:t>1 / 2</w:t>
      </w:r>
    </w:p>
    <w:p w:rsidR="00AD3D6F" w:rsidRDefault="005B4C19">
      <w:pPr>
        <w:pStyle w:val="Nadpis1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246905</wp:posOffset>
            </wp:positionH>
            <wp:positionV relativeFrom="paragraph">
              <wp:posOffset>15241</wp:posOffset>
            </wp:positionV>
            <wp:extent cx="829112" cy="454174"/>
            <wp:effectExtent l="0" t="0" r="0" b="0"/>
            <wp:wrapSquare wrapText="bothSides"/>
            <wp:docPr id="8198" name="Picture 8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81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112" cy="45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ROZPIS ZÁLOH</w:t>
      </w:r>
    </w:p>
    <w:p w:rsidR="00AD3D6F" w:rsidRDefault="005B4C19">
      <w:pPr>
        <w:spacing w:after="168"/>
        <w:ind w:left="389"/>
      </w:pPr>
      <w:r>
        <w:rPr>
          <w:rFonts w:ascii="Times New Roman" w:eastAsia="Times New Roman" w:hAnsi="Times New Roman" w:cs="Times New Roman"/>
          <w:sz w:val="30"/>
        </w:rPr>
        <w:t>PŘÍLOHA Č. 1 KE SMLOUVĚ O DODÁVCE TEPELNÉ ENERGIE</w:t>
      </w:r>
    </w:p>
    <w:p w:rsidR="00AD3D6F" w:rsidRDefault="005B4C19">
      <w:pPr>
        <w:tabs>
          <w:tab w:val="center" w:pos="1930"/>
          <w:tab w:val="center" w:pos="4363"/>
        </w:tabs>
        <w:spacing w:after="84"/>
      </w:pPr>
      <w:r>
        <w:rPr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TEPLO Číslo </w:t>
      </w:r>
      <w:proofErr w:type="gramStart"/>
      <w:r>
        <w:rPr>
          <w:rFonts w:ascii="Times New Roman" w:eastAsia="Times New Roman" w:hAnsi="Times New Roman" w:cs="Times New Roman"/>
          <w:sz w:val="28"/>
        </w:rPr>
        <w:t>smlouvy :</w:t>
      </w:r>
      <w:r>
        <w:rPr>
          <w:rFonts w:ascii="Times New Roman" w:eastAsia="Times New Roman" w:hAnsi="Times New Roman" w:cs="Times New Roman"/>
          <w:sz w:val="28"/>
        </w:rPr>
        <w:tab/>
        <w:t>65</w:t>
      </w:r>
      <w:proofErr w:type="gramEnd"/>
    </w:p>
    <w:p w:rsidR="00AD3D6F" w:rsidRDefault="005B4C19">
      <w:pPr>
        <w:spacing w:after="0"/>
        <w:ind w:left="394"/>
      </w:pPr>
      <w:r>
        <w:rPr>
          <w:rFonts w:ascii="Times New Roman" w:eastAsia="Times New Roman" w:hAnsi="Times New Roman" w:cs="Times New Roman"/>
          <w:sz w:val="26"/>
        </w:rPr>
        <w:t xml:space="preserve">BRECLAV Datum vystavení : </w:t>
      </w:r>
      <w:proofErr w:type="gramStart"/>
      <w:r>
        <w:rPr>
          <w:rFonts w:ascii="Times New Roman" w:eastAsia="Times New Roman" w:hAnsi="Times New Roman" w:cs="Times New Roman"/>
          <w:sz w:val="26"/>
        </w:rPr>
        <w:t>04.01.2022</w:t>
      </w:r>
      <w:proofErr w:type="gramEnd"/>
    </w:p>
    <w:tbl>
      <w:tblPr>
        <w:tblStyle w:val="TableGrid"/>
        <w:tblW w:w="10777" w:type="dxa"/>
        <w:tblInd w:w="134" w:type="dxa"/>
        <w:tblCellMar>
          <w:top w:w="11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7919"/>
        <w:gridCol w:w="1636"/>
        <w:gridCol w:w="1222"/>
      </w:tblGrid>
      <w:tr w:rsidR="00AD3D6F" w:rsidTr="00180AEE">
        <w:trPr>
          <w:trHeight w:val="243"/>
        </w:trPr>
        <w:tc>
          <w:tcPr>
            <w:tcW w:w="7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AD3D6F" w:rsidRDefault="005B4C19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 všechna odběrová místa kupujícího v období od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01.01.2022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do 31.12.2022</w:t>
            </w:r>
          </w:p>
        </w:tc>
        <w:tc>
          <w:tcPr>
            <w:tcW w:w="16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3D6F" w:rsidRDefault="00AD3D6F"/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3D6F" w:rsidRDefault="00AD3D6F"/>
        </w:tc>
      </w:tr>
      <w:tr w:rsidR="00AD3D6F" w:rsidTr="00180AEE">
        <w:trPr>
          <w:trHeight w:val="394"/>
        </w:trPr>
        <w:tc>
          <w:tcPr>
            <w:tcW w:w="7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3D6F" w:rsidRDefault="005B4C19">
            <w:pPr>
              <w:spacing w:after="35"/>
              <w:ind w:left="168"/>
            </w:pPr>
            <w:r>
              <w:rPr>
                <w:rFonts w:ascii="Times New Roman" w:eastAsia="Times New Roman" w:hAnsi="Times New Roman" w:cs="Times New Roman"/>
              </w:rPr>
              <w:t>Smluvené zálohy v Kč</w:t>
            </w:r>
          </w:p>
          <w:p w:rsidR="00AD3D6F" w:rsidRDefault="005B4C19">
            <w:pPr>
              <w:tabs>
                <w:tab w:val="center" w:pos="566"/>
                <w:tab w:val="center" w:pos="2196"/>
                <w:tab w:val="center" w:pos="3439"/>
                <w:tab w:val="center" w:pos="4738"/>
                <w:tab w:val="center" w:pos="663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Splatnost</w:t>
            </w:r>
            <w:r>
              <w:rPr>
                <w:rFonts w:ascii="Times New Roman" w:eastAsia="Times New Roman" w:hAnsi="Times New Roman" w:cs="Times New Roman"/>
              </w:rPr>
              <w:tab/>
              <w:t>celkem</w:t>
            </w:r>
            <w:r>
              <w:rPr>
                <w:rFonts w:ascii="Times New Roman" w:eastAsia="Times New Roman" w:hAnsi="Times New Roman" w:cs="Times New Roman"/>
              </w:rPr>
              <w:tab/>
              <w:t>základ</w:t>
            </w:r>
            <w:r>
              <w:rPr>
                <w:rFonts w:ascii="Times New Roman" w:eastAsia="Times New Roman" w:hAnsi="Times New Roman" w:cs="Times New Roman"/>
              </w:rPr>
              <w:tab/>
              <w:t>DPH</w:t>
            </w:r>
            <w:r>
              <w:rPr>
                <w:rFonts w:ascii="Times New Roman" w:eastAsia="Times New Roman" w:hAnsi="Times New Roman" w:cs="Times New Roman"/>
              </w:rPr>
              <w:tab/>
              <w:t>Celkem (GJ)</w:t>
            </w:r>
          </w:p>
        </w:tc>
        <w:tc>
          <w:tcPr>
            <w:tcW w:w="16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AD3D6F" w:rsidRDefault="005B4C19">
            <w:r>
              <w:rPr>
                <w:rFonts w:ascii="Times New Roman" w:eastAsia="Times New Roman" w:hAnsi="Times New Roman" w:cs="Times New Roman"/>
                <w:sz w:val="26"/>
              </w:rPr>
              <w:t>UT (GJ)</w:t>
            </w:r>
          </w:p>
        </w:tc>
        <w:tc>
          <w:tcPr>
            <w:tcW w:w="12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AD3D6F" w:rsidRDefault="005B4C19">
            <w:r>
              <w:rPr>
                <w:rFonts w:ascii="Times New Roman" w:eastAsia="Times New Roman" w:hAnsi="Times New Roman" w:cs="Times New Roman"/>
                <w:sz w:val="26"/>
              </w:rPr>
              <w:t>TV (GJ)</w:t>
            </w:r>
          </w:p>
        </w:tc>
      </w:tr>
    </w:tbl>
    <w:p w:rsidR="000E5634" w:rsidRPr="000E5634" w:rsidRDefault="000E5634" w:rsidP="000E5634">
      <w:pPr>
        <w:pStyle w:val="Nadpis1"/>
        <w:spacing w:after="2780" w:line="265" w:lineRule="auto"/>
        <w:ind w:left="513" w:hanging="10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B6695F">
        <w:rPr>
          <w:rFonts w:asciiTheme="minorHAnsi" w:hAnsiTheme="minorHAnsi" w:cstheme="minorHAnsi"/>
          <w:sz w:val="20"/>
          <w:szCs w:val="20"/>
        </w:rPr>
        <w:t>8.1.2022</w:t>
      </w:r>
      <w:proofErr w:type="gramEnd"/>
      <w:r w:rsidRPr="00B6695F">
        <w:rPr>
          <w:rFonts w:asciiTheme="minorHAnsi" w:hAnsiTheme="minorHAnsi" w:cstheme="minorHAnsi"/>
          <w:sz w:val="20"/>
          <w:szCs w:val="20"/>
        </w:rPr>
        <w:tab/>
        <w:t>70 363,00</w:t>
      </w:r>
      <w:r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B6695F">
        <w:rPr>
          <w:rFonts w:asciiTheme="minorHAnsi" w:hAnsiTheme="minorHAnsi" w:cstheme="minorHAnsi"/>
          <w:sz w:val="20"/>
          <w:szCs w:val="20"/>
        </w:rPr>
        <w:t>63 966,36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Pr="00B6695F">
        <w:rPr>
          <w:rFonts w:asciiTheme="minorHAnsi" w:hAnsiTheme="minorHAnsi" w:cstheme="minorHAnsi"/>
          <w:sz w:val="20"/>
          <w:szCs w:val="20"/>
        </w:rPr>
        <w:t>6 396,64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99,28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6695F">
        <w:rPr>
          <w:rFonts w:asciiTheme="minorHAnsi" w:hAnsiTheme="minorHAnsi" w:cstheme="minorHAnsi"/>
          <w:sz w:val="20"/>
          <w:szCs w:val="20"/>
        </w:rPr>
        <w:t>17,29 8.2.2022</w:t>
      </w:r>
      <w:r w:rsidRPr="00B6695F">
        <w:rPr>
          <w:rFonts w:asciiTheme="minorHAnsi" w:hAnsiTheme="minorHAnsi" w:cstheme="minorHAnsi"/>
          <w:sz w:val="20"/>
          <w:szCs w:val="20"/>
        </w:rPr>
        <w:tab/>
        <w:t>62 872,00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57 156,36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Pr="00B6695F">
        <w:rPr>
          <w:rFonts w:asciiTheme="minorHAnsi" w:hAnsiTheme="minorHAnsi" w:cstheme="minorHAnsi"/>
          <w:sz w:val="20"/>
          <w:szCs w:val="20"/>
        </w:rPr>
        <w:t>5 715,64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B6695F">
        <w:rPr>
          <w:rFonts w:asciiTheme="minorHAnsi" w:hAnsiTheme="minorHAnsi" w:cstheme="minorHAnsi"/>
          <w:sz w:val="20"/>
          <w:szCs w:val="20"/>
        </w:rPr>
        <w:t>86,87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</w:t>
      </w:r>
      <w:r w:rsidRPr="00B6695F">
        <w:rPr>
          <w:rFonts w:asciiTheme="minorHAnsi" w:hAnsiTheme="minorHAnsi" w:cstheme="minorHAnsi"/>
          <w:sz w:val="20"/>
          <w:szCs w:val="20"/>
        </w:rPr>
        <w:t>17,29 8.3.2022</w:t>
      </w:r>
      <w:r w:rsidRPr="00B6695F">
        <w:rPr>
          <w:rFonts w:asciiTheme="minorHAnsi" w:hAnsiTheme="minorHAnsi" w:cstheme="minorHAnsi"/>
          <w:sz w:val="20"/>
          <w:szCs w:val="20"/>
        </w:rPr>
        <w:tab/>
        <w:t>47 890,00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43 536,36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Pr="00B6695F">
        <w:rPr>
          <w:rFonts w:asciiTheme="minorHAnsi" w:hAnsiTheme="minorHAnsi" w:cstheme="minorHAnsi"/>
          <w:sz w:val="20"/>
          <w:szCs w:val="20"/>
        </w:rPr>
        <w:t>4 353,64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62,05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17,29 8.4.2022</w:t>
      </w:r>
      <w:r w:rsidRPr="00B6695F">
        <w:rPr>
          <w:rFonts w:asciiTheme="minorHAnsi" w:hAnsiTheme="minorHAnsi" w:cstheme="minorHAnsi"/>
          <w:sz w:val="20"/>
          <w:szCs w:val="20"/>
        </w:rPr>
        <w:tab/>
        <w:t>36 654,00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33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B6695F">
        <w:rPr>
          <w:rFonts w:asciiTheme="minorHAnsi" w:hAnsiTheme="minorHAnsi" w:cstheme="minorHAnsi"/>
          <w:sz w:val="20"/>
          <w:szCs w:val="20"/>
        </w:rPr>
        <w:t>321</w:t>
      </w:r>
      <w:r>
        <w:rPr>
          <w:rFonts w:asciiTheme="minorHAnsi" w:hAnsiTheme="minorHAnsi" w:cstheme="minorHAnsi"/>
          <w:sz w:val="20"/>
          <w:szCs w:val="20"/>
        </w:rPr>
        <w:t xml:space="preserve">,82               </w:t>
      </w:r>
      <w:r w:rsidRPr="00B6695F">
        <w:rPr>
          <w:rFonts w:asciiTheme="minorHAnsi" w:hAnsiTheme="minorHAnsi" w:cstheme="minorHAnsi"/>
          <w:sz w:val="20"/>
          <w:szCs w:val="20"/>
        </w:rPr>
        <w:t>3 332,18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43,44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17,29 8.5.2022</w:t>
      </w:r>
      <w:r w:rsidRPr="00B6695F">
        <w:rPr>
          <w:rFonts w:asciiTheme="minorHAnsi" w:hAnsiTheme="minorHAnsi" w:cstheme="minorHAnsi"/>
          <w:sz w:val="20"/>
          <w:szCs w:val="20"/>
        </w:rPr>
        <w:tab/>
        <w:t>21 672,00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19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B6695F">
        <w:rPr>
          <w:rFonts w:asciiTheme="minorHAnsi" w:hAnsiTheme="minorHAnsi" w:cstheme="minorHAnsi"/>
          <w:sz w:val="20"/>
          <w:szCs w:val="20"/>
        </w:rPr>
        <w:t>701</w:t>
      </w:r>
      <w:r>
        <w:rPr>
          <w:rFonts w:asciiTheme="minorHAnsi" w:hAnsiTheme="minorHAnsi" w:cstheme="minorHAnsi"/>
          <w:sz w:val="20"/>
          <w:szCs w:val="20"/>
        </w:rPr>
        <w:t xml:space="preserve">,82               1 </w:t>
      </w:r>
      <w:r w:rsidRPr="00B6695F">
        <w:rPr>
          <w:rFonts w:asciiTheme="minorHAnsi" w:hAnsiTheme="minorHAnsi" w:cstheme="minorHAnsi"/>
          <w:sz w:val="20"/>
          <w:szCs w:val="20"/>
        </w:rPr>
        <w:t>970,18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18,62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17,29 8.6.2022</w:t>
      </w:r>
      <w:r w:rsidRPr="00B6695F">
        <w:rPr>
          <w:rFonts w:asciiTheme="minorHAnsi" w:hAnsiTheme="minorHAnsi" w:cstheme="minorHAnsi"/>
          <w:sz w:val="20"/>
          <w:szCs w:val="20"/>
        </w:rPr>
        <w:tab/>
        <w:t>21 672,00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19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B6695F">
        <w:rPr>
          <w:rFonts w:asciiTheme="minorHAnsi" w:hAnsiTheme="minorHAnsi" w:cstheme="minorHAnsi"/>
          <w:sz w:val="20"/>
          <w:szCs w:val="20"/>
        </w:rPr>
        <w:t>701</w:t>
      </w:r>
      <w:r>
        <w:rPr>
          <w:rFonts w:asciiTheme="minorHAnsi" w:hAnsiTheme="minorHAnsi" w:cstheme="minorHAnsi"/>
          <w:sz w:val="20"/>
          <w:szCs w:val="20"/>
        </w:rPr>
        <w:t xml:space="preserve">,82               </w:t>
      </w:r>
      <w:r w:rsidRPr="00B6695F">
        <w:rPr>
          <w:rFonts w:asciiTheme="minorHAnsi" w:hAnsiTheme="minorHAnsi" w:cstheme="minorHAnsi"/>
          <w:sz w:val="20"/>
          <w:szCs w:val="20"/>
        </w:rPr>
        <w:t>1 970,18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18,62</w:t>
      </w: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B6695F">
        <w:rPr>
          <w:rFonts w:asciiTheme="minorHAnsi" w:hAnsiTheme="minorHAnsi" w:cstheme="minorHAnsi"/>
          <w:sz w:val="20"/>
          <w:szCs w:val="20"/>
        </w:rPr>
        <w:tab/>
        <w:t>17,29 8.7.2022</w:t>
      </w:r>
      <w:r w:rsidRPr="00B6695F">
        <w:rPr>
          <w:rFonts w:asciiTheme="minorHAnsi" w:hAnsiTheme="minorHAnsi" w:cstheme="minorHAnsi"/>
          <w:sz w:val="20"/>
          <w:szCs w:val="20"/>
        </w:rPr>
        <w:tab/>
        <w:t>21 672,00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19 701,82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Pr="00B6695F">
        <w:rPr>
          <w:rFonts w:asciiTheme="minorHAnsi" w:hAnsiTheme="minorHAnsi" w:cstheme="minorHAnsi"/>
          <w:sz w:val="20"/>
          <w:szCs w:val="20"/>
        </w:rPr>
        <w:t>1 970,18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18,62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17,29 8.8.2022</w:t>
      </w:r>
      <w:r w:rsidRPr="00B6695F">
        <w:rPr>
          <w:rFonts w:asciiTheme="minorHAnsi" w:hAnsiTheme="minorHAnsi" w:cstheme="minorHAnsi"/>
          <w:sz w:val="20"/>
          <w:szCs w:val="20"/>
        </w:rPr>
        <w:tab/>
        <w:t>21 672,00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19 701,82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Pr="00B6695F">
        <w:rPr>
          <w:rFonts w:asciiTheme="minorHAnsi" w:hAnsiTheme="minorHAnsi" w:cstheme="minorHAnsi"/>
          <w:sz w:val="20"/>
          <w:szCs w:val="20"/>
        </w:rPr>
        <w:t>1 970,18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18,62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ab/>
        <w:t>17,29 8.9.2022</w:t>
      </w:r>
      <w:r w:rsidRPr="00B6695F">
        <w:rPr>
          <w:rFonts w:asciiTheme="minorHAnsi" w:hAnsiTheme="minorHAnsi" w:cstheme="minorHAnsi"/>
          <w:sz w:val="20"/>
          <w:szCs w:val="20"/>
        </w:rPr>
        <w:tab/>
        <w:t>32 909,00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29 917,27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Pr="00B6695F">
        <w:rPr>
          <w:rFonts w:asciiTheme="minorHAnsi" w:hAnsiTheme="minorHAnsi" w:cstheme="minorHAnsi"/>
          <w:sz w:val="20"/>
          <w:szCs w:val="20"/>
        </w:rPr>
        <w:t>2 991,73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37,23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B6695F">
        <w:rPr>
          <w:rFonts w:asciiTheme="minorHAnsi" w:hAnsiTheme="minorHAnsi" w:cstheme="minorHAnsi"/>
          <w:sz w:val="20"/>
          <w:szCs w:val="20"/>
        </w:rPr>
        <w:t>17,29 8.10.2022</w:t>
      </w:r>
      <w:r w:rsidRPr="00B6695F">
        <w:rPr>
          <w:rFonts w:asciiTheme="minorHAnsi" w:hAnsiTheme="minorHAnsi" w:cstheme="minorHAnsi"/>
          <w:sz w:val="20"/>
          <w:szCs w:val="20"/>
        </w:rPr>
        <w:tab/>
        <w:t>44 145,00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40 131,82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4 013,18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B6695F">
        <w:rPr>
          <w:rFonts w:asciiTheme="minorHAnsi" w:hAnsiTheme="minorHAnsi" w:cstheme="minorHAnsi"/>
          <w:sz w:val="20"/>
          <w:szCs w:val="20"/>
        </w:rPr>
        <w:t>55,85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6695F">
        <w:rPr>
          <w:rFonts w:asciiTheme="minorHAnsi" w:hAnsiTheme="minorHAnsi" w:cstheme="minorHAnsi"/>
          <w:sz w:val="20"/>
          <w:szCs w:val="20"/>
        </w:rPr>
        <w:t>17,29 8.11.2022</w:t>
      </w:r>
      <w:r w:rsidRPr="00B6695F">
        <w:rPr>
          <w:rFonts w:asciiTheme="minorHAnsi" w:hAnsiTheme="minorHAnsi" w:cstheme="minorHAnsi"/>
          <w:sz w:val="20"/>
          <w:szCs w:val="20"/>
        </w:rPr>
        <w:tab/>
        <w:t>55 381,00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B6695F">
        <w:rPr>
          <w:rFonts w:asciiTheme="minorHAnsi" w:hAnsiTheme="minorHAnsi" w:cstheme="minorHAnsi"/>
          <w:sz w:val="20"/>
          <w:szCs w:val="20"/>
        </w:rPr>
        <w:t>50 346,36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Pr="00B6695F">
        <w:rPr>
          <w:rFonts w:asciiTheme="minorHAnsi" w:hAnsiTheme="minorHAnsi" w:cstheme="minorHAnsi"/>
          <w:sz w:val="20"/>
          <w:szCs w:val="20"/>
        </w:rPr>
        <w:t>5 034,64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B6695F">
        <w:rPr>
          <w:rFonts w:asciiTheme="minorHAnsi" w:hAnsiTheme="minorHAnsi" w:cstheme="minorHAnsi"/>
          <w:sz w:val="20"/>
          <w:szCs w:val="20"/>
        </w:rPr>
        <w:t>74,46</w:t>
      </w:r>
      <w:r w:rsidRPr="00B6695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6695F">
        <w:rPr>
          <w:rFonts w:asciiTheme="minorHAnsi" w:hAnsiTheme="minorHAnsi" w:cstheme="minorHAnsi"/>
          <w:sz w:val="20"/>
          <w:szCs w:val="20"/>
        </w:rPr>
        <w:t xml:space="preserve">17,29 </w:t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>8.12.2022</w:t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ab/>
        <w:t>62 872,00</w:t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 57 156,36</w:t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  5 715,64</w:t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86,87</w:t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6695F">
        <w:rPr>
          <w:rFonts w:asciiTheme="minorHAnsi" w:hAnsiTheme="minorHAnsi" w:cstheme="minorHAnsi"/>
          <w:sz w:val="20"/>
          <w:szCs w:val="20"/>
          <w:u w:val="single"/>
        </w:rPr>
        <w:tab/>
        <w:t xml:space="preserve">17,29                                                                                                                                                  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Celkem OM </w:t>
      </w:r>
      <w:r w:rsidRPr="00B6695F">
        <w:rPr>
          <w:rFonts w:asciiTheme="minorHAnsi" w:hAnsiTheme="minorHAnsi" w:cstheme="minorHAnsi"/>
          <w:b/>
          <w:sz w:val="20"/>
          <w:szCs w:val="20"/>
        </w:rPr>
        <w:t>499 774,00</w:t>
      </w:r>
      <w:r w:rsidRPr="00B6695F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B6695F">
        <w:rPr>
          <w:rFonts w:asciiTheme="minorHAnsi" w:hAnsiTheme="minorHAnsi" w:cstheme="minorHAnsi"/>
          <w:b/>
          <w:sz w:val="20"/>
          <w:szCs w:val="20"/>
        </w:rPr>
        <w:t>454 339,99</w:t>
      </w:r>
      <w:r w:rsidRPr="00B6695F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      45 434,01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  </w:t>
      </w:r>
      <w:r w:rsidRPr="00B6695F">
        <w:rPr>
          <w:rFonts w:asciiTheme="minorHAnsi" w:hAnsiTheme="minorHAnsi" w:cstheme="minorHAnsi"/>
          <w:b/>
          <w:sz w:val="20"/>
          <w:szCs w:val="20"/>
        </w:rPr>
        <w:t>828,00</w:t>
      </w:r>
      <w:r w:rsidRPr="00B6695F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B6695F">
        <w:rPr>
          <w:rFonts w:asciiTheme="minorHAnsi" w:hAnsiTheme="minorHAnsi" w:cstheme="minorHAnsi"/>
          <w:b/>
          <w:sz w:val="20"/>
          <w:szCs w:val="20"/>
        </w:rPr>
        <w:t>620,52</w:t>
      </w:r>
      <w:r w:rsidRPr="00B6695F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6695F">
        <w:rPr>
          <w:rFonts w:asciiTheme="minorHAnsi" w:hAnsiTheme="minorHAnsi" w:cstheme="minorHAnsi"/>
          <w:b/>
          <w:sz w:val="20"/>
          <w:szCs w:val="20"/>
        </w:rPr>
        <w:t>207,48</w:t>
      </w:r>
    </w:p>
    <w:p w:rsidR="000E5634" w:rsidRDefault="000E5634" w:rsidP="005E7735">
      <w:pPr>
        <w:pStyle w:val="Bezmezer"/>
        <w:rPr>
          <w:b/>
        </w:rPr>
      </w:pPr>
    </w:p>
    <w:p w:rsidR="005E7735" w:rsidRPr="000E5634" w:rsidRDefault="005B4C19" w:rsidP="005E7735">
      <w:pPr>
        <w:pStyle w:val="Bezmezer"/>
      </w:pPr>
      <w:r w:rsidRPr="005B4C19">
        <w:rPr>
          <w:b/>
        </w:rPr>
        <w:t xml:space="preserve">Zálohové platby uhraďte, prosím, na náš bankovní účet 19-2025640257/0100 nejpozději do data splatnosti uvedeném v rozpisu záloh. Datum splatnosti je datum připsání platby na náš účet, proto doporučujeme zadat platbu s dostatečným předstihem.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5B4C19">
        <w:rPr>
          <w:b/>
        </w:rPr>
        <w:t xml:space="preserve">Pozor, od </w:t>
      </w:r>
      <w:proofErr w:type="gramStart"/>
      <w:r w:rsidRPr="005B4C19">
        <w:rPr>
          <w:b/>
        </w:rPr>
        <w:t>1.1.2018</w:t>
      </w:r>
      <w:proofErr w:type="gramEnd"/>
      <w:r w:rsidRPr="005B4C19">
        <w:rPr>
          <w:b/>
        </w:rPr>
        <w:t xml:space="preserve"> dochází ke změně variabilního symbolu.</w:t>
      </w:r>
      <w:r>
        <w:rPr>
          <w:b/>
        </w:rPr>
        <w:t xml:space="preserve">                                                      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:rsidR="005E7735" w:rsidRDefault="005E7735" w:rsidP="005E7735">
      <w:pPr>
        <w:pStyle w:val="Bezmezer"/>
        <w:rPr>
          <w:b/>
          <w:u w:val="single"/>
        </w:rPr>
      </w:pPr>
    </w:p>
    <w:p w:rsidR="005E7735" w:rsidRDefault="005E7735" w:rsidP="005E7735">
      <w:pPr>
        <w:pStyle w:val="Bezmezer"/>
        <w:rPr>
          <w:b/>
          <w:u w:val="single"/>
        </w:rPr>
      </w:pPr>
    </w:p>
    <w:p w:rsidR="005E7735" w:rsidRPr="005E7735" w:rsidRDefault="005B4C19" w:rsidP="005E7735">
      <w:pPr>
        <w:pStyle w:val="Bezmezer"/>
        <w:rPr>
          <w:b/>
          <w:u w:val="single"/>
        </w:rPr>
      </w:pPr>
      <w:r w:rsidRPr="005B4C19">
        <w:rPr>
          <w:b/>
        </w:rPr>
        <w:t>………………………………</w:t>
      </w:r>
      <w:r w:rsidRPr="005B4C1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                          za dod</w:t>
      </w:r>
      <w:r w:rsidR="005E7735">
        <w:rPr>
          <w:b/>
        </w:rPr>
        <w:t xml:space="preserve">avatele </w:t>
      </w:r>
      <w:r w:rsidR="005E7735">
        <w:rPr>
          <w:b/>
        </w:rPr>
        <w:tab/>
      </w:r>
      <w:r w:rsidR="005E7735">
        <w:rPr>
          <w:b/>
        </w:rPr>
        <w:tab/>
      </w:r>
      <w:r w:rsidR="005E7735">
        <w:rPr>
          <w:b/>
        </w:rPr>
        <w:tab/>
      </w:r>
      <w:r w:rsidR="005E7735">
        <w:rPr>
          <w:b/>
        </w:rPr>
        <w:tab/>
      </w:r>
      <w:r w:rsidR="005E7735">
        <w:rPr>
          <w:b/>
        </w:rPr>
        <w:tab/>
      </w:r>
      <w:r w:rsidR="005E7735">
        <w:rPr>
          <w:b/>
        </w:rPr>
        <w:tab/>
      </w:r>
      <w:r w:rsidR="005E7735">
        <w:rPr>
          <w:b/>
        </w:rPr>
        <w:tab/>
      </w:r>
      <w:r w:rsidR="005E7735">
        <w:rPr>
          <w:b/>
        </w:rPr>
        <w:tab/>
      </w:r>
      <w:r w:rsidR="005E7735">
        <w:rPr>
          <w:b/>
        </w:rPr>
        <w:tab/>
      </w:r>
      <w:r w:rsidR="005E7735">
        <w:rPr>
          <w:b/>
        </w:rPr>
        <w:tab/>
        <w:t>za odběratele</w:t>
      </w:r>
    </w:p>
    <w:p w:rsidR="005E7735" w:rsidRDefault="005E7735" w:rsidP="005E7735">
      <w:pPr>
        <w:spacing w:after="215"/>
      </w:pPr>
      <w:r>
        <w:t xml:space="preserve">           </w:t>
      </w:r>
    </w:p>
    <w:p w:rsidR="005E7735" w:rsidRDefault="005E7735" w:rsidP="005E7735">
      <w:pPr>
        <w:spacing w:after="215"/>
      </w:pPr>
      <w:r>
        <w:t xml:space="preserve"> Vystavil</w:t>
      </w:r>
      <w:r>
        <w:rPr>
          <w:noProof/>
        </w:rPr>
        <w:drawing>
          <wp:inline distT="0" distB="0" distL="0" distR="0" wp14:anchorId="28DACD09" wp14:editId="6CF88E23">
            <wp:extent cx="18290" cy="70107"/>
            <wp:effectExtent l="0" t="0" r="0" b="0"/>
            <wp:docPr id="1" name="Picture 22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7" name="Picture 226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7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Hrabal Aleš</w:t>
      </w:r>
    </w:p>
    <w:p w:rsidR="005E7735" w:rsidRDefault="005E7735" w:rsidP="005E7735">
      <w:pPr>
        <w:tabs>
          <w:tab w:val="center" w:pos="5484"/>
          <w:tab w:val="center" w:pos="9531"/>
          <w:tab w:val="center" w:pos="10337"/>
        </w:tabs>
        <w:spacing w:after="0"/>
      </w:pPr>
      <w:r>
        <w:tab/>
        <w:t xml:space="preserve">číslo </w:t>
      </w:r>
      <w:proofErr w:type="gramStart"/>
      <w:r>
        <w:t xml:space="preserve">dokladu . </w:t>
      </w:r>
      <w:r>
        <w:rPr>
          <w:rFonts w:ascii="Times New Roman" w:eastAsia="Times New Roman" w:hAnsi="Times New Roman" w:cs="Times New Roman"/>
        </w:rPr>
        <w:t>885</w:t>
      </w:r>
      <w:proofErr w:type="gramEnd"/>
      <w:r>
        <w:rPr>
          <w:rFonts w:ascii="Times New Roman" w:eastAsia="Times New Roman" w:hAnsi="Times New Roman" w:cs="Times New Roman"/>
        </w:rPr>
        <w:tab/>
      </w:r>
      <w:r>
        <w:t>Strana:</w:t>
      </w:r>
      <w:r>
        <w:tab/>
      </w:r>
      <w:r>
        <w:rPr>
          <w:rFonts w:ascii="Times New Roman" w:eastAsia="Times New Roman" w:hAnsi="Times New Roman" w:cs="Times New Roman"/>
        </w:rPr>
        <w:t>1 / 2</w:t>
      </w:r>
    </w:p>
    <w:p w:rsidR="005E7735" w:rsidRDefault="005E7735" w:rsidP="005E7735">
      <w:pPr>
        <w:sectPr w:rsidR="005E7735">
          <w:pgSz w:w="11900" w:h="16820"/>
          <w:pgMar w:top="490" w:right="480" w:bottom="733" w:left="466" w:header="708" w:footer="708" w:gutter="0"/>
          <w:cols w:space="708"/>
        </w:sectPr>
      </w:pPr>
    </w:p>
    <w:p w:rsidR="005E7735" w:rsidRDefault="005E7735" w:rsidP="005E7735">
      <w:pPr>
        <w:spacing w:after="80" w:line="216" w:lineRule="auto"/>
        <w:ind w:firstLine="4"/>
        <w:jc w:val="both"/>
      </w:pPr>
      <w:r>
        <w:t>za prodávajícího:</w:t>
      </w:r>
    </w:p>
    <w:p w:rsidR="005E7735" w:rsidRDefault="005E7735" w:rsidP="005E7735">
      <w:pPr>
        <w:spacing w:after="80" w:line="216" w:lineRule="auto"/>
        <w:ind w:left="5" w:firstLine="4"/>
        <w:jc w:val="both"/>
      </w:pPr>
      <w:r>
        <w:t xml:space="preserve">dne: </w:t>
      </w:r>
      <w:proofErr w:type="gramStart"/>
      <w:r>
        <w:t>28.12.2021</w:t>
      </w:r>
      <w:proofErr w:type="gramEnd"/>
    </w:p>
    <w:p w:rsidR="005E7735" w:rsidRDefault="005E7735" w:rsidP="005E7735">
      <w:pPr>
        <w:tabs>
          <w:tab w:val="center" w:pos="631"/>
          <w:tab w:val="center" w:pos="2011"/>
        </w:tabs>
        <w:spacing w:after="0"/>
      </w:pPr>
      <w:proofErr w:type="gramStart"/>
      <w:r>
        <w:t>TEPLO</w:t>
      </w:r>
      <w:r>
        <w:tab/>
        <w:t>.r.</w:t>
      </w:r>
      <w:proofErr w:type="gramEnd"/>
      <w:r>
        <w:t>o.</w:t>
      </w:r>
    </w:p>
    <w:p w:rsidR="005E7735" w:rsidRDefault="005E7735" w:rsidP="005E7735">
      <w:pPr>
        <w:spacing w:after="0" w:line="239" w:lineRule="auto"/>
        <w:ind w:firstLine="67"/>
        <w:jc w:val="both"/>
        <w:sectPr w:rsidR="005E7735">
          <w:type w:val="continuous"/>
          <w:pgSz w:w="11900" w:h="16820"/>
          <w:pgMar w:top="490" w:right="9029" w:bottom="2056" w:left="1397" w:header="708" w:footer="708" w:gutter="0"/>
          <w:cols w:space="708"/>
        </w:sectPr>
      </w:pPr>
      <w:r>
        <w:rPr>
          <w:sz w:val="18"/>
        </w:rPr>
        <w:t xml:space="preserve">Břeclav, 17. </w:t>
      </w:r>
      <w:proofErr w:type="spellStart"/>
      <w:r>
        <w:rPr>
          <w:sz w:val="18"/>
        </w:rPr>
        <w:t>listopa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pgČ</w:t>
      </w:r>
      <w:proofErr w:type="spellEnd"/>
      <w:r>
        <w:rPr>
          <w:sz w:val="18"/>
        </w:rPr>
        <w:t xml:space="preserve"> 69002 Tel.: 51 9 326 646, 519 326 455 IC: </w:t>
      </w:r>
      <w:proofErr w:type="gramStart"/>
      <w:r>
        <w:rPr>
          <w:sz w:val="18"/>
        </w:rPr>
        <w:t>25543571 , DIČ</w:t>
      </w:r>
      <w:proofErr w:type="gramEnd"/>
      <w:r>
        <w:rPr>
          <w:sz w:val="18"/>
        </w:rPr>
        <w:t xml:space="preserve"> CZ25543571 </w:t>
      </w:r>
    </w:p>
    <w:p w:rsidR="00180AEE" w:rsidRDefault="00180AEE" w:rsidP="005E7735">
      <w:pPr>
        <w:pStyle w:val="Bezmezer"/>
      </w:pPr>
    </w:p>
    <w:p w:rsidR="00180AEE" w:rsidRDefault="00180AEE" w:rsidP="005E7735">
      <w:pPr>
        <w:pStyle w:val="Bezmezer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23A805EA" wp14:editId="7FF7B0C1">
            <wp:simplePos x="0" y="0"/>
            <wp:positionH relativeFrom="column">
              <wp:posOffset>6206145</wp:posOffset>
            </wp:positionH>
            <wp:positionV relativeFrom="paragraph">
              <wp:posOffset>8755</wp:posOffset>
            </wp:positionV>
            <wp:extent cx="743762" cy="417596"/>
            <wp:effectExtent l="0" t="0" r="0" b="0"/>
            <wp:wrapSquare wrapText="bothSides"/>
            <wp:docPr id="13144" name="Picture 13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4" name="Picture 131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3762" cy="417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Teplo Břeclav s.r.o. 17.Iistopadu 2995/1a 69002</w:t>
      </w:r>
      <w:r>
        <w:tab/>
        <w:t>Břeclav</w:t>
      </w:r>
    </w:p>
    <w:p w:rsidR="00180AEE" w:rsidRDefault="00180AEE" w:rsidP="00180AEE">
      <w:pPr>
        <w:spacing w:after="0" w:line="227" w:lineRule="auto"/>
        <w:ind w:left="19" w:right="10" w:hanging="5"/>
      </w:pPr>
      <w:r>
        <w:rPr>
          <w:sz w:val="24"/>
        </w:rPr>
        <w:t xml:space="preserve">Příloha </w:t>
      </w:r>
      <w:proofErr w:type="gramStart"/>
      <w:r>
        <w:rPr>
          <w:sz w:val="24"/>
        </w:rPr>
        <w:t>č.2 smlouvy</w:t>
      </w:r>
      <w:proofErr w:type="gramEnd"/>
      <w:r>
        <w:rPr>
          <w:sz w:val="24"/>
        </w:rPr>
        <w:t xml:space="preserve"> č. o dodávce a odběru tepelné energie</w:t>
      </w:r>
      <w:r>
        <w:rPr>
          <w:sz w:val="24"/>
        </w:rPr>
        <w:tab/>
        <w:t>TEPLO</w:t>
      </w:r>
    </w:p>
    <w:p w:rsidR="00180AEE" w:rsidRDefault="00180AEE" w:rsidP="00180AEE">
      <w:pPr>
        <w:spacing w:after="0"/>
        <w:jc w:val="right"/>
      </w:pPr>
      <w:r>
        <w:rPr>
          <w:sz w:val="34"/>
        </w:rPr>
        <w:t>BRECLAV</w:t>
      </w:r>
    </w:p>
    <w:p w:rsidR="00180AEE" w:rsidRDefault="00180AEE" w:rsidP="00180AEE">
      <w:pPr>
        <w:pStyle w:val="Nadpis2"/>
        <w:spacing w:after="0"/>
        <w:ind w:left="19" w:firstLine="0"/>
      </w:pPr>
      <w:r>
        <w:rPr>
          <w:rFonts w:ascii="Calibri" w:eastAsia="Calibri" w:hAnsi="Calibri" w:cs="Calibri"/>
          <w:sz w:val="36"/>
        </w:rPr>
        <w:t>Kalkulace ceny zboží</w:t>
      </w:r>
    </w:p>
    <w:p w:rsidR="00180AEE" w:rsidRDefault="00180AEE" w:rsidP="00180AEE">
      <w:pPr>
        <w:spacing w:after="192" w:line="227" w:lineRule="auto"/>
        <w:ind w:left="19" w:right="5338" w:hanging="5"/>
      </w:pPr>
      <w:r>
        <w:rPr>
          <w:sz w:val="24"/>
        </w:rPr>
        <w:t xml:space="preserve">změna ceny ve smyslu čl. IV uvedené smlouvy platnost začíná dnem </w:t>
      </w:r>
      <w:proofErr w:type="gramStart"/>
      <w:r>
        <w:rPr>
          <w:sz w:val="24"/>
        </w:rPr>
        <w:t>01.01.2022</w:t>
      </w:r>
      <w:proofErr w:type="gramEnd"/>
      <w:r>
        <w:rPr>
          <w:sz w:val="24"/>
        </w:rPr>
        <w:t xml:space="preserve"> a končí dnem 31.12.2022</w:t>
      </w:r>
    </w:p>
    <w:p w:rsidR="00180AEE" w:rsidRPr="00180AEE" w:rsidRDefault="00180AEE" w:rsidP="00180AEE">
      <w:pPr>
        <w:spacing w:after="192" w:line="227" w:lineRule="auto"/>
        <w:ind w:left="19" w:right="10" w:hanging="5"/>
      </w:pPr>
      <w:r>
        <w:rPr>
          <w:sz w:val="24"/>
        </w:rPr>
        <w:t>Cenová lokalita č. B 1</w:t>
      </w:r>
    </w:p>
    <w:p w:rsidR="00180AEE" w:rsidRDefault="00C07E25" w:rsidP="00180AEE">
      <w:pPr>
        <w:tabs>
          <w:tab w:val="center" w:pos="2779"/>
          <w:tab w:val="center" w:pos="9226"/>
        </w:tabs>
        <w:spacing w:after="0"/>
        <w:rPr>
          <w:u w:val="single"/>
        </w:rPr>
      </w:pPr>
      <w:r w:rsidRPr="00C07E25">
        <w:rPr>
          <w:u w:val="single"/>
        </w:rPr>
        <w:t>Náklady</w:t>
      </w:r>
      <w:r>
        <w:rPr>
          <w:u w:val="single"/>
        </w:rPr>
        <w:t xml:space="preserve">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Kč</w:t>
      </w:r>
    </w:p>
    <w:p w:rsidR="00C07E25" w:rsidRPr="00C07E25" w:rsidRDefault="00C07E25" w:rsidP="00180AEE">
      <w:pPr>
        <w:tabs>
          <w:tab w:val="center" w:pos="2779"/>
          <w:tab w:val="center" w:pos="9226"/>
        </w:tabs>
        <w:spacing w:after="0"/>
        <w:rPr>
          <w:u w:val="single"/>
        </w:rPr>
      </w:pPr>
      <w:r>
        <w:rPr>
          <w:u w:val="single"/>
        </w:rPr>
        <w:t>palivo</w:t>
      </w:r>
      <w:r>
        <w:rPr>
          <w:u w:val="single"/>
        </w:rPr>
        <w:tab/>
      </w:r>
      <w:r>
        <w:rPr>
          <w:u w:val="single"/>
        </w:rPr>
        <w:tab/>
        <w:t>14 700 000,00</w:t>
      </w:r>
    </w:p>
    <w:p w:rsidR="00C07E25" w:rsidRDefault="00C07E25" w:rsidP="00180AEE">
      <w:pPr>
        <w:tabs>
          <w:tab w:val="center" w:pos="2779"/>
          <w:tab w:val="center" w:pos="9226"/>
        </w:tabs>
        <w:spacing w:after="0"/>
        <w:rPr>
          <w:u w:val="single"/>
        </w:rPr>
      </w:pPr>
      <w:r>
        <w:rPr>
          <w:u w:val="single"/>
        </w:rPr>
        <w:t>n</w:t>
      </w:r>
      <w:r w:rsidRPr="00C07E25">
        <w:rPr>
          <w:u w:val="single"/>
        </w:rPr>
        <w:t xml:space="preserve">ákup </w:t>
      </w:r>
      <w:r>
        <w:rPr>
          <w:u w:val="single"/>
        </w:rPr>
        <w:t>tepla</w:t>
      </w:r>
      <w:r>
        <w:rPr>
          <w:u w:val="single"/>
        </w:rPr>
        <w:tab/>
      </w:r>
      <w:r>
        <w:rPr>
          <w:u w:val="single"/>
        </w:rPr>
        <w:tab/>
        <w:t xml:space="preserve">   2 830 000,00</w:t>
      </w:r>
    </w:p>
    <w:p w:rsidR="00C07E25" w:rsidRDefault="00C07E25" w:rsidP="00180AEE">
      <w:pPr>
        <w:tabs>
          <w:tab w:val="center" w:pos="2779"/>
          <w:tab w:val="center" w:pos="9226"/>
        </w:tabs>
        <w:spacing w:after="0"/>
        <w:rPr>
          <w:u w:val="single"/>
        </w:rPr>
      </w:pPr>
      <w:proofErr w:type="spellStart"/>
      <w:proofErr w:type="gramStart"/>
      <w:r>
        <w:rPr>
          <w:u w:val="single"/>
        </w:rPr>
        <w:t>e.energie</w:t>
      </w:r>
      <w:proofErr w:type="spellEnd"/>
      <w:proofErr w:type="gramEnd"/>
      <w:r>
        <w:rPr>
          <w:u w:val="single"/>
        </w:rPr>
        <w:tab/>
      </w:r>
      <w:r>
        <w:rPr>
          <w:u w:val="single"/>
        </w:rPr>
        <w:tab/>
        <w:t xml:space="preserve">      910 000,00</w:t>
      </w:r>
    </w:p>
    <w:p w:rsidR="00C07E25" w:rsidRDefault="00C07E25" w:rsidP="00180AEE">
      <w:pPr>
        <w:tabs>
          <w:tab w:val="center" w:pos="2779"/>
          <w:tab w:val="center" w:pos="9226"/>
        </w:tabs>
        <w:spacing w:after="0"/>
        <w:rPr>
          <w:u w:val="single"/>
        </w:rPr>
      </w:pPr>
      <w:r>
        <w:rPr>
          <w:u w:val="single"/>
        </w:rPr>
        <w:t>technologická voda</w:t>
      </w:r>
      <w:r>
        <w:rPr>
          <w:u w:val="single"/>
        </w:rPr>
        <w:tab/>
      </w:r>
      <w:r>
        <w:rPr>
          <w:u w:val="single"/>
        </w:rPr>
        <w:tab/>
        <w:t xml:space="preserve">          9 500,00</w:t>
      </w:r>
    </w:p>
    <w:p w:rsidR="00C07E25" w:rsidRDefault="00C07E25" w:rsidP="00180AEE">
      <w:pPr>
        <w:tabs>
          <w:tab w:val="center" w:pos="2779"/>
          <w:tab w:val="center" w:pos="9226"/>
        </w:tabs>
        <w:spacing w:after="0"/>
        <w:rPr>
          <w:u w:val="single"/>
        </w:rPr>
      </w:pPr>
      <w:r>
        <w:rPr>
          <w:u w:val="single"/>
        </w:rPr>
        <w:t>ostatní</w:t>
      </w:r>
      <w:r>
        <w:rPr>
          <w:u w:val="single"/>
        </w:rPr>
        <w:tab/>
      </w:r>
      <w:r>
        <w:rPr>
          <w:u w:val="single"/>
        </w:rPr>
        <w:tab/>
        <w:t xml:space="preserve">                 0,00</w:t>
      </w:r>
    </w:p>
    <w:p w:rsidR="00C07E25" w:rsidRDefault="00C07E25" w:rsidP="00180AEE">
      <w:pPr>
        <w:tabs>
          <w:tab w:val="center" w:pos="2779"/>
          <w:tab w:val="center" w:pos="9226"/>
        </w:tabs>
        <w:spacing w:after="0"/>
        <w:rPr>
          <w:u w:val="single"/>
        </w:rPr>
      </w:pPr>
      <w:r>
        <w:rPr>
          <w:u w:val="single"/>
        </w:rPr>
        <w:t>stálé náklady dle cenového rozhodnutí ERÚ č.4/2015</w:t>
      </w:r>
      <w:r>
        <w:rPr>
          <w:u w:val="single"/>
        </w:rPr>
        <w:tab/>
        <w:t>16 935 205,00</w:t>
      </w:r>
    </w:p>
    <w:p w:rsidR="00C07E25" w:rsidRDefault="00C07E25" w:rsidP="00180AEE">
      <w:pPr>
        <w:tabs>
          <w:tab w:val="center" w:pos="2779"/>
          <w:tab w:val="center" w:pos="9226"/>
        </w:tabs>
        <w:spacing w:after="0"/>
        <w:rPr>
          <w:u w:val="single"/>
        </w:rPr>
      </w:pPr>
      <w:r>
        <w:rPr>
          <w:u w:val="single"/>
        </w:rPr>
        <w:t>náklady celkem Kč</w:t>
      </w:r>
      <w:r>
        <w:rPr>
          <w:u w:val="single"/>
        </w:rPr>
        <w:tab/>
      </w:r>
      <w:r>
        <w:rPr>
          <w:u w:val="single"/>
        </w:rPr>
        <w:tab/>
        <w:t>35 384 704,99</w:t>
      </w:r>
    </w:p>
    <w:p w:rsidR="00C07E25" w:rsidRDefault="00C07E25" w:rsidP="00180AEE">
      <w:pPr>
        <w:tabs>
          <w:tab w:val="center" w:pos="2779"/>
          <w:tab w:val="center" w:pos="9226"/>
        </w:tabs>
        <w:spacing w:after="0"/>
        <w:rPr>
          <w:u w:val="single"/>
        </w:rPr>
      </w:pPr>
      <w:r>
        <w:rPr>
          <w:u w:val="single"/>
        </w:rPr>
        <w:t>množství tepelné energie GJ</w:t>
      </w:r>
      <w:r>
        <w:rPr>
          <w:u w:val="single"/>
        </w:rPr>
        <w:tab/>
      </w:r>
      <w:r>
        <w:rPr>
          <w:u w:val="single"/>
        </w:rPr>
        <w:tab/>
        <w:t xml:space="preserve">       64 486,00</w:t>
      </w:r>
    </w:p>
    <w:p w:rsidR="00C07E25" w:rsidRPr="00C07E25" w:rsidRDefault="00C07E25" w:rsidP="00180AEE">
      <w:pPr>
        <w:tabs>
          <w:tab w:val="center" w:pos="2779"/>
          <w:tab w:val="center" w:pos="9226"/>
        </w:tabs>
        <w:spacing w:after="0"/>
        <w:rPr>
          <w:b/>
          <w:u w:val="single"/>
        </w:rPr>
      </w:pPr>
      <w:r w:rsidRPr="00C07E25">
        <w:rPr>
          <w:b/>
          <w:u w:val="single"/>
        </w:rPr>
        <w:tab/>
      </w:r>
      <w:r w:rsidRPr="00C07E25">
        <w:rPr>
          <w:b/>
          <w:u w:val="single"/>
        </w:rPr>
        <w:tab/>
      </w:r>
      <w:r w:rsidRPr="00C07E25">
        <w:rPr>
          <w:b/>
          <w:u w:val="single"/>
        </w:rPr>
        <w:tab/>
      </w:r>
    </w:p>
    <w:p w:rsidR="00C07E25" w:rsidRDefault="00C07E25" w:rsidP="00180AEE">
      <w:pPr>
        <w:tabs>
          <w:tab w:val="center" w:pos="2779"/>
          <w:tab w:val="center" w:pos="9226"/>
        </w:tabs>
        <w:spacing w:after="0"/>
      </w:pPr>
      <w:r>
        <w:tab/>
      </w:r>
      <w:r>
        <w:tab/>
        <w:t xml:space="preserve"> Kč/GJ    Kč/kWh</w:t>
      </w:r>
    </w:p>
    <w:p w:rsidR="00C07E25" w:rsidRDefault="00C07E25" w:rsidP="00180AEE">
      <w:pPr>
        <w:tabs>
          <w:tab w:val="center" w:pos="2779"/>
          <w:tab w:val="center" w:pos="9226"/>
        </w:tabs>
        <w:spacing w:after="0"/>
      </w:pPr>
      <w:r>
        <w:t xml:space="preserve">Cena za TV pro </w:t>
      </w:r>
      <w:proofErr w:type="gramStart"/>
      <w:r>
        <w:t>UT</w:t>
      </w:r>
      <w:proofErr w:type="gramEnd"/>
      <w:r>
        <w:t xml:space="preserve"> a TUV bez DPH                                                                                                                548,72       1,98</w:t>
      </w:r>
    </w:p>
    <w:p w:rsidR="00C07E25" w:rsidRDefault="00C07E25" w:rsidP="00180AEE">
      <w:pPr>
        <w:tabs>
          <w:tab w:val="center" w:pos="2779"/>
          <w:tab w:val="center" w:pos="9226"/>
        </w:tabs>
        <w:spacing w:after="0"/>
        <w:rPr>
          <w:u w:val="single"/>
        </w:rPr>
      </w:pPr>
      <w:r w:rsidRPr="00C07E25">
        <w:rPr>
          <w:u w:val="single"/>
        </w:rPr>
        <w:t xml:space="preserve">Cena za TV pro </w:t>
      </w:r>
      <w:proofErr w:type="gramStart"/>
      <w:r w:rsidRPr="00C07E25">
        <w:rPr>
          <w:u w:val="single"/>
        </w:rPr>
        <w:t>UT</w:t>
      </w:r>
      <w:proofErr w:type="gramEnd"/>
      <w:r w:rsidRPr="00C07E25">
        <w:rPr>
          <w:u w:val="single"/>
        </w:rPr>
        <w:t xml:space="preserve"> a TUV vč. DPH                                                                                                                 603,59</w:t>
      </w:r>
      <w:r w:rsidRPr="00C07E25">
        <w:rPr>
          <w:u w:val="single"/>
        </w:rPr>
        <w:tab/>
        <w:t xml:space="preserve">       2,17</w:t>
      </w:r>
      <w:r w:rsidRPr="00C07E25">
        <w:rPr>
          <w:u w:val="single"/>
        </w:rPr>
        <w:tab/>
      </w:r>
      <w:r w:rsidRPr="00C07E25">
        <w:rPr>
          <w:u w:val="single"/>
        </w:rPr>
        <w:tab/>
      </w:r>
    </w:p>
    <w:p w:rsidR="00C07E25" w:rsidRDefault="00C07E25" w:rsidP="00180AEE">
      <w:pPr>
        <w:tabs>
          <w:tab w:val="center" w:pos="2779"/>
          <w:tab w:val="center" w:pos="9226"/>
        </w:tabs>
        <w:spacing w:after="0"/>
      </w:pPr>
    </w:p>
    <w:p w:rsidR="00180AEE" w:rsidRDefault="00180AEE" w:rsidP="005E7735">
      <w:pPr>
        <w:pStyle w:val="Bezmezer"/>
      </w:pPr>
      <w:r>
        <w:rPr>
          <w:noProof/>
        </w:rPr>
        <mc:AlternateContent>
          <mc:Choice Requires="wpg">
            <w:drawing>
              <wp:inline distT="0" distB="0" distL="0" distR="0" wp14:anchorId="35A02B3A" wp14:editId="5CA7282F">
                <wp:extent cx="6385990" cy="21337"/>
                <wp:effectExtent l="0" t="0" r="0" b="0"/>
                <wp:docPr id="22698" name="Group 22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5990" cy="21337"/>
                          <a:chOff x="0" y="0"/>
                          <a:chExt cx="6385990" cy="21337"/>
                        </a:xfrm>
                      </wpg:grpSpPr>
                      <wps:wsp>
                        <wps:cNvPr id="22697" name="Shape 22697"/>
                        <wps:cNvSpPr/>
                        <wps:spPr>
                          <a:xfrm>
                            <a:off x="0" y="0"/>
                            <a:ext cx="6385990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990" h="21337">
                                <a:moveTo>
                                  <a:pt x="0" y="10668"/>
                                </a:moveTo>
                                <a:lnTo>
                                  <a:pt x="6385990" y="10668"/>
                                </a:lnTo>
                              </a:path>
                            </a:pathLst>
                          </a:custGeom>
                          <a:ln w="213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EE082" id="Group 22698" o:spid="_x0000_s1026" style="width:502.85pt;height:1.7pt;mso-position-horizontal-relative:char;mso-position-vertical-relative:line" coordsize="63859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">
                <v:shape id="Shape 22697" o:spid="_x0000_s1027" style="position:absolute;width:63859;height:213;visibility:visible;mso-wrap-style:square;v-text-anchor:top" coordsize="6385990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" path="m,10668r6385990,e" filled="f" strokeweight=".59269mm">
                  <v:stroke miterlimit="1" joinstyle="miter"/>
                  <v:path arrowok="t" textboxrect="0,0,6385990,21337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13BD844B" wp14:editId="6888F654">
                <wp:extent cx="6385990" cy="21337"/>
                <wp:effectExtent l="0" t="0" r="0" b="0"/>
                <wp:docPr id="22700" name="Group 22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5990" cy="21337"/>
                          <a:chOff x="0" y="0"/>
                          <a:chExt cx="6385990" cy="21337"/>
                        </a:xfrm>
                      </wpg:grpSpPr>
                      <wps:wsp>
                        <wps:cNvPr id="22699" name="Shape 22699"/>
                        <wps:cNvSpPr/>
                        <wps:spPr>
                          <a:xfrm>
                            <a:off x="0" y="0"/>
                            <a:ext cx="6385990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990" h="21337">
                                <a:moveTo>
                                  <a:pt x="0" y="10669"/>
                                </a:moveTo>
                                <a:lnTo>
                                  <a:pt x="6385990" y="10669"/>
                                </a:lnTo>
                              </a:path>
                            </a:pathLst>
                          </a:custGeom>
                          <a:ln w="213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2AF94" id="Group 22700" o:spid="_x0000_s1026" style="width:502.85pt;height:1.7pt;mso-position-horizontal-relative:char;mso-position-vertical-relative:line" coordsize="63859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">
                <v:shape id="Shape 22699" o:spid="_x0000_s1027" style="position:absolute;width:63859;height:213;visibility:visible;mso-wrap-style:square;v-text-anchor:top" coordsize="6385990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" path="m,10669r6385990,e" filled="f" strokeweight=".59269mm">
                  <v:stroke miterlimit="1" joinstyle="miter"/>
                  <v:path arrowok="t" textboxrect="0,0,6385990,21337"/>
                </v:shape>
                <w10:anchorlock/>
              </v:group>
            </w:pict>
          </mc:Fallback>
        </mc:AlternateContent>
      </w:r>
      <w:r>
        <w:t>Cenová doložka:</w:t>
      </w:r>
    </w:p>
    <w:p w:rsidR="00180AEE" w:rsidRDefault="00180AEE" w:rsidP="005E7735">
      <w:pPr>
        <w:pStyle w:val="Bezmezer"/>
      </w:pPr>
      <w:r>
        <w:t xml:space="preserve">1. Cena tepelné energie je tvořena v souladu se zákonem č. 526/1990 Sb. O cenách, ve znění pozdějších předpisů, s prováděcí vyhláškou č. 580/1990Sb., ve znění pozdějších předpisů, dále v souladu s platnými Cenovými rozhodnutími Energetického regulačního úřadu a u vstupů se smluvními </w:t>
      </w:r>
      <w:proofErr w:type="gramStart"/>
      <w:r>
        <w:t>cenami ( palivo</w:t>
      </w:r>
      <w:proofErr w:type="gramEnd"/>
      <w:r>
        <w:t xml:space="preserve"> elektřina, voda ..) v souladu s cenami a podmínkami jejich dodavatelů.</w:t>
      </w:r>
    </w:p>
    <w:p w:rsidR="00180AEE" w:rsidRDefault="00180AEE" w:rsidP="005E7735">
      <w:pPr>
        <w:pStyle w:val="Bezmezer"/>
      </w:pPr>
      <w:r>
        <w:t>Cena se určuje na kalendářní rok, cena stanovená k 1. lednu je v souladu s Cenovým rozhodnutím ERIJ cena předběžná.</w:t>
      </w:r>
    </w:p>
    <w:p w:rsidR="005E7735" w:rsidRDefault="005E7735" w:rsidP="005E7735">
      <w:pPr>
        <w:pStyle w:val="Bezmezer"/>
      </w:pPr>
    </w:p>
    <w:p w:rsidR="00180AEE" w:rsidRDefault="00180AEE" w:rsidP="005E7735">
      <w:pPr>
        <w:pStyle w:val="Bezmezer"/>
      </w:pPr>
      <w:proofErr w:type="gramStart"/>
      <w:r>
        <w:t>2.Dodavatel</w:t>
      </w:r>
      <w:proofErr w:type="gramEnd"/>
      <w:r>
        <w:t xml:space="preserve"> TE v případě změny cenových předpisů, nebo vydání cenového rozhodnutí ERÚ, nebo v případě změn cen či podmínek vstupů od jejich dodavatelů které by vyvolaly změny ceny dodávky TE, oznámí odběrateli tuto změnu s případnou úpravou zálohových plateb</w:t>
      </w:r>
      <w:r>
        <w:rPr>
          <w:noProof/>
        </w:rPr>
        <w:drawing>
          <wp:inline distT="0" distB="0" distL="0" distR="0" wp14:anchorId="695EE07C" wp14:editId="77D6EB6E">
            <wp:extent cx="15241" cy="15240"/>
            <wp:effectExtent l="0" t="0" r="0" b="0"/>
            <wp:docPr id="11308" name="Picture 11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8" name="Picture 113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AEE" w:rsidRDefault="00180AEE" w:rsidP="005E7735">
      <w:pPr>
        <w:pStyle w:val="Bezmezer"/>
      </w:pPr>
      <w:r>
        <w:t xml:space="preserve">Předběžná cena je stanovena za předpokladu celkových smluvních ročních dodávek v lokalitě v GJ ( kWh) V případě, že skutečné množství dodávek bude po skončení roku (k </w:t>
      </w:r>
      <w:proofErr w:type="gramStart"/>
      <w:r>
        <w:t>31 .prosinci</w:t>
      </w:r>
      <w:proofErr w:type="gramEnd"/>
      <w:r>
        <w:t>) odchylné bude cena TE ve výsledné ceně v souladu s rozhodnutím ERÚ, úměrně tomu změněna.</w:t>
      </w:r>
    </w:p>
    <w:p w:rsidR="00180AEE" w:rsidRDefault="00180AEE" w:rsidP="005E7735">
      <w:pPr>
        <w:pStyle w:val="Bezmezer"/>
      </w:pPr>
      <w:r>
        <w:t xml:space="preserve">Vyúčtování skutečného množství dodávek TE daného roku na cenu výslednou, vypočtenou podle zásad Cenového výměru ERÚ, s proúčtováním záloh bude provedeno do </w:t>
      </w:r>
      <w:proofErr w:type="gramStart"/>
      <w:r>
        <w:t>28.února</w:t>
      </w:r>
      <w:proofErr w:type="gramEnd"/>
      <w:r>
        <w:t xml:space="preserve"> roku následujícího.</w:t>
      </w:r>
    </w:p>
    <w:p w:rsidR="00180AEE" w:rsidRDefault="00180AEE" w:rsidP="00180AEE">
      <w:pPr>
        <w:sectPr w:rsidR="00180AEE">
          <w:pgSz w:w="11900" w:h="16820"/>
          <w:pgMar w:top="490" w:right="480" w:bottom="733" w:left="466" w:header="708" w:footer="708" w:gutter="0"/>
          <w:cols w:space="708"/>
        </w:sectPr>
      </w:pPr>
    </w:p>
    <w:p w:rsidR="005E7735" w:rsidRDefault="005E7735" w:rsidP="00180AEE">
      <w:pPr>
        <w:spacing w:after="80" w:line="216" w:lineRule="auto"/>
        <w:ind w:firstLine="4"/>
        <w:jc w:val="both"/>
      </w:pPr>
    </w:p>
    <w:p w:rsidR="00180AEE" w:rsidRDefault="00180AEE" w:rsidP="00180AEE">
      <w:pPr>
        <w:spacing w:after="80" w:line="216" w:lineRule="auto"/>
        <w:ind w:firstLine="4"/>
        <w:jc w:val="both"/>
      </w:pPr>
      <w:r>
        <w:t>za prodávajícího:</w:t>
      </w:r>
    </w:p>
    <w:p w:rsidR="00180AEE" w:rsidRDefault="005E7735" w:rsidP="005E7735">
      <w:pPr>
        <w:spacing w:after="80" w:line="216" w:lineRule="auto"/>
        <w:ind w:left="5" w:firstLine="4"/>
        <w:jc w:val="both"/>
      </w:pPr>
      <w:r>
        <w:t xml:space="preserve">dne: </w:t>
      </w:r>
      <w:proofErr w:type="gramStart"/>
      <w:r>
        <w:t>28.12.2021</w:t>
      </w:r>
      <w:proofErr w:type="gramEnd"/>
    </w:p>
    <w:p w:rsidR="005E7735" w:rsidRDefault="005E7735" w:rsidP="005E7735">
      <w:pPr>
        <w:spacing w:after="80" w:line="216" w:lineRule="auto"/>
        <w:ind w:left="5" w:firstLine="4"/>
        <w:jc w:val="both"/>
      </w:pPr>
    </w:p>
    <w:p w:rsidR="005E7735" w:rsidRDefault="005E7735" w:rsidP="005E7735">
      <w:pPr>
        <w:spacing w:after="80" w:line="216" w:lineRule="auto"/>
        <w:ind w:left="5" w:firstLine="4"/>
        <w:jc w:val="both"/>
      </w:pPr>
    </w:p>
    <w:p w:rsidR="005E7735" w:rsidRDefault="005E7735" w:rsidP="005E7735">
      <w:pPr>
        <w:tabs>
          <w:tab w:val="center" w:pos="631"/>
          <w:tab w:val="center" w:pos="2011"/>
        </w:tabs>
        <w:spacing w:after="0"/>
      </w:pPr>
      <w:proofErr w:type="gramStart"/>
      <w:r>
        <w:t>TEPLO</w:t>
      </w:r>
      <w:r>
        <w:tab/>
        <w:t>.r.</w:t>
      </w:r>
      <w:proofErr w:type="gramEnd"/>
      <w:r>
        <w:t>o.</w:t>
      </w:r>
    </w:p>
    <w:p w:rsidR="005E7735" w:rsidRDefault="005E7735" w:rsidP="005E7735">
      <w:pPr>
        <w:spacing w:after="0" w:line="239" w:lineRule="auto"/>
        <w:ind w:firstLine="67"/>
        <w:jc w:val="both"/>
      </w:pPr>
      <w:r>
        <w:rPr>
          <w:sz w:val="18"/>
        </w:rPr>
        <w:t xml:space="preserve">Břeclav, 17. </w:t>
      </w:r>
      <w:proofErr w:type="spellStart"/>
      <w:r>
        <w:rPr>
          <w:sz w:val="18"/>
        </w:rPr>
        <w:t>listopa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pgČ</w:t>
      </w:r>
      <w:proofErr w:type="spellEnd"/>
      <w:r>
        <w:rPr>
          <w:sz w:val="18"/>
        </w:rPr>
        <w:t xml:space="preserve"> 69002 Tel.: 51 9 326 646, 519 326 455 IC: </w:t>
      </w:r>
      <w:proofErr w:type="gramStart"/>
      <w:r>
        <w:rPr>
          <w:sz w:val="18"/>
        </w:rPr>
        <w:t>25543571 , DIČ</w:t>
      </w:r>
      <w:proofErr w:type="gramEnd"/>
      <w:r>
        <w:rPr>
          <w:sz w:val="18"/>
        </w:rPr>
        <w:t xml:space="preserve"> CZ25543571 </w:t>
      </w:r>
      <w:r>
        <w:rPr>
          <w:sz w:val="18"/>
          <w:vertAlign w:val="superscript"/>
        </w:rPr>
        <w:t xml:space="preserve">V </w:t>
      </w:r>
      <w:r>
        <w:rPr>
          <w:sz w:val="18"/>
        </w:rPr>
        <w:t>.</w:t>
      </w:r>
    </w:p>
    <w:p w:rsidR="005E7735" w:rsidRDefault="005E7735" w:rsidP="005E7735">
      <w:pPr>
        <w:spacing w:after="80" w:line="216" w:lineRule="auto"/>
        <w:ind w:left="5" w:firstLine="4"/>
        <w:jc w:val="both"/>
        <w:sectPr w:rsidR="005E7735">
          <w:type w:val="continuous"/>
          <w:pgSz w:w="11900" w:h="16820"/>
          <w:pgMar w:top="490" w:right="9029" w:bottom="2056" w:left="1397" w:header="708" w:footer="708" w:gutter="0"/>
          <w:cols w:space="708"/>
        </w:sectPr>
      </w:pPr>
    </w:p>
    <w:p w:rsidR="005B4C19" w:rsidRPr="005B4C19" w:rsidRDefault="005B4C19" w:rsidP="005E7735">
      <w:pPr>
        <w:pStyle w:val="Bezmez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4C19">
        <w:tab/>
      </w:r>
      <w:r w:rsidRPr="005B4C19">
        <w:tab/>
      </w:r>
      <w:r w:rsidRPr="005B4C19">
        <w:tab/>
      </w:r>
      <w:r w:rsidRPr="005B4C19">
        <w:tab/>
      </w:r>
      <w:r w:rsidRPr="005B4C19">
        <w:tab/>
      </w:r>
      <w:r w:rsidRPr="005B4C19">
        <w:tab/>
      </w:r>
      <w:r w:rsidRPr="005B4C19">
        <w:tab/>
      </w:r>
    </w:p>
    <w:p w:rsidR="00B6695F" w:rsidRDefault="00B6695F" w:rsidP="005E7735">
      <w:pPr>
        <w:pStyle w:val="Bezmezer"/>
        <w:rPr>
          <w:rFonts w:ascii="Times New Roman" w:eastAsia="Times New Roman" w:hAnsi="Times New Roman" w:cs="Times New Roman"/>
        </w:rPr>
      </w:pPr>
    </w:p>
    <w:p w:rsidR="005B4C19" w:rsidRDefault="005B4C19" w:rsidP="005E7735">
      <w:pPr>
        <w:pStyle w:val="Bezmezer"/>
        <w:rPr>
          <w:u w:val="single"/>
        </w:rPr>
      </w:pPr>
      <w:r>
        <w:rPr>
          <w:u w:val="single"/>
        </w:rPr>
        <w:t xml:space="preserve">                                        </w:t>
      </w:r>
      <w:bookmarkStart w:id="0" w:name="_GoBack"/>
      <w:bookmarkEnd w:id="0"/>
      <w:r>
        <w:rPr>
          <w:u w:val="single"/>
        </w:rPr>
        <w:t xml:space="preserve">                               </w:t>
      </w:r>
    </w:p>
    <w:p w:rsidR="00B6695F" w:rsidRPr="005E7735" w:rsidRDefault="00B6695F" w:rsidP="005E7735">
      <w:pPr>
        <w:pStyle w:val="Bezmezer"/>
      </w:pPr>
      <w:r>
        <w:t xml:space="preserve"> </w:t>
      </w:r>
    </w:p>
    <w:p w:rsidR="00B6695F" w:rsidRDefault="00B6695F" w:rsidP="005F769B">
      <w:pPr>
        <w:spacing w:after="0"/>
        <w:ind w:left="8588"/>
      </w:pPr>
      <w:r>
        <w:rPr>
          <w:noProof/>
        </w:rPr>
        <w:drawing>
          <wp:inline distT="0" distB="0" distL="0" distR="0" wp14:anchorId="505BF577" wp14:editId="72E4B5C3">
            <wp:extent cx="865690" cy="6097"/>
            <wp:effectExtent l="0" t="0" r="0" b="0"/>
            <wp:docPr id="8" name="Picture 22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3" name="Picture 226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5690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AD3D6F" w:rsidRDefault="00AD3D6F">
      <w:pPr>
        <w:sectPr w:rsidR="00AD3D6F">
          <w:pgSz w:w="11900" w:h="16820"/>
          <w:pgMar w:top="490" w:right="480" w:bottom="733" w:left="466" w:header="708" w:footer="708" w:gutter="0"/>
          <w:cols w:space="708"/>
        </w:sectPr>
      </w:pPr>
    </w:p>
    <w:p w:rsidR="00AD3D6F" w:rsidRDefault="00AD3D6F" w:rsidP="005E7735">
      <w:pPr>
        <w:pStyle w:val="Bezmezer"/>
      </w:pPr>
    </w:p>
    <w:sectPr w:rsidR="00AD3D6F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4DF"/>
    <w:multiLevelType w:val="hybridMultilevel"/>
    <w:tmpl w:val="8114452A"/>
    <w:lvl w:ilvl="0" w:tplc="CB146A88">
      <w:start w:val="1"/>
      <w:numFmt w:val="decimal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63424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B02DE2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AB36C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2C4C2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A5B96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8415F4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4D13C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CE9B0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D332AC"/>
    <w:multiLevelType w:val="hybridMultilevel"/>
    <w:tmpl w:val="4F88A9A6"/>
    <w:lvl w:ilvl="0" w:tplc="CE367680">
      <w:start w:val="4"/>
      <w:numFmt w:val="decimal"/>
      <w:lvlText w:val="%1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3E5336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1A752C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70AB2E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DA0726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260E2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48E3D0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C6AB0A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0F20E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F"/>
    <w:rsid w:val="000E5634"/>
    <w:rsid w:val="00180AEE"/>
    <w:rsid w:val="005B4C19"/>
    <w:rsid w:val="005E7735"/>
    <w:rsid w:val="005F769B"/>
    <w:rsid w:val="00AD3D6F"/>
    <w:rsid w:val="00B6695F"/>
    <w:rsid w:val="00C07E25"/>
    <w:rsid w:val="00F4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3DE1"/>
  <w15:docId w15:val="{BF09DD56-9CA7-47B1-ABBE-4808CBF6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89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7"/>
      <w:ind w:left="610" w:hanging="1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5E773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1206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SBizhubC25822010614010</vt:lpstr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SBizhubC25822010614010</dc:title>
  <dc:subject/>
  <dc:creator>Uživatel systému Windows</dc:creator>
  <cp:keywords/>
  <cp:lastModifiedBy>Uživatel systému Windows</cp:lastModifiedBy>
  <cp:revision>5</cp:revision>
  <dcterms:created xsi:type="dcterms:W3CDTF">2022-01-07T12:55:00Z</dcterms:created>
  <dcterms:modified xsi:type="dcterms:W3CDTF">2022-01-07T13:35:00Z</dcterms:modified>
</cp:coreProperties>
</file>