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Statutární město Karlovy Vary</w:t>
      </w: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 O D A T E K  č. 2</w:t>
      </w: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 M L O U V Y   O  D Í L O  </w:t>
      </w: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č. 2021-00016/ORI</w:t>
      </w: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dne 10.</w:t>
      </w:r>
      <w:r w:rsidR="00F504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5.</w:t>
      </w:r>
      <w:r w:rsidR="00F504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>
        <w:rPr>
          <w:rFonts w:ascii="Arial" w:hAnsi="Arial" w:cs="Arial"/>
          <w:b/>
          <w:spacing w:val="50"/>
          <w:sz w:val="28"/>
          <w:szCs w:val="28"/>
        </w:rPr>
        <w:t>KARLOVY VARY 2021</w:t>
      </w:r>
    </w:p>
    <w:p w:rsidR="00876506" w:rsidRDefault="00876506" w:rsidP="00876506">
      <w:pPr>
        <w:widowControl w:val="0"/>
        <w:jc w:val="both"/>
        <w:rPr>
          <w:rFonts w:ascii="Arial" w:hAnsi="Arial" w:cs="Arial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widowControl w:val="0"/>
        <w:jc w:val="both"/>
        <w:rPr>
          <w:rFonts w:ascii="Tahoma" w:hAnsi="Tahoma" w:cs="Tahoma"/>
        </w:rPr>
      </w:pPr>
    </w:p>
    <w:p w:rsidR="00876506" w:rsidRDefault="00876506" w:rsidP="00876506">
      <w:pPr>
        <w:jc w:val="center"/>
        <w:rPr>
          <w:rFonts w:ascii="Tahoma" w:hAnsi="Tahoma" w:cs="Tahoma"/>
        </w:rPr>
      </w:pPr>
    </w:p>
    <w:p w:rsidR="00876506" w:rsidRDefault="00876506" w:rsidP="00876506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Statutární město Karlovy Vary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se sídlem: Moskevská 21, Karlovy Vary, PSČ: 360 01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IČO: 002 54 657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DIČ: CZ00254657</w:t>
      </w:r>
    </w:p>
    <w:p w:rsidR="00876506" w:rsidRDefault="00876506" w:rsidP="00876506">
      <w:pPr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:rsidR="00876506" w:rsidRDefault="00876506" w:rsidP="00876506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>
        <w:rPr>
          <w:rFonts w:ascii="Arial" w:hAnsi="Arial" w:cs="Arial"/>
        </w:rPr>
        <w:t xml:space="preserve">zastoupeno ve věcech smluvních:  </w:t>
      </w:r>
      <w:r>
        <w:rPr>
          <w:rFonts w:ascii="Arial" w:hAnsi="Arial" w:cs="Arial"/>
        </w:rPr>
        <w:tab/>
        <w:t xml:space="preserve">Ing. Andreou Pfeffer </w:t>
      </w:r>
      <w:proofErr w:type="spellStart"/>
      <w:r>
        <w:rPr>
          <w:rFonts w:ascii="Arial" w:hAnsi="Arial" w:cs="Arial"/>
        </w:rPr>
        <w:t>Ferklovou</w:t>
      </w:r>
      <w:proofErr w:type="spellEnd"/>
      <w:r>
        <w:rPr>
          <w:rFonts w:ascii="Arial" w:hAnsi="Arial" w:cs="Arial"/>
        </w:rPr>
        <w:t>, MBA., primátorkou města</w:t>
      </w:r>
    </w:p>
    <w:p w:rsidR="00876506" w:rsidRDefault="00876506" w:rsidP="00876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zastoupeno ve věcech technických:  </w:t>
      </w:r>
      <w:r>
        <w:rPr>
          <w:rFonts w:ascii="Arial" w:hAnsi="Arial" w:cs="Arial"/>
        </w:rPr>
        <w:tab/>
        <w:t>Ing. Danielem Riedlem, vedoucím odboru rozvoje a investic</w:t>
      </w:r>
    </w:p>
    <w:p w:rsidR="00876506" w:rsidRDefault="00876506" w:rsidP="00876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Ing. Jitkou Sakařovou, technikem odboru rozvoje a investic</w:t>
      </w:r>
    </w:p>
    <w:p w:rsidR="00876506" w:rsidRDefault="00876506" w:rsidP="00876506">
      <w:pPr>
        <w:rPr>
          <w:rFonts w:ascii="Arial" w:hAnsi="Arial" w:cs="Arial"/>
        </w:rPr>
      </w:pPr>
    </w:p>
    <w:p w:rsidR="00876506" w:rsidRDefault="00876506" w:rsidP="00876506">
      <w:pPr>
        <w:rPr>
          <w:rFonts w:ascii="Arial" w:hAnsi="Arial" w:cs="Arial"/>
        </w:rPr>
      </w:pP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na straně jedné jako objednatel (dále jen „objednatel“)</w:t>
      </w:r>
    </w:p>
    <w:p w:rsidR="00876506" w:rsidRDefault="00876506" w:rsidP="00876506">
      <w:pPr>
        <w:rPr>
          <w:rFonts w:ascii="Arial" w:hAnsi="Arial" w:cs="Arial"/>
        </w:rPr>
      </w:pPr>
    </w:p>
    <w:p w:rsidR="00876506" w:rsidRDefault="00876506" w:rsidP="008765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876506" w:rsidRDefault="00876506" w:rsidP="00876506">
      <w:pPr>
        <w:rPr>
          <w:rFonts w:ascii="Arial" w:hAnsi="Arial" w:cs="Arial"/>
          <w:b/>
        </w:rPr>
      </w:pPr>
    </w:p>
    <w:p w:rsidR="00876506" w:rsidRDefault="00876506" w:rsidP="00876506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EUROVIA CS, a.s.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obchodní rejstřík vedený Městským soudem v Praze, oddíl B, vložka 1561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se sídlem: U Michelského lesa 1581/2, Michle, Praha 4, PSČ: 140 00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IČO: 452</w:t>
      </w:r>
      <w:r w:rsidR="00F50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74</w:t>
      </w:r>
      <w:r w:rsidR="00F50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924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DIČ: CZ45274924</w:t>
      </w:r>
    </w:p>
    <w:p w:rsidR="00876506" w:rsidRDefault="00876506" w:rsidP="00876506">
      <w:pPr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: </w:t>
      </w:r>
      <w:bookmarkStart w:id="0" w:name="_GoBack"/>
      <w:bookmarkEnd w:id="0"/>
    </w:p>
    <w:p w:rsidR="00876506" w:rsidRDefault="00876506" w:rsidP="00876506">
      <w:pPr>
        <w:ind w:left="3544" w:hanging="3544"/>
        <w:rPr>
          <w:rFonts w:ascii="Arial" w:hAnsi="Arial" w:cs="Arial"/>
        </w:rPr>
      </w:pPr>
      <w:r>
        <w:rPr>
          <w:rFonts w:ascii="Arial" w:hAnsi="Arial" w:cs="Arial"/>
        </w:rPr>
        <w:t xml:space="preserve">zastoupeno ve věcech smluvních:  </w:t>
      </w:r>
      <w:r>
        <w:rPr>
          <w:rFonts w:ascii="Arial" w:hAnsi="Arial" w:cs="Arial"/>
        </w:rPr>
        <w:tab/>
        <w:t>Michal Sakař, ředitel závodu Karlovy Vary, na základě plné moci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zastoupeno ve věcech technických:  </w:t>
      </w:r>
      <w:r>
        <w:rPr>
          <w:rFonts w:ascii="Arial" w:hAnsi="Arial" w:cs="Arial"/>
        </w:rPr>
        <w:tab/>
        <w:t>Ing. Tomáš Buriánek, provozně-obchodní náměstek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>zastoupeno ve věcech stavby: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 Zábojník, hlavní stavbyvedoucí</w:t>
      </w:r>
    </w:p>
    <w:p w:rsidR="00876506" w:rsidRDefault="00876506" w:rsidP="008765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František Köhler, stavbyvedoucí</w:t>
      </w:r>
    </w:p>
    <w:p w:rsidR="00876506" w:rsidRDefault="00876506" w:rsidP="00876506">
      <w:pPr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 jako zhotovitel (dále jen „zhotovitel“)</w:t>
      </w: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(zhotovitel a objednatel dále společně jako „smluvní strany“)</w:t>
      </w:r>
    </w:p>
    <w:p w:rsidR="00876506" w:rsidRDefault="00876506" w:rsidP="00876506">
      <w:pPr>
        <w:pStyle w:val="BodyText21"/>
        <w:widowControl/>
        <w:rPr>
          <w:rFonts w:ascii="Arial" w:hAnsi="Arial" w:cs="Arial"/>
          <w:sz w:val="20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pStyle w:val="BodyText21"/>
        <w:widowControl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Vzhledem k tomu, že:</w:t>
      </w:r>
    </w:p>
    <w:p w:rsidR="00876506" w:rsidRDefault="00876506" w:rsidP="00876506">
      <w:pPr>
        <w:pStyle w:val="BodyText21"/>
        <w:widowControl/>
        <w:rPr>
          <w:rFonts w:ascii="Arial" w:hAnsi="Arial" w:cs="Arial"/>
          <w:caps/>
          <w:sz w:val="20"/>
        </w:rPr>
      </w:pPr>
    </w:p>
    <w:p w:rsidR="00876506" w:rsidRDefault="00876506" w:rsidP="00876506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mezi zhotovitelem a objednatelem byla dne 10.</w:t>
      </w:r>
      <w:r w:rsidR="00F50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</w:t>
      </w:r>
      <w:r w:rsidR="00F50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 uzavřena smlouva o dílo, číslo smlouvy objednatele 2021-00016/ORI (dále jen „Smlouva“), jejímž předmětem je závazek zhotovitele provést pro objednatele řádně a včas, na svůj náklad a nebezpečí sjednané dílo dle článku II. Smlouvy – stavební práce označené jako „</w:t>
      </w:r>
      <w:r>
        <w:rPr>
          <w:rFonts w:ascii="Arial" w:hAnsi="Arial" w:cs="Arial"/>
          <w:b/>
          <w:i/>
        </w:rPr>
        <w:t>Karlovy Vary – rekonstrukce ulice Šeříková“</w:t>
      </w:r>
      <w:r>
        <w:rPr>
          <w:rFonts w:ascii="Arial" w:hAnsi="Arial" w:cs="Arial"/>
        </w:rPr>
        <w:t>; a</w:t>
      </w:r>
    </w:p>
    <w:p w:rsidR="00876506" w:rsidRDefault="00876506" w:rsidP="00876506">
      <w:pPr>
        <w:ind w:left="567" w:hanging="720"/>
        <w:jc w:val="both"/>
        <w:rPr>
          <w:rFonts w:ascii="Arial" w:hAnsi="Arial" w:cs="Arial"/>
          <w:color w:val="000000"/>
        </w:rPr>
      </w:pPr>
    </w:p>
    <w:p w:rsidR="00876506" w:rsidRDefault="00876506" w:rsidP="00876506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provádění díla se zástupci zhotovitele a objednatele dohodli na změnách závazku vyplývajícího ze Smlouvy, na jejichž základě se mění znění Smlouvy; a</w:t>
      </w:r>
    </w:p>
    <w:p w:rsidR="00876506" w:rsidRDefault="00876506" w:rsidP="00876506">
      <w:pPr>
        <w:pStyle w:val="Odstavecseseznamem"/>
        <w:ind w:hanging="720"/>
        <w:rPr>
          <w:rFonts w:ascii="Arial" w:hAnsi="Arial" w:cs="Arial"/>
        </w:rPr>
      </w:pPr>
    </w:p>
    <w:p w:rsidR="00876506" w:rsidRDefault="00876506" w:rsidP="00876506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Karlovy Vary schválila uzavření tohoto dodatku </w:t>
      </w:r>
      <w:proofErr w:type="gramStart"/>
      <w:r>
        <w:rPr>
          <w:rFonts w:ascii="Arial" w:hAnsi="Arial" w:cs="Arial"/>
        </w:rPr>
        <w:t>č.2 na</w:t>
      </w:r>
      <w:proofErr w:type="gramEnd"/>
      <w:r>
        <w:rPr>
          <w:rFonts w:ascii="Arial" w:hAnsi="Arial" w:cs="Arial"/>
        </w:rPr>
        <w:t xml:space="preserve"> svém jednání konaném dne 21. 1</w:t>
      </w:r>
      <w:r w:rsidR="002029F1">
        <w:rPr>
          <w:rFonts w:ascii="Arial" w:hAnsi="Arial" w:cs="Arial"/>
        </w:rPr>
        <w:t xml:space="preserve">2. 2021  pod bodem č. RM/1395/12/21 </w:t>
      </w:r>
      <w:r>
        <w:rPr>
          <w:rFonts w:ascii="Arial" w:hAnsi="Arial" w:cs="Arial"/>
        </w:rPr>
        <w:t>jednání</w:t>
      </w:r>
    </w:p>
    <w:p w:rsidR="00876506" w:rsidRDefault="00876506" w:rsidP="00876506">
      <w:pPr>
        <w:pStyle w:val="Odstavecseseznamem"/>
        <w:ind w:hanging="720"/>
        <w:rPr>
          <w:rFonts w:ascii="Arial" w:hAnsi="Arial" w:cs="Arial"/>
          <w:snapToGrid w:val="0"/>
        </w:rPr>
      </w:pPr>
    </w:p>
    <w:p w:rsidR="00876506" w:rsidRDefault="00876506" w:rsidP="00876506">
      <w:pPr>
        <w:jc w:val="both"/>
        <w:rPr>
          <w:rFonts w:ascii="Arial" w:hAnsi="Arial" w:cs="Arial"/>
          <w:snapToGrid w:val="0"/>
        </w:rPr>
      </w:pPr>
    </w:p>
    <w:p w:rsidR="00876506" w:rsidRDefault="00876506" w:rsidP="00876506">
      <w:pPr>
        <w:jc w:val="center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:rsidR="00876506" w:rsidRDefault="00876506" w:rsidP="00876506">
      <w:pPr>
        <w:pStyle w:val="BodyText21"/>
        <w:widowControl/>
        <w:jc w:val="center"/>
        <w:rPr>
          <w:rFonts w:ascii="Arial" w:hAnsi="Arial" w:cs="Arial"/>
          <w:sz w:val="20"/>
        </w:rPr>
      </w:pPr>
    </w:p>
    <w:p w:rsidR="00876506" w:rsidRDefault="00876506" w:rsidP="00876506">
      <w:pPr>
        <w:pStyle w:val="BodyText21"/>
        <w:widowControl/>
        <w:rPr>
          <w:rFonts w:ascii="Arial" w:hAnsi="Arial" w:cs="Arial"/>
          <w:caps/>
          <w:sz w:val="20"/>
        </w:rPr>
      </w:pPr>
    </w:p>
    <w:p w:rsidR="00876506" w:rsidRDefault="00876506" w:rsidP="00876506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:rsidR="00876506" w:rsidRDefault="00876506" w:rsidP="00876506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O D A T K U  č. 2</w:t>
      </w:r>
    </w:p>
    <w:p w:rsidR="00876506" w:rsidRDefault="00876506" w:rsidP="0087650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 M L O U V Y   O  D Í L O</w:t>
      </w:r>
    </w:p>
    <w:p w:rsidR="00876506" w:rsidRDefault="00876506" w:rsidP="0087650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č. 2021-00016/ORI</w:t>
      </w:r>
    </w:p>
    <w:p w:rsidR="00876506" w:rsidRDefault="00876506" w:rsidP="0087650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ze dne 10. 5. 2021</w:t>
      </w:r>
    </w:p>
    <w:p w:rsidR="00876506" w:rsidRDefault="00876506" w:rsidP="0087650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„Dodatek č. 2“)</w:t>
      </w:r>
    </w:p>
    <w:p w:rsidR="00876506" w:rsidRDefault="00876506" w:rsidP="00876506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876506" w:rsidRDefault="00876506" w:rsidP="00876506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:rsidR="00876506" w:rsidRDefault="00876506" w:rsidP="00876506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:rsidR="00876506" w:rsidRDefault="00876506" w:rsidP="00876506">
      <w:pPr>
        <w:pStyle w:val="Zkladntext"/>
        <w:widowControl/>
        <w:ind w:left="426" w:hanging="426"/>
        <w:rPr>
          <w:rFonts w:ascii="Arial" w:hAnsi="Arial" w:cs="Arial"/>
          <w:sz w:val="20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</w:p>
    <w:p w:rsidR="00D90043" w:rsidRDefault="00D90043" w:rsidP="00876506">
      <w:pPr>
        <w:jc w:val="center"/>
        <w:rPr>
          <w:rFonts w:ascii="Arial" w:hAnsi="Arial" w:cs="Arial"/>
          <w:b/>
        </w:rPr>
      </w:pPr>
    </w:p>
    <w:p w:rsidR="00876506" w:rsidRDefault="00876506" w:rsidP="00876506">
      <w:pPr>
        <w:pStyle w:val="BodyText21"/>
        <w:widowControl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1.1</w:t>
      </w:r>
      <w:r>
        <w:rPr>
          <w:rFonts w:ascii="Arial" w:hAnsi="Arial" w:cs="Arial"/>
          <w:snapToGrid w:val="0"/>
          <w:sz w:val="20"/>
        </w:rPr>
        <w:t xml:space="preserve">. </w:t>
      </w:r>
      <w:r>
        <w:rPr>
          <w:rFonts w:ascii="Arial" w:hAnsi="Arial" w:cs="Arial"/>
          <w:snapToGrid w:val="0"/>
          <w:sz w:val="20"/>
        </w:rPr>
        <w:tab/>
        <w:t xml:space="preserve">V souladu </w:t>
      </w:r>
      <w:r>
        <w:rPr>
          <w:rFonts w:ascii="Arial" w:hAnsi="Arial" w:cs="Arial"/>
          <w:sz w:val="20"/>
        </w:rPr>
        <w:t xml:space="preserve">s čl. 14. </w:t>
      </w:r>
      <w:proofErr w:type="gramStart"/>
      <w:r>
        <w:rPr>
          <w:rFonts w:ascii="Arial" w:hAnsi="Arial" w:cs="Arial"/>
          <w:sz w:val="20"/>
        </w:rPr>
        <w:t>odst.7. a čl.</w:t>
      </w:r>
      <w:proofErr w:type="gramEnd"/>
      <w:r>
        <w:rPr>
          <w:rFonts w:ascii="Arial" w:hAnsi="Arial" w:cs="Arial"/>
          <w:sz w:val="20"/>
        </w:rPr>
        <w:t xml:space="preserve"> 5 odst. 5. smlouvy o dílo uzavřené dne 10. 5. 2021 </w:t>
      </w:r>
      <w:r>
        <w:rPr>
          <w:rFonts w:ascii="Arial" w:hAnsi="Arial" w:cs="Arial"/>
          <w:snapToGrid w:val="0"/>
          <w:sz w:val="20"/>
        </w:rPr>
        <w:t xml:space="preserve">se            </w:t>
      </w:r>
    </w:p>
    <w:p w:rsidR="00876506" w:rsidRDefault="00876506" w:rsidP="00876506">
      <w:pPr>
        <w:pStyle w:val="BodyText21"/>
        <w:widowControl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        smluvní strany </w:t>
      </w:r>
      <w:r>
        <w:rPr>
          <w:rFonts w:ascii="Arial" w:hAnsi="Arial" w:cs="Arial"/>
          <w:sz w:val="20"/>
        </w:rPr>
        <w:t xml:space="preserve">dohodly, </w:t>
      </w:r>
      <w:r>
        <w:rPr>
          <w:rFonts w:ascii="Arial" w:hAnsi="Arial" w:cs="Arial"/>
          <w:snapToGrid w:val="0"/>
          <w:sz w:val="20"/>
        </w:rPr>
        <w:t>že:</w:t>
      </w:r>
    </w:p>
    <w:p w:rsidR="00876506" w:rsidRDefault="00876506" w:rsidP="00876506">
      <w:pPr>
        <w:pStyle w:val="BodyText21"/>
        <w:widowControl/>
        <w:rPr>
          <w:rFonts w:ascii="Arial" w:hAnsi="Arial" w:cs="Arial"/>
          <w:snapToGrid w:val="0"/>
          <w:sz w:val="20"/>
        </w:rPr>
      </w:pPr>
    </w:p>
    <w:p w:rsidR="00876506" w:rsidRDefault="00876506" w:rsidP="00876506">
      <w:pPr>
        <w:pStyle w:val="BodyText21"/>
        <w:widowControl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 xml:space="preserve"> původní znění čl. 5. odst. 1. Smlouvy, ve znění dodatku </w:t>
      </w:r>
      <w:proofErr w:type="gramStart"/>
      <w:r>
        <w:rPr>
          <w:rFonts w:ascii="Arial" w:hAnsi="Arial" w:cs="Arial"/>
          <w:b/>
          <w:snapToGrid w:val="0"/>
          <w:sz w:val="20"/>
        </w:rPr>
        <w:t>č.1, které</w:t>
      </w:r>
      <w:proofErr w:type="gramEnd"/>
      <w:r>
        <w:rPr>
          <w:rFonts w:ascii="Arial" w:hAnsi="Arial" w:cs="Arial"/>
          <w:b/>
          <w:snapToGrid w:val="0"/>
          <w:sz w:val="20"/>
        </w:rPr>
        <w:t xml:space="preserve"> zní:</w:t>
      </w:r>
    </w:p>
    <w:p w:rsidR="00876506" w:rsidRDefault="00876506" w:rsidP="00876506">
      <w:pPr>
        <w:jc w:val="center"/>
        <w:rPr>
          <w:rFonts w:ascii="Arial" w:hAnsi="Arial" w:cs="Arial"/>
          <w:b/>
        </w:rPr>
      </w:pPr>
    </w:p>
    <w:p w:rsidR="00876506" w:rsidRDefault="00876506" w:rsidP="00876506">
      <w:pPr>
        <w:ind w:left="426" w:hanging="426"/>
        <w:jc w:val="both"/>
        <w:rPr>
          <w:rFonts w:ascii="Arial" w:hAnsi="Arial" w:cs="Arial"/>
          <w:snapToGrid w:val="0"/>
        </w:rPr>
      </w:pPr>
    </w:p>
    <w:p w:rsidR="00876506" w:rsidRPr="00D90043" w:rsidRDefault="00876506" w:rsidP="00876506">
      <w:pPr>
        <w:pStyle w:val="Zkladntextodsazen31"/>
        <w:ind w:left="1418" w:hanging="85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</w:rPr>
        <w:tab/>
      </w:r>
      <w:r w:rsidRPr="00D90043">
        <w:rPr>
          <w:rFonts w:ascii="Arial" w:hAnsi="Arial" w:cs="Arial"/>
          <w:i/>
          <w:sz w:val="20"/>
          <w:u w:val="single"/>
        </w:rPr>
        <w:t xml:space="preserve">„Smluvní strany se dohodly na ceně, tzn. ceně maximální, za provedení Díla, ve výši </w:t>
      </w:r>
      <w:r w:rsidRPr="00D90043">
        <w:rPr>
          <w:rFonts w:ascii="Arial" w:hAnsi="Arial" w:cs="Arial"/>
          <w:bCs/>
          <w:i/>
          <w:sz w:val="20"/>
          <w:u w:val="single"/>
        </w:rPr>
        <w:t>4 592 759,36 Kč</w:t>
      </w:r>
      <w:r w:rsidRPr="00D90043">
        <w:rPr>
          <w:rFonts w:ascii="Arial" w:hAnsi="Arial" w:cs="Arial"/>
          <w:i/>
          <w:sz w:val="20"/>
          <w:u w:val="single"/>
        </w:rPr>
        <w:t xml:space="preserve"> (slovy: čtyři miliony pět set devadesát dva tisíc sedm set padesát devět korun českých třicet šest haléřů) včetně DPH (dále také jako „Cena za provedení Díla“), </w:t>
      </w:r>
      <w:r w:rsidRPr="00D90043">
        <w:rPr>
          <w:rFonts w:ascii="Arial" w:hAnsi="Arial" w:cs="Arial"/>
          <w:bCs/>
          <w:i/>
          <w:sz w:val="20"/>
          <w:u w:val="single"/>
        </w:rPr>
        <w:t>3 795 668,89</w:t>
      </w:r>
      <w:r w:rsidRPr="00D90043">
        <w:rPr>
          <w:rFonts w:ascii="Arial" w:hAnsi="Arial" w:cs="Arial"/>
          <w:i/>
          <w:sz w:val="20"/>
          <w:u w:val="single"/>
        </w:rPr>
        <w:t xml:space="preserve"> Kč bez DPH (slovy: tři miliony sedm set devadesát pět tisíc šest set šedesát osm korun českých osmdesát devět haléřů) a DPH 797 090,47 Kč (slovy: sedm set devadesát sedm tisíc devadesát korun českých čtyřicet sedm haléřů).“</w:t>
      </w:r>
    </w:p>
    <w:p w:rsidR="00876506" w:rsidRPr="00D90043" w:rsidRDefault="00876506" w:rsidP="00876506">
      <w:pPr>
        <w:pStyle w:val="Zkladntextodsazen31"/>
        <w:ind w:left="1418" w:hanging="851"/>
        <w:rPr>
          <w:rFonts w:ascii="Arial" w:hAnsi="Arial" w:cs="Arial"/>
          <w:i/>
          <w:sz w:val="20"/>
          <w:u w:val="single"/>
        </w:rPr>
      </w:pPr>
    </w:p>
    <w:p w:rsidR="00876506" w:rsidRDefault="00876506" w:rsidP="00876506">
      <w:pPr>
        <w:pStyle w:val="Zkladntextodsazen31"/>
        <w:ind w:left="993" w:hanging="426"/>
        <w:rPr>
          <w:rFonts w:ascii="Arial" w:hAnsi="Arial" w:cs="Arial"/>
          <w:i/>
          <w:sz w:val="20"/>
          <w:u w:val="single"/>
        </w:rPr>
      </w:pPr>
    </w:p>
    <w:p w:rsidR="00876506" w:rsidRDefault="00876506" w:rsidP="00876506">
      <w:pPr>
        <w:pStyle w:val="Zkladntextodsazen31"/>
        <w:ind w:left="426" w:firstLine="0"/>
        <w:rPr>
          <w:rFonts w:ascii="Arial" w:hAnsi="Arial" w:cs="Arial"/>
          <w:i/>
          <w:sz w:val="20"/>
          <w:u w:val="single"/>
        </w:rPr>
      </w:pPr>
    </w:p>
    <w:p w:rsidR="00876506" w:rsidRDefault="00876506" w:rsidP="00876506">
      <w:pPr>
        <w:ind w:left="709" w:firstLine="142"/>
        <w:jc w:val="both"/>
        <w:rPr>
          <w:rFonts w:ascii="Arial" w:hAnsi="Arial" w:cs="Arial"/>
          <w:b/>
          <w:snapToGrid w:val="0"/>
        </w:rPr>
      </w:pPr>
      <w:proofErr w:type="gramStart"/>
      <w:r>
        <w:rPr>
          <w:rFonts w:ascii="Arial" w:hAnsi="Arial" w:cs="Arial"/>
          <w:b/>
          <w:snapToGrid w:val="0"/>
        </w:rPr>
        <w:t>se ruší</w:t>
      </w:r>
      <w:proofErr w:type="gramEnd"/>
      <w:r>
        <w:rPr>
          <w:rFonts w:ascii="Arial" w:hAnsi="Arial" w:cs="Arial"/>
          <w:b/>
          <w:snapToGrid w:val="0"/>
        </w:rPr>
        <w:t xml:space="preserve"> a jeho nové znění je následující: </w:t>
      </w: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Pr="00F50477" w:rsidRDefault="00876506" w:rsidP="00876506">
      <w:pPr>
        <w:pStyle w:val="Zkladntextodsazen31"/>
        <w:ind w:left="1418" w:hanging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F50477">
        <w:rPr>
          <w:rFonts w:ascii="Arial" w:hAnsi="Arial" w:cs="Arial"/>
          <w:b/>
          <w:sz w:val="20"/>
        </w:rPr>
        <w:t xml:space="preserve">„Smluvní strany se dohodly na ceně, tzn. ceně maximální, za provedení Díla, ve výši </w:t>
      </w:r>
      <w:r w:rsidRPr="00F50477">
        <w:rPr>
          <w:rFonts w:ascii="Arial" w:hAnsi="Arial" w:cs="Arial"/>
          <w:b/>
          <w:bCs/>
          <w:sz w:val="20"/>
        </w:rPr>
        <w:t>4 587 950,80 Kč</w:t>
      </w:r>
      <w:r w:rsidRPr="00F50477">
        <w:rPr>
          <w:rFonts w:ascii="Arial" w:hAnsi="Arial" w:cs="Arial"/>
          <w:b/>
          <w:sz w:val="20"/>
        </w:rPr>
        <w:t xml:space="preserve"> (slovy: čtyři miliony pět set osmdesát sedm tisíc devět set padesát korun českých osmdesát haléřů) včetně DPH (dále také jako „Cena za provedení Díla“), </w:t>
      </w:r>
      <w:r w:rsidRPr="00F50477">
        <w:rPr>
          <w:rFonts w:ascii="Arial" w:hAnsi="Arial" w:cs="Arial"/>
          <w:b/>
          <w:bCs/>
          <w:sz w:val="20"/>
        </w:rPr>
        <w:t>3 791 694,87</w:t>
      </w:r>
      <w:r w:rsidRPr="00F50477">
        <w:rPr>
          <w:rFonts w:ascii="Arial" w:hAnsi="Arial" w:cs="Arial"/>
          <w:b/>
          <w:sz w:val="20"/>
        </w:rPr>
        <w:t xml:space="preserve"> Kč bez DPH (slovy: tři miliony sedm set devadesát jedna tisíc šest set devadesát čtyři korun českých osmdesát sedm haléřů) a DPH 796 255,93 Kč (slovy: sedm set devadesát šest tisíc dvě stě padesát pět korun českých devadesát tři haléřů).“</w:t>
      </w:r>
    </w:p>
    <w:p w:rsidR="00876506" w:rsidRPr="00F50477" w:rsidRDefault="00876506" w:rsidP="00876506">
      <w:pPr>
        <w:pStyle w:val="Zkladntextodsazen31"/>
        <w:ind w:left="1418" w:hanging="851"/>
        <w:rPr>
          <w:rFonts w:ascii="Arial" w:hAnsi="Arial" w:cs="Arial"/>
          <w:b/>
          <w:i/>
          <w:sz w:val="20"/>
        </w:rPr>
      </w:pPr>
    </w:p>
    <w:p w:rsidR="00876506" w:rsidRDefault="00876506" w:rsidP="00876506">
      <w:pPr>
        <w:pStyle w:val="Nadpis1"/>
        <w:widowControl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sz w:val="20"/>
        </w:rPr>
      </w:pPr>
    </w:p>
    <w:p w:rsidR="00876506" w:rsidRDefault="00876506" w:rsidP="00876506">
      <w:pPr>
        <w:pStyle w:val="Nadpis1"/>
        <w:widowControl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</w:t>
      </w:r>
    </w:p>
    <w:p w:rsidR="00D90043" w:rsidRPr="00D90043" w:rsidRDefault="00D90043" w:rsidP="00D90043"/>
    <w:p w:rsidR="00876506" w:rsidRDefault="00876506" w:rsidP="00876506">
      <w:pPr>
        <w:pStyle w:val="Zkladntext"/>
        <w:widowControl/>
        <w:tabs>
          <w:tab w:val="left" w:pos="708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2.1</w:t>
      </w:r>
      <w:r>
        <w:rPr>
          <w:rFonts w:ascii="Arial" w:hAnsi="Arial" w:cs="Arial"/>
          <w:sz w:val="20"/>
        </w:rPr>
        <w:tab/>
        <w:t xml:space="preserve">Ostatní ustanovení Smlouvy, </w:t>
      </w:r>
      <w:r w:rsidR="00D90043">
        <w:rPr>
          <w:rFonts w:ascii="Arial" w:hAnsi="Arial" w:cs="Arial"/>
          <w:sz w:val="20"/>
        </w:rPr>
        <w:t xml:space="preserve">ve znění Dodatku č. 1, </w:t>
      </w:r>
      <w:r>
        <w:rPr>
          <w:rFonts w:ascii="Arial" w:hAnsi="Arial" w:cs="Arial"/>
          <w:sz w:val="20"/>
        </w:rPr>
        <w:t>která nejsou dotčena tímto Dodatkem č. 2, zůstávají beze změny.</w:t>
      </w:r>
    </w:p>
    <w:p w:rsidR="00876506" w:rsidRDefault="00876506" w:rsidP="00876506">
      <w:pPr>
        <w:pStyle w:val="Zkladntext"/>
        <w:widowControl/>
        <w:tabs>
          <w:tab w:val="left" w:pos="708"/>
        </w:tabs>
        <w:jc w:val="center"/>
        <w:rPr>
          <w:rFonts w:ascii="Arial" w:hAnsi="Arial" w:cs="Arial"/>
          <w:sz w:val="20"/>
        </w:rPr>
      </w:pPr>
    </w:p>
    <w:p w:rsidR="00876506" w:rsidRDefault="00876506" w:rsidP="00876506">
      <w:pPr>
        <w:pStyle w:val="Zkladntext"/>
        <w:widowControl/>
        <w:tabs>
          <w:tab w:val="left" w:pos="708"/>
        </w:tabs>
        <w:jc w:val="center"/>
        <w:rPr>
          <w:rFonts w:ascii="Arial" w:hAnsi="Arial" w:cs="Arial"/>
          <w:sz w:val="20"/>
        </w:rPr>
      </w:pPr>
    </w:p>
    <w:p w:rsidR="00876506" w:rsidRDefault="00876506" w:rsidP="00876506">
      <w:pPr>
        <w:pStyle w:val="Zkladntext"/>
        <w:widowControl/>
        <w:tabs>
          <w:tab w:val="left" w:pos="70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</w:p>
    <w:p w:rsidR="00D90043" w:rsidRDefault="00D90043" w:rsidP="00876506">
      <w:pPr>
        <w:pStyle w:val="Zkladntext"/>
        <w:widowControl/>
        <w:tabs>
          <w:tab w:val="left" w:pos="708"/>
        </w:tabs>
        <w:jc w:val="center"/>
        <w:rPr>
          <w:rFonts w:ascii="Arial" w:hAnsi="Arial" w:cs="Arial"/>
          <w:b/>
          <w:sz w:val="20"/>
        </w:rPr>
      </w:pP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3.1</w:t>
      </w:r>
      <w:r>
        <w:rPr>
          <w:rFonts w:ascii="Arial" w:hAnsi="Arial" w:cs="Arial"/>
          <w:snapToGrid w:val="0"/>
        </w:rPr>
        <w:tab/>
        <w:t>Tento Dodatek č. 2 nabývá platnosti dnem jeho podpisu oprávněnými zástupci obou smluvních stran a účinnosti dnem uveřejnění v registru smluv.</w:t>
      </w:r>
    </w:p>
    <w:p w:rsidR="00876506" w:rsidRDefault="00876506" w:rsidP="00876506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3.2</w:t>
      </w:r>
      <w:r>
        <w:rPr>
          <w:rFonts w:ascii="Arial" w:hAnsi="Arial" w:cs="Arial"/>
          <w:snapToGrid w:val="0"/>
        </w:rPr>
        <w:tab/>
        <w:t>Smluvní strany berou na vědomí, že tento Dodatek č. 2 vyžaduje uveřejnění v registru smluv podle zákona č. 340/2015 Sb., o registru smluv, ve znění pozdějších předpisů,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Dodatku č. 2 bez zbytečného odkladu poté, kdy sám potvrzení obdrží, popř. již v průvodním formuláři vyplní příslušnou kolonku s ID datové schránky zhotovitele (v takovém případě potvrzení od správce registru smluv o provedení registrace smlouvy obdrží obě smluvní strany zároveň).</w:t>
      </w:r>
    </w:p>
    <w:p w:rsidR="00876506" w:rsidRDefault="00876506" w:rsidP="00876506">
      <w:pPr>
        <w:ind w:left="567" w:hanging="567"/>
        <w:jc w:val="both"/>
        <w:rPr>
          <w:rFonts w:ascii="Arial" w:hAnsi="Arial" w:cs="Arial"/>
          <w:snapToGrid w:val="0"/>
        </w:rPr>
      </w:pP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3.3</w:t>
      </w:r>
      <w:r>
        <w:rPr>
          <w:rFonts w:ascii="Arial" w:hAnsi="Arial" w:cs="Arial"/>
          <w:snapToGrid w:val="0"/>
        </w:rPr>
        <w:tab/>
        <w:t>Tento Dodatek č.</w:t>
      </w:r>
      <w:r w:rsidR="00F5047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2 je vyhotoven ve dvou stejnopisech, z nichž objednatel i zhotovitel obdrží jeden stejnopis. Každé vyhotovení tohoto Dodatku č. 2 má právní sílu originálu.</w:t>
      </w:r>
    </w:p>
    <w:p w:rsidR="00876506" w:rsidRDefault="00876506" w:rsidP="00876506">
      <w:pPr>
        <w:ind w:left="567" w:hanging="567"/>
        <w:jc w:val="both"/>
        <w:rPr>
          <w:rFonts w:ascii="Arial" w:hAnsi="Arial" w:cs="Arial"/>
          <w:snapToGrid w:val="0"/>
        </w:rPr>
      </w:pP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3.4</w:t>
      </w:r>
      <w:r>
        <w:rPr>
          <w:rFonts w:ascii="Arial" w:hAnsi="Arial" w:cs="Arial"/>
          <w:snapToGrid w:val="0"/>
        </w:rPr>
        <w:tab/>
        <w:t xml:space="preserve">Podpisem této smlouvy osoba oprávněná za zhotovitele tento dodatek podepsat jako subjekt údajů potvrzuje, že objednatel jako správce údajů splnil vůči ní informační a poučovací povinnost ve smyslu </w:t>
      </w:r>
      <w:proofErr w:type="spellStart"/>
      <w:r>
        <w:rPr>
          <w:rFonts w:ascii="Arial" w:hAnsi="Arial" w:cs="Arial"/>
          <w:snapToGrid w:val="0"/>
        </w:rPr>
        <w:t>ust</w:t>
      </w:r>
      <w:proofErr w:type="spellEnd"/>
      <w:r>
        <w:rPr>
          <w:rFonts w:ascii="Arial" w:hAnsi="Arial" w:cs="Arial"/>
          <w:snapToGrid w:val="0"/>
        </w:rPr>
        <w:t xml:space="preserve">. </w:t>
      </w:r>
      <w:proofErr w:type="gramStart"/>
      <w:r>
        <w:rPr>
          <w:rFonts w:ascii="Arial" w:hAnsi="Arial" w:cs="Arial"/>
          <w:snapToGrid w:val="0"/>
        </w:rPr>
        <w:t>zákona</w:t>
      </w:r>
      <w:proofErr w:type="gramEnd"/>
      <w:r>
        <w:rPr>
          <w:rFonts w:ascii="Arial" w:hAnsi="Arial" w:cs="Arial"/>
          <w:snapToGrid w:val="0"/>
        </w:rPr>
        <w:t xml:space="preserve"> č. 110/2019 Sb., o zpracování osobních údajů a 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podepsat podpisem této smlouvy souhlasí se zpracováním osobních údajů. Souhlas se zpracováním osobních údajů je dobrovolný a příslušná osoba jej může kdykoliv zcela nebo z části odvolat. V případě odvolání </w:t>
      </w:r>
      <w:r>
        <w:rPr>
          <w:rFonts w:ascii="Arial" w:hAnsi="Arial" w:cs="Arial"/>
          <w:snapToGrid w:val="0"/>
        </w:rPr>
        <w:lastRenderedPageBreak/>
        <w:t>souhlasu objednatel nebude nadále osobní údaje zpracovávat. Objednatel tak bude zpracovat osobní údaje pouze pro účely, ke kterým podle zákona nepotřebuje souhlas.</w:t>
      </w:r>
    </w:p>
    <w:p w:rsidR="00876506" w:rsidRDefault="00876506" w:rsidP="00876506">
      <w:pPr>
        <w:ind w:left="567" w:hanging="567"/>
        <w:jc w:val="both"/>
        <w:rPr>
          <w:rFonts w:ascii="Arial" w:hAnsi="Arial" w:cs="Arial"/>
          <w:snapToGrid w:val="0"/>
        </w:rPr>
      </w:pPr>
    </w:p>
    <w:p w:rsidR="00876506" w:rsidRDefault="00876506" w:rsidP="00876506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3.5</w:t>
      </w:r>
      <w:r>
        <w:rPr>
          <w:rFonts w:ascii="Arial" w:hAnsi="Arial" w:cs="Arial"/>
          <w:sz w:val="20"/>
        </w:rPr>
        <w:tab/>
        <w:t xml:space="preserve">Nedílnou součást tohoto Dodatku č. 2 tvoří přílohy: </w:t>
      </w:r>
    </w:p>
    <w:p w:rsidR="00876506" w:rsidRDefault="00876506" w:rsidP="00876506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č. 1: Usnesení Rady města Karlovy Vary ze dne 21.</w:t>
      </w:r>
      <w:r w:rsidR="00F5047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12. 2021</w:t>
      </w:r>
    </w:p>
    <w:p w:rsidR="00876506" w:rsidRDefault="00876506" w:rsidP="00876506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č. 2: Změnový list č. 2</w:t>
      </w:r>
    </w:p>
    <w:p w:rsidR="00876506" w:rsidRDefault="00876506" w:rsidP="00876506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č. 3: Ocenění změn</w:t>
      </w: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>
        <w:rPr>
          <w:rFonts w:ascii="Arial" w:hAnsi="Arial" w:cs="Arial"/>
          <w:snapToGrid w:val="0"/>
        </w:rPr>
        <w:t xml:space="preserve">Dodatku č. </w:t>
      </w:r>
      <w:r w:rsidR="00D90043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</w:rPr>
      </w:pPr>
    </w:p>
    <w:p w:rsidR="00876506" w:rsidRDefault="00876506" w:rsidP="00876506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3.7</w:t>
      </w:r>
      <w:r>
        <w:rPr>
          <w:rFonts w:ascii="Arial" w:hAnsi="Arial" w:cs="Arial"/>
          <w:snapToGrid w:val="0"/>
        </w:rPr>
        <w:tab/>
        <w:t xml:space="preserve">Obě smluvní strany potvrzují autentičnost tohoto Dodatku č. </w:t>
      </w:r>
      <w:r w:rsidR="00D90043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a prohlašují, že si tento Dodatek č. </w:t>
      </w:r>
      <w:r w:rsidR="00D90043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přečetly, s jeho obsahem souhlasí, že Dodatek č. </w:t>
      </w:r>
      <w:r w:rsidR="00D90043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876506" w:rsidRDefault="00876506" w:rsidP="00876506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</w:t>
      </w:r>
    </w:p>
    <w:p w:rsidR="00876506" w:rsidRDefault="00876506" w:rsidP="00876506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                                                 </w:t>
      </w:r>
    </w:p>
    <w:p w:rsidR="00876506" w:rsidRDefault="002029F1" w:rsidP="00876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Karlových Varech, dne </w:t>
      </w:r>
      <w:proofErr w:type="gramStart"/>
      <w:r>
        <w:rPr>
          <w:rFonts w:ascii="Arial" w:hAnsi="Arial" w:cs="Arial"/>
        </w:rPr>
        <w:t>6.1.2022</w:t>
      </w:r>
      <w:proofErr w:type="gramEnd"/>
      <w:r w:rsidR="00876506">
        <w:rPr>
          <w:rFonts w:ascii="Arial" w:hAnsi="Arial" w:cs="Arial"/>
        </w:rPr>
        <w:t xml:space="preserve"> </w:t>
      </w:r>
      <w:r w:rsidR="00876506">
        <w:rPr>
          <w:rFonts w:ascii="Arial" w:hAnsi="Arial" w:cs="Arial"/>
        </w:rPr>
        <w:tab/>
      </w:r>
      <w:r w:rsidR="00876506">
        <w:rPr>
          <w:rFonts w:ascii="Arial" w:hAnsi="Arial" w:cs="Arial"/>
        </w:rPr>
        <w:tab/>
      </w:r>
      <w:r w:rsidR="00876506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V Karlových Varech, dne 5.1.2022</w:t>
      </w: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jc w:val="both"/>
        <w:rPr>
          <w:rFonts w:ascii="Arial" w:hAnsi="Arial" w:cs="Arial"/>
        </w:rPr>
      </w:pPr>
    </w:p>
    <w:p w:rsidR="00876506" w:rsidRDefault="00876506" w:rsidP="00876506">
      <w:pPr>
        <w:pStyle w:val="BodyText21"/>
        <w:widowControl/>
        <w:tabs>
          <w:tab w:val="left" w:pos="538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</w:t>
      </w:r>
    </w:p>
    <w:p w:rsidR="00876506" w:rsidRDefault="00876506" w:rsidP="00876506">
      <w:pPr>
        <w:pStyle w:val="BodyText21"/>
        <w:widowControl/>
        <w:tabs>
          <w:tab w:val="left" w:pos="538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Statutární město Karlovy Vary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EUROVIA CS, a.s.</w:t>
      </w:r>
    </w:p>
    <w:p w:rsidR="00876506" w:rsidRDefault="00876506" w:rsidP="00876506">
      <w:pPr>
        <w:pStyle w:val="BodyText21"/>
        <w:widowControl/>
        <w:tabs>
          <w:tab w:val="left" w:pos="5387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zastoupeno Ing. Andreou Pfeffer </w:t>
      </w:r>
      <w:proofErr w:type="spellStart"/>
      <w:r>
        <w:rPr>
          <w:rFonts w:ascii="Arial" w:hAnsi="Arial" w:cs="Arial"/>
          <w:bCs/>
          <w:sz w:val="18"/>
          <w:szCs w:val="18"/>
        </w:rPr>
        <w:t>Ferklovou</w:t>
      </w:r>
      <w:proofErr w:type="spellEnd"/>
      <w:r>
        <w:rPr>
          <w:rFonts w:ascii="Arial" w:hAnsi="Arial" w:cs="Arial"/>
          <w:bCs/>
          <w:sz w:val="18"/>
          <w:szCs w:val="18"/>
        </w:rPr>
        <w:t>, MBA.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zastoupena Michalem Sakařem</w:t>
      </w:r>
    </w:p>
    <w:p w:rsidR="00876506" w:rsidRDefault="00876506" w:rsidP="00876506">
      <w:pPr>
        <w:pStyle w:val="BodyText21"/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18"/>
          <w:szCs w:val="18"/>
        </w:rPr>
        <w:t>primátorkou města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</w:t>
      </w:r>
      <w:r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ředitelem závodu Karlovy Vary,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 základě plné moci</w:t>
      </w:r>
    </w:p>
    <w:p w:rsidR="00B34207" w:rsidRDefault="00B34207"/>
    <w:sectPr w:rsidR="00B342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A7" w:rsidRDefault="007E36A7" w:rsidP="00222378">
      <w:r>
        <w:separator/>
      </w:r>
    </w:p>
  </w:endnote>
  <w:endnote w:type="continuationSeparator" w:id="0">
    <w:p w:rsidR="007E36A7" w:rsidRDefault="007E36A7" w:rsidP="002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78" w:rsidRDefault="00222378" w:rsidP="00222378">
    <w:pPr>
      <w:keepNext/>
      <w:widowControl w:val="0"/>
      <w:ind w:right="-2"/>
      <w:outlineLvl w:val="0"/>
      <w:rPr>
        <w:rFonts w:ascii="Arial" w:hAnsi="Arial" w:cs="Arial"/>
        <w:i/>
        <w:sz w:val="14"/>
        <w:szCs w:val="16"/>
      </w:rPr>
    </w:pPr>
    <w:r w:rsidRPr="008B4CF5">
      <w:rPr>
        <w:rFonts w:ascii="Arial" w:hAnsi="Arial" w:cs="Arial"/>
        <w:i/>
        <w:sz w:val="14"/>
        <w:szCs w:val="16"/>
      </w:rPr>
      <w:t xml:space="preserve">Dodatek číslo </w:t>
    </w:r>
    <w:r>
      <w:rPr>
        <w:rFonts w:ascii="Arial" w:hAnsi="Arial" w:cs="Arial"/>
        <w:i/>
        <w:sz w:val="14"/>
        <w:szCs w:val="16"/>
      </w:rPr>
      <w:t>2</w:t>
    </w:r>
    <w:r w:rsidRPr="008B4CF5">
      <w:rPr>
        <w:rFonts w:ascii="Arial" w:hAnsi="Arial" w:cs="Arial"/>
        <w:i/>
        <w:sz w:val="14"/>
        <w:szCs w:val="16"/>
      </w:rPr>
      <w:t xml:space="preserve"> k </w:t>
    </w:r>
    <w:proofErr w:type="gramStart"/>
    <w:r w:rsidRPr="008B4CF5">
      <w:rPr>
        <w:rFonts w:ascii="Arial" w:hAnsi="Arial" w:cs="Arial"/>
        <w:i/>
        <w:sz w:val="14"/>
        <w:szCs w:val="16"/>
      </w:rPr>
      <w:t>SOD</w:t>
    </w:r>
    <w:proofErr w:type="gramEnd"/>
    <w:r w:rsidRPr="008B4CF5">
      <w:rPr>
        <w:rFonts w:ascii="Arial" w:hAnsi="Arial" w:cs="Arial"/>
        <w:i/>
        <w:sz w:val="14"/>
        <w:szCs w:val="16"/>
      </w:rPr>
      <w:t xml:space="preserve"> číslo </w:t>
    </w:r>
    <w:r>
      <w:rPr>
        <w:rFonts w:ascii="Arial" w:hAnsi="Arial" w:cs="Arial"/>
        <w:i/>
        <w:sz w:val="14"/>
        <w:szCs w:val="16"/>
      </w:rPr>
      <w:t xml:space="preserve">smlouvy objednatele </w:t>
    </w:r>
    <w:r w:rsidRPr="008B4CF5">
      <w:rPr>
        <w:rFonts w:ascii="Arial" w:hAnsi="Arial" w:cs="Arial"/>
        <w:i/>
        <w:sz w:val="14"/>
        <w:szCs w:val="16"/>
      </w:rPr>
      <w:t>20</w:t>
    </w:r>
    <w:r>
      <w:rPr>
        <w:rFonts w:ascii="Arial" w:hAnsi="Arial" w:cs="Arial"/>
        <w:i/>
        <w:sz w:val="14"/>
        <w:szCs w:val="16"/>
      </w:rPr>
      <w:t>21</w:t>
    </w:r>
    <w:r w:rsidRPr="008B4CF5">
      <w:rPr>
        <w:rFonts w:ascii="Arial" w:hAnsi="Arial" w:cs="Arial"/>
        <w:i/>
        <w:sz w:val="14"/>
        <w:szCs w:val="16"/>
      </w:rPr>
      <w:t>-000</w:t>
    </w:r>
    <w:r>
      <w:rPr>
        <w:rFonts w:ascii="Arial" w:hAnsi="Arial" w:cs="Arial"/>
        <w:i/>
        <w:sz w:val="14"/>
        <w:szCs w:val="16"/>
      </w:rPr>
      <w:t>16</w:t>
    </w:r>
    <w:r w:rsidRPr="008B4CF5">
      <w:rPr>
        <w:rFonts w:ascii="Arial" w:hAnsi="Arial" w:cs="Arial"/>
        <w:i/>
        <w:sz w:val="14"/>
        <w:szCs w:val="16"/>
      </w:rPr>
      <w:t xml:space="preserve">/ORI     </w:t>
    </w:r>
  </w:p>
  <w:p w:rsidR="00222378" w:rsidRDefault="00222378" w:rsidP="00222378">
    <w:pPr>
      <w:keepNext/>
      <w:widowControl w:val="0"/>
      <w:ind w:right="-2"/>
      <w:outlineLvl w:val="0"/>
      <w:rPr>
        <w:rFonts w:ascii="Arial" w:hAnsi="Arial" w:cs="Arial"/>
        <w:bCs/>
        <w:i/>
        <w:sz w:val="14"/>
      </w:rPr>
    </w:pPr>
    <w:r w:rsidRPr="008B4CF5">
      <w:rPr>
        <w:rFonts w:ascii="Arial" w:hAnsi="Arial" w:cs="Arial"/>
        <w:i/>
        <w:sz w:val="14"/>
        <w:szCs w:val="16"/>
      </w:rPr>
      <w:t xml:space="preserve"> </w:t>
    </w:r>
    <w:r w:rsidRPr="008B4CF5">
      <w:rPr>
        <w:rFonts w:ascii="Arial" w:hAnsi="Arial" w:cs="Arial"/>
        <w:bCs/>
        <w:i/>
        <w:sz w:val="14"/>
      </w:rPr>
      <w:t xml:space="preserve">„Karlovy Vary, </w:t>
    </w:r>
    <w:r>
      <w:rPr>
        <w:rFonts w:ascii="Arial" w:hAnsi="Arial" w:cs="Arial"/>
        <w:bCs/>
        <w:i/>
        <w:sz w:val="14"/>
      </w:rPr>
      <w:t>rekonstrukce ul. Šeříková“</w:t>
    </w:r>
  </w:p>
  <w:p w:rsidR="00222378" w:rsidRDefault="00222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A7" w:rsidRDefault="007E36A7" w:rsidP="00222378">
      <w:r>
        <w:separator/>
      </w:r>
    </w:p>
  </w:footnote>
  <w:footnote w:type="continuationSeparator" w:id="0">
    <w:p w:rsidR="007E36A7" w:rsidRDefault="007E36A7" w:rsidP="0022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5"/>
    <w:rsid w:val="002029F1"/>
    <w:rsid w:val="00222378"/>
    <w:rsid w:val="00551262"/>
    <w:rsid w:val="005D0635"/>
    <w:rsid w:val="006F76F9"/>
    <w:rsid w:val="007E36A7"/>
    <w:rsid w:val="00876506"/>
    <w:rsid w:val="008962C7"/>
    <w:rsid w:val="008C1136"/>
    <w:rsid w:val="009D6902"/>
    <w:rsid w:val="00B34207"/>
    <w:rsid w:val="00CA2124"/>
    <w:rsid w:val="00D90043"/>
    <w:rsid w:val="00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A726-B8D0-479B-A84E-F127C98B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5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6506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6506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76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5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876506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76506"/>
    <w:rPr>
      <w:rFonts w:ascii="Times New Roman" w:eastAsia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76506"/>
    <w:pPr>
      <w:ind w:left="720"/>
      <w:contextualSpacing/>
    </w:pPr>
  </w:style>
  <w:style w:type="paragraph" w:customStyle="1" w:styleId="Zkladntextodsazen31">
    <w:name w:val="Základní text odsazený 31"/>
    <w:basedOn w:val="Normln"/>
    <w:rsid w:val="00876506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876506"/>
    <w:pPr>
      <w:widowControl w:val="0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223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1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1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Riedl Daniel</cp:lastModifiedBy>
  <cp:revision>4</cp:revision>
  <cp:lastPrinted>2021-12-14T07:37:00Z</cp:lastPrinted>
  <dcterms:created xsi:type="dcterms:W3CDTF">2022-01-07T07:04:00Z</dcterms:created>
  <dcterms:modified xsi:type="dcterms:W3CDTF">2022-01-07T07:06:00Z</dcterms:modified>
</cp:coreProperties>
</file>