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E" w:rsidRDefault="00A3704E" w:rsidP="00A3704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2022 11:12 AM</w:t>
      </w:r>
      <w:r>
        <w:br/>
      </w:r>
      <w:r>
        <w:rPr>
          <w:b/>
          <w:bCs/>
        </w:rPr>
        <w:t>To:</w:t>
      </w:r>
      <w:r>
        <w:t xml:space="preserve"> </w:t>
      </w:r>
    </w:p>
    <w:p w:rsidR="00A3704E" w:rsidRDefault="00A3704E" w:rsidP="00A3704E">
      <w:pPr>
        <w:outlineLvl w:val="0"/>
        <w:rPr>
          <w:sz w:val="22"/>
          <w:szCs w:val="22"/>
        </w:rPr>
      </w:pPr>
      <w:bookmarkStart w:id="0" w:name="_GoBack"/>
      <w:bookmarkEnd w:id="0"/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A3704E" w:rsidRDefault="00A3704E" w:rsidP="00A3704E">
      <w:pPr>
        <w:rPr>
          <w:lang w:eastAsia="en-US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60 700,-   Kč bez DPH. 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 mimo baterií, které momentálně nemáme na skladě, termín zatím není znám.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A3704E" w:rsidRDefault="00A3704E" w:rsidP="00A3704E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80225.032B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0225.032B6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rPr>
          <w:rFonts w:ascii="Calibri Light" w:hAnsi="Calibri Light" w:cs="Calibri Light"/>
          <w:sz w:val="20"/>
          <w:szCs w:val="20"/>
        </w:rPr>
      </w:pPr>
    </w:p>
    <w:p w:rsidR="00A3704E" w:rsidRDefault="00A3704E" w:rsidP="00A3704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4, 2022 9:56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A3704E" w:rsidRDefault="00A3704E" w:rsidP="00A3704E">
      <w:pPr>
        <w:rPr>
          <w:lang w:eastAsia="en-US"/>
        </w:rPr>
      </w:pPr>
    </w:p>
    <w:p w:rsidR="00A3704E" w:rsidRDefault="00A3704E" w:rsidP="00A3704E">
      <w:r>
        <w:t>Dobrý den,</w:t>
      </w:r>
    </w:p>
    <w:p w:rsidR="00A3704E" w:rsidRDefault="00A3704E" w:rsidP="00A3704E">
      <w:r>
        <w:t>v příloze Vám posíláme objednávky zboží  z RKS.</w:t>
      </w:r>
    </w:p>
    <w:p w:rsidR="00A3704E" w:rsidRDefault="00A3704E" w:rsidP="00A3704E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2021002946.</w:t>
      </w:r>
    </w:p>
    <w:p w:rsidR="00A3704E" w:rsidRDefault="00A3704E" w:rsidP="00A3704E">
      <w:pPr>
        <w:rPr>
          <w:b/>
          <w:bCs/>
          <w:color w:val="000000"/>
        </w:rPr>
      </w:pPr>
    </w:p>
    <w:p w:rsidR="00A3704E" w:rsidRDefault="00A3704E" w:rsidP="00A3704E">
      <w:pPr>
        <w:rPr>
          <w:color w:val="000000"/>
        </w:rPr>
      </w:pPr>
    </w:p>
    <w:p w:rsidR="00A3704E" w:rsidRDefault="00A3704E" w:rsidP="00A37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3704E" w:rsidRDefault="00A3704E" w:rsidP="00A37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3704E" w:rsidRDefault="00A3704E" w:rsidP="00A370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3704E" w:rsidRDefault="00A3704E" w:rsidP="00A3704E">
      <w:pPr>
        <w:pStyle w:val="Default"/>
        <w:rPr>
          <w:sz w:val="22"/>
          <w:szCs w:val="22"/>
        </w:rPr>
      </w:pPr>
    </w:p>
    <w:p w:rsidR="00A3704E" w:rsidRDefault="00A3704E" w:rsidP="00A370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3704E" w:rsidRDefault="00A3704E" w:rsidP="00A3704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3704E" w:rsidRDefault="00A3704E" w:rsidP="00A3704E">
      <w:pPr>
        <w:pStyle w:val="Default"/>
        <w:rPr>
          <w:sz w:val="22"/>
          <w:szCs w:val="22"/>
        </w:rPr>
      </w:pPr>
    </w:p>
    <w:p w:rsidR="00A3704E" w:rsidRDefault="00A3704E" w:rsidP="00A3704E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A3704E" w:rsidRDefault="00A3704E" w:rsidP="00A3704E">
      <w:r>
        <w:rPr>
          <w:color w:val="000000"/>
        </w:rPr>
        <w:t> Dodání faktury současně s materiálem.</w:t>
      </w:r>
    </w:p>
    <w:p w:rsidR="00A3704E" w:rsidRDefault="00A3704E" w:rsidP="00A3704E">
      <w:pPr>
        <w:rPr>
          <w:color w:val="000000"/>
        </w:rPr>
      </w:pPr>
    </w:p>
    <w:p w:rsidR="00A3704E" w:rsidRDefault="00A3704E" w:rsidP="00A3704E">
      <w:r>
        <w:rPr>
          <w:b/>
          <w:bCs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A3704E" w:rsidRDefault="00A3704E" w:rsidP="00A3704E"/>
    <w:p w:rsidR="00A3704E" w:rsidRDefault="00A3704E" w:rsidP="00A3704E"/>
    <w:p w:rsidR="00A3704E" w:rsidRDefault="00A3704E" w:rsidP="00A3704E"/>
    <w:p w:rsidR="00A3704E" w:rsidRDefault="00A3704E" w:rsidP="00A3704E"/>
    <w:p w:rsidR="00A3704E" w:rsidRDefault="00A3704E" w:rsidP="00A3704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A3704E" w:rsidRDefault="00A3704E" w:rsidP="00A3704E">
      <w:pPr>
        <w:rPr>
          <w:sz w:val="20"/>
          <w:szCs w:val="20"/>
        </w:rPr>
      </w:pPr>
    </w:p>
    <w:p w:rsidR="00A3704E" w:rsidRDefault="00A3704E" w:rsidP="00A3704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A3704E" w:rsidRDefault="00A3704E" w:rsidP="00A3704E">
      <w:pPr>
        <w:rPr>
          <w:sz w:val="20"/>
          <w:szCs w:val="20"/>
        </w:rPr>
      </w:pPr>
    </w:p>
    <w:p w:rsidR="00A3704E" w:rsidRDefault="00A3704E" w:rsidP="00A3704E">
      <w:pPr>
        <w:rPr>
          <w:b/>
          <w:bCs/>
          <w:sz w:val="20"/>
          <w:szCs w:val="20"/>
        </w:rPr>
      </w:pPr>
    </w:p>
    <w:p w:rsidR="00A3704E" w:rsidRDefault="00A3704E" w:rsidP="00A3704E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A3704E" w:rsidRDefault="00A3704E" w:rsidP="00A3704E">
      <w:pPr>
        <w:rPr>
          <w:sz w:val="20"/>
          <w:szCs w:val="20"/>
        </w:rPr>
      </w:pPr>
    </w:p>
    <w:p w:rsidR="00A3704E" w:rsidRDefault="00A3704E" w:rsidP="00A3704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A3704E" w:rsidRDefault="00A3704E" w:rsidP="00A3704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7D67C6" w:rsidRDefault="007D67C6" w:rsidP="00A3704E"/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B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aterie monitoru LP 15 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EKG kabely k LP 12-15 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EKG záznamový papír široký 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Prodlužovací kabel k LP 15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4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</w:t>
      </w:r>
    </w:p>
    <w:p w:rsidR="00A3704E" w:rsidRDefault="00A3704E" w:rsidP="00A3704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4</w:t>
      </w:r>
    </w:p>
    <w:p w:rsidR="00A3704E" w:rsidRPr="00A3704E" w:rsidRDefault="00A3704E" w:rsidP="00A3704E"/>
    <w:sectPr w:rsidR="00A3704E" w:rsidRPr="00A3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1B89"/>
    <w:rsid w:val="001D6D4B"/>
    <w:rsid w:val="00290390"/>
    <w:rsid w:val="002F03F5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83486"/>
    <w:rsid w:val="009A20CE"/>
    <w:rsid w:val="00A3704E"/>
    <w:rsid w:val="00B10B48"/>
    <w:rsid w:val="00BA40E6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F8B6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0225.032B62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30</cp:revision>
  <dcterms:created xsi:type="dcterms:W3CDTF">2021-11-09T12:56:00Z</dcterms:created>
  <dcterms:modified xsi:type="dcterms:W3CDTF">2022-01-06T08:16:00Z</dcterms:modified>
</cp:coreProperties>
</file>