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0CC39" w14:textId="77777777" w:rsidR="001822E7" w:rsidRPr="00564A2F" w:rsidRDefault="00564A2F" w:rsidP="00564A2F">
      <w:pPr>
        <w:spacing w:before="120" w:after="300"/>
        <w:jc w:val="center"/>
        <w:rPr>
          <w:rFonts w:eastAsiaTheme="majorEastAsia" w:cstheme="majorBidi"/>
          <w:b/>
          <w:spacing w:val="5"/>
          <w:kern w:val="2"/>
          <w:sz w:val="24"/>
          <w:szCs w:val="24"/>
        </w:rPr>
      </w:pPr>
      <w:r w:rsidRPr="00564A2F">
        <w:rPr>
          <w:rFonts w:eastAsiaTheme="majorEastAsia" w:cstheme="majorBidi"/>
          <w:b/>
          <w:spacing w:val="5"/>
          <w:kern w:val="2"/>
          <w:sz w:val="24"/>
          <w:szCs w:val="24"/>
        </w:rPr>
        <w:t>Dodatek č. 1 smlouvy o poskytování telekomunikačních služeb č</w:t>
      </w:r>
      <w:r w:rsidR="00E9758D" w:rsidRPr="00564A2F">
        <w:rPr>
          <w:rFonts w:eastAsiaTheme="majorEastAsia" w:cstheme="majorBidi"/>
          <w:b/>
          <w:spacing w:val="5"/>
          <w:kern w:val="2"/>
          <w:sz w:val="24"/>
          <w:szCs w:val="24"/>
        </w:rPr>
        <w:t xml:space="preserve">. </w:t>
      </w:r>
      <w:r w:rsidR="00DA61D0" w:rsidRPr="00DA61D0">
        <w:rPr>
          <w:rFonts w:eastAsiaTheme="majorEastAsia" w:cstheme="majorBidi"/>
          <w:b/>
          <w:spacing w:val="5"/>
          <w:kern w:val="2"/>
          <w:sz w:val="24"/>
          <w:szCs w:val="24"/>
        </w:rPr>
        <w:t>19-11</w:t>
      </w:r>
    </w:p>
    <w:p w14:paraId="371768DF" w14:textId="77777777" w:rsidR="001822E7" w:rsidRPr="00E9758D" w:rsidRDefault="00564A2F">
      <w:pPr>
        <w:rPr>
          <w:sz w:val="20"/>
          <w:szCs w:val="20"/>
        </w:rPr>
      </w:pPr>
      <w:r>
        <w:rPr>
          <w:sz w:val="20"/>
          <w:szCs w:val="20"/>
        </w:rPr>
        <w:t>Smluvní</w:t>
      </w:r>
      <w:r w:rsidR="00E9758D" w:rsidRPr="00E9758D">
        <w:rPr>
          <w:sz w:val="20"/>
          <w:szCs w:val="20"/>
        </w:rPr>
        <w:t xml:space="preserve"> stran</w:t>
      </w:r>
      <w:r>
        <w:rPr>
          <w:sz w:val="20"/>
          <w:szCs w:val="20"/>
        </w:rPr>
        <w:t>y</w:t>
      </w:r>
      <w:r w:rsidR="00E9758D" w:rsidRPr="00E9758D">
        <w:rPr>
          <w:sz w:val="20"/>
          <w:szCs w:val="20"/>
        </w:rPr>
        <w:t>:</w:t>
      </w:r>
    </w:p>
    <w:p w14:paraId="181EF567" w14:textId="77777777" w:rsidR="001822E7" w:rsidRPr="00E9758D" w:rsidRDefault="00E9758D">
      <w:pPr>
        <w:rPr>
          <w:b/>
          <w:sz w:val="20"/>
          <w:szCs w:val="20"/>
        </w:rPr>
      </w:pPr>
      <w:r w:rsidRPr="00E9758D">
        <w:rPr>
          <w:sz w:val="20"/>
          <w:szCs w:val="20"/>
        </w:rPr>
        <w:t>Společnost:</w:t>
      </w:r>
      <w:r w:rsidRPr="00E9758D">
        <w:rPr>
          <w:sz w:val="20"/>
          <w:szCs w:val="20"/>
        </w:rPr>
        <w:tab/>
      </w:r>
      <w:r w:rsidRPr="00E9758D">
        <w:rPr>
          <w:sz w:val="20"/>
          <w:szCs w:val="20"/>
        </w:rPr>
        <w:tab/>
      </w:r>
      <w:r w:rsidRPr="00E9758D">
        <w:rPr>
          <w:b/>
          <w:sz w:val="20"/>
          <w:szCs w:val="20"/>
        </w:rPr>
        <w:t>TRIPLE SOLUTION s.r.o.</w:t>
      </w:r>
    </w:p>
    <w:p w14:paraId="76B92158" w14:textId="77777777" w:rsidR="001822E7" w:rsidRPr="00E9758D" w:rsidRDefault="00E9758D">
      <w:pPr>
        <w:rPr>
          <w:sz w:val="20"/>
          <w:szCs w:val="20"/>
        </w:rPr>
      </w:pPr>
      <w:r w:rsidRPr="00E9758D">
        <w:rPr>
          <w:sz w:val="20"/>
          <w:szCs w:val="20"/>
        </w:rPr>
        <w:t>Zapsaná v obchodním rejstříku vedeném Krajským soudem v Brně, oddíl C, vložka 47030</w:t>
      </w:r>
    </w:p>
    <w:p w14:paraId="37411E43" w14:textId="77777777" w:rsidR="001822E7" w:rsidRPr="00E9758D" w:rsidRDefault="00E9758D">
      <w:pPr>
        <w:rPr>
          <w:sz w:val="20"/>
          <w:szCs w:val="20"/>
        </w:rPr>
      </w:pPr>
      <w:r w:rsidRPr="00E9758D">
        <w:rPr>
          <w:sz w:val="20"/>
          <w:szCs w:val="20"/>
        </w:rPr>
        <w:t>Sídlem:</w:t>
      </w:r>
      <w:r w:rsidRPr="00E9758D">
        <w:rPr>
          <w:sz w:val="20"/>
          <w:szCs w:val="20"/>
        </w:rPr>
        <w:tab/>
      </w:r>
      <w:r w:rsidRPr="00E9758D">
        <w:rPr>
          <w:sz w:val="20"/>
          <w:szCs w:val="20"/>
        </w:rPr>
        <w:tab/>
      </w:r>
      <w:r w:rsidRPr="00E9758D">
        <w:rPr>
          <w:sz w:val="20"/>
          <w:szCs w:val="20"/>
        </w:rPr>
        <w:tab/>
        <w:t>nám. Svobody 112/21, 664 47 Střelice</w:t>
      </w:r>
    </w:p>
    <w:p w14:paraId="5832BC64" w14:textId="77777777" w:rsidR="001822E7" w:rsidRPr="00E9758D" w:rsidRDefault="00E9758D">
      <w:pPr>
        <w:rPr>
          <w:b/>
          <w:bCs/>
          <w:color w:val="000000"/>
          <w:sz w:val="20"/>
          <w:szCs w:val="20"/>
          <w:shd w:val="clear" w:color="auto" w:fill="FFFFFF"/>
        </w:rPr>
      </w:pPr>
      <w:r w:rsidRPr="00E9758D">
        <w:rPr>
          <w:sz w:val="20"/>
          <w:szCs w:val="20"/>
        </w:rPr>
        <w:t>IČO:</w:t>
      </w:r>
      <w:r w:rsidRPr="00E9758D">
        <w:rPr>
          <w:sz w:val="20"/>
          <w:szCs w:val="20"/>
        </w:rPr>
        <w:tab/>
      </w:r>
      <w:r w:rsidRPr="00E9758D">
        <w:rPr>
          <w:sz w:val="20"/>
          <w:szCs w:val="20"/>
        </w:rPr>
        <w:tab/>
      </w:r>
      <w:r w:rsidRPr="00E9758D">
        <w:rPr>
          <w:sz w:val="20"/>
          <w:szCs w:val="20"/>
        </w:rPr>
        <w:tab/>
        <w:t>26943310</w:t>
      </w:r>
    </w:p>
    <w:p w14:paraId="2D72302E" w14:textId="77777777" w:rsidR="001822E7" w:rsidRPr="00E9758D" w:rsidRDefault="00E9758D">
      <w:pPr>
        <w:rPr>
          <w:sz w:val="20"/>
          <w:szCs w:val="20"/>
        </w:rPr>
      </w:pPr>
      <w:r w:rsidRPr="00E9758D">
        <w:rPr>
          <w:bCs/>
          <w:color w:val="000000"/>
          <w:sz w:val="20"/>
          <w:szCs w:val="20"/>
          <w:shd w:val="clear" w:color="auto" w:fill="FFFFFF"/>
        </w:rPr>
        <w:t>DIČ:</w:t>
      </w:r>
      <w:r w:rsidRPr="00E9758D">
        <w:rPr>
          <w:bCs/>
          <w:color w:val="000000"/>
          <w:sz w:val="20"/>
          <w:szCs w:val="20"/>
          <w:shd w:val="clear" w:color="auto" w:fill="FFFFFF"/>
        </w:rPr>
        <w:tab/>
      </w:r>
      <w:r w:rsidRPr="00E9758D">
        <w:rPr>
          <w:bCs/>
          <w:color w:val="000000"/>
          <w:sz w:val="20"/>
          <w:szCs w:val="20"/>
          <w:shd w:val="clear" w:color="auto" w:fill="FFFFFF"/>
        </w:rPr>
        <w:tab/>
      </w:r>
      <w:r w:rsidRPr="00E9758D">
        <w:rPr>
          <w:bCs/>
          <w:color w:val="000000"/>
          <w:sz w:val="20"/>
          <w:szCs w:val="20"/>
          <w:shd w:val="clear" w:color="auto" w:fill="FFFFFF"/>
        </w:rPr>
        <w:tab/>
      </w:r>
      <w:r w:rsidRPr="00E9758D">
        <w:rPr>
          <w:sz w:val="20"/>
          <w:szCs w:val="20"/>
        </w:rPr>
        <w:t>CZ26943310</w:t>
      </w:r>
    </w:p>
    <w:p w14:paraId="10AF251D" w14:textId="5E00B2D8" w:rsidR="001822E7" w:rsidRPr="00E9758D" w:rsidRDefault="00E9758D">
      <w:pPr>
        <w:rPr>
          <w:sz w:val="20"/>
          <w:szCs w:val="20"/>
        </w:rPr>
      </w:pPr>
      <w:r w:rsidRPr="00E9758D">
        <w:rPr>
          <w:sz w:val="20"/>
          <w:szCs w:val="20"/>
        </w:rPr>
        <w:t>Kontaktní e-mail:</w:t>
      </w:r>
      <w:r w:rsidRPr="00E9758D">
        <w:rPr>
          <w:sz w:val="20"/>
          <w:szCs w:val="20"/>
        </w:rPr>
        <w:tab/>
        <w:t xml:space="preserve"> </w:t>
      </w:r>
    </w:p>
    <w:p w14:paraId="2A2F7931" w14:textId="77777777" w:rsidR="001822E7" w:rsidRPr="00E9758D" w:rsidRDefault="00E9758D">
      <w:pPr>
        <w:rPr>
          <w:sz w:val="20"/>
          <w:szCs w:val="20"/>
        </w:rPr>
      </w:pPr>
      <w:r w:rsidRPr="00E9758D">
        <w:rPr>
          <w:sz w:val="20"/>
          <w:szCs w:val="20"/>
        </w:rPr>
        <w:t>Zastoupena:</w:t>
      </w:r>
      <w:r w:rsidRPr="00E9758D">
        <w:rPr>
          <w:sz w:val="20"/>
          <w:szCs w:val="20"/>
        </w:rPr>
        <w:tab/>
      </w:r>
      <w:r w:rsidRPr="00E9758D">
        <w:rPr>
          <w:sz w:val="20"/>
          <w:szCs w:val="20"/>
        </w:rPr>
        <w:tab/>
        <w:t>Ing. Ivem Ludvíkem, jednatelem</w:t>
      </w:r>
    </w:p>
    <w:p w14:paraId="7A49145B" w14:textId="77777777" w:rsidR="001822E7" w:rsidRPr="00E9758D" w:rsidRDefault="00E9758D">
      <w:pPr>
        <w:rPr>
          <w:sz w:val="20"/>
          <w:szCs w:val="20"/>
        </w:rPr>
      </w:pPr>
      <w:r w:rsidRPr="00E9758D">
        <w:rPr>
          <w:sz w:val="20"/>
          <w:szCs w:val="20"/>
        </w:rPr>
        <w:t>(dále jen „</w:t>
      </w:r>
      <w:r w:rsidRPr="00E9758D">
        <w:rPr>
          <w:b/>
          <w:sz w:val="20"/>
          <w:szCs w:val="20"/>
        </w:rPr>
        <w:t>Poskytovatel</w:t>
      </w:r>
      <w:r w:rsidRPr="00E9758D">
        <w:rPr>
          <w:sz w:val="20"/>
          <w:szCs w:val="20"/>
        </w:rPr>
        <w:t>“)</w:t>
      </w:r>
    </w:p>
    <w:p w14:paraId="609ED2CE" w14:textId="77777777" w:rsidR="001822E7" w:rsidRPr="00E9758D" w:rsidRDefault="00E9758D">
      <w:pPr>
        <w:rPr>
          <w:sz w:val="20"/>
          <w:szCs w:val="20"/>
        </w:rPr>
      </w:pPr>
      <w:r w:rsidRPr="00E9758D">
        <w:rPr>
          <w:sz w:val="20"/>
          <w:szCs w:val="20"/>
        </w:rPr>
        <w:t>a</w:t>
      </w:r>
    </w:p>
    <w:p w14:paraId="480A0A78" w14:textId="77777777" w:rsidR="001822E7" w:rsidRDefault="00E9758D">
      <w:pPr>
        <w:rPr>
          <w:b/>
          <w:sz w:val="20"/>
          <w:szCs w:val="20"/>
        </w:rPr>
      </w:pPr>
      <w:r w:rsidRPr="00E9758D">
        <w:rPr>
          <w:sz w:val="20"/>
          <w:szCs w:val="20"/>
        </w:rPr>
        <w:t>Společnost:</w:t>
      </w:r>
      <w:r w:rsidRPr="00E9758D">
        <w:rPr>
          <w:sz w:val="20"/>
          <w:szCs w:val="20"/>
        </w:rPr>
        <w:tab/>
      </w:r>
      <w:r w:rsidRPr="00E9758D">
        <w:rPr>
          <w:sz w:val="20"/>
          <w:szCs w:val="20"/>
        </w:rPr>
        <w:tab/>
      </w:r>
      <w:r w:rsidR="00DA61D0" w:rsidRPr="00DA61D0">
        <w:rPr>
          <w:b/>
          <w:sz w:val="20"/>
          <w:szCs w:val="20"/>
        </w:rPr>
        <w:t>Moravskoslezské energetické centrum, příspěvková organizace</w:t>
      </w:r>
    </w:p>
    <w:p w14:paraId="44406B12" w14:textId="77777777" w:rsidR="00D80326" w:rsidRPr="00D80326" w:rsidRDefault="00D80326">
      <w:pPr>
        <w:rPr>
          <w:sz w:val="20"/>
          <w:szCs w:val="20"/>
        </w:rPr>
      </w:pPr>
      <w:r w:rsidRPr="00D80326">
        <w:rPr>
          <w:sz w:val="20"/>
          <w:szCs w:val="20"/>
        </w:rPr>
        <w:t>Zapsaná v obchodním rejstříku vedeném Krajské soudem v </w:t>
      </w:r>
      <w:r w:rsidR="00A63900">
        <w:rPr>
          <w:sz w:val="20"/>
          <w:szCs w:val="20"/>
        </w:rPr>
        <w:t>Ostravě</w:t>
      </w:r>
      <w:r w:rsidRPr="00D80326">
        <w:rPr>
          <w:sz w:val="20"/>
          <w:szCs w:val="20"/>
        </w:rPr>
        <w:t xml:space="preserve">, </w:t>
      </w:r>
      <w:r w:rsidR="00A63900">
        <w:rPr>
          <w:sz w:val="20"/>
          <w:szCs w:val="20"/>
        </w:rPr>
        <w:t xml:space="preserve">spisová značka </w:t>
      </w:r>
      <w:proofErr w:type="spellStart"/>
      <w:r w:rsidR="00A63900" w:rsidRPr="00A63900">
        <w:rPr>
          <w:sz w:val="20"/>
          <w:szCs w:val="20"/>
        </w:rPr>
        <w:t>Pr</w:t>
      </w:r>
      <w:proofErr w:type="spellEnd"/>
      <w:r w:rsidR="00A63900" w:rsidRPr="00A63900">
        <w:rPr>
          <w:sz w:val="20"/>
          <w:szCs w:val="20"/>
        </w:rPr>
        <w:t xml:space="preserve"> 5177</w:t>
      </w:r>
      <w:r w:rsidRPr="00D80326">
        <w:rPr>
          <w:sz w:val="20"/>
          <w:szCs w:val="20"/>
        </w:rPr>
        <w:t xml:space="preserve"> </w:t>
      </w:r>
    </w:p>
    <w:p w14:paraId="76586455" w14:textId="77777777" w:rsidR="00544031" w:rsidRDefault="00E9758D" w:rsidP="00CE1E40">
      <w:pPr>
        <w:rPr>
          <w:sz w:val="20"/>
          <w:szCs w:val="20"/>
        </w:rPr>
      </w:pPr>
      <w:r w:rsidRPr="00E9758D">
        <w:rPr>
          <w:sz w:val="20"/>
          <w:szCs w:val="20"/>
        </w:rPr>
        <w:t>Sídlem:</w:t>
      </w:r>
      <w:r w:rsidRPr="00E9758D">
        <w:rPr>
          <w:sz w:val="20"/>
          <w:szCs w:val="20"/>
        </w:rPr>
        <w:tab/>
      </w:r>
      <w:r w:rsidRPr="00E9758D">
        <w:rPr>
          <w:sz w:val="20"/>
          <w:szCs w:val="20"/>
        </w:rPr>
        <w:tab/>
      </w:r>
      <w:r w:rsidRPr="00E9758D">
        <w:rPr>
          <w:sz w:val="20"/>
          <w:szCs w:val="20"/>
        </w:rPr>
        <w:tab/>
      </w:r>
      <w:r w:rsidR="00DA61D0" w:rsidRPr="00DA61D0">
        <w:rPr>
          <w:sz w:val="20"/>
          <w:szCs w:val="20"/>
        </w:rPr>
        <w:t>Klicperova 504/8, Mariánské Hory, 709 00 Ostrava</w:t>
      </w:r>
    </w:p>
    <w:p w14:paraId="380E0611" w14:textId="77777777" w:rsidR="001822E7" w:rsidRPr="00E9758D" w:rsidRDefault="00E9758D">
      <w:pPr>
        <w:rPr>
          <w:b/>
          <w:bCs/>
          <w:color w:val="000000"/>
          <w:sz w:val="20"/>
          <w:szCs w:val="20"/>
          <w:shd w:val="clear" w:color="auto" w:fill="FFFFFF"/>
        </w:rPr>
      </w:pPr>
      <w:r w:rsidRPr="00E9758D">
        <w:rPr>
          <w:sz w:val="20"/>
          <w:szCs w:val="20"/>
        </w:rPr>
        <w:t>IČO:</w:t>
      </w:r>
      <w:r w:rsidRPr="00E9758D">
        <w:rPr>
          <w:sz w:val="20"/>
          <w:szCs w:val="20"/>
        </w:rPr>
        <w:tab/>
      </w:r>
      <w:r w:rsidRPr="00E9758D">
        <w:rPr>
          <w:sz w:val="20"/>
          <w:szCs w:val="20"/>
        </w:rPr>
        <w:tab/>
      </w:r>
      <w:r w:rsidRPr="00E9758D">
        <w:rPr>
          <w:sz w:val="20"/>
          <w:szCs w:val="20"/>
        </w:rPr>
        <w:tab/>
      </w:r>
      <w:r w:rsidR="00DA61D0" w:rsidRPr="00DA61D0">
        <w:rPr>
          <w:sz w:val="20"/>
          <w:szCs w:val="20"/>
        </w:rPr>
        <w:t>03103820</w:t>
      </w:r>
    </w:p>
    <w:p w14:paraId="0D0B9751" w14:textId="77777777" w:rsidR="001822E7" w:rsidRDefault="00E9758D">
      <w:pPr>
        <w:rPr>
          <w:bCs/>
          <w:color w:val="000000"/>
          <w:sz w:val="20"/>
          <w:szCs w:val="20"/>
          <w:shd w:val="clear" w:color="auto" w:fill="FFFFFF"/>
        </w:rPr>
      </w:pPr>
      <w:r w:rsidRPr="00E9758D">
        <w:rPr>
          <w:bCs/>
          <w:color w:val="000000"/>
          <w:sz w:val="20"/>
          <w:szCs w:val="20"/>
          <w:shd w:val="clear" w:color="auto" w:fill="FFFFFF"/>
        </w:rPr>
        <w:t>DIČ:</w:t>
      </w:r>
      <w:r w:rsidRPr="00E9758D">
        <w:rPr>
          <w:bCs/>
          <w:color w:val="000000"/>
          <w:sz w:val="20"/>
          <w:szCs w:val="20"/>
          <w:shd w:val="clear" w:color="auto" w:fill="FFFFFF"/>
        </w:rPr>
        <w:tab/>
      </w:r>
      <w:r w:rsidRPr="00E9758D">
        <w:rPr>
          <w:bCs/>
          <w:color w:val="000000"/>
          <w:sz w:val="20"/>
          <w:szCs w:val="20"/>
          <w:shd w:val="clear" w:color="auto" w:fill="FFFFFF"/>
        </w:rPr>
        <w:tab/>
      </w:r>
      <w:r w:rsidRPr="00E9758D">
        <w:rPr>
          <w:bCs/>
          <w:color w:val="000000"/>
          <w:sz w:val="20"/>
          <w:szCs w:val="20"/>
          <w:shd w:val="clear" w:color="auto" w:fill="FFFFFF"/>
        </w:rPr>
        <w:tab/>
      </w:r>
      <w:r w:rsidR="00986923" w:rsidRPr="00986923">
        <w:rPr>
          <w:bCs/>
          <w:color w:val="000000"/>
          <w:sz w:val="20"/>
          <w:szCs w:val="20"/>
          <w:shd w:val="clear" w:color="auto" w:fill="FFFFFF"/>
        </w:rPr>
        <w:t>CZ</w:t>
      </w:r>
      <w:r w:rsidR="00A63900" w:rsidRPr="00A63900">
        <w:rPr>
          <w:bCs/>
          <w:color w:val="000000"/>
          <w:sz w:val="20"/>
          <w:szCs w:val="20"/>
          <w:shd w:val="clear" w:color="auto" w:fill="FFFFFF"/>
        </w:rPr>
        <w:t>03103820</w:t>
      </w:r>
    </w:p>
    <w:p w14:paraId="10B8A970" w14:textId="77777777" w:rsidR="001822E7" w:rsidRPr="00E9758D" w:rsidRDefault="00E9758D" w:rsidP="00CE1E40">
      <w:pPr>
        <w:rPr>
          <w:sz w:val="20"/>
          <w:szCs w:val="20"/>
        </w:rPr>
      </w:pPr>
      <w:r w:rsidRPr="00E9758D">
        <w:rPr>
          <w:sz w:val="20"/>
          <w:szCs w:val="20"/>
        </w:rPr>
        <w:t>Zastoupena:</w:t>
      </w:r>
      <w:r w:rsidRPr="00E9758D">
        <w:rPr>
          <w:sz w:val="20"/>
          <w:szCs w:val="20"/>
        </w:rPr>
        <w:tab/>
      </w:r>
      <w:r w:rsidRPr="00E9758D">
        <w:rPr>
          <w:sz w:val="20"/>
          <w:szCs w:val="20"/>
        </w:rPr>
        <w:tab/>
      </w:r>
      <w:r w:rsidR="00A63900" w:rsidRPr="00A63900">
        <w:rPr>
          <w:sz w:val="20"/>
          <w:szCs w:val="20"/>
        </w:rPr>
        <w:t>Ing. R</w:t>
      </w:r>
      <w:r w:rsidR="00A63900">
        <w:rPr>
          <w:sz w:val="20"/>
          <w:szCs w:val="20"/>
        </w:rPr>
        <w:t>ostislav</w:t>
      </w:r>
      <w:r w:rsidR="00A63900" w:rsidRPr="00A63900">
        <w:rPr>
          <w:sz w:val="20"/>
          <w:szCs w:val="20"/>
        </w:rPr>
        <w:t xml:space="preserve"> ROŽNOVSKÝ</w:t>
      </w:r>
      <w:r w:rsidR="00A63900">
        <w:rPr>
          <w:sz w:val="20"/>
          <w:szCs w:val="20"/>
        </w:rPr>
        <w:t xml:space="preserve"> </w:t>
      </w:r>
      <w:proofErr w:type="gramStart"/>
      <w:r w:rsidR="00A63900">
        <w:rPr>
          <w:sz w:val="20"/>
          <w:szCs w:val="20"/>
        </w:rPr>
        <w:t xml:space="preserve">– </w:t>
      </w:r>
      <w:r w:rsidR="00CE1E40" w:rsidRPr="00CE1E40">
        <w:rPr>
          <w:sz w:val="20"/>
          <w:szCs w:val="20"/>
        </w:rPr>
        <w:t xml:space="preserve"> ředitel</w:t>
      </w:r>
      <w:proofErr w:type="gramEnd"/>
      <w:r w:rsidR="00A63900">
        <w:rPr>
          <w:sz w:val="20"/>
          <w:szCs w:val="20"/>
        </w:rPr>
        <w:t xml:space="preserve"> společnosti</w:t>
      </w:r>
    </w:p>
    <w:p w14:paraId="1748EB35" w14:textId="5BD9FF3B" w:rsidR="001822E7" w:rsidRPr="00E9758D" w:rsidRDefault="00E9758D">
      <w:pPr>
        <w:rPr>
          <w:sz w:val="20"/>
          <w:szCs w:val="20"/>
        </w:rPr>
      </w:pPr>
      <w:r w:rsidRPr="00E9758D">
        <w:rPr>
          <w:sz w:val="20"/>
          <w:szCs w:val="20"/>
        </w:rPr>
        <w:t>Kontaktní e-mail:</w:t>
      </w:r>
      <w:r w:rsidRPr="00E9758D">
        <w:rPr>
          <w:sz w:val="20"/>
          <w:szCs w:val="20"/>
        </w:rPr>
        <w:tab/>
      </w:r>
    </w:p>
    <w:p w14:paraId="63740899" w14:textId="55215073" w:rsidR="001822E7" w:rsidRPr="00E9758D" w:rsidRDefault="00E9758D">
      <w:pPr>
        <w:rPr>
          <w:sz w:val="20"/>
          <w:szCs w:val="20"/>
        </w:rPr>
      </w:pPr>
      <w:r w:rsidRPr="00E9758D">
        <w:rPr>
          <w:sz w:val="20"/>
          <w:szCs w:val="20"/>
        </w:rPr>
        <w:t>Kontaktní telefon:</w:t>
      </w:r>
      <w:r w:rsidRPr="00E9758D">
        <w:rPr>
          <w:sz w:val="20"/>
          <w:szCs w:val="20"/>
        </w:rPr>
        <w:tab/>
      </w:r>
    </w:p>
    <w:p w14:paraId="757AC632" w14:textId="77777777" w:rsidR="001822E7" w:rsidRPr="00E9758D" w:rsidRDefault="00E9758D">
      <w:pPr>
        <w:rPr>
          <w:sz w:val="20"/>
          <w:szCs w:val="20"/>
        </w:rPr>
      </w:pPr>
      <w:r w:rsidRPr="00E9758D">
        <w:rPr>
          <w:sz w:val="20"/>
          <w:szCs w:val="20"/>
        </w:rPr>
        <w:t>(dále jen „</w:t>
      </w:r>
      <w:r w:rsidRPr="00E9758D">
        <w:rPr>
          <w:b/>
          <w:sz w:val="20"/>
          <w:szCs w:val="20"/>
        </w:rPr>
        <w:t>Uživatel</w:t>
      </w:r>
      <w:r w:rsidRPr="00E9758D">
        <w:rPr>
          <w:sz w:val="20"/>
          <w:szCs w:val="20"/>
        </w:rPr>
        <w:t>“)</w:t>
      </w:r>
    </w:p>
    <w:p w14:paraId="02126C98" w14:textId="77777777" w:rsidR="001822E7" w:rsidRPr="00564A2F" w:rsidRDefault="001822E7">
      <w:pPr>
        <w:rPr>
          <w:sz w:val="20"/>
          <w:szCs w:val="20"/>
        </w:rPr>
      </w:pPr>
    </w:p>
    <w:p w14:paraId="17DCC396" w14:textId="77777777" w:rsidR="00EA37D3" w:rsidRPr="00564A2F" w:rsidRDefault="00EA37D3" w:rsidP="00EA37D3">
      <w:pPr>
        <w:pStyle w:val="slovanseznam"/>
        <w:numPr>
          <w:ilvl w:val="0"/>
          <w:numId w:val="0"/>
        </w:numPr>
        <w:ind w:left="357" w:hanging="357"/>
        <w:jc w:val="center"/>
        <w:rPr>
          <w:b/>
          <w:sz w:val="22"/>
        </w:rPr>
      </w:pPr>
      <w:r w:rsidRPr="00564A2F">
        <w:rPr>
          <w:b/>
          <w:sz w:val="22"/>
        </w:rPr>
        <w:t>Předmět dodatku</w:t>
      </w:r>
    </w:p>
    <w:p w14:paraId="0B480619" w14:textId="77777777" w:rsidR="00564A2F" w:rsidRPr="00564A2F" w:rsidRDefault="00564A2F" w:rsidP="00EA37D3">
      <w:pPr>
        <w:pStyle w:val="slovanseznam"/>
        <w:numPr>
          <w:ilvl w:val="0"/>
          <w:numId w:val="0"/>
        </w:numPr>
        <w:ind w:left="357" w:hanging="357"/>
        <w:jc w:val="center"/>
        <w:rPr>
          <w:b/>
          <w:sz w:val="20"/>
          <w:szCs w:val="20"/>
        </w:rPr>
      </w:pPr>
    </w:p>
    <w:p w14:paraId="651EA4D4" w14:textId="77777777" w:rsidR="00EA37D3" w:rsidRPr="00564A2F" w:rsidRDefault="00EA37D3" w:rsidP="00564A2F">
      <w:pPr>
        <w:pStyle w:val="slovanseznam"/>
        <w:numPr>
          <w:ilvl w:val="0"/>
          <w:numId w:val="0"/>
        </w:numPr>
        <w:rPr>
          <w:sz w:val="20"/>
          <w:szCs w:val="20"/>
        </w:rPr>
      </w:pPr>
      <w:r w:rsidRPr="00564A2F">
        <w:rPr>
          <w:sz w:val="20"/>
          <w:szCs w:val="20"/>
        </w:rPr>
        <w:t xml:space="preserve">Předmětem tohoto Dodatku smlouvy o poskytování telekomunikačních služeb č. </w:t>
      </w:r>
      <w:r w:rsidR="00DA61D0" w:rsidRPr="00DA61D0">
        <w:rPr>
          <w:sz w:val="20"/>
          <w:szCs w:val="20"/>
        </w:rPr>
        <w:t>19-11</w:t>
      </w:r>
      <w:r w:rsidRPr="00564A2F">
        <w:rPr>
          <w:sz w:val="20"/>
          <w:szCs w:val="20"/>
        </w:rPr>
        <w:t xml:space="preserve"> je změna specifikace užívaných služeb a poplatků za služby v Článku </w:t>
      </w:r>
      <w:r w:rsidR="001B3A2C">
        <w:rPr>
          <w:sz w:val="20"/>
          <w:szCs w:val="20"/>
        </w:rPr>
        <w:t>II</w:t>
      </w:r>
      <w:r w:rsidRPr="00564A2F">
        <w:rPr>
          <w:sz w:val="20"/>
          <w:szCs w:val="20"/>
        </w:rPr>
        <w:t xml:space="preserve"> smlouvy. Specifikace užívaných služeb a poplatků za služby se mění následovně:</w:t>
      </w:r>
    </w:p>
    <w:p w14:paraId="63A6383F" w14:textId="77777777" w:rsidR="00EA37D3" w:rsidRPr="00564A2F" w:rsidRDefault="00EA37D3" w:rsidP="00564A2F">
      <w:pPr>
        <w:pStyle w:val="slovanseznam"/>
        <w:numPr>
          <w:ilvl w:val="0"/>
          <w:numId w:val="0"/>
        </w:numPr>
        <w:rPr>
          <w:sz w:val="20"/>
          <w:szCs w:val="20"/>
        </w:rPr>
      </w:pPr>
      <w:r w:rsidRPr="00564A2F">
        <w:rPr>
          <w:sz w:val="20"/>
          <w:szCs w:val="20"/>
        </w:rPr>
        <w:t xml:space="preserve">Poskytovatel umožní Objednateli přístup a připojení do sítě </w:t>
      </w:r>
      <w:r w:rsidRPr="00564A2F">
        <w:rPr>
          <w:b/>
          <w:sz w:val="20"/>
          <w:szCs w:val="20"/>
          <w:u w:val="single"/>
        </w:rPr>
        <w:t xml:space="preserve">INTERNET PROFI </w:t>
      </w:r>
      <w:r w:rsidR="00564A2F" w:rsidRPr="00564A2F">
        <w:rPr>
          <w:b/>
          <w:sz w:val="20"/>
          <w:szCs w:val="20"/>
          <w:u w:val="single"/>
        </w:rPr>
        <w:t xml:space="preserve">Full duplex 50/50 </w:t>
      </w:r>
      <w:r w:rsidRPr="00564A2F">
        <w:rPr>
          <w:b/>
          <w:sz w:val="20"/>
          <w:szCs w:val="20"/>
          <w:u w:val="single"/>
        </w:rPr>
        <w:t>Mbps</w:t>
      </w:r>
      <w:r w:rsidR="00564A2F">
        <w:rPr>
          <w:sz w:val="20"/>
          <w:szCs w:val="20"/>
        </w:rPr>
        <w:t xml:space="preserve"> od začátku </w:t>
      </w:r>
      <w:r w:rsidRPr="00564A2F">
        <w:rPr>
          <w:sz w:val="20"/>
          <w:szCs w:val="20"/>
        </w:rPr>
        <w:t>účinnosti tohoto dodatku.</w:t>
      </w:r>
      <w:r w:rsidR="00564A2F">
        <w:rPr>
          <w:sz w:val="20"/>
          <w:szCs w:val="20"/>
        </w:rPr>
        <w:t xml:space="preserve"> </w:t>
      </w:r>
      <w:r w:rsidRPr="00564A2F">
        <w:rPr>
          <w:sz w:val="20"/>
          <w:szCs w:val="20"/>
        </w:rPr>
        <w:t xml:space="preserve">Celkové měsíční poplatky Objednatele činí </w:t>
      </w:r>
      <w:r w:rsidR="00564A2F" w:rsidRPr="00564A2F">
        <w:rPr>
          <w:b/>
          <w:sz w:val="20"/>
          <w:szCs w:val="20"/>
        </w:rPr>
        <w:t>5 000,--</w:t>
      </w:r>
      <w:r w:rsidRPr="00564A2F">
        <w:rPr>
          <w:b/>
          <w:sz w:val="20"/>
          <w:szCs w:val="20"/>
        </w:rPr>
        <w:t xml:space="preserve"> Kč bez DPH</w:t>
      </w:r>
      <w:r w:rsidRPr="00564A2F">
        <w:rPr>
          <w:sz w:val="20"/>
          <w:szCs w:val="20"/>
        </w:rPr>
        <w:t xml:space="preserve"> za připojení k internetu. DPH bude stanovena dle platných právních předpisů.</w:t>
      </w:r>
    </w:p>
    <w:p w14:paraId="7AC8C3EA" w14:textId="77777777" w:rsidR="00EA37D3" w:rsidRPr="00564A2F" w:rsidRDefault="00EA37D3" w:rsidP="00EA37D3">
      <w:pPr>
        <w:pStyle w:val="slovanseznam"/>
        <w:numPr>
          <w:ilvl w:val="0"/>
          <w:numId w:val="0"/>
        </w:numPr>
        <w:ind w:left="357"/>
        <w:rPr>
          <w:sz w:val="20"/>
          <w:szCs w:val="20"/>
        </w:rPr>
      </w:pPr>
    </w:p>
    <w:p w14:paraId="0310F1F4" w14:textId="77777777" w:rsidR="00EA37D3" w:rsidRPr="00564A2F" w:rsidRDefault="00EA37D3" w:rsidP="00564A2F">
      <w:pPr>
        <w:pStyle w:val="slovanseznam"/>
        <w:numPr>
          <w:ilvl w:val="0"/>
          <w:numId w:val="0"/>
        </w:numPr>
        <w:ind w:left="357" w:hanging="357"/>
        <w:rPr>
          <w:sz w:val="20"/>
          <w:szCs w:val="20"/>
        </w:rPr>
      </w:pPr>
      <w:r w:rsidRPr="00564A2F">
        <w:rPr>
          <w:sz w:val="20"/>
          <w:szCs w:val="20"/>
        </w:rPr>
        <w:t xml:space="preserve">Tento dodatek nabývá platnosti a účinnosti od </w:t>
      </w:r>
      <w:r w:rsidR="00EA6809">
        <w:rPr>
          <w:b/>
          <w:sz w:val="20"/>
          <w:szCs w:val="20"/>
        </w:rPr>
        <w:t>1. 1. 2022</w:t>
      </w:r>
      <w:r w:rsidRPr="00564A2F">
        <w:rPr>
          <w:sz w:val="20"/>
          <w:szCs w:val="20"/>
        </w:rPr>
        <w:t>.</w:t>
      </w:r>
    </w:p>
    <w:p w14:paraId="3C1EE08D" w14:textId="77777777" w:rsidR="00EA37D3" w:rsidRPr="00564A2F" w:rsidRDefault="00EA37D3" w:rsidP="00EA37D3">
      <w:pPr>
        <w:pStyle w:val="slovanseznam"/>
        <w:numPr>
          <w:ilvl w:val="0"/>
          <w:numId w:val="0"/>
        </w:numPr>
        <w:ind w:left="357"/>
        <w:rPr>
          <w:sz w:val="20"/>
          <w:szCs w:val="20"/>
        </w:rPr>
      </w:pPr>
    </w:p>
    <w:p w14:paraId="079962EF" w14:textId="77777777" w:rsidR="00EA37D3" w:rsidRDefault="00EA37D3" w:rsidP="00564A2F">
      <w:pPr>
        <w:pStyle w:val="slovanseznam"/>
        <w:numPr>
          <w:ilvl w:val="0"/>
          <w:numId w:val="0"/>
        </w:numPr>
        <w:ind w:left="357" w:hanging="357"/>
        <w:rPr>
          <w:sz w:val="20"/>
          <w:szCs w:val="20"/>
        </w:rPr>
      </w:pPr>
      <w:r w:rsidRPr="00564A2F">
        <w:rPr>
          <w:sz w:val="20"/>
          <w:szCs w:val="20"/>
        </w:rPr>
        <w:t xml:space="preserve">Ve Střelicích dne </w:t>
      </w:r>
      <w:r w:rsidR="00476FB1">
        <w:rPr>
          <w:sz w:val="20"/>
          <w:szCs w:val="20"/>
        </w:rPr>
        <w:t>31</w:t>
      </w:r>
      <w:r w:rsidR="00EA6809">
        <w:rPr>
          <w:sz w:val="20"/>
          <w:szCs w:val="20"/>
        </w:rPr>
        <w:t>. 12</w:t>
      </w:r>
      <w:r w:rsidRPr="00564A2F">
        <w:rPr>
          <w:sz w:val="20"/>
          <w:szCs w:val="20"/>
        </w:rPr>
        <w:t xml:space="preserve">. 2021     </w:t>
      </w:r>
      <w:r w:rsidRPr="00564A2F">
        <w:rPr>
          <w:sz w:val="20"/>
          <w:szCs w:val="20"/>
        </w:rPr>
        <w:tab/>
        <w:t xml:space="preserve">           </w:t>
      </w:r>
      <w:r w:rsidRPr="00564A2F">
        <w:rPr>
          <w:sz w:val="20"/>
          <w:szCs w:val="20"/>
        </w:rPr>
        <w:tab/>
        <w:t xml:space="preserve">             V ............................. dne .......................</w:t>
      </w:r>
    </w:p>
    <w:p w14:paraId="22752FE9" w14:textId="77777777" w:rsidR="00564A2F" w:rsidRDefault="00564A2F" w:rsidP="00564A2F">
      <w:pPr>
        <w:pStyle w:val="slovanseznam"/>
        <w:numPr>
          <w:ilvl w:val="0"/>
          <w:numId w:val="0"/>
        </w:numPr>
        <w:ind w:left="357" w:hanging="357"/>
        <w:rPr>
          <w:sz w:val="20"/>
          <w:szCs w:val="20"/>
        </w:rPr>
      </w:pPr>
    </w:p>
    <w:p w14:paraId="04BBC342" w14:textId="77777777" w:rsidR="00564A2F" w:rsidRDefault="00564A2F" w:rsidP="00564A2F">
      <w:pPr>
        <w:pStyle w:val="slovanseznam"/>
        <w:numPr>
          <w:ilvl w:val="0"/>
          <w:numId w:val="0"/>
        </w:numPr>
        <w:ind w:left="357" w:hanging="357"/>
        <w:rPr>
          <w:sz w:val="20"/>
          <w:szCs w:val="20"/>
        </w:rPr>
      </w:pPr>
    </w:p>
    <w:p w14:paraId="323E64A3" w14:textId="77777777" w:rsidR="00564A2F" w:rsidRPr="00564A2F" w:rsidRDefault="00564A2F" w:rsidP="00564A2F">
      <w:pPr>
        <w:pStyle w:val="slovanseznam"/>
        <w:numPr>
          <w:ilvl w:val="0"/>
          <w:numId w:val="0"/>
        </w:numPr>
        <w:ind w:left="357" w:hanging="357"/>
        <w:rPr>
          <w:sz w:val="20"/>
          <w:szCs w:val="20"/>
        </w:rPr>
      </w:pPr>
    </w:p>
    <w:p w14:paraId="1EA79AC2" w14:textId="77777777" w:rsidR="00EA37D3" w:rsidRDefault="00EA37D3" w:rsidP="00564A2F">
      <w:pPr>
        <w:pStyle w:val="slovanseznam"/>
        <w:numPr>
          <w:ilvl w:val="0"/>
          <w:numId w:val="0"/>
        </w:numPr>
        <w:rPr>
          <w:sz w:val="20"/>
          <w:szCs w:val="20"/>
        </w:rPr>
      </w:pPr>
    </w:p>
    <w:p w14:paraId="1EE8BA47" w14:textId="77777777" w:rsidR="00564A2F" w:rsidRPr="00564A2F" w:rsidRDefault="00564A2F" w:rsidP="00564A2F">
      <w:pPr>
        <w:pStyle w:val="slovanseznam"/>
        <w:numPr>
          <w:ilvl w:val="0"/>
          <w:numId w:val="0"/>
        </w:numPr>
        <w:rPr>
          <w:sz w:val="20"/>
          <w:szCs w:val="20"/>
        </w:rPr>
      </w:pPr>
    </w:p>
    <w:p w14:paraId="613EF94D" w14:textId="77777777" w:rsidR="00EA37D3" w:rsidRPr="00564A2F" w:rsidRDefault="00EA37D3" w:rsidP="00564A2F">
      <w:pPr>
        <w:pStyle w:val="slovanseznam"/>
        <w:numPr>
          <w:ilvl w:val="0"/>
          <w:numId w:val="0"/>
        </w:numPr>
        <w:ind w:left="357"/>
        <w:rPr>
          <w:sz w:val="20"/>
          <w:szCs w:val="20"/>
        </w:rPr>
      </w:pPr>
    </w:p>
    <w:p w14:paraId="47EEF210" w14:textId="77777777" w:rsidR="00EA37D3" w:rsidRPr="00564A2F" w:rsidRDefault="00EA37D3" w:rsidP="00564A2F">
      <w:pPr>
        <w:pStyle w:val="slovanseznam"/>
        <w:numPr>
          <w:ilvl w:val="0"/>
          <w:numId w:val="0"/>
        </w:numPr>
        <w:ind w:left="357"/>
        <w:rPr>
          <w:sz w:val="20"/>
          <w:szCs w:val="20"/>
        </w:rPr>
      </w:pPr>
    </w:p>
    <w:p w14:paraId="34C929A7" w14:textId="77777777" w:rsidR="00EA37D3" w:rsidRPr="00564A2F" w:rsidRDefault="00EA37D3" w:rsidP="00564A2F">
      <w:pPr>
        <w:pStyle w:val="slovanseznam"/>
        <w:numPr>
          <w:ilvl w:val="0"/>
          <w:numId w:val="0"/>
        </w:numPr>
        <w:ind w:left="357" w:hanging="357"/>
        <w:rPr>
          <w:sz w:val="20"/>
          <w:szCs w:val="20"/>
        </w:rPr>
      </w:pPr>
      <w:r w:rsidRPr="00564A2F">
        <w:rPr>
          <w:sz w:val="20"/>
          <w:szCs w:val="20"/>
        </w:rPr>
        <w:t xml:space="preserve">.......................................................                            </w:t>
      </w:r>
      <w:r w:rsidR="00564A2F">
        <w:rPr>
          <w:sz w:val="20"/>
          <w:szCs w:val="20"/>
        </w:rPr>
        <w:tab/>
      </w:r>
      <w:r w:rsidRPr="00564A2F">
        <w:rPr>
          <w:sz w:val="20"/>
          <w:szCs w:val="20"/>
        </w:rPr>
        <w:t>......................................................</w:t>
      </w:r>
    </w:p>
    <w:p w14:paraId="244FBD58" w14:textId="77777777" w:rsidR="00EA37D3" w:rsidRPr="00564A2F" w:rsidRDefault="00EA37D3" w:rsidP="00564A2F">
      <w:pPr>
        <w:pStyle w:val="slovanseznam"/>
        <w:numPr>
          <w:ilvl w:val="0"/>
          <w:numId w:val="0"/>
        </w:numPr>
        <w:ind w:left="357" w:hanging="357"/>
        <w:rPr>
          <w:b/>
          <w:sz w:val="20"/>
          <w:szCs w:val="20"/>
        </w:rPr>
      </w:pPr>
      <w:r w:rsidRPr="00564A2F">
        <w:rPr>
          <w:sz w:val="20"/>
          <w:szCs w:val="20"/>
        </w:rPr>
        <w:t xml:space="preserve">za Poskytovatele                                                        </w:t>
      </w:r>
      <w:r w:rsidR="00564A2F">
        <w:rPr>
          <w:sz w:val="20"/>
          <w:szCs w:val="20"/>
        </w:rPr>
        <w:tab/>
      </w:r>
      <w:r w:rsidRPr="00564A2F">
        <w:rPr>
          <w:sz w:val="20"/>
          <w:szCs w:val="20"/>
        </w:rPr>
        <w:t>za Objednatele</w:t>
      </w:r>
    </w:p>
    <w:sectPr w:rsidR="00EA37D3" w:rsidRPr="00564A2F" w:rsidSect="00564A2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340" w:footer="34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2C98D" w14:textId="77777777" w:rsidR="00877815" w:rsidRDefault="00E9758D">
      <w:pPr>
        <w:spacing w:after="0" w:line="240" w:lineRule="auto"/>
      </w:pPr>
      <w:r>
        <w:separator/>
      </w:r>
    </w:p>
  </w:endnote>
  <w:endnote w:type="continuationSeparator" w:id="0">
    <w:p w14:paraId="0FC1DE74" w14:textId="77777777" w:rsidR="00877815" w:rsidRDefault="00E97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0058F" w14:textId="77777777" w:rsidR="001822E7" w:rsidRDefault="00E9758D">
    <w:pPr>
      <w:pStyle w:val="Zpat"/>
      <w:jc w:val="right"/>
    </w:pPr>
    <w:r>
      <w:fldChar w:fldCharType="begin"/>
    </w:r>
    <w:r>
      <w:instrText>PAGE</w:instrText>
    </w:r>
    <w:r>
      <w:fldChar w:fldCharType="separate"/>
    </w:r>
    <w:r w:rsidR="00564A2F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66A5A" w14:textId="77777777" w:rsidR="001822E7" w:rsidRDefault="00E9758D">
    <w:pPr>
      <w:pStyle w:val="Zpat"/>
      <w:jc w:val="right"/>
    </w:pPr>
    <w:r>
      <w:fldChar w:fldCharType="begin"/>
    </w:r>
    <w:r>
      <w:instrText>PAGE</w:instrText>
    </w:r>
    <w:r>
      <w:fldChar w:fldCharType="separate"/>
    </w:r>
    <w:r w:rsidR="008610B2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F8BFF" w14:textId="77777777" w:rsidR="00877815" w:rsidRDefault="00E9758D">
      <w:pPr>
        <w:spacing w:after="0" w:line="240" w:lineRule="auto"/>
      </w:pPr>
      <w:r>
        <w:separator/>
      </w:r>
    </w:p>
  </w:footnote>
  <w:footnote w:type="continuationSeparator" w:id="0">
    <w:p w14:paraId="58B18109" w14:textId="77777777" w:rsidR="00877815" w:rsidRDefault="00E97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6E556" w14:textId="77777777" w:rsidR="001822E7" w:rsidRDefault="001822E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FE1AD" w14:textId="77777777" w:rsidR="001822E7" w:rsidRDefault="001822E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824F3"/>
    <w:multiLevelType w:val="multilevel"/>
    <w:tmpl w:val="5E0A4410"/>
    <w:lvl w:ilvl="0">
      <w:start w:val="1"/>
      <w:numFmt w:val="decimal"/>
      <w:pStyle w:val="Seznamslovanbezmezer"/>
      <w:lvlText w:val="%1."/>
      <w:lvlJc w:val="left"/>
      <w:pPr>
        <w:tabs>
          <w:tab w:val="num" w:pos="0"/>
        </w:tabs>
        <w:ind w:left="1157" w:hanging="360"/>
      </w:pPr>
      <w:rPr>
        <w:b/>
        <w:i w:val="0"/>
        <w:color w:val="F294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7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9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1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3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5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7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9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17" w:hanging="180"/>
      </w:pPr>
    </w:lvl>
  </w:abstractNum>
  <w:abstractNum w:abstractNumId="1" w15:restartNumberingAfterBreak="0">
    <w:nsid w:val="17555A2A"/>
    <w:multiLevelType w:val="multilevel"/>
    <w:tmpl w:val="915E6F58"/>
    <w:lvl w:ilvl="0">
      <w:start w:val="1"/>
      <w:numFmt w:val="upperRoman"/>
      <w:pStyle w:val="Nadpis1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5C945C7"/>
    <w:multiLevelType w:val="multilevel"/>
    <w:tmpl w:val="5AFABDC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3" w15:restartNumberingAfterBreak="0">
    <w:nsid w:val="280C0722"/>
    <w:multiLevelType w:val="multilevel"/>
    <w:tmpl w:val="C388B5A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4" w15:restartNumberingAfterBreak="0">
    <w:nsid w:val="2A761D79"/>
    <w:multiLevelType w:val="multilevel"/>
    <w:tmpl w:val="E1449C68"/>
    <w:lvl w:ilvl="0">
      <w:start w:val="1"/>
      <w:numFmt w:val="ordin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2D264998"/>
    <w:multiLevelType w:val="multilevel"/>
    <w:tmpl w:val="29FCF020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" w15:restartNumberingAfterBreak="0">
    <w:nsid w:val="39C33B0E"/>
    <w:multiLevelType w:val="multilevel"/>
    <w:tmpl w:val="72E66950"/>
    <w:lvl w:ilvl="0">
      <w:start w:val="1"/>
      <w:numFmt w:val="decimal"/>
      <w:pStyle w:val="slovanseznam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7" w15:restartNumberingAfterBreak="0">
    <w:nsid w:val="41E24E60"/>
    <w:multiLevelType w:val="multilevel"/>
    <w:tmpl w:val="E3CCB35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8" w15:restartNumberingAfterBreak="0">
    <w:nsid w:val="530A684F"/>
    <w:multiLevelType w:val="multilevel"/>
    <w:tmpl w:val="DECCE5A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9" w15:restartNumberingAfterBreak="0">
    <w:nsid w:val="5B797476"/>
    <w:multiLevelType w:val="multilevel"/>
    <w:tmpl w:val="2CA4002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0" w15:restartNumberingAfterBreak="0">
    <w:nsid w:val="5CB3187A"/>
    <w:multiLevelType w:val="multilevel"/>
    <w:tmpl w:val="789EC4E4"/>
    <w:lvl w:ilvl="0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6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0EA32CC"/>
    <w:multiLevelType w:val="multilevel"/>
    <w:tmpl w:val="00BC8406"/>
    <w:lvl w:ilvl="0">
      <w:start w:val="1"/>
      <w:numFmt w:val="ordin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bullet"/>
      <w:lvlText w:val=""/>
      <w:lvlJc w:val="left"/>
      <w:pPr>
        <w:tabs>
          <w:tab w:val="num" w:pos="0"/>
        </w:tabs>
        <w:ind w:left="1800" w:hanging="18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2" w15:restartNumberingAfterBreak="0">
    <w:nsid w:val="73235A6A"/>
    <w:multiLevelType w:val="multilevel"/>
    <w:tmpl w:val="AAAC0584"/>
    <w:lvl w:ilvl="0">
      <w:start w:val="1"/>
      <w:numFmt w:val="decimal"/>
      <w:pStyle w:val="Seznamslovan"/>
      <w:lvlText w:val="%1."/>
      <w:lvlJc w:val="left"/>
      <w:pPr>
        <w:tabs>
          <w:tab w:val="num" w:pos="0"/>
        </w:tabs>
        <w:ind w:left="1157" w:hanging="360"/>
      </w:pPr>
      <w:rPr>
        <w:b/>
        <w:i w:val="0"/>
        <w:color w:val="F294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7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9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1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3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5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7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9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17" w:hanging="180"/>
      </w:pPr>
    </w:lvl>
  </w:abstractNum>
  <w:abstractNum w:abstractNumId="13" w15:restartNumberingAfterBreak="0">
    <w:nsid w:val="7D562A1B"/>
    <w:multiLevelType w:val="multilevel"/>
    <w:tmpl w:val="0F08F3C8"/>
    <w:lvl w:ilvl="0">
      <w:start w:val="1"/>
      <w:numFmt w:val="bullet"/>
      <w:pStyle w:val="Odrky"/>
      <w:lvlText w:val=""/>
      <w:lvlJc w:val="left"/>
      <w:pPr>
        <w:tabs>
          <w:tab w:val="num" w:pos="0"/>
        </w:tabs>
        <w:ind w:left="720" w:hanging="360"/>
      </w:pPr>
      <w:rPr>
        <w:rFonts w:ascii="Wingdings 2" w:hAnsi="Wingdings 2" w:cs="Wingdings 2" w:hint="default"/>
        <w:color w:val="F294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EFC6C83"/>
    <w:multiLevelType w:val="multilevel"/>
    <w:tmpl w:val="473AD70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5" w15:restartNumberingAfterBreak="0">
    <w:nsid w:val="7F897DAD"/>
    <w:multiLevelType w:val="multilevel"/>
    <w:tmpl w:val="55C4AFA2"/>
    <w:lvl w:ilvl="0">
      <w:start w:val="1"/>
      <w:numFmt w:val="ordin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1"/>
  </w:num>
  <w:num w:numId="2">
    <w:abstractNumId w:val="13"/>
  </w:num>
  <w:num w:numId="3">
    <w:abstractNumId w:val="12"/>
  </w:num>
  <w:num w:numId="4">
    <w:abstractNumId w:val="0"/>
  </w:num>
  <w:num w:numId="5">
    <w:abstractNumId w:val="6"/>
  </w:num>
  <w:num w:numId="6">
    <w:abstractNumId w:val="8"/>
  </w:num>
  <w:num w:numId="7">
    <w:abstractNumId w:val="15"/>
  </w:num>
  <w:num w:numId="8">
    <w:abstractNumId w:val="4"/>
  </w:num>
  <w:num w:numId="9">
    <w:abstractNumId w:val="11"/>
  </w:num>
  <w:num w:numId="10">
    <w:abstractNumId w:val="3"/>
  </w:num>
  <w:num w:numId="11">
    <w:abstractNumId w:val="9"/>
  </w:num>
  <w:num w:numId="12">
    <w:abstractNumId w:val="5"/>
  </w:num>
  <w:num w:numId="13">
    <w:abstractNumId w:val="7"/>
  </w:num>
  <w:num w:numId="14">
    <w:abstractNumId w:val="2"/>
  </w:num>
  <w:num w:numId="15">
    <w:abstractNumId w:val="10"/>
  </w:num>
  <w:num w:numId="16">
    <w:abstractNumId w:val="14"/>
  </w:num>
  <w:num w:numId="17">
    <w:abstractNumId w:val="6"/>
    <w:lvlOverride w:ilvl="0">
      <w:startOverride w:val="1"/>
    </w:lvlOverride>
  </w:num>
  <w:num w:numId="18">
    <w:abstractNumId w:val="6"/>
    <w:lvlOverride w:ilvl="0">
      <w:startOverride w:val="1"/>
    </w:lvlOverride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6"/>
  </w:num>
  <w:num w:numId="24">
    <w:abstractNumId w:val="6"/>
  </w:num>
  <w:num w:numId="25">
    <w:abstractNumId w:val="6"/>
    <w:lvlOverride w:ilvl="0">
      <w:startOverride w:val="1"/>
    </w:lvlOverride>
  </w:num>
  <w:num w:numId="26">
    <w:abstractNumId w:val="6"/>
    <w:lvlOverride w:ilvl="0">
      <w:startOverride w:val="1"/>
    </w:lvlOverride>
  </w:num>
  <w:num w:numId="27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2E7"/>
    <w:rsid w:val="000A0560"/>
    <w:rsid w:val="001822E7"/>
    <w:rsid w:val="00194E0F"/>
    <w:rsid w:val="001B3A2C"/>
    <w:rsid w:val="001C2767"/>
    <w:rsid w:val="0025558F"/>
    <w:rsid w:val="00370759"/>
    <w:rsid w:val="003A4249"/>
    <w:rsid w:val="00476FB1"/>
    <w:rsid w:val="004B1530"/>
    <w:rsid w:val="00544031"/>
    <w:rsid w:val="00564A2F"/>
    <w:rsid w:val="005A2872"/>
    <w:rsid w:val="005F1B1A"/>
    <w:rsid w:val="00600FAE"/>
    <w:rsid w:val="00620704"/>
    <w:rsid w:val="00643AB7"/>
    <w:rsid w:val="006C43F6"/>
    <w:rsid w:val="00702443"/>
    <w:rsid w:val="008610B2"/>
    <w:rsid w:val="00877815"/>
    <w:rsid w:val="00986923"/>
    <w:rsid w:val="009B1F7B"/>
    <w:rsid w:val="009E2E78"/>
    <w:rsid w:val="00A63900"/>
    <w:rsid w:val="00A873D9"/>
    <w:rsid w:val="00AB2D82"/>
    <w:rsid w:val="00B869A9"/>
    <w:rsid w:val="00C03AE1"/>
    <w:rsid w:val="00CE1E40"/>
    <w:rsid w:val="00D80326"/>
    <w:rsid w:val="00DA61D0"/>
    <w:rsid w:val="00E9758D"/>
    <w:rsid w:val="00EA37D3"/>
    <w:rsid w:val="00EA6809"/>
    <w:rsid w:val="00ED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3BF58"/>
  <w15:docId w15:val="{36F9ED23-D75E-4D7A-8976-C871BDA96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4" w:unhideWhenUsed="1" w:qFormat="1"/>
    <w:lsdException w:name="heading 3" w:semiHidden="1" w:uiPriority="5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7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1720"/>
    <w:pPr>
      <w:spacing w:after="60" w:line="276" w:lineRule="auto"/>
      <w:jc w:val="both"/>
    </w:pPr>
    <w:rPr>
      <w:sz w:val="21"/>
    </w:rPr>
  </w:style>
  <w:style w:type="paragraph" w:styleId="Nadpis1">
    <w:name w:val="heading 1"/>
    <w:basedOn w:val="Normln"/>
    <w:next w:val="Normln"/>
    <w:link w:val="Nadpis1Char"/>
    <w:qFormat/>
    <w:rsid w:val="00D42B56"/>
    <w:pPr>
      <w:keepNext/>
      <w:keepLines/>
      <w:numPr>
        <w:numId w:val="1"/>
      </w:numPr>
      <w:spacing w:before="240" w:after="80"/>
      <w:ind w:left="714" w:hanging="357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Nadpis2">
    <w:name w:val="heading 2"/>
    <w:basedOn w:val="Normln"/>
    <w:next w:val="Normln"/>
    <w:link w:val="Nadpis2Char"/>
    <w:uiPriority w:val="4"/>
    <w:unhideWhenUsed/>
    <w:qFormat/>
    <w:rsid w:val="006449E1"/>
    <w:pPr>
      <w:keepNext/>
      <w:keepLines/>
      <w:spacing w:before="240" w:after="120"/>
      <w:jc w:val="left"/>
      <w:outlineLvl w:val="1"/>
    </w:pPr>
    <w:rPr>
      <w:rFonts w:eastAsiaTheme="majorEastAsia" w:cstheme="majorBidi"/>
      <w:bCs/>
      <w:szCs w:val="26"/>
    </w:rPr>
  </w:style>
  <w:style w:type="paragraph" w:styleId="Nadpis3">
    <w:name w:val="heading 3"/>
    <w:basedOn w:val="Normln"/>
    <w:next w:val="Normln"/>
    <w:link w:val="Nadpis3Char"/>
    <w:uiPriority w:val="5"/>
    <w:unhideWhenUsed/>
    <w:qFormat/>
    <w:rsid w:val="006449E1"/>
    <w:pPr>
      <w:keepNext/>
      <w:keepLines/>
      <w:spacing w:before="240" w:after="0"/>
      <w:jc w:val="left"/>
      <w:outlineLvl w:val="2"/>
    </w:pPr>
    <w:rPr>
      <w:rFonts w:eastAsiaTheme="majorEastAsia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449E1"/>
    <w:pPr>
      <w:keepNext/>
      <w:keepLines/>
      <w:spacing w:before="240" w:after="120"/>
      <w:outlineLvl w:val="3"/>
    </w:pPr>
    <w:rPr>
      <w:rFonts w:eastAsiaTheme="majorEastAsia" w:cstheme="majorBidi"/>
      <w:b/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6449E1"/>
    <w:rPr>
      <w:szCs w:val="22"/>
    </w:rPr>
  </w:style>
  <w:style w:type="character" w:customStyle="1" w:styleId="ZpatChar">
    <w:name w:val="Zápatí Char"/>
    <w:basedOn w:val="Standardnpsmoodstavce"/>
    <w:link w:val="Zpat"/>
    <w:uiPriority w:val="99"/>
    <w:qFormat/>
    <w:rsid w:val="006449E1"/>
    <w:rPr>
      <w:szCs w:val="22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6449E1"/>
    <w:rPr>
      <w:rFonts w:ascii="Tahoma" w:hAnsi="Tahoma" w:cs="Tahoma"/>
      <w:sz w:val="16"/>
      <w:szCs w:val="16"/>
    </w:rPr>
  </w:style>
  <w:style w:type="character" w:customStyle="1" w:styleId="Oranov">
    <w:name w:val="Oranžová"/>
    <w:uiPriority w:val="1"/>
    <w:qFormat/>
    <w:rsid w:val="006449E1"/>
    <w:rPr>
      <w:b w:val="0"/>
      <w:color w:val="F29400"/>
    </w:rPr>
  </w:style>
  <w:style w:type="character" w:customStyle="1" w:styleId="Nadpis1Char">
    <w:name w:val="Nadpis 1 Char"/>
    <w:basedOn w:val="Standardnpsmoodstavce"/>
    <w:link w:val="Nadpis1"/>
    <w:qFormat/>
    <w:rsid w:val="00D42B56"/>
    <w:rPr>
      <w:rFonts w:eastAsiaTheme="majorEastAsia" w:cstheme="majorBidi"/>
      <w:b/>
      <w:bCs/>
      <w:sz w:val="21"/>
      <w:szCs w:val="28"/>
    </w:rPr>
  </w:style>
  <w:style w:type="character" w:customStyle="1" w:styleId="Nadpis2Char">
    <w:name w:val="Nadpis 2 Char"/>
    <w:basedOn w:val="Standardnpsmoodstavce"/>
    <w:link w:val="Nadpis2"/>
    <w:uiPriority w:val="4"/>
    <w:qFormat/>
    <w:rsid w:val="006449E1"/>
    <w:rPr>
      <w:rFonts w:eastAsiaTheme="majorEastAsia" w:cstheme="majorBidi"/>
      <w:bCs/>
      <w:szCs w:val="26"/>
    </w:rPr>
  </w:style>
  <w:style w:type="character" w:customStyle="1" w:styleId="Nadpis3Char">
    <w:name w:val="Nadpis 3 Char"/>
    <w:basedOn w:val="Standardnpsmoodstavce"/>
    <w:link w:val="Nadpis3"/>
    <w:uiPriority w:val="5"/>
    <w:qFormat/>
    <w:rsid w:val="006449E1"/>
    <w:rPr>
      <w:rFonts w:eastAsiaTheme="majorEastAsia" w:cstheme="majorBidi"/>
      <w:b/>
      <w:bCs/>
      <w:szCs w:val="22"/>
    </w:rPr>
  </w:style>
  <w:style w:type="character" w:customStyle="1" w:styleId="CittChar">
    <w:name w:val="Citát Char"/>
    <w:basedOn w:val="Standardnpsmoodstavce"/>
    <w:link w:val="Citt"/>
    <w:uiPriority w:val="7"/>
    <w:qFormat/>
    <w:rsid w:val="006449E1"/>
    <w:rPr>
      <w:i/>
      <w:iCs/>
      <w:szCs w:val="22"/>
    </w:rPr>
  </w:style>
  <w:style w:type="character" w:styleId="Odkazjemn">
    <w:name w:val="Subtle Reference"/>
    <w:basedOn w:val="Standardnpsmoodstavce"/>
    <w:uiPriority w:val="31"/>
    <w:unhideWhenUsed/>
    <w:qFormat/>
    <w:rsid w:val="006449E1"/>
    <w:rPr>
      <w:smallCaps/>
      <w:color w:val="4B4B4D"/>
      <w:u w:val="single"/>
    </w:rPr>
  </w:style>
  <w:style w:type="character" w:customStyle="1" w:styleId="Odkaz">
    <w:name w:val="Odkaz"/>
    <w:basedOn w:val="Standardnpsmoodstavce"/>
    <w:uiPriority w:val="8"/>
    <w:qFormat/>
    <w:rsid w:val="006449E1"/>
    <w:rPr>
      <w:color w:val="F29400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semiHidden/>
    <w:qFormat/>
    <w:rsid w:val="006449E1"/>
    <w:rPr>
      <w:rFonts w:eastAsiaTheme="majorEastAsia" w:cstheme="majorBidi"/>
      <w:b/>
      <w:bCs/>
      <w:iCs/>
      <w:szCs w:val="22"/>
    </w:rPr>
  </w:style>
  <w:style w:type="character" w:customStyle="1" w:styleId="Internetovodkaz">
    <w:name w:val="Internetový odkaz"/>
    <w:basedOn w:val="Standardnpsmoodstavce"/>
    <w:uiPriority w:val="99"/>
    <w:unhideWhenUsed/>
    <w:rsid w:val="006449E1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6449E1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6449E1"/>
    <w:rPr>
      <w:szCs w:val="22"/>
    </w:rPr>
  </w:style>
  <w:style w:type="character" w:customStyle="1" w:styleId="NzevChar">
    <w:name w:val="Název Char"/>
    <w:basedOn w:val="Standardnpsmoodstavce"/>
    <w:link w:val="Nzev"/>
    <w:uiPriority w:val="1"/>
    <w:qFormat/>
    <w:rsid w:val="006449E1"/>
    <w:rPr>
      <w:rFonts w:eastAsiaTheme="majorEastAsia" w:cstheme="majorBidi"/>
      <w:b/>
      <w:spacing w:val="5"/>
      <w:kern w:val="2"/>
      <w:sz w:val="28"/>
      <w:szCs w:val="52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34186A"/>
    <w:rPr>
      <w:b/>
      <w:bCs/>
      <w:sz w:val="20"/>
      <w:szCs w:val="20"/>
    </w:rPr>
  </w:style>
  <w:style w:type="character" w:styleId="Zstupntext">
    <w:name w:val="Placeholder Text"/>
    <w:basedOn w:val="Standardnpsmoodstavce"/>
    <w:uiPriority w:val="99"/>
    <w:semiHidden/>
    <w:qFormat/>
    <w:rsid w:val="0040150E"/>
    <w:rPr>
      <w:color w:val="808080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6449E1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6449E1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6449E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dresa">
    <w:name w:val="Adresa"/>
    <w:uiPriority w:val="9"/>
    <w:qFormat/>
    <w:rsid w:val="006449E1"/>
    <w:pPr>
      <w:jc w:val="right"/>
    </w:pPr>
    <w:rPr>
      <w:rFonts w:eastAsia="Calibri"/>
      <w:color w:val="FFFFFF" w:themeColor="background1"/>
      <w:sz w:val="18"/>
    </w:rPr>
  </w:style>
  <w:style w:type="paragraph" w:styleId="Bezmezer">
    <w:name w:val="No Spacing"/>
    <w:basedOn w:val="Normln"/>
    <w:uiPriority w:val="6"/>
    <w:qFormat/>
    <w:rsid w:val="006449E1"/>
    <w:pPr>
      <w:spacing w:after="0"/>
    </w:pPr>
  </w:style>
  <w:style w:type="paragraph" w:customStyle="1" w:styleId="Perex">
    <w:name w:val="Perex"/>
    <w:basedOn w:val="Normln"/>
    <w:qFormat/>
    <w:rsid w:val="006449E1"/>
    <w:rPr>
      <w:b/>
      <w:color w:val="F29400"/>
    </w:rPr>
  </w:style>
  <w:style w:type="paragraph" w:styleId="Odstavecseseznamem">
    <w:name w:val="List Paragraph"/>
    <w:basedOn w:val="Normln"/>
    <w:uiPriority w:val="34"/>
    <w:unhideWhenUsed/>
    <w:qFormat/>
    <w:rsid w:val="006449E1"/>
    <w:pPr>
      <w:ind w:left="720"/>
      <w:contextualSpacing/>
    </w:pPr>
  </w:style>
  <w:style w:type="paragraph" w:customStyle="1" w:styleId="Odrky">
    <w:name w:val="Odrážky"/>
    <w:basedOn w:val="Normln"/>
    <w:uiPriority w:val="1"/>
    <w:qFormat/>
    <w:rsid w:val="006449E1"/>
    <w:pPr>
      <w:numPr>
        <w:numId w:val="2"/>
      </w:numPr>
    </w:pPr>
  </w:style>
  <w:style w:type="paragraph" w:customStyle="1" w:styleId="Odrkybezmezer">
    <w:name w:val="Odrážky bez mezer"/>
    <w:basedOn w:val="Odrky"/>
    <w:uiPriority w:val="1"/>
    <w:qFormat/>
    <w:rsid w:val="006449E1"/>
    <w:pPr>
      <w:numPr>
        <w:numId w:val="0"/>
      </w:numPr>
      <w:spacing w:after="0"/>
    </w:pPr>
  </w:style>
  <w:style w:type="paragraph" w:customStyle="1" w:styleId="Seznamslovan">
    <w:name w:val="Seznam číslovaný"/>
    <w:basedOn w:val="Odrky"/>
    <w:uiPriority w:val="2"/>
    <w:qFormat/>
    <w:rsid w:val="006449E1"/>
    <w:pPr>
      <w:numPr>
        <w:numId w:val="3"/>
      </w:numPr>
    </w:pPr>
  </w:style>
  <w:style w:type="paragraph" w:customStyle="1" w:styleId="Seznamslovanbezmezer">
    <w:name w:val="Seznam číslovaný bez mezer"/>
    <w:basedOn w:val="Seznamslovan"/>
    <w:uiPriority w:val="2"/>
    <w:qFormat/>
    <w:rsid w:val="006449E1"/>
    <w:pPr>
      <w:numPr>
        <w:numId w:val="4"/>
      </w:numPr>
      <w:spacing w:after="0"/>
    </w:pPr>
  </w:style>
  <w:style w:type="paragraph" w:styleId="Citt">
    <w:name w:val="Quote"/>
    <w:basedOn w:val="Normln"/>
    <w:next w:val="Normln"/>
    <w:link w:val="CittChar"/>
    <w:uiPriority w:val="7"/>
    <w:qFormat/>
    <w:rsid w:val="006449E1"/>
    <w:rPr>
      <w:i/>
      <w:iCs/>
    </w:rPr>
  </w:style>
  <w:style w:type="paragraph" w:styleId="Obsah1">
    <w:name w:val="toc 1"/>
    <w:basedOn w:val="Normln"/>
    <w:next w:val="Normln"/>
    <w:autoRedefine/>
    <w:uiPriority w:val="39"/>
    <w:unhideWhenUsed/>
    <w:rsid w:val="006449E1"/>
    <w:pPr>
      <w:spacing w:before="120" w:after="120"/>
      <w:jc w:val="left"/>
    </w:pPr>
    <w:rPr>
      <w:b/>
      <w:color w:val="F29400"/>
      <w:sz w:val="24"/>
    </w:rPr>
  </w:style>
  <w:style w:type="paragraph" w:styleId="Obsah2">
    <w:name w:val="toc 2"/>
    <w:basedOn w:val="Normln"/>
    <w:next w:val="Normln"/>
    <w:autoRedefine/>
    <w:uiPriority w:val="39"/>
    <w:unhideWhenUsed/>
    <w:rsid w:val="006449E1"/>
    <w:pPr>
      <w:spacing w:before="120" w:after="0"/>
      <w:ind w:left="198"/>
      <w:jc w:val="left"/>
    </w:pPr>
    <w:rPr>
      <w:b/>
    </w:rPr>
  </w:style>
  <w:style w:type="paragraph" w:styleId="Obsah3">
    <w:name w:val="toc 3"/>
    <w:basedOn w:val="Normln"/>
    <w:next w:val="Normln"/>
    <w:autoRedefine/>
    <w:uiPriority w:val="39"/>
    <w:unhideWhenUsed/>
    <w:rsid w:val="006449E1"/>
    <w:pPr>
      <w:spacing w:after="0"/>
      <w:ind w:left="403"/>
      <w:jc w:val="left"/>
    </w:pPr>
  </w:style>
  <w:style w:type="paragraph" w:styleId="Nadpisobsahu">
    <w:name w:val="TOC Heading"/>
    <w:basedOn w:val="Nadpis1"/>
    <w:next w:val="Normln"/>
    <w:uiPriority w:val="39"/>
    <w:unhideWhenUsed/>
    <w:qFormat/>
    <w:rsid w:val="006449E1"/>
    <w:pPr>
      <w:numPr>
        <w:numId w:val="0"/>
      </w:numPr>
      <w:spacing w:after="0"/>
      <w:ind w:left="714" w:hanging="357"/>
    </w:pPr>
    <w:rPr>
      <w:color w:val="4B4B4D"/>
    </w:rPr>
  </w:style>
  <w:style w:type="paragraph" w:customStyle="1" w:styleId="Standard">
    <w:name w:val="Standard"/>
    <w:qFormat/>
    <w:rsid w:val="006449E1"/>
    <w:pPr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6449E1"/>
    <w:pPr>
      <w:spacing w:line="240" w:lineRule="auto"/>
    </w:pPr>
  </w:style>
  <w:style w:type="paragraph" w:styleId="Nzev">
    <w:name w:val="Title"/>
    <w:basedOn w:val="Normln"/>
    <w:next w:val="Normln"/>
    <w:link w:val="NzevChar"/>
    <w:uiPriority w:val="1"/>
    <w:qFormat/>
    <w:rsid w:val="006449E1"/>
    <w:pPr>
      <w:spacing w:before="120" w:after="300"/>
      <w:jc w:val="center"/>
    </w:pPr>
    <w:rPr>
      <w:rFonts w:eastAsiaTheme="majorEastAsia" w:cstheme="majorBidi"/>
      <w:b/>
      <w:spacing w:val="5"/>
      <w:kern w:val="2"/>
      <w:sz w:val="28"/>
      <w:szCs w:val="52"/>
    </w:rPr>
  </w:style>
  <w:style w:type="paragraph" w:styleId="slovanseznam">
    <w:name w:val="List Number"/>
    <w:basedOn w:val="Normln"/>
    <w:qFormat/>
    <w:rsid w:val="00664EA9"/>
    <w:pPr>
      <w:numPr>
        <w:numId w:val="5"/>
      </w:numPr>
      <w:ind w:left="357" w:hanging="357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34186A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E975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1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7DDE1-52CF-4386-910D-8E792B024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245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Ing. Jan Jindra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Klein</dc:creator>
  <dc:description/>
  <cp:lastModifiedBy>Karin Šindlerová</cp:lastModifiedBy>
  <cp:revision>7</cp:revision>
  <cp:lastPrinted>2021-06-07T11:19:00Z</cp:lastPrinted>
  <dcterms:created xsi:type="dcterms:W3CDTF">2021-12-13T10:52:00Z</dcterms:created>
  <dcterms:modified xsi:type="dcterms:W3CDTF">2022-01-06T08:16:00Z</dcterms:modified>
  <dc:language>cs-CZ</dc:language>
</cp:coreProperties>
</file>