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8822" w14:textId="16EE44B0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0C65E2">
        <w:rPr>
          <w:rFonts w:ascii="Arial" w:hAnsi="Arial" w:cs="Arial"/>
          <w:sz w:val="28"/>
          <w:szCs w:val="28"/>
        </w:rPr>
        <w:t xml:space="preserve"> 1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463EC728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707707">
        <w:rPr>
          <w:rFonts w:ascii="Arial" w:hAnsi="Arial" w:cs="Arial"/>
          <w:sz w:val="20"/>
          <w:szCs w:val="20"/>
        </w:rPr>
        <w:t>28.6.2021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1F89148E" w14:textId="77777777" w:rsidR="0022013D" w:rsidRDefault="0022013D" w:rsidP="0022013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 Healthcare Czech s.r.o.</w:t>
      </w:r>
    </w:p>
    <w:p w14:paraId="68E63D30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Sídlo: Evropská 846/176a, Praha 6 - Vokovice, 160 00</w:t>
      </w:r>
    </w:p>
    <w:p w14:paraId="63C63DB7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473A892B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2BAD21D8" w14:textId="77777777" w:rsidR="0022013D" w:rsidRDefault="0022013D" w:rsidP="0022013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Bankovní spojení: Citibank Europe plc., č.ú. 2553110102/2600</w:t>
      </w:r>
    </w:p>
    <w:p w14:paraId="2BF83289" w14:textId="77777777" w:rsidR="0022013D" w:rsidRDefault="0022013D" w:rsidP="0022013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6BB78E27" w14:textId="4CF3F13E" w:rsidR="0022013D" w:rsidRDefault="0022013D" w:rsidP="0022013D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r>
        <w:rPr>
          <w:rFonts w:ascii="Arial" w:hAnsi="Arial" w:cs="Arial"/>
          <w:sz w:val="20"/>
        </w:rPr>
        <w:t xml:space="preserve">Zastoupená: </w:t>
      </w:r>
      <w:r w:rsidR="00205B8F" w:rsidRPr="00205B8F">
        <w:rPr>
          <w:rFonts w:ascii="Arial" w:hAnsi="Arial" w:cs="Arial"/>
          <w:sz w:val="20"/>
        </w:rPr>
        <w:t>[OU</w:t>
      </w:r>
      <w:r w:rsidR="00205B8F">
        <w:rPr>
          <w:rFonts w:ascii="Arial" w:hAnsi="Arial" w:cs="Arial"/>
        </w:rPr>
        <w:t xml:space="preserve"> </w:t>
      </w:r>
      <w:bookmarkStart w:id="0" w:name="_Hlk89416718"/>
      <w:r w:rsidR="00205B8F" w:rsidRPr="00B72AB1">
        <w:rPr>
          <w:rFonts w:ascii="Arial" w:hAnsi="Arial" w:cs="Arial"/>
          <w:sz w:val="20"/>
        </w:rPr>
        <w:t>OU]</w:t>
      </w:r>
      <w:bookmarkEnd w:id="0"/>
      <w:r>
        <w:rPr>
          <w:rFonts w:ascii="Arial" w:eastAsia="Calibri" w:hAnsi="Arial" w:cs="Arial"/>
          <w:sz w:val="20"/>
        </w:rPr>
        <w:t xml:space="preserve">, </w:t>
      </w:r>
      <w:r w:rsidR="000C65E2">
        <w:rPr>
          <w:rFonts w:ascii="Arial" w:hAnsi="Arial" w:cs="Arial"/>
          <w:sz w:val="20"/>
        </w:rPr>
        <w:t>prokurista</w:t>
      </w:r>
    </w:p>
    <w:p w14:paraId="7BD56CF1" w14:textId="77777777" w:rsidR="0022013D" w:rsidRDefault="0022013D" w:rsidP="0022013D">
      <w:r>
        <w:rPr>
          <w:rFonts w:ascii="Arial" w:hAnsi="Arial" w:cs="Arial"/>
          <w:b/>
          <w:sz w:val="20"/>
          <w:szCs w:val="20"/>
        </w:rPr>
        <w:t>(dále jen „</w:t>
      </w:r>
      <w:bookmarkStart w:id="1" w:name="_Hlk531787857"/>
      <w:r>
        <w:rPr>
          <w:rFonts w:ascii="Arial" w:hAnsi="Arial" w:cs="Arial"/>
          <w:b/>
          <w:sz w:val="20"/>
          <w:szCs w:val="20"/>
        </w:rPr>
        <w:t>Společnost</w:t>
      </w:r>
      <w:bookmarkEnd w:id="1"/>
      <w:r>
        <w:rPr>
          <w:rFonts w:ascii="Arial" w:hAnsi="Arial" w:cs="Arial"/>
          <w:b/>
          <w:sz w:val="20"/>
          <w:szCs w:val="20"/>
        </w:rPr>
        <w:t>“)</w:t>
      </w:r>
      <w:r>
        <w:t xml:space="preserve"> 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91ABBEB" w14:textId="77777777" w:rsidR="001F5EB5" w:rsidRPr="004F6C59" w:rsidRDefault="001F5EB5" w:rsidP="001F5EB5">
      <w:pPr>
        <w:rPr>
          <w:rFonts w:ascii="Arial" w:hAnsi="Arial" w:cs="Arial"/>
          <w:b/>
          <w:sz w:val="19"/>
          <w:szCs w:val="19"/>
        </w:rPr>
      </w:pPr>
      <w:r w:rsidRPr="004F6C59">
        <w:rPr>
          <w:rFonts w:ascii="Arial" w:hAnsi="Arial" w:cs="Arial"/>
          <w:b/>
          <w:sz w:val="19"/>
          <w:szCs w:val="19"/>
        </w:rPr>
        <w:t>Oblastní nemocnice Kladno a.s., nemocnice Středočeského kraje</w:t>
      </w:r>
    </w:p>
    <w:p w14:paraId="31A7D68D" w14:textId="77777777" w:rsidR="001F5EB5" w:rsidRPr="004F6C59" w:rsidRDefault="001F5EB5" w:rsidP="001F5EB5">
      <w:pPr>
        <w:jc w:val="both"/>
        <w:rPr>
          <w:rFonts w:ascii="Arial" w:hAnsi="Arial" w:cs="Arial"/>
          <w:sz w:val="19"/>
          <w:szCs w:val="19"/>
        </w:rPr>
      </w:pPr>
      <w:r w:rsidRPr="004F6C59">
        <w:rPr>
          <w:rFonts w:ascii="Arial" w:hAnsi="Arial" w:cs="Arial"/>
          <w:sz w:val="19"/>
          <w:szCs w:val="19"/>
        </w:rPr>
        <w:t>Se sídlem: Vančurova 1548, Kladno 27259</w:t>
      </w:r>
    </w:p>
    <w:p w14:paraId="0EDEB133" w14:textId="78A916AE" w:rsidR="001F5EB5" w:rsidRPr="004F6C59" w:rsidRDefault="001F5EB5" w:rsidP="001F5EB5">
      <w:pPr>
        <w:tabs>
          <w:tab w:val="left" w:pos="7164"/>
        </w:tabs>
        <w:jc w:val="both"/>
        <w:rPr>
          <w:rFonts w:ascii="Arial" w:hAnsi="Arial" w:cs="Arial"/>
          <w:sz w:val="19"/>
          <w:szCs w:val="19"/>
        </w:rPr>
      </w:pPr>
      <w:r w:rsidRPr="004F6C59">
        <w:rPr>
          <w:rFonts w:ascii="Arial" w:hAnsi="Arial" w:cs="Arial"/>
          <w:sz w:val="19"/>
          <w:szCs w:val="19"/>
        </w:rPr>
        <w:t>IČO: 27256537</w:t>
      </w:r>
      <w:r>
        <w:rPr>
          <w:rFonts w:ascii="Arial" w:hAnsi="Arial" w:cs="Arial"/>
          <w:sz w:val="19"/>
          <w:szCs w:val="19"/>
        </w:rPr>
        <w:tab/>
      </w:r>
    </w:p>
    <w:p w14:paraId="10409A11" w14:textId="77777777" w:rsidR="001F5EB5" w:rsidRPr="004F6C59" w:rsidRDefault="001F5EB5" w:rsidP="001F5EB5">
      <w:pPr>
        <w:jc w:val="both"/>
        <w:rPr>
          <w:rFonts w:ascii="Arial" w:hAnsi="Arial" w:cs="Arial"/>
          <w:sz w:val="19"/>
          <w:szCs w:val="19"/>
        </w:rPr>
      </w:pPr>
      <w:r w:rsidRPr="004F6C59">
        <w:rPr>
          <w:rFonts w:ascii="Arial" w:hAnsi="Arial" w:cs="Arial"/>
          <w:sz w:val="19"/>
          <w:szCs w:val="19"/>
        </w:rPr>
        <w:t>DIČ: CZ27256537</w:t>
      </w:r>
    </w:p>
    <w:p w14:paraId="19633BEB" w14:textId="457AA5E6" w:rsidR="001F5EB5" w:rsidRPr="004F6C59" w:rsidRDefault="001F5EB5" w:rsidP="001F5EB5">
      <w:pPr>
        <w:jc w:val="both"/>
        <w:rPr>
          <w:rFonts w:ascii="Arial" w:hAnsi="Arial" w:cs="Arial"/>
          <w:sz w:val="19"/>
          <w:szCs w:val="19"/>
        </w:rPr>
      </w:pPr>
      <w:r w:rsidRPr="004F6C59">
        <w:rPr>
          <w:rFonts w:ascii="Arial" w:hAnsi="Arial" w:cs="Arial"/>
          <w:sz w:val="19"/>
          <w:szCs w:val="19"/>
        </w:rPr>
        <w:t>Bankovní spojení: [XX XX]</w:t>
      </w:r>
    </w:p>
    <w:p w14:paraId="0EFE73A0" w14:textId="77777777" w:rsidR="001F5EB5" w:rsidRPr="004F6C59" w:rsidRDefault="001F5EB5" w:rsidP="001F5EB5">
      <w:pPr>
        <w:jc w:val="both"/>
        <w:rPr>
          <w:rFonts w:ascii="Arial" w:hAnsi="Arial" w:cs="Arial"/>
          <w:sz w:val="19"/>
          <w:szCs w:val="19"/>
        </w:rPr>
      </w:pPr>
      <w:r w:rsidRPr="004F6C59">
        <w:rPr>
          <w:rFonts w:ascii="Arial" w:hAnsi="Arial" w:cs="Arial"/>
          <w:sz w:val="19"/>
          <w:szCs w:val="19"/>
        </w:rPr>
        <w:t>Zapsaná v obchodním rejstříku vedeném [Městským soudem v Praze, oddíl B, vložka 10020</w:t>
      </w:r>
    </w:p>
    <w:p w14:paraId="52A67F04" w14:textId="35692E9F" w:rsidR="001F5EB5" w:rsidRPr="004F6C59" w:rsidRDefault="001F5EB5" w:rsidP="001F5EB5">
      <w:pPr>
        <w:rPr>
          <w:rFonts w:ascii="Arial" w:hAnsi="Arial" w:cs="Arial"/>
          <w:kern w:val="2"/>
          <w:sz w:val="19"/>
          <w:szCs w:val="19"/>
        </w:rPr>
      </w:pPr>
      <w:r w:rsidRPr="004F6C59">
        <w:rPr>
          <w:rFonts w:ascii="Arial" w:hAnsi="Arial" w:cs="Arial"/>
          <w:kern w:val="2"/>
          <w:sz w:val="19"/>
          <w:szCs w:val="19"/>
        </w:rPr>
        <w:t>Zastoupená:[OU OU], předseda představenstva</w:t>
      </w:r>
    </w:p>
    <w:p w14:paraId="586397A4" w14:textId="0D3B423F" w:rsidR="001F5EB5" w:rsidRPr="004F6C59" w:rsidRDefault="001F5EB5" w:rsidP="001F5EB5">
      <w:pPr>
        <w:rPr>
          <w:rFonts w:ascii="Arial" w:hAnsi="Arial" w:cs="Arial"/>
          <w:kern w:val="2"/>
          <w:sz w:val="19"/>
          <w:szCs w:val="19"/>
        </w:rPr>
      </w:pPr>
      <w:r w:rsidRPr="004F6C59">
        <w:rPr>
          <w:rFonts w:ascii="Arial" w:hAnsi="Arial" w:cs="Arial"/>
          <w:kern w:val="2"/>
          <w:sz w:val="19"/>
          <w:szCs w:val="19"/>
        </w:rPr>
        <w:t xml:space="preserve">                    [OU OU], místopředseda představenstva</w:t>
      </w:r>
    </w:p>
    <w:p w14:paraId="3002271E" w14:textId="77777777"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48CB9B00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1F5EB5">
        <w:rPr>
          <w:rFonts w:ascii="Arial" w:eastAsia="Calibri" w:hAnsi="Arial" w:cs="Arial"/>
          <w:sz w:val="20"/>
          <w:szCs w:val="20"/>
        </w:rPr>
        <w:t>1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707707">
        <w:rPr>
          <w:rFonts w:ascii="Arial" w:hAnsi="Arial" w:cs="Arial"/>
          <w:sz w:val="20"/>
          <w:szCs w:val="20"/>
        </w:rPr>
        <w:t>28.6.2021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67D5D8FB" w14:textId="77777777" w:rsidR="00A768AE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11F20056" w14:textId="77777777" w:rsidR="00A768AE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D1744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0C038CFB" w14:textId="77777777" w:rsidR="00A768AE" w:rsidRPr="00DD1744" w:rsidRDefault="00A768AE" w:rsidP="00A768A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D1744">
        <w:rPr>
          <w:rFonts w:ascii="Arial" w:hAnsi="Arial" w:cs="Arial"/>
          <w:b/>
          <w:bCs/>
          <w:sz w:val="20"/>
          <w:szCs w:val="20"/>
        </w:rPr>
        <w:t xml:space="preserve"> Preambul</w:t>
      </w:r>
      <w:r>
        <w:rPr>
          <w:rFonts w:ascii="Arial" w:hAnsi="Arial" w:cs="Arial"/>
          <w:b/>
          <w:bCs/>
          <w:sz w:val="20"/>
          <w:szCs w:val="20"/>
        </w:rPr>
        <w:t>e</w:t>
      </w:r>
    </w:p>
    <w:p w14:paraId="7F443353" w14:textId="77777777" w:rsidR="00A768AE" w:rsidRPr="008569A7" w:rsidRDefault="00A768AE" w:rsidP="00A768AE">
      <w:pPr>
        <w:jc w:val="both"/>
      </w:pPr>
    </w:p>
    <w:p w14:paraId="7671F58E" w14:textId="7719A461" w:rsidR="00A768AE" w:rsidRDefault="00A768AE" w:rsidP="00A768A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DD1744">
        <w:rPr>
          <w:rFonts w:ascii="Arial" w:hAnsi="Arial" w:cs="Arial"/>
          <w:bCs/>
          <w:sz w:val="20"/>
          <w:szCs w:val="20"/>
        </w:rPr>
        <w:t xml:space="preserve">Zdravotnické zařízení uzavřelo dne </w:t>
      </w:r>
      <w:r w:rsidR="00707707">
        <w:rPr>
          <w:rFonts w:ascii="Arial" w:hAnsi="Arial" w:cs="Arial"/>
          <w:bCs/>
          <w:sz w:val="20"/>
          <w:szCs w:val="20"/>
        </w:rPr>
        <w:t>28.6.2021</w:t>
      </w:r>
      <w:r w:rsidRPr="00DD1744">
        <w:rPr>
          <w:rFonts w:ascii="Arial" w:hAnsi="Arial" w:cs="Arial"/>
          <w:bCs/>
          <w:sz w:val="20"/>
          <w:szCs w:val="20"/>
        </w:rPr>
        <w:t xml:space="preserve"> se společností sanofi-aventis, s.r.o., se sídlem Evropská 846/176a, Praha 6 – Vokovice, 160 00, IČ: 44848200, DIČ: CZ44848200, zapsanou v obchodním rejstříku vedeném Městským soudem v Praze, oddíl C, vložka 5968 (dále jen „</w:t>
      </w:r>
      <w:r w:rsidRPr="00DD1744">
        <w:rPr>
          <w:rFonts w:ascii="Arial" w:hAnsi="Arial" w:cs="Arial"/>
          <w:b/>
          <w:sz w:val="20"/>
          <w:szCs w:val="20"/>
        </w:rPr>
        <w:t>Sanofi</w:t>
      </w:r>
      <w:r w:rsidRPr="00DD1744">
        <w:rPr>
          <w:rFonts w:ascii="Arial" w:hAnsi="Arial" w:cs="Arial"/>
          <w:bCs/>
          <w:sz w:val="20"/>
          <w:szCs w:val="20"/>
        </w:rPr>
        <w:t xml:space="preserve">“) </w:t>
      </w:r>
      <w:r>
        <w:rPr>
          <w:rFonts w:ascii="Arial" w:hAnsi="Arial" w:cs="Arial"/>
          <w:bCs/>
          <w:sz w:val="20"/>
          <w:szCs w:val="20"/>
        </w:rPr>
        <w:t>S</w:t>
      </w:r>
      <w:r w:rsidRPr="00DD1744">
        <w:rPr>
          <w:rFonts w:ascii="Arial" w:hAnsi="Arial" w:cs="Arial"/>
          <w:bCs/>
          <w:sz w:val="20"/>
          <w:szCs w:val="20"/>
        </w:rPr>
        <w:t>mlouvu o poskytnutí obratového bonusu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1744">
        <w:rPr>
          <w:rFonts w:ascii="Arial" w:hAnsi="Arial" w:cs="Arial"/>
          <w:bCs/>
          <w:sz w:val="20"/>
          <w:szCs w:val="20"/>
        </w:rPr>
        <w:t>(již výše označenou „</w:t>
      </w:r>
      <w:r w:rsidRPr="00DD1744">
        <w:rPr>
          <w:rFonts w:ascii="Arial" w:hAnsi="Arial" w:cs="Arial"/>
          <w:b/>
          <w:sz w:val="20"/>
          <w:szCs w:val="20"/>
        </w:rPr>
        <w:t>Smlouva</w:t>
      </w:r>
      <w:r w:rsidRPr="00DD1744">
        <w:rPr>
          <w:rFonts w:ascii="Arial" w:hAnsi="Arial" w:cs="Arial"/>
          <w:bCs/>
          <w:sz w:val="20"/>
          <w:szCs w:val="20"/>
        </w:rPr>
        <w:t>“), jejímž předmětem je poskytnutí obratového bonusu společností Sanofi za odběr Výrobků prostřednictvím Odběrového místa při splnění podmínek uvedených v</w:t>
      </w:r>
      <w:r>
        <w:rPr>
          <w:rFonts w:ascii="Arial" w:hAnsi="Arial" w:cs="Arial"/>
          <w:bCs/>
          <w:sz w:val="20"/>
          <w:szCs w:val="20"/>
        </w:rPr>
        <w:t xml:space="preserve"> příslušné </w:t>
      </w:r>
      <w:r w:rsidRPr="00DD1744">
        <w:rPr>
          <w:rFonts w:ascii="Arial" w:hAnsi="Arial" w:cs="Arial"/>
          <w:bCs/>
          <w:sz w:val="20"/>
          <w:szCs w:val="20"/>
        </w:rPr>
        <w:t>Příloze</w:t>
      </w:r>
      <w:r>
        <w:rPr>
          <w:rFonts w:ascii="Arial" w:hAnsi="Arial" w:cs="Arial"/>
          <w:bCs/>
          <w:sz w:val="20"/>
          <w:szCs w:val="20"/>
        </w:rPr>
        <w:t>.</w:t>
      </w:r>
    </w:p>
    <w:p w14:paraId="2B3CFAFC" w14:textId="77777777" w:rsidR="00A768AE" w:rsidRPr="00DD1744" w:rsidRDefault="00A768AE" w:rsidP="00A768AE">
      <w:pPr>
        <w:pStyle w:val="Odstavecseseznamem"/>
        <w:ind w:left="502"/>
        <w:jc w:val="both"/>
        <w:rPr>
          <w:rFonts w:ascii="Arial" w:hAnsi="Arial" w:cs="Arial"/>
          <w:bCs/>
          <w:sz w:val="20"/>
          <w:szCs w:val="20"/>
        </w:rPr>
      </w:pPr>
    </w:p>
    <w:p w14:paraId="0CE632EA" w14:textId="580789E3" w:rsidR="00A768AE" w:rsidRDefault="00A768AE" w:rsidP="00A768AE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 účinností ke dni 1.7.2021 uzavřela Společnost</w:t>
      </w:r>
      <w:r w:rsidRPr="00DD1744">
        <w:rPr>
          <w:rFonts w:ascii="Arial" w:hAnsi="Arial" w:cs="Arial"/>
          <w:bCs/>
          <w:sz w:val="20"/>
          <w:szCs w:val="20"/>
        </w:rPr>
        <w:t xml:space="preserve"> a Sanof</w:t>
      </w:r>
      <w:r>
        <w:rPr>
          <w:rFonts w:ascii="Arial" w:hAnsi="Arial" w:cs="Arial"/>
          <w:bCs/>
          <w:sz w:val="20"/>
          <w:szCs w:val="20"/>
        </w:rPr>
        <w:t>i Smlouvu</w:t>
      </w:r>
      <w:r w:rsidRPr="00DD1744">
        <w:rPr>
          <w:rFonts w:ascii="Arial" w:hAnsi="Arial" w:cs="Arial"/>
          <w:bCs/>
          <w:sz w:val="20"/>
          <w:szCs w:val="20"/>
        </w:rPr>
        <w:t xml:space="preserve"> o vklad</w:t>
      </w:r>
      <w:r>
        <w:rPr>
          <w:rFonts w:ascii="Arial" w:hAnsi="Arial" w:cs="Arial"/>
          <w:bCs/>
          <w:sz w:val="20"/>
          <w:szCs w:val="20"/>
        </w:rPr>
        <w:t>u</w:t>
      </w:r>
      <w:r w:rsidRPr="00DD1744">
        <w:rPr>
          <w:rFonts w:ascii="Arial" w:hAnsi="Arial" w:cs="Arial"/>
          <w:bCs/>
          <w:sz w:val="20"/>
          <w:szCs w:val="20"/>
        </w:rPr>
        <w:t xml:space="preserve"> č</w:t>
      </w:r>
      <w:r>
        <w:rPr>
          <w:rFonts w:ascii="Arial" w:hAnsi="Arial" w:cs="Arial"/>
          <w:bCs/>
          <w:sz w:val="20"/>
          <w:szCs w:val="20"/>
        </w:rPr>
        <w:t>á</w:t>
      </w:r>
      <w:r w:rsidRPr="00DD1744">
        <w:rPr>
          <w:rFonts w:ascii="Arial" w:hAnsi="Arial" w:cs="Arial"/>
          <w:bCs/>
          <w:sz w:val="20"/>
          <w:szCs w:val="20"/>
        </w:rPr>
        <w:t>sti podniku,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rou b</w:t>
      </w:r>
      <w:r>
        <w:rPr>
          <w:rFonts w:ascii="Arial" w:hAnsi="Arial" w:cs="Arial"/>
          <w:bCs/>
          <w:sz w:val="20"/>
          <w:szCs w:val="20"/>
        </w:rPr>
        <w:t>y</w:t>
      </w:r>
      <w:r w:rsidRPr="00DD1744">
        <w:rPr>
          <w:rFonts w:ascii="Arial" w:hAnsi="Arial" w:cs="Arial"/>
          <w:bCs/>
          <w:sz w:val="20"/>
          <w:szCs w:val="20"/>
        </w:rPr>
        <w:t>la č</w:t>
      </w:r>
      <w:r>
        <w:rPr>
          <w:rFonts w:ascii="Arial" w:hAnsi="Arial" w:cs="Arial"/>
          <w:bCs/>
          <w:sz w:val="20"/>
          <w:szCs w:val="20"/>
        </w:rPr>
        <w:t>á</w:t>
      </w:r>
      <w:r w:rsidRPr="00DD1744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t</w:t>
      </w:r>
      <w:r w:rsidRPr="00DD1744">
        <w:rPr>
          <w:rFonts w:ascii="Arial" w:hAnsi="Arial" w:cs="Arial"/>
          <w:bCs/>
          <w:sz w:val="20"/>
          <w:szCs w:val="20"/>
        </w:rPr>
        <w:t xml:space="preserve"> podniku „Consumer Healthcare Business“</w:t>
      </w:r>
      <w:r>
        <w:rPr>
          <w:rFonts w:ascii="Arial" w:hAnsi="Arial" w:cs="Arial"/>
          <w:bCs/>
          <w:sz w:val="20"/>
          <w:szCs w:val="20"/>
        </w:rPr>
        <w:t>,</w:t>
      </w:r>
      <w:r w:rsidRPr="00DD1744">
        <w:rPr>
          <w:rFonts w:ascii="Arial" w:hAnsi="Arial" w:cs="Arial"/>
          <w:bCs/>
          <w:sz w:val="20"/>
          <w:szCs w:val="20"/>
        </w:rPr>
        <w:t xml:space="preserve"> pod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>ou rovněž</w:t>
      </w:r>
      <w:r w:rsidRPr="00DD1744">
        <w:rPr>
          <w:rFonts w:ascii="Arial" w:hAnsi="Arial" w:cs="Arial"/>
          <w:bCs/>
          <w:sz w:val="20"/>
          <w:szCs w:val="20"/>
        </w:rPr>
        <w:t xml:space="preserve"> spadá</w:t>
      </w:r>
      <w:r>
        <w:rPr>
          <w:rFonts w:ascii="Arial" w:hAnsi="Arial" w:cs="Arial"/>
          <w:bCs/>
          <w:sz w:val="20"/>
          <w:szCs w:val="20"/>
        </w:rPr>
        <w:t xml:space="preserve"> Smlouva</w:t>
      </w:r>
      <w:r w:rsidRPr="00DD1744">
        <w:rPr>
          <w:rFonts w:ascii="Arial" w:hAnsi="Arial" w:cs="Arial"/>
          <w:bCs/>
          <w:sz w:val="20"/>
          <w:szCs w:val="20"/>
        </w:rPr>
        <w:t>, vložená do základn</w:t>
      </w:r>
      <w:r>
        <w:rPr>
          <w:rFonts w:ascii="Arial" w:hAnsi="Arial" w:cs="Arial"/>
          <w:bCs/>
          <w:sz w:val="20"/>
          <w:szCs w:val="20"/>
        </w:rPr>
        <w:t>í</w:t>
      </w:r>
      <w:r w:rsidRPr="00DD1744">
        <w:rPr>
          <w:rFonts w:ascii="Arial" w:hAnsi="Arial" w:cs="Arial"/>
          <w:bCs/>
          <w:sz w:val="20"/>
          <w:szCs w:val="20"/>
        </w:rPr>
        <w:t xml:space="preserve">ho </w:t>
      </w:r>
      <w:r>
        <w:rPr>
          <w:rFonts w:ascii="Arial" w:hAnsi="Arial" w:cs="Arial"/>
          <w:bCs/>
          <w:sz w:val="20"/>
          <w:szCs w:val="20"/>
        </w:rPr>
        <w:t>jmění</w:t>
      </w:r>
      <w:r w:rsidRPr="00DD1744">
        <w:rPr>
          <w:rFonts w:ascii="Arial" w:hAnsi="Arial" w:cs="Arial"/>
          <w:bCs/>
          <w:sz w:val="20"/>
          <w:szCs w:val="20"/>
        </w:rPr>
        <w:t xml:space="preserve"> Spol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čnosti </w:t>
      </w:r>
      <w:r>
        <w:rPr>
          <w:rFonts w:ascii="Arial" w:hAnsi="Arial" w:cs="Arial"/>
          <w:bCs/>
          <w:sz w:val="20"/>
          <w:szCs w:val="20"/>
        </w:rPr>
        <w:t>j</w:t>
      </w:r>
      <w:r w:rsidRPr="00DD1744">
        <w:rPr>
          <w:rFonts w:ascii="Arial" w:hAnsi="Arial" w:cs="Arial"/>
          <w:bCs/>
          <w:sz w:val="20"/>
          <w:szCs w:val="20"/>
        </w:rPr>
        <w:t>ako nepe</w:t>
      </w:r>
      <w:r>
        <w:rPr>
          <w:rFonts w:ascii="Arial" w:hAnsi="Arial" w:cs="Arial"/>
          <w:bCs/>
          <w:sz w:val="20"/>
          <w:szCs w:val="20"/>
        </w:rPr>
        <w:t xml:space="preserve">něžní </w:t>
      </w:r>
      <w:r w:rsidRPr="00DD1744">
        <w:rPr>
          <w:rFonts w:ascii="Arial" w:hAnsi="Arial" w:cs="Arial"/>
          <w:bCs/>
          <w:sz w:val="20"/>
          <w:szCs w:val="20"/>
        </w:rPr>
        <w:t>vklad. V d</w:t>
      </w:r>
      <w:r>
        <w:rPr>
          <w:rFonts w:ascii="Arial" w:hAnsi="Arial" w:cs="Arial"/>
          <w:bCs/>
          <w:sz w:val="20"/>
          <w:szCs w:val="20"/>
        </w:rPr>
        <w:t>ů</w:t>
      </w:r>
      <w:r w:rsidRPr="00DD1744">
        <w:rPr>
          <w:rFonts w:ascii="Arial" w:hAnsi="Arial" w:cs="Arial"/>
          <w:bCs/>
          <w:sz w:val="20"/>
          <w:szCs w:val="20"/>
        </w:rPr>
        <w:t>sledku uvedeného s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 Spol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čnos</w:t>
      </w:r>
      <w:r>
        <w:rPr>
          <w:rFonts w:ascii="Arial" w:hAnsi="Arial" w:cs="Arial"/>
          <w:bCs/>
          <w:sz w:val="20"/>
          <w:szCs w:val="20"/>
        </w:rPr>
        <w:t>t</w:t>
      </w:r>
      <w:r w:rsidRPr="00DD1744">
        <w:rPr>
          <w:rFonts w:ascii="Arial" w:hAnsi="Arial" w:cs="Arial"/>
          <w:bCs/>
          <w:sz w:val="20"/>
          <w:szCs w:val="20"/>
        </w:rPr>
        <w:t xml:space="preserve"> stala nam</w:t>
      </w:r>
      <w:r>
        <w:rPr>
          <w:rFonts w:ascii="Arial" w:hAnsi="Arial" w:cs="Arial"/>
          <w:bCs/>
          <w:sz w:val="20"/>
          <w:szCs w:val="20"/>
        </w:rPr>
        <w:t>í</w:t>
      </w:r>
      <w:r w:rsidRPr="00DD1744">
        <w:rPr>
          <w:rFonts w:ascii="Arial" w:hAnsi="Arial" w:cs="Arial"/>
          <w:bCs/>
          <w:sz w:val="20"/>
          <w:szCs w:val="20"/>
        </w:rPr>
        <w:t xml:space="preserve">sto Sanofi </w:t>
      </w:r>
      <w:r>
        <w:rPr>
          <w:rFonts w:ascii="Arial" w:hAnsi="Arial" w:cs="Arial"/>
          <w:bCs/>
          <w:sz w:val="20"/>
          <w:szCs w:val="20"/>
        </w:rPr>
        <w:t xml:space="preserve">smluvní </w:t>
      </w:r>
      <w:r w:rsidRPr="00DD1744">
        <w:rPr>
          <w:rFonts w:ascii="Arial" w:hAnsi="Arial" w:cs="Arial"/>
          <w:bCs/>
          <w:sz w:val="20"/>
          <w:szCs w:val="20"/>
        </w:rPr>
        <w:t xml:space="preserve">stranou </w:t>
      </w:r>
      <w:r>
        <w:rPr>
          <w:rFonts w:ascii="Arial" w:hAnsi="Arial" w:cs="Arial"/>
          <w:bCs/>
          <w:sz w:val="20"/>
          <w:szCs w:val="20"/>
        </w:rPr>
        <w:t>S</w:t>
      </w:r>
      <w:r w:rsidRPr="00DD1744">
        <w:rPr>
          <w:rFonts w:ascii="Arial" w:hAnsi="Arial" w:cs="Arial"/>
          <w:bCs/>
          <w:sz w:val="20"/>
          <w:szCs w:val="20"/>
        </w:rPr>
        <w:t>ml</w:t>
      </w:r>
      <w:r>
        <w:rPr>
          <w:rFonts w:ascii="Arial" w:hAnsi="Arial" w:cs="Arial"/>
          <w:bCs/>
          <w:sz w:val="20"/>
          <w:szCs w:val="20"/>
        </w:rPr>
        <w:t>o</w:t>
      </w:r>
      <w:r w:rsidRPr="00DD1744">
        <w:rPr>
          <w:rFonts w:ascii="Arial" w:hAnsi="Arial" w:cs="Arial"/>
          <w:bCs/>
          <w:sz w:val="20"/>
          <w:szCs w:val="20"/>
        </w:rPr>
        <w:t>uvy.</w:t>
      </w:r>
    </w:p>
    <w:p w14:paraId="542E6400" w14:textId="77777777" w:rsidR="00A768AE" w:rsidRDefault="00A768AE" w:rsidP="00A768AE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763BE4E4" w14:textId="77777777" w:rsidR="00A768AE" w:rsidRPr="00DD1744" w:rsidRDefault="00A768AE" w:rsidP="00A768AE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DD1744">
        <w:rPr>
          <w:rFonts w:ascii="Arial" w:hAnsi="Arial" w:cs="Arial"/>
          <w:bCs/>
          <w:sz w:val="20"/>
          <w:szCs w:val="20"/>
        </w:rPr>
        <w:t>Pojmy definované v</w:t>
      </w:r>
      <w:r>
        <w:rPr>
          <w:rFonts w:ascii="Arial" w:hAnsi="Arial" w:cs="Arial"/>
          <w:bCs/>
          <w:sz w:val="20"/>
          <w:szCs w:val="20"/>
        </w:rPr>
        <w:t>e Smlouvě</w:t>
      </w:r>
      <w:r w:rsidRPr="00DD1744">
        <w:rPr>
          <w:rFonts w:ascii="Arial" w:hAnsi="Arial" w:cs="Arial"/>
          <w:bCs/>
          <w:sz w:val="20"/>
          <w:szCs w:val="20"/>
        </w:rPr>
        <w:t>,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ré </w:t>
      </w:r>
      <w:r>
        <w:rPr>
          <w:rFonts w:ascii="Arial" w:hAnsi="Arial" w:cs="Arial"/>
          <w:bCs/>
          <w:sz w:val="20"/>
          <w:szCs w:val="20"/>
        </w:rPr>
        <w:t>jsou</w:t>
      </w:r>
      <w:r w:rsidRPr="00DD1744">
        <w:rPr>
          <w:rFonts w:ascii="Arial" w:hAnsi="Arial" w:cs="Arial"/>
          <w:bCs/>
          <w:sz w:val="20"/>
          <w:szCs w:val="20"/>
        </w:rPr>
        <w:t xml:space="preserve"> označované </w:t>
      </w:r>
      <w:r>
        <w:rPr>
          <w:rFonts w:ascii="Arial" w:hAnsi="Arial" w:cs="Arial"/>
          <w:bCs/>
          <w:sz w:val="20"/>
          <w:szCs w:val="20"/>
        </w:rPr>
        <w:t xml:space="preserve">velkým počátečním písmenem mají </w:t>
      </w:r>
      <w:r w:rsidRPr="00DD1744">
        <w:rPr>
          <w:rFonts w:ascii="Arial" w:hAnsi="Arial" w:cs="Arial"/>
          <w:bCs/>
          <w:sz w:val="20"/>
          <w:szCs w:val="20"/>
        </w:rPr>
        <w:t xml:space="preserve">v tomto Dodatku </w:t>
      </w:r>
      <w:r>
        <w:rPr>
          <w:rFonts w:ascii="Arial" w:hAnsi="Arial" w:cs="Arial"/>
          <w:bCs/>
          <w:sz w:val="20"/>
          <w:szCs w:val="20"/>
        </w:rPr>
        <w:t>stejný</w:t>
      </w:r>
      <w:r w:rsidRPr="00DD1744">
        <w:rPr>
          <w:rFonts w:ascii="Arial" w:hAnsi="Arial" w:cs="Arial"/>
          <w:bCs/>
          <w:sz w:val="20"/>
          <w:szCs w:val="20"/>
        </w:rPr>
        <w:t xml:space="preserve"> význam a </w:t>
      </w:r>
      <w:r>
        <w:rPr>
          <w:rFonts w:ascii="Arial" w:hAnsi="Arial" w:cs="Arial"/>
          <w:bCs/>
          <w:sz w:val="20"/>
          <w:szCs w:val="20"/>
        </w:rPr>
        <w:t>použití ja</w:t>
      </w:r>
      <w:r w:rsidRPr="00DD1744">
        <w:rPr>
          <w:rFonts w:ascii="Arial" w:hAnsi="Arial" w:cs="Arial"/>
          <w:bCs/>
          <w:sz w:val="20"/>
          <w:szCs w:val="20"/>
        </w:rPr>
        <w:t>ko v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Smlouvě.</w:t>
      </w:r>
    </w:p>
    <w:p w14:paraId="716C8198" w14:textId="77777777" w:rsidR="00A768AE" w:rsidRDefault="00A768A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3FECA788" w14:textId="6AB4961C" w:rsidR="00B40C84" w:rsidRPr="00F72A3C" w:rsidRDefault="00A768A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B40C84"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129C53B4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</w:t>
      </w:r>
      <w:r w:rsidR="00B75E79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 V souvislosti s prodloužením Smlouvy se smluvní strany rovněž dohodly na prodloužení platnosti Přílohy č. 1 nazvané „Seznam odběrových míst“ do 31. 12. 202</w:t>
      </w:r>
      <w:r w:rsidR="00B75E79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1F5EB5">
      <w:pPr>
        <w:jc w:val="right"/>
        <w:rPr>
          <w:rFonts w:ascii="Arial" w:hAnsi="Arial" w:cs="Arial"/>
          <w:b/>
          <w:sz w:val="20"/>
          <w:szCs w:val="20"/>
        </w:rPr>
      </w:pPr>
    </w:p>
    <w:p w14:paraId="473EB97D" w14:textId="2CEF8D9C" w:rsidR="00B40C84" w:rsidRPr="00B40C84" w:rsidRDefault="00A768AE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B40C84"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5AB98D6C"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14:paraId="602A2BF2" w14:textId="0692A331" w:rsidR="00197F77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C3FFA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42C4A208" w14:textId="77777777" w:rsidR="00707707" w:rsidRDefault="00707707" w:rsidP="00707707">
      <w:pPr>
        <w:tabs>
          <w:tab w:val="left" w:pos="4820"/>
        </w:tabs>
        <w:rPr>
          <w:rFonts w:ascii="Arial" w:hAnsi="Arial" w:cs="Arial"/>
          <w:b/>
          <w:sz w:val="19"/>
          <w:szCs w:val="19"/>
          <w:lang w:val="sk-SK" w:eastAsia="sk-SK"/>
        </w:rPr>
      </w:pPr>
    </w:p>
    <w:p w14:paraId="594CB9C1" w14:textId="5A88CA40" w:rsidR="00707707" w:rsidRPr="00781CD1" w:rsidRDefault="00707707" w:rsidP="00707707">
      <w:pPr>
        <w:tabs>
          <w:tab w:val="left" w:pos="4820"/>
        </w:tabs>
        <w:rPr>
          <w:rFonts w:ascii="Arial" w:hAnsi="Arial" w:cs="Arial"/>
          <w:b/>
          <w:sz w:val="19"/>
          <w:szCs w:val="19"/>
          <w:lang w:val="sk-SK" w:eastAsia="sk-SK"/>
        </w:rPr>
      </w:pPr>
      <w:r w:rsidRPr="00781CD1">
        <w:rPr>
          <w:rFonts w:ascii="Arial" w:hAnsi="Arial" w:cs="Arial"/>
          <w:b/>
          <w:sz w:val="19"/>
          <w:szCs w:val="19"/>
          <w:lang w:val="sk-SK" w:eastAsia="sk-SK"/>
        </w:rPr>
        <w:t>V Praze, dne</w:t>
      </w:r>
      <w:r w:rsidR="00AD0663">
        <w:rPr>
          <w:rFonts w:ascii="Arial" w:hAnsi="Arial" w:cs="Arial"/>
          <w:b/>
          <w:sz w:val="19"/>
          <w:szCs w:val="19"/>
          <w:lang w:val="sk-SK" w:eastAsia="sk-SK"/>
        </w:rPr>
        <w:t xml:space="preserve"> 17. 12. 2021</w:t>
      </w:r>
      <w:r w:rsidRPr="00781CD1">
        <w:rPr>
          <w:rFonts w:ascii="Arial" w:hAnsi="Arial" w:cs="Arial"/>
          <w:b/>
          <w:sz w:val="19"/>
          <w:szCs w:val="19"/>
          <w:lang w:val="sk-SK" w:eastAsia="sk-SK"/>
        </w:rPr>
        <w:tab/>
        <w:t xml:space="preserve">V Kladně, dne </w:t>
      </w:r>
      <w:r w:rsidR="00AD0663">
        <w:rPr>
          <w:rFonts w:ascii="Arial" w:hAnsi="Arial" w:cs="Arial"/>
          <w:b/>
          <w:sz w:val="19"/>
          <w:szCs w:val="19"/>
          <w:lang w:val="sk-SK" w:eastAsia="sk-SK"/>
        </w:rPr>
        <w:t>30. 12. 2021</w:t>
      </w:r>
    </w:p>
    <w:p w14:paraId="6F7EF9AD" w14:textId="77777777" w:rsidR="00707707" w:rsidRPr="00781CD1" w:rsidRDefault="00707707" w:rsidP="00707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19"/>
          <w:szCs w:val="19"/>
          <w:lang w:val="sk-SK" w:eastAsia="sk-SK"/>
        </w:rPr>
      </w:pPr>
    </w:p>
    <w:p w14:paraId="753D5682" w14:textId="77777777" w:rsidR="00707707" w:rsidRPr="00781CD1" w:rsidRDefault="00707707" w:rsidP="00707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19"/>
          <w:szCs w:val="19"/>
          <w:lang w:val="sk-SK" w:eastAsia="sk-SK"/>
        </w:rPr>
      </w:pPr>
    </w:p>
    <w:p w14:paraId="4D2CB263" w14:textId="77777777" w:rsidR="00707707" w:rsidRPr="00781CD1" w:rsidRDefault="00707707" w:rsidP="00707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19"/>
          <w:szCs w:val="19"/>
          <w:lang w:val="sk-SK" w:eastAsia="sk-SK"/>
        </w:rPr>
      </w:pPr>
      <w:r w:rsidRPr="00781CD1">
        <w:rPr>
          <w:rFonts w:ascii="Arial" w:hAnsi="Arial" w:cs="Arial"/>
          <w:b/>
          <w:sz w:val="19"/>
          <w:szCs w:val="19"/>
          <w:lang w:val="sk-SK" w:eastAsia="sk-SK"/>
        </w:rPr>
        <w:t>_______________________________________</w:t>
      </w:r>
      <w:r w:rsidRPr="00781CD1">
        <w:rPr>
          <w:rFonts w:ascii="Arial" w:hAnsi="Arial" w:cs="Arial"/>
          <w:b/>
          <w:sz w:val="19"/>
          <w:szCs w:val="19"/>
          <w:lang w:val="sk-SK" w:eastAsia="sk-SK"/>
        </w:rPr>
        <w:tab/>
        <w:t xml:space="preserve">   __________________________________________</w:t>
      </w:r>
    </w:p>
    <w:p w14:paraId="46C44EDD" w14:textId="77777777" w:rsidR="00707707" w:rsidRPr="00781CD1" w:rsidRDefault="00707707" w:rsidP="00707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19"/>
          <w:szCs w:val="19"/>
          <w:lang w:val="sk-SK" w:eastAsia="sk-SK"/>
        </w:rPr>
      </w:pPr>
      <w:r w:rsidRPr="00781CD1">
        <w:rPr>
          <w:rFonts w:ascii="Arial" w:hAnsi="Arial" w:cs="Arial"/>
          <w:b/>
          <w:sz w:val="19"/>
          <w:szCs w:val="19"/>
          <w:lang w:val="sk-SK" w:eastAsia="sk-SK"/>
        </w:rPr>
        <w:t>Společnost</w:t>
      </w:r>
      <w:r w:rsidRPr="00781CD1">
        <w:rPr>
          <w:rFonts w:ascii="Arial" w:hAnsi="Arial" w:cs="Arial"/>
          <w:b/>
          <w:i/>
          <w:sz w:val="19"/>
          <w:szCs w:val="19"/>
          <w:lang w:val="sk-SK" w:eastAsia="sk-SK"/>
        </w:rPr>
        <w:tab/>
        <w:t xml:space="preserve">                                                                    </w:t>
      </w:r>
      <w:r w:rsidRPr="00781CD1">
        <w:rPr>
          <w:rFonts w:ascii="Arial" w:hAnsi="Arial" w:cs="Arial"/>
          <w:b/>
          <w:sz w:val="19"/>
          <w:szCs w:val="19"/>
          <w:lang w:val="sk-SK" w:eastAsia="sk-SK"/>
        </w:rPr>
        <w:t>Zdravotnické zařízení</w:t>
      </w:r>
    </w:p>
    <w:p w14:paraId="74125863" w14:textId="2F4A776B" w:rsidR="00707707" w:rsidRPr="00781CD1" w:rsidRDefault="00707707" w:rsidP="00707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left="-284" w:right="-567" w:firstLine="284"/>
        <w:rPr>
          <w:rFonts w:ascii="Arial" w:hAnsi="Arial" w:cs="Arial"/>
          <w:sz w:val="19"/>
          <w:szCs w:val="19"/>
          <w:lang w:val="sk-SK" w:eastAsia="sk-SK"/>
        </w:rPr>
      </w:pPr>
      <w:r w:rsidRPr="00781CD1">
        <w:rPr>
          <w:rFonts w:ascii="Arial" w:hAnsi="Arial" w:cs="Arial"/>
          <w:sz w:val="19"/>
          <w:szCs w:val="19"/>
          <w:lang w:val="sk-SK" w:eastAsia="sk-SK"/>
        </w:rPr>
        <w:t>[OU OU], prokurista</w:t>
      </w:r>
      <w:r w:rsidRPr="00781CD1">
        <w:rPr>
          <w:rFonts w:ascii="Arial" w:hAnsi="Arial" w:cs="Arial"/>
          <w:b/>
          <w:sz w:val="19"/>
          <w:szCs w:val="19"/>
          <w:lang w:val="sk-SK" w:eastAsia="sk-SK"/>
        </w:rPr>
        <w:t xml:space="preserve">           </w:t>
      </w:r>
      <w:r w:rsidR="00AD0663">
        <w:rPr>
          <w:rFonts w:ascii="Arial" w:hAnsi="Arial" w:cs="Arial"/>
          <w:b/>
          <w:sz w:val="19"/>
          <w:szCs w:val="19"/>
          <w:lang w:val="sk-SK" w:eastAsia="sk-SK"/>
        </w:rPr>
        <w:t xml:space="preserve">                                 </w:t>
      </w:r>
      <w:r w:rsidRPr="00781CD1">
        <w:rPr>
          <w:rFonts w:ascii="Arial" w:hAnsi="Arial" w:cs="Arial"/>
          <w:b/>
          <w:sz w:val="19"/>
          <w:szCs w:val="19"/>
          <w:lang w:val="sk-SK" w:eastAsia="sk-SK"/>
        </w:rPr>
        <w:t xml:space="preserve">             </w:t>
      </w:r>
      <w:r w:rsidRPr="00781CD1">
        <w:rPr>
          <w:rFonts w:ascii="Arial" w:hAnsi="Arial" w:cs="Arial"/>
          <w:sz w:val="19"/>
          <w:szCs w:val="19"/>
          <w:lang w:val="sk-SK" w:eastAsia="sk-SK"/>
        </w:rPr>
        <w:t xml:space="preserve">[OU OU], </w:t>
      </w:r>
    </w:p>
    <w:p w14:paraId="7ED5C193" w14:textId="77777777" w:rsidR="00707707" w:rsidRPr="00781CD1" w:rsidRDefault="00707707" w:rsidP="00707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left="-284" w:right="-567" w:firstLine="284"/>
        <w:rPr>
          <w:rFonts w:ascii="Arial" w:hAnsi="Arial" w:cs="Arial"/>
          <w:kern w:val="2"/>
          <w:sz w:val="19"/>
          <w:szCs w:val="19"/>
          <w:lang w:val="sk-SK" w:eastAsia="sk-SK"/>
        </w:rPr>
      </w:pPr>
      <w:r w:rsidRPr="00781CD1">
        <w:rPr>
          <w:rFonts w:ascii="Arial" w:hAnsi="Arial" w:cs="Arial"/>
          <w:sz w:val="19"/>
          <w:szCs w:val="19"/>
          <w:lang w:val="sk-SK" w:eastAsia="sk-SK"/>
        </w:rPr>
        <w:t xml:space="preserve">                                                                                         předseda představenstva</w:t>
      </w:r>
    </w:p>
    <w:p w14:paraId="69702F18" w14:textId="77777777" w:rsidR="00707707" w:rsidRPr="00781CD1" w:rsidRDefault="00707707" w:rsidP="00707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left="-284" w:right="-567" w:firstLine="284"/>
        <w:rPr>
          <w:rFonts w:ascii="Arial" w:hAnsi="Arial" w:cs="Arial"/>
          <w:sz w:val="19"/>
          <w:szCs w:val="19"/>
          <w:lang w:val="sk-SK" w:eastAsia="sk-SK"/>
        </w:rPr>
      </w:pPr>
      <w:r w:rsidRPr="00781CD1">
        <w:rPr>
          <w:rFonts w:ascii="Arial" w:hAnsi="Arial" w:cs="Arial"/>
          <w:kern w:val="2"/>
          <w:sz w:val="19"/>
          <w:szCs w:val="19"/>
          <w:lang w:val="sk-SK" w:eastAsia="sk-SK"/>
        </w:rPr>
        <w:t xml:space="preserve">                                                                           </w:t>
      </w:r>
    </w:p>
    <w:p w14:paraId="0FCB8DF4" w14:textId="77777777" w:rsidR="00707707" w:rsidRPr="00781CD1" w:rsidRDefault="00707707" w:rsidP="00707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19"/>
          <w:szCs w:val="19"/>
          <w:lang w:val="sk-SK" w:eastAsia="sk-SK"/>
        </w:rPr>
      </w:pPr>
      <w:r w:rsidRPr="00781CD1">
        <w:rPr>
          <w:rFonts w:ascii="Arial" w:hAnsi="Arial" w:cs="Arial"/>
          <w:b/>
          <w:sz w:val="19"/>
          <w:szCs w:val="19"/>
          <w:lang w:val="sk-SK" w:eastAsia="sk-SK"/>
        </w:rPr>
        <w:t xml:space="preserve">                                                                                        __________________________________________</w:t>
      </w:r>
    </w:p>
    <w:p w14:paraId="0F118224" w14:textId="77777777" w:rsidR="00707707" w:rsidRPr="00781CD1" w:rsidRDefault="00707707" w:rsidP="00707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19"/>
          <w:szCs w:val="19"/>
          <w:lang w:val="sk-SK" w:eastAsia="sk-SK"/>
        </w:rPr>
      </w:pPr>
      <w:r w:rsidRPr="00781CD1">
        <w:rPr>
          <w:rFonts w:ascii="Arial" w:hAnsi="Arial" w:cs="Arial"/>
          <w:b/>
          <w:i/>
          <w:sz w:val="19"/>
          <w:szCs w:val="19"/>
          <w:lang w:val="sk-SK" w:eastAsia="sk-SK"/>
        </w:rPr>
        <w:t xml:space="preserve">                                                                                        </w:t>
      </w:r>
      <w:r w:rsidRPr="00781CD1">
        <w:rPr>
          <w:rFonts w:ascii="Arial" w:hAnsi="Arial" w:cs="Arial"/>
          <w:b/>
          <w:sz w:val="19"/>
          <w:szCs w:val="19"/>
          <w:lang w:val="sk-SK" w:eastAsia="sk-SK"/>
        </w:rPr>
        <w:t>Zdravotnické zařízení</w:t>
      </w:r>
    </w:p>
    <w:p w14:paraId="2DBA50E8" w14:textId="1D02E804" w:rsidR="00707707" w:rsidRPr="00781CD1" w:rsidRDefault="00707707" w:rsidP="00707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19"/>
          <w:szCs w:val="19"/>
          <w:lang w:val="sk-SK" w:eastAsia="sk-SK"/>
        </w:rPr>
      </w:pPr>
      <w:r w:rsidRPr="00781CD1">
        <w:rPr>
          <w:rFonts w:ascii="Arial" w:hAnsi="Arial" w:cs="Arial"/>
          <w:sz w:val="19"/>
          <w:szCs w:val="19"/>
          <w:lang w:val="sk-SK" w:eastAsia="sk-SK"/>
        </w:rPr>
        <w:t xml:space="preserve">                                                                                        [OU OU</w:t>
      </w:r>
      <w:bookmarkStart w:id="2" w:name="_GoBack"/>
      <w:bookmarkEnd w:id="2"/>
      <w:r w:rsidRPr="00781CD1">
        <w:rPr>
          <w:rFonts w:ascii="Arial" w:hAnsi="Arial" w:cs="Arial"/>
          <w:sz w:val="19"/>
          <w:szCs w:val="19"/>
          <w:lang w:val="sk-SK" w:eastAsia="sk-SK"/>
        </w:rPr>
        <w:t>]</w:t>
      </w:r>
    </w:p>
    <w:p w14:paraId="5FBEA61A" w14:textId="77777777" w:rsidR="00707707" w:rsidRPr="00781CD1" w:rsidRDefault="00707707" w:rsidP="0070770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19"/>
          <w:szCs w:val="19"/>
          <w:lang w:val="sk-SK" w:eastAsia="sk-SK"/>
        </w:rPr>
      </w:pPr>
      <w:r w:rsidRPr="00781CD1">
        <w:rPr>
          <w:rFonts w:ascii="Arial" w:hAnsi="Arial" w:cs="Arial"/>
          <w:sz w:val="19"/>
          <w:szCs w:val="19"/>
          <w:lang w:val="sk-SK" w:eastAsia="sk-SK"/>
        </w:rPr>
        <w:t xml:space="preserve">                                                                                        místopředseda představenstva</w:t>
      </w:r>
    </w:p>
    <w:p w14:paraId="2FF71AC6" w14:textId="77777777" w:rsidR="00707707" w:rsidRDefault="00707707" w:rsidP="00707707">
      <w:pPr>
        <w:pStyle w:val="Zkladntext2"/>
        <w:tabs>
          <w:tab w:val="left" w:pos="4820"/>
        </w:tabs>
        <w:rPr>
          <w:rFonts w:cs="Arial"/>
          <w:b/>
          <w:sz w:val="20"/>
        </w:rPr>
      </w:pPr>
    </w:p>
    <w:p w14:paraId="35CAE3EA" w14:textId="77777777" w:rsidR="00707707" w:rsidRDefault="00707707" w:rsidP="00707707">
      <w:pPr>
        <w:pStyle w:val="Zkladntext2"/>
        <w:tabs>
          <w:tab w:val="left" w:pos="4820"/>
        </w:tabs>
        <w:rPr>
          <w:rFonts w:cs="Arial"/>
          <w:b/>
          <w:sz w:val="20"/>
        </w:rPr>
      </w:pPr>
    </w:p>
    <w:p w14:paraId="43965482" w14:textId="77777777" w:rsidR="00707707" w:rsidRDefault="00707707" w:rsidP="00707707">
      <w:pPr>
        <w:pStyle w:val="Zkladntext2"/>
        <w:tabs>
          <w:tab w:val="left" w:pos="4820"/>
        </w:tabs>
        <w:rPr>
          <w:rFonts w:cs="Arial"/>
          <w:b/>
          <w:sz w:val="20"/>
        </w:rPr>
      </w:pPr>
    </w:p>
    <w:p w14:paraId="2F22CEEE" w14:textId="052AE2D5" w:rsidR="002717D4" w:rsidRPr="0079172E" w:rsidRDefault="002717D4" w:rsidP="00707707">
      <w:pPr>
        <w:pStyle w:val="Zkladntext2"/>
        <w:tabs>
          <w:tab w:val="left" w:pos="4820"/>
        </w:tabs>
      </w:pPr>
    </w:p>
    <w:sectPr w:rsidR="002717D4" w:rsidRPr="0079172E" w:rsidSect="00A90EF5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B803B" w14:textId="77777777" w:rsidR="003B614B" w:rsidRDefault="003B614B">
      <w:r>
        <w:separator/>
      </w:r>
    </w:p>
  </w:endnote>
  <w:endnote w:type="continuationSeparator" w:id="0">
    <w:p w14:paraId="4F4DF8DE" w14:textId="77777777" w:rsidR="003B614B" w:rsidRDefault="003B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582333">
      <w:rPr>
        <w:rFonts w:ascii="Garamond" w:hAnsi="Garamond"/>
        <w:noProof/>
      </w:rPr>
      <w:t>2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EDF55" w14:textId="77777777" w:rsidR="003B614B" w:rsidRDefault="003B614B">
      <w:r>
        <w:separator/>
      </w:r>
    </w:p>
  </w:footnote>
  <w:footnote w:type="continuationSeparator" w:id="0">
    <w:p w14:paraId="40CE6125" w14:textId="77777777" w:rsidR="003B614B" w:rsidRDefault="003B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E0E4C" w14:textId="28188270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6B363A">
      <w:rPr>
        <w:rFonts w:ascii="Arial" w:hAnsi="Arial" w:cs="Arial"/>
        <w:sz w:val="22"/>
        <w:szCs w:val="22"/>
      </w:rPr>
      <w:t>2447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14"/>
    <w:rsid w:val="00005139"/>
    <w:rsid w:val="0001459C"/>
    <w:rsid w:val="0004145A"/>
    <w:rsid w:val="00052017"/>
    <w:rsid w:val="000A06D0"/>
    <w:rsid w:val="000A40EA"/>
    <w:rsid w:val="000B2C1D"/>
    <w:rsid w:val="000B5F78"/>
    <w:rsid w:val="000C1CEF"/>
    <w:rsid w:val="000C65E2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1F5EB5"/>
    <w:rsid w:val="00205B8F"/>
    <w:rsid w:val="0021545B"/>
    <w:rsid w:val="0022013D"/>
    <w:rsid w:val="002268DA"/>
    <w:rsid w:val="002354FE"/>
    <w:rsid w:val="00264A86"/>
    <w:rsid w:val="002717D4"/>
    <w:rsid w:val="002B2605"/>
    <w:rsid w:val="002B58BA"/>
    <w:rsid w:val="002C3FFA"/>
    <w:rsid w:val="00301E01"/>
    <w:rsid w:val="00307C4A"/>
    <w:rsid w:val="00340F51"/>
    <w:rsid w:val="00390684"/>
    <w:rsid w:val="00392AE7"/>
    <w:rsid w:val="00396149"/>
    <w:rsid w:val="003B614B"/>
    <w:rsid w:val="00400547"/>
    <w:rsid w:val="00403233"/>
    <w:rsid w:val="004123E5"/>
    <w:rsid w:val="00416F35"/>
    <w:rsid w:val="00437741"/>
    <w:rsid w:val="004925B8"/>
    <w:rsid w:val="004D2E36"/>
    <w:rsid w:val="004E0407"/>
    <w:rsid w:val="004E72CE"/>
    <w:rsid w:val="00502198"/>
    <w:rsid w:val="0053300C"/>
    <w:rsid w:val="005352BE"/>
    <w:rsid w:val="00542D33"/>
    <w:rsid w:val="00551468"/>
    <w:rsid w:val="00574593"/>
    <w:rsid w:val="00582333"/>
    <w:rsid w:val="005A44DC"/>
    <w:rsid w:val="005C1BA3"/>
    <w:rsid w:val="005C683F"/>
    <w:rsid w:val="00602BBA"/>
    <w:rsid w:val="00610E2A"/>
    <w:rsid w:val="006300C9"/>
    <w:rsid w:val="00661216"/>
    <w:rsid w:val="006707C8"/>
    <w:rsid w:val="006B363A"/>
    <w:rsid w:val="006B5C66"/>
    <w:rsid w:val="006C3F22"/>
    <w:rsid w:val="006C5B02"/>
    <w:rsid w:val="006C7A0E"/>
    <w:rsid w:val="006E4D10"/>
    <w:rsid w:val="006F17BF"/>
    <w:rsid w:val="0070226C"/>
    <w:rsid w:val="00707707"/>
    <w:rsid w:val="00716497"/>
    <w:rsid w:val="0071694C"/>
    <w:rsid w:val="00732FF8"/>
    <w:rsid w:val="00750350"/>
    <w:rsid w:val="0079172E"/>
    <w:rsid w:val="0079203B"/>
    <w:rsid w:val="00795B28"/>
    <w:rsid w:val="007A091B"/>
    <w:rsid w:val="007A358C"/>
    <w:rsid w:val="007E2A0A"/>
    <w:rsid w:val="00804FF9"/>
    <w:rsid w:val="00817AB5"/>
    <w:rsid w:val="00824D66"/>
    <w:rsid w:val="008A4FDB"/>
    <w:rsid w:val="008A5E6A"/>
    <w:rsid w:val="008C23F2"/>
    <w:rsid w:val="008D1D82"/>
    <w:rsid w:val="00904AD3"/>
    <w:rsid w:val="009276A4"/>
    <w:rsid w:val="00930559"/>
    <w:rsid w:val="009373CA"/>
    <w:rsid w:val="00941A31"/>
    <w:rsid w:val="00945A07"/>
    <w:rsid w:val="00953B96"/>
    <w:rsid w:val="0096630F"/>
    <w:rsid w:val="00966A05"/>
    <w:rsid w:val="00971015"/>
    <w:rsid w:val="009C3E83"/>
    <w:rsid w:val="009F3016"/>
    <w:rsid w:val="00A5616D"/>
    <w:rsid w:val="00A60FE0"/>
    <w:rsid w:val="00A66968"/>
    <w:rsid w:val="00A768AE"/>
    <w:rsid w:val="00A902A3"/>
    <w:rsid w:val="00A90EF5"/>
    <w:rsid w:val="00AC02D7"/>
    <w:rsid w:val="00AC37BC"/>
    <w:rsid w:val="00AD0663"/>
    <w:rsid w:val="00AE7A9D"/>
    <w:rsid w:val="00AF4562"/>
    <w:rsid w:val="00B336D4"/>
    <w:rsid w:val="00B40C84"/>
    <w:rsid w:val="00B40DBC"/>
    <w:rsid w:val="00B75E79"/>
    <w:rsid w:val="00B90644"/>
    <w:rsid w:val="00BB3A14"/>
    <w:rsid w:val="00BE1F5B"/>
    <w:rsid w:val="00C147A6"/>
    <w:rsid w:val="00C36B08"/>
    <w:rsid w:val="00C77A39"/>
    <w:rsid w:val="00CC201D"/>
    <w:rsid w:val="00CD0FD8"/>
    <w:rsid w:val="00CD7995"/>
    <w:rsid w:val="00CE159F"/>
    <w:rsid w:val="00D25D88"/>
    <w:rsid w:val="00D35A9B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25D48"/>
    <w:rsid w:val="00E72D7E"/>
    <w:rsid w:val="00EA3F81"/>
    <w:rsid w:val="00EC6580"/>
    <w:rsid w:val="00ED5D20"/>
    <w:rsid w:val="00EE464B"/>
    <w:rsid w:val="00F16296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2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ED2E30-7CAD-458C-93F0-6C8EAF26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3273</Characters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3820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2021-12-07T16:34:00Z</dcterms:created>
  <dcterms:modified xsi:type="dcterms:W3CDTF">2022-01-05T13:56:00Z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