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46CA4C30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3E6CE9">
              <w:rPr>
                <w:rFonts w:ascii="Calibri" w:hAnsi="Calibri"/>
                <w:sz w:val="28"/>
              </w:rPr>
              <w:t>21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139A1B61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7A787C">
              <w:rPr>
                <w:rFonts w:ascii="Calibri" w:hAnsi="Calibri"/>
              </w:rPr>
              <w:t>6</w:t>
            </w:r>
            <w:r w:rsidR="00E20BBC">
              <w:rPr>
                <w:rFonts w:ascii="Calibri" w:hAnsi="Calibri"/>
              </w:rPr>
              <w:t>.</w:t>
            </w:r>
            <w:r w:rsidR="003E6CE9">
              <w:rPr>
                <w:rFonts w:ascii="Calibri" w:hAnsi="Calibri"/>
              </w:rPr>
              <w:t>12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A6666">
              <w:rPr>
                <w:rFonts w:ascii="Calibri" w:hAnsi="Calibri"/>
              </w:rPr>
            </w:r>
            <w:r w:rsidR="00BA666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A6666">
              <w:rPr>
                <w:rFonts w:ascii="Calibri" w:hAnsi="Calibri"/>
              </w:rPr>
            </w:r>
            <w:r w:rsidR="00BA666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A6666">
              <w:rPr>
                <w:rFonts w:ascii="Calibri" w:hAnsi="Calibri"/>
              </w:rPr>
            </w:r>
            <w:r w:rsidR="00BA666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A6666">
              <w:rPr>
                <w:rFonts w:ascii="Calibri" w:hAnsi="Calibri"/>
              </w:rPr>
            </w:r>
            <w:r w:rsidR="00BA666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6243F544" w:rsidR="00B3207B" w:rsidRDefault="003E6CE9" w:rsidP="00B3207B">
            <w:pPr>
              <w:spacing w:after="120"/>
            </w:pPr>
            <w:r>
              <w:rPr>
                <w:rFonts w:ascii="Calibri" w:hAnsi="Calibri"/>
                <w:b/>
              </w:rPr>
              <w:t>Rozpočet ZL 21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72772DB" w14:textId="77777777" w:rsidR="003E6CE9" w:rsidRDefault="003E6CE9" w:rsidP="003E6CE9">
            <w:pPr>
              <w:pStyle w:val="Bodytext10"/>
              <w:spacing w:after="100" w:line="305" w:lineRule="auto"/>
            </w:pPr>
            <w:r>
              <w:rPr>
                <w:color w:val="000000"/>
                <w:lang w:eastAsia="cs-CZ" w:bidi="cs-CZ"/>
              </w:rPr>
              <w:t>Doplnění vstupních dveří D04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3DE15419" w14:textId="77777777" w:rsidR="003E6CE9" w:rsidRDefault="003E6CE9" w:rsidP="003E6CE9">
            <w:pPr>
              <w:pStyle w:val="Bodytext10"/>
              <w:spacing w:after="840" w:line="305" w:lineRule="auto"/>
            </w:pPr>
            <w:r>
              <w:rPr>
                <w:color w:val="000000"/>
                <w:lang w:eastAsia="cs-CZ" w:bidi="cs-CZ"/>
              </w:rPr>
              <w:t>Projektem je navržena výměna dveří D04 v rozměru 3500 * 2600 mm. Ve VV není tato položka uvedena.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42B3E83D" w:rsidR="00B3207B" w:rsidRDefault="00B3207B" w:rsidP="00B3207B">
            <w:pPr>
              <w:spacing w:after="120"/>
            </w:pP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A6666">
              <w:rPr>
                <w:rFonts w:ascii="Calibri" w:hAnsi="Calibri"/>
              </w:rPr>
            </w:r>
            <w:r w:rsidR="00BA666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A6666">
              <w:rPr>
                <w:rFonts w:ascii="Calibri" w:hAnsi="Calibri"/>
              </w:rPr>
            </w:r>
            <w:r w:rsidR="00BA666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A6666">
              <w:rPr>
                <w:rFonts w:ascii="Calibri" w:hAnsi="Calibri"/>
              </w:rPr>
            </w:r>
            <w:r w:rsidR="00BA666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BA6666">
              <w:rPr>
                <w:rFonts w:ascii="Calibri" w:hAnsi="Calibri"/>
              </w:rPr>
            </w:r>
            <w:r w:rsidR="00BA666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47C8610B" w14:textId="15B8FC3C" w:rsidR="00B3207B" w:rsidRPr="003E6CE9" w:rsidRDefault="003E6CE9" w:rsidP="003E6CE9">
            <w:pPr>
              <w:pStyle w:val="Bodytext10"/>
              <w:spacing w:after="800" w:line="298" w:lineRule="auto"/>
              <w:jc w:val="both"/>
            </w:pPr>
            <w:r>
              <w:rPr>
                <w:color w:val="000000"/>
                <w:lang w:eastAsia="cs-CZ" w:bidi="cs-CZ"/>
              </w:rPr>
              <w:t xml:space="preserve">Potvrzuji, že výplň D04 je v projektu navržena ve výkresové části a výpisu výplní, není však uvedena ve smluvním rozpočtu. Cena předložená ke schválení zhotovitelem je adekvátní, jedná se o atypický výrobek, rozměrově i konstrukčně podobný jako výplň D01 (navazující vstupní dveře), které jsou ve smluvním </w:t>
            </w:r>
            <w:r>
              <w:rPr>
                <w:color w:val="000000"/>
                <w:lang w:eastAsia="cs-CZ" w:bidi="cs-CZ"/>
              </w:rPr>
              <w:lastRenderedPageBreak/>
              <w:t>rozpočtu oceněny na 88.233,30 Kč bez DPH (D01 má příslušenství navíc). Změnu schvaluji.</w:t>
            </w:r>
          </w:p>
          <w:p w14:paraId="6D3FBA5C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3E6CE9">
            <w:pPr>
              <w:spacing w:after="120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6D28515F" w14:textId="77777777" w:rsidR="003E6CE9" w:rsidRDefault="003E6CE9" w:rsidP="003E6CE9">
            <w:pPr>
              <w:pStyle w:val="Bodytext10"/>
              <w:spacing w:after="100" w:line="300" w:lineRule="auto"/>
              <w:jc w:val="both"/>
            </w:pPr>
            <w:r>
              <w:rPr>
                <w:color w:val="000000"/>
                <w:lang w:eastAsia="cs-CZ" w:bidi="cs-CZ"/>
              </w:rPr>
              <w:t>V projektové dokumentaci ve výpisech výrobků byly dveře D04 uvedeny.</w:t>
            </w:r>
          </w:p>
          <w:p w14:paraId="3EC6A19F" w14:textId="77777777" w:rsidR="003E6CE9" w:rsidRDefault="003E6CE9" w:rsidP="003E6CE9">
            <w:pPr>
              <w:pStyle w:val="Bodytext10"/>
              <w:spacing w:after="100" w:line="300" w:lineRule="auto"/>
              <w:jc w:val="both"/>
            </w:pPr>
            <w:r>
              <w:rPr>
                <w:color w:val="000000"/>
                <w:lang w:eastAsia="cs-CZ" w:bidi="cs-CZ"/>
              </w:rPr>
              <w:t>Dveře D04 nejsou zahrnuty do rozpočtu a ve výkazu výměr. Tento výrobek je třeba v rámci realizace stavby doplnit.</w:t>
            </w:r>
          </w:p>
          <w:p w14:paraId="65333131" w14:textId="77777777" w:rsidR="003E6CE9" w:rsidRDefault="003E6CE9" w:rsidP="003E6CE9">
            <w:pPr>
              <w:pStyle w:val="Bodytext10"/>
              <w:spacing w:after="0" w:line="300" w:lineRule="auto"/>
            </w:pPr>
            <w:r>
              <w:rPr>
                <w:color w:val="000000"/>
                <w:lang w:eastAsia="cs-CZ" w:bidi="cs-CZ"/>
              </w:rPr>
              <w:t>Jedná se o změnu dle čl. IV., odst. 6d) 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9FF8B84" w14:textId="45E9DB5B" w:rsidR="00B3207B" w:rsidRPr="000221FD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0221FD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="0024741F" w:rsidRPr="000221FD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409EF287" w:rsidR="00B3207B" w:rsidRPr="007A787C" w:rsidRDefault="003E6CE9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Rozpočet ZL č. 21</w:t>
            </w:r>
          </w:p>
          <w:p w14:paraId="7B388227" w14:textId="4CDFAF14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7A787C">
              <w:rPr>
                <w:rFonts w:ascii="Calibri" w:hAnsi="Calibri"/>
              </w:rPr>
              <w:t xml:space="preserve">Změnový </w:t>
            </w:r>
            <w:r w:rsidR="003E6CE9">
              <w:rPr>
                <w:rFonts w:ascii="Calibri" w:hAnsi="Calibri"/>
              </w:rPr>
              <w:t>list č. 21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5D09CBDB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3E6CE9">
              <w:rPr>
                <w:rFonts w:ascii="Calibri" w:hAnsi="Calibri"/>
                <w:sz w:val="28"/>
              </w:rPr>
              <w:t>21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3412049C" w:rsidR="00B3207B" w:rsidRPr="000D7E15" w:rsidRDefault="007A787C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557E9B">
              <w:rPr>
                <w:rFonts w:ascii="Calibri" w:hAnsi="Calibri"/>
              </w:rPr>
              <w:t>.11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6003E146" w14:textId="77777777" w:rsidR="003E6CE9" w:rsidRPr="000E30F4" w:rsidRDefault="003E6CE9" w:rsidP="003E6CE9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0FE61745" w14:textId="77777777" w:rsidR="003E6CE9" w:rsidRDefault="003E6CE9" w:rsidP="003E6CE9">
            <w:pPr>
              <w:pStyle w:val="Bodytext10"/>
              <w:spacing w:after="100" w:line="305" w:lineRule="auto"/>
            </w:pPr>
            <w:r>
              <w:rPr>
                <w:color w:val="000000"/>
                <w:lang w:eastAsia="cs-CZ" w:bidi="cs-CZ"/>
              </w:rPr>
              <w:t>Doplnění vstupních dveří D04</w:t>
            </w:r>
          </w:p>
          <w:p w14:paraId="09176792" w14:textId="77777777" w:rsidR="003E6CE9" w:rsidRDefault="003E6CE9" w:rsidP="003E6CE9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05ABC7E9" w14:textId="5A4D110F" w:rsidR="00B96D2E" w:rsidRDefault="003E6CE9" w:rsidP="003E6CE9">
            <w:pPr>
              <w:spacing w:after="120"/>
              <w:rPr>
                <w:rFonts w:cstheme="minorHAnsi"/>
              </w:rPr>
            </w:pPr>
            <w:r>
              <w:rPr>
                <w:color w:val="000000"/>
                <w:lang w:eastAsia="cs-CZ" w:bidi="cs-CZ"/>
              </w:rPr>
              <w:t>Projektem je navržena výměna dveří D04 v rozměru 3500 * 2600 mm. Ve VV není tato položka uvedena</w:t>
            </w:r>
            <w:r>
              <w:rPr>
                <w:rFonts w:cstheme="minorHAnsi"/>
              </w:rPr>
              <w:t xml:space="preserve"> </w:t>
            </w: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2C90437B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7A787C" w:rsidRDefault="00B3207B" w:rsidP="00B3207B">
            <w:pPr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7A787C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7A787C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7A787C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7A787C" w:rsidRDefault="00B3207B" w:rsidP="00B3207B">
            <w:pPr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7A787C" w:rsidRDefault="00F3269A" w:rsidP="00B3207B">
            <w:pPr>
              <w:rPr>
                <w:rFonts w:ascii="Calibri" w:hAnsi="Calibri"/>
              </w:rPr>
            </w:pPr>
          </w:p>
          <w:p w14:paraId="128FC646" w14:textId="120426FE" w:rsidR="00B3207B" w:rsidRPr="007A787C" w:rsidRDefault="003E6CE9" w:rsidP="00660B60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</w:rPr>
              <w:t>78</w:t>
            </w:r>
            <w:r w:rsidR="00851F73" w:rsidRPr="007A787C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460</w:t>
            </w:r>
            <w:r w:rsidR="00851F73" w:rsidRPr="007A787C">
              <w:rPr>
                <w:rFonts w:ascii="Calibri" w:hAnsi="Calibri" w:cs="Calibri"/>
                <w:b/>
              </w:rPr>
              <w:t>,</w:t>
            </w:r>
            <w:r w:rsidR="004A5970" w:rsidRPr="007A787C">
              <w:rPr>
                <w:rFonts w:ascii="Calibri" w:hAnsi="Calibri" w:cs="Calibri"/>
                <w:b/>
              </w:rPr>
              <w:t>00</w:t>
            </w:r>
            <w:r w:rsidR="00851F73" w:rsidRPr="007A787C">
              <w:rPr>
                <w:rFonts w:ascii="Calibri" w:hAnsi="Calibri" w:cs="Calibri"/>
                <w:b/>
              </w:rPr>
              <w:t xml:space="preserve"> </w:t>
            </w:r>
            <w:r w:rsidR="00851F73" w:rsidRPr="007A787C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7A787C" w:rsidRDefault="00660B60" w:rsidP="004A3E77">
            <w:pPr>
              <w:spacing w:after="120"/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7A787C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5EC29D4D" w:rsidR="00660B60" w:rsidRPr="007A787C" w:rsidRDefault="003E6CE9" w:rsidP="004A3E7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</w:rPr>
              <w:t>78.460</w:t>
            </w:r>
            <w:r w:rsidR="00851F73" w:rsidRPr="007A787C">
              <w:rPr>
                <w:rFonts w:ascii="Calibri" w:hAnsi="Calibri" w:cs="Calibri"/>
                <w:b/>
              </w:rPr>
              <w:t>,</w:t>
            </w:r>
            <w:r w:rsidR="004A5970" w:rsidRPr="007A787C">
              <w:rPr>
                <w:rFonts w:ascii="Calibri" w:hAnsi="Calibri" w:cs="Calibri"/>
                <w:b/>
              </w:rPr>
              <w:t>00</w:t>
            </w:r>
            <w:r w:rsidR="0024741F" w:rsidRPr="007A787C">
              <w:rPr>
                <w:rFonts w:ascii="Calibri" w:hAnsi="Calibri" w:cs="Calibri"/>
                <w:b/>
              </w:rPr>
              <w:t xml:space="preserve"> </w:t>
            </w:r>
            <w:r w:rsidR="0024741F" w:rsidRPr="007A787C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7A787C" w:rsidRDefault="00660B60" w:rsidP="004A3E77">
            <w:pPr>
              <w:spacing w:after="120"/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7A787C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7A787C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7A787C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678FDDA7" w:rsidR="00660B60" w:rsidRPr="000D7E15" w:rsidRDefault="00660B60" w:rsidP="00660B60">
            <w:pPr>
              <w:rPr>
                <w:rFonts w:ascii="Calibri" w:hAnsi="Calibri"/>
              </w:rPr>
            </w:pPr>
            <w:r w:rsidRPr="0057307E">
              <w:rPr>
                <w:rFonts w:ascii="Calibri" w:hAnsi="Calibri"/>
              </w:rPr>
              <w:t xml:space="preserve">Datum:  </w:t>
            </w:r>
            <w:r w:rsidR="007A787C">
              <w:rPr>
                <w:rFonts w:ascii="Calibri" w:hAnsi="Calibri"/>
              </w:rPr>
              <w:t>6</w:t>
            </w:r>
            <w:r w:rsidR="003E6CE9">
              <w:rPr>
                <w:rFonts w:ascii="Calibri" w:hAnsi="Calibri"/>
              </w:rPr>
              <w:t>. 12</w:t>
            </w:r>
            <w:r w:rsidR="0057307E" w:rsidRPr="0057307E">
              <w:rPr>
                <w:rFonts w:ascii="Calibri" w:hAnsi="Calibri"/>
              </w:rPr>
              <w:t xml:space="preserve">. </w:t>
            </w:r>
            <w:r w:rsidRPr="0057307E">
              <w:rPr>
                <w:rFonts w:ascii="Calibri" w:hAnsi="Calibri"/>
              </w:rPr>
              <w:t>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0A8A8FC8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7A787C">
              <w:rPr>
                <w:rFonts w:ascii="Calibri" w:hAnsi="Calibri"/>
              </w:rPr>
              <w:t>6</w:t>
            </w:r>
            <w:r w:rsidR="003E6CE9">
              <w:rPr>
                <w:rFonts w:ascii="Calibri" w:hAnsi="Calibri"/>
              </w:rPr>
              <w:t>. 12</w:t>
            </w:r>
            <w:r w:rsidR="0057307E" w:rsidRPr="0057307E">
              <w:rPr>
                <w:rFonts w:ascii="Calibri" w:hAnsi="Calibri"/>
              </w:rPr>
              <w:t>. 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2B42" w14:textId="77777777" w:rsidR="00BA6666" w:rsidRDefault="00BA6666" w:rsidP="00660B60">
      <w:pPr>
        <w:spacing w:after="0" w:line="240" w:lineRule="auto"/>
      </w:pPr>
      <w:r>
        <w:separator/>
      </w:r>
    </w:p>
  </w:endnote>
  <w:endnote w:type="continuationSeparator" w:id="0">
    <w:p w14:paraId="1777EFEF" w14:textId="77777777" w:rsidR="00BA6666" w:rsidRDefault="00BA6666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7FD1A" w14:textId="77777777" w:rsidR="00BA6666" w:rsidRDefault="00BA6666" w:rsidP="00660B60">
      <w:pPr>
        <w:spacing w:after="0" w:line="240" w:lineRule="auto"/>
      </w:pPr>
      <w:r>
        <w:separator/>
      </w:r>
    </w:p>
  </w:footnote>
  <w:footnote w:type="continuationSeparator" w:id="0">
    <w:p w14:paraId="333BB572" w14:textId="77777777" w:rsidR="00BA6666" w:rsidRDefault="00BA6666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221FD"/>
    <w:rsid w:val="000470E0"/>
    <w:rsid w:val="000700D1"/>
    <w:rsid w:val="000F678A"/>
    <w:rsid w:val="00134F64"/>
    <w:rsid w:val="00153625"/>
    <w:rsid w:val="0017484F"/>
    <w:rsid w:val="001A6AE7"/>
    <w:rsid w:val="001F5CA0"/>
    <w:rsid w:val="0024741F"/>
    <w:rsid w:val="00265352"/>
    <w:rsid w:val="0027575A"/>
    <w:rsid w:val="003162B0"/>
    <w:rsid w:val="00367029"/>
    <w:rsid w:val="003E6CE9"/>
    <w:rsid w:val="004A3E77"/>
    <w:rsid w:val="004A5970"/>
    <w:rsid w:val="00546B4C"/>
    <w:rsid w:val="00557E9B"/>
    <w:rsid w:val="0057307E"/>
    <w:rsid w:val="0059221D"/>
    <w:rsid w:val="00660B60"/>
    <w:rsid w:val="006C2B0A"/>
    <w:rsid w:val="006D0A0D"/>
    <w:rsid w:val="00773B8E"/>
    <w:rsid w:val="007A787C"/>
    <w:rsid w:val="007D10EF"/>
    <w:rsid w:val="00820AED"/>
    <w:rsid w:val="00851F73"/>
    <w:rsid w:val="008A303F"/>
    <w:rsid w:val="008A4C46"/>
    <w:rsid w:val="008D1D31"/>
    <w:rsid w:val="008F5B8F"/>
    <w:rsid w:val="00942C89"/>
    <w:rsid w:val="00B3207B"/>
    <w:rsid w:val="00B96D2E"/>
    <w:rsid w:val="00BA6666"/>
    <w:rsid w:val="00C05D01"/>
    <w:rsid w:val="00CD0AF8"/>
    <w:rsid w:val="00D3614E"/>
    <w:rsid w:val="00D535ED"/>
    <w:rsid w:val="00DA2B10"/>
    <w:rsid w:val="00DF5272"/>
    <w:rsid w:val="00E20BBC"/>
    <w:rsid w:val="00E85570"/>
    <w:rsid w:val="00E8724C"/>
    <w:rsid w:val="00ED2D0E"/>
    <w:rsid w:val="00EF1EE2"/>
    <w:rsid w:val="00F3269A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CEB4A269-7A2C-4CD8-9160-A9DE506F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D3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14E"/>
    <w:rPr>
      <w:rFonts w:ascii="Tahoma" w:hAnsi="Tahoma" w:cs="Tahoma"/>
      <w:sz w:val="16"/>
      <w:szCs w:val="16"/>
    </w:rPr>
  </w:style>
  <w:style w:type="character" w:customStyle="1" w:styleId="Bodytext1">
    <w:name w:val="Body text|1_"/>
    <w:basedOn w:val="Standardnpsmoodstavce"/>
    <w:link w:val="Bodytext10"/>
    <w:rsid w:val="003E6CE9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rsid w:val="003E6CE9"/>
    <w:pPr>
      <w:widowControl w:val="0"/>
      <w:spacing w:after="50" w:line="266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Chadimová Michaela - Energy Benefit Centre a.s.</dc:creator>
  <cp:keywords/>
  <dc:description/>
  <cp:lastModifiedBy>Krejčiříková Jaroslava</cp:lastModifiedBy>
  <cp:revision>2</cp:revision>
  <dcterms:created xsi:type="dcterms:W3CDTF">2022-01-05T12:57:00Z</dcterms:created>
  <dcterms:modified xsi:type="dcterms:W3CDTF">2022-01-05T12:57:00Z</dcterms:modified>
</cp:coreProperties>
</file>