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73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5F41">
        <w:rPr>
          <w:rFonts w:ascii="Times New Roman" w:hAnsi="Times New Roman"/>
          <w:b/>
          <w:sz w:val="32"/>
          <w:szCs w:val="32"/>
        </w:rPr>
        <w:t xml:space="preserve">Dodatek č. </w:t>
      </w:r>
      <w:r w:rsidR="00CE769B">
        <w:rPr>
          <w:rFonts w:ascii="Times New Roman" w:hAnsi="Times New Roman"/>
          <w:b/>
          <w:sz w:val="32"/>
          <w:szCs w:val="32"/>
        </w:rPr>
        <w:t>2</w:t>
      </w:r>
      <w:r w:rsidRPr="00325F41">
        <w:rPr>
          <w:rFonts w:ascii="Times New Roman" w:hAnsi="Times New Roman"/>
          <w:b/>
          <w:sz w:val="32"/>
          <w:szCs w:val="32"/>
        </w:rPr>
        <w:t xml:space="preserve"> ke</w:t>
      </w:r>
    </w:p>
    <w:p w:rsidR="001233A7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5F41">
        <w:rPr>
          <w:rFonts w:ascii="Times New Roman" w:hAnsi="Times New Roman"/>
          <w:b/>
          <w:sz w:val="32"/>
          <w:szCs w:val="32"/>
        </w:rPr>
        <w:t>SMLOUVĚ</w:t>
      </w:r>
      <w:r w:rsidR="0008025F" w:rsidRPr="00325F41">
        <w:rPr>
          <w:rFonts w:ascii="Times New Roman" w:hAnsi="Times New Roman"/>
          <w:b/>
          <w:sz w:val="32"/>
          <w:szCs w:val="32"/>
        </w:rPr>
        <w:t xml:space="preserve"> O SPOLUPRÁCI</w:t>
      </w:r>
    </w:p>
    <w:p w:rsidR="007B6873" w:rsidRPr="00325F41" w:rsidRDefault="007B6873" w:rsidP="007B687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025F" w:rsidRPr="00325F41" w:rsidRDefault="0008025F" w:rsidP="005B0F39">
      <w:pPr>
        <w:spacing w:after="0" w:line="240" w:lineRule="auto"/>
        <w:rPr>
          <w:rFonts w:ascii="Times New Roman" w:hAnsi="Times New Roman"/>
          <w:b/>
        </w:rPr>
      </w:pPr>
      <w:r w:rsidRPr="00325F41">
        <w:rPr>
          <w:rFonts w:ascii="Times New Roman" w:hAnsi="Times New Roman"/>
          <w:b/>
        </w:rPr>
        <w:t>STADA PHARMA CZ s.r.o.</w:t>
      </w:r>
    </w:p>
    <w:p w:rsidR="0008025F" w:rsidRPr="00325F41" w:rsidRDefault="0008025F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>se sídlem Praha 13 – Stodůlky, Siemensova 2717/4</w:t>
      </w:r>
      <w:r w:rsidR="00EC2E20" w:rsidRPr="00325F41">
        <w:rPr>
          <w:rFonts w:ascii="Times New Roman" w:hAnsi="Times New Roman"/>
        </w:rPr>
        <w:t>, 155 00</w:t>
      </w:r>
      <w:r w:rsidR="00EB6738" w:rsidRPr="00325F41">
        <w:rPr>
          <w:rFonts w:ascii="Times New Roman" w:hAnsi="Times New Roman"/>
        </w:rPr>
        <w:t xml:space="preserve">, </w:t>
      </w:r>
      <w:r w:rsidRPr="00325F41">
        <w:rPr>
          <w:rFonts w:ascii="Times New Roman" w:hAnsi="Times New Roman"/>
        </w:rPr>
        <w:t>IČ 61063037</w:t>
      </w:r>
    </w:p>
    <w:p w:rsidR="0008025F" w:rsidRPr="00325F41" w:rsidRDefault="0008025F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zapsaná v obchodním rejstříku vedeném </w:t>
      </w:r>
      <w:r w:rsidR="005B0F39" w:rsidRPr="00325F41">
        <w:rPr>
          <w:rFonts w:ascii="Times New Roman" w:hAnsi="Times New Roman"/>
        </w:rPr>
        <w:t>Městským soudem v Praze, oddíl C, vložka 43247</w:t>
      </w:r>
    </w:p>
    <w:p w:rsidR="00353EF2" w:rsidRDefault="005B0F39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zastoupená </w:t>
      </w:r>
      <w:r w:rsidR="00325F41" w:rsidRPr="00325F41">
        <w:rPr>
          <w:rFonts w:ascii="Times New Roman" w:hAnsi="Times New Roman"/>
        </w:rPr>
        <w:t>Ing. Tomášem Mihálem, PhD</w:t>
      </w:r>
      <w:r w:rsidR="00353EF2">
        <w:rPr>
          <w:rFonts w:ascii="Times New Roman" w:hAnsi="Times New Roman"/>
        </w:rPr>
        <w:t>.</w:t>
      </w:r>
      <w:r w:rsidR="00353EF2" w:rsidRPr="00353EF2">
        <w:rPr>
          <w:rFonts w:ascii="Times New Roman" w:hAnsi="Times New Roman"/>
        </w:rPr>
        <w:t xml:space="preserve"> </w:t>
      </w:r>
      <w:r w:rsidR="00353EF2">
        <w:rPr>
          <w:rFonts w:ascii="Times New Roman" w:hAnsi="Times New Roman"/>
        </w:rPr>
        <w:t xml:space="preserve">a </w:t>
      </w:r>
      <w:r w:rsidR="00353EF2" w:rsidRPr="00353EF2">
        <w:rPr>
          <w:rFonts w:ascii="Times New Roman" w:hAnsi="Times New Roman"/>
        </w:rPr>
        <w:t>Ing. David</w:t>
      </w:r>
      <w:r w:rsidR="00353EF2">
        <w:rPr>
          <w:rFonts w:ascii="Times New Roman" w:hAnsi="Times New Roman"/>
        </w:rPr>
        <w:t>em Hrdličkou</w:t>
      </w:r>
      <w:r w:rsidR="00325F41" w:rsidRPr="00325F41">
        <w:rPr>
          <w:rFonts w:ascii="Times New Roman" w:hAnsi="Times New Roman"/>
        </w:rPr>
        <w:t>, j</w:t>
      </w:r>
      <w:r w:rsidR="00353EF2">
        <w:rPr>
          <w:rFonts w:ascii="Times New Roman" w:hAnsi="Times New Roman"/>
        </w:rPr>
        <w:t>ednateli</w:t>
      </w:r>
    </w:p>
    <w:p w:rsidR="005B0F39" w:rsidRPr="00325F41" w:rsidRDefault="00353EF2" w:rsidP="005B0F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B0F39" w:rsidRPr="00325F41">
        <w:rPr>
          <w:rFonts w:ascii="Times New Roman" w:hAnsi="Times New Roman"/>
        </w:rPr>
        <w:t xml:space="preserve">(dále jen </w:t>
      </w:r>
      <w:r w:rsidR="003413A8" w:rsidRPr="00325F41">
        <w:rPr>
          <w:rFonts w:ascii="Times New Roman" w:hAnsi="Times New Roman"/>
        </w:rPr>
        <w:t>„</w:t>
      </w:r>
      <w:r w:rsidR="00FE30A6" w:rsidRPr="00325F41">
        <w:rPr>
          <w:rFonts w:ascii="Times New Roman" w:hAnsi="Times New Roman"/>
          <w:b/>
        </w:rPr>
        <w:t>D</w:t>
      </w:r>
      <w:r w:rsidR="005B0F39" w:rsidRPr="00325F41">
        <w:rPr>
          <w:rFonts w:ascii="Times New Roman" w:hAnsi="Times New Roman"/>
          <w:b/>
        </w:rPr>
        <w:t>odavatel</w:t>
      </w:r>
      <w:r w:rsidR="003413A8" w:rsidRPr="00325F41">
        <w:rPr>
          <w:rFonts w:ascii="Times New Roman" w:hAnsi="Times New Roman"/>
        </w:rPr>
        <w:t>“</w:t>
      </w:r>
      <w:r w:rsidR="005B0F39" w:rsidRPr="00325F41">
        <w:rPr>
          <w:rFonts w:ascii="Times New Roman" w:hAnsi="Times New Roman"/>
        </w:rPr>
        <w:t>)</w:t>
      </w: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>a</w:t>
      </w: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:rsidR="001E47E9" w:rsidRPr="00B27A48" w:rsidRDefault="001E47E9" w:rsidP="001E47E9">
      <w:pPr>
        <w:spacing w:after="0" w:line="240" w:lineRule="auto"/>
        <w:rPr>
          <w:rFonts w:ascii="Times New Roman" w:hAnsi="Times New Roman"/>
          <w:b/>
        </w:rPr>
      </w:pPr>
      <w:r w:rsidRPr="00B27A48">
        <w:rPr>
          <w:rFonts w:ascii="Times New Roman" w:hAnsi="Times New Roman"/>
          <w:b/>
        </w:rPr>
        <w:t>Sdružené zdravotnické zařízení Krnov, příspěvková organizace</w:t>
      </w:r>
    </w:p>
    <w:p w:rsidR="001E47E9" w:rsidRPr="00B27A48" w:rsidRDefault="001E47E9" w:rsidP="001E47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 </w:t>
      </w:r>
      <w:r w:rsidRPr="00B27A48">
        <w:rPr>
          <w:rFonts w:ascii="Times New Roman" w:hAnsi="Times New Roman"/>
        </w:rPr>
        <w:t>Krnov</w:t>
      </w:r>
      <w:r>
        <w:rPr>
          <w:rFonts w:ascii="Times New Roman" w:hAnsi="Times New Roman"/>
        </w:rPr>
        <w:t>,</w:t>
      </w:r>
      <w:r w:rsidRPr="00B27A48">
        <w:rPr>
          <w:rFonts w:ascii="Times New Roman" w:hAnsi="Times New Roman"/>
        </w:rPr>
        <w:t xml:space="preserve"> I. P. Pavlova 552/9, Pod Bezručovým vrchem, 794 01</w:t>
      </w:r>
      <w:r>
        <w:rPr>
          <w:rFonts w:ascii="Times New Roman" w:hAnsi="Times New Roman"/>
        </w:rPr>
        <w:t xml:space="preserve">, </w:t>
      </w:r>
      <w:r w:rsidRPr="00B27A48">
        <w:rPr>
          <w:rFonts w:ascii="Times New Roman" w:hAnsi="Times New Roman"/>
        </w:rPr>
        <w:t xml:space="preserve">IČ 008 44 641                  </w:t>
      </w:r>
    </w:p>
    <w:p w:rsidR="001E47E9" w:rsidRPr="00B27A48" w:rsidRDefault="001E47E9" w:rsidP="001E47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 </w:t>
      </w:r>
      <w:r w:rsidRPr="00B27A48">
        <w:rPr>
          <w:rFonts w:ascii="Times New Roman" w:hAnsi="Times New Roman"/>
        </w:rPr>
        <w:t>CZ 008 44</w:t>
      </w:r>
      <w:r>
        <w:rPr>
          <w:rFonts w:ascii="Times New Roman" w:hAnsi="Times New Roman"/>
        </w:rPr>
        <w:t> </w:t>
      </w:r>
      <w:r w:rsidRPr="00B27A48">
        <w:rPr>
          <w:rFonts w:ascii="Times New Roman" w:hAnsi="Times New Roman"/>
        </w:rPr>
        <w:t>641</w:t>
      </w:r>
      <w:r>
        <w:rPr>
          <w:rFonts w:ascii="Times New Roman" w:hAnsi="Times New Roman"/>
        </w:rPr>
        <w:t xml:space="preserve">, </w:t>
      </w:r>
      <w:r w:rsidR="00A72E8F">
        <w:rPr>
          <w:rFonts w:ascii="Times New Roman" w:hAnsi="Times New Roman"/>
        </w:rPr>
        <w:t>číslo účtu: xxxxxxx/xxxx</w:t>
      </w:r>
      <w:r w:rsidRPr="00B27A48">
        <w:rPr>
          <w:rFonts w:ascii="Times New Roman" w:hAnsi="Times New Roman"/>
        </w:rPr>
        <w:t xml:space="preserve">, </w:t>
      </w:r>
    </w:p>
    <w:p w:rsidR="001E47E9" w:rsidRPr="00B27A48" w:rsidRDefault="001E47E9" w:rsidP="001E47E9">
      <w:pPr>
        <w:spacing w:after="0" w:line="240" w:lineRule="auto"/>
        <w:rPr>
          <w:rFonts w:ascii="Times New Roman" w:hAnsi="Times New Roman"/>
        </w:rPr>
      </w:pPr>
      <w:r w:rsidRPr="00B27A48">
        <w:rPr>
          <w:rFonts w:ascii="Times New Roman" w:hAnsi="Times New Roman"/>
        </w:rPr>
        <w:t>zapsána v obchodním rejstříku vedeném u Krajského soudu v Ostravě, oddíl Pr, vložka 876</w:t>
      </w:r>
    </w:p>
    <w:p w:rsidR="001E47E9" w:rsidRPr="002A4A0B" w:rsidRDefault="001E47E9" w:rsidP="001E47E9">
      <w:pPr>
        <w:spacing w:after="0" w:line="240" w:lineRule="auto"/>
        <w:rPr>
          <w:rFonts w:ascii="Times New Roman" w:hAnsi="Times New Roman"/>
        </w:rPr>
      </w:pPr>
      <w:r w:rsidRPr="00B27A48">
        <w:rPr>
          <w:rFonts w:ascii="Times New Roman" w:hAnsi="Times New Roman"/>
        </w:rPr>
        <w:t>zastoupená: MUDr. Ladislavem Václavcem, MBA, ředitelem nemocnice</w:t>
      </w: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(dále jen </w:t>
      </w:r>
      <w:r w:rsidR="003413A8" w:rsidRPr="00325F41">
        <w:rPr>
          <w:rFonts w:ascii="Times New Roman" w:hAnsi="Times New Roman"/>
        </w:rPr>
        <w:t>„</w:t>
      </w:r>
      <w:r w:rsidRPr="00325F41">
        <w:rPr>
          <w:rFonts w:ascii="Times New Roman" w:hAnsi="Times New Roman"/>
          <w:b/>
        </w:rPr>
        <w:t>Odběratel</w:t>
      </w:r>
      <w:r w:rsidR="003413A8" w:rsidRPr="00325F41">
        <w:rPr>
          <w:rFonts w:ascii="Times New Roman" w:hAnsi="Times New Roman"/>
        </w:rPr>
        <w:t>“</w:t>
      </w:r>
      <w:r w:rsidRPr="00325F41">
        <w:rPr>
          <w:rFonts w:ascii="Times New Roman" w:hAnsi="Times New Roman"/>
        </w:rPr>
        <w:t>)</w:t>
      </w:r>
    </w:p>
    <w:p w:rsidR="005B0F39" w:rsidRPr="00325F41" w:rsidRDefault="005B0F39" w:rsidP="005B0F39">
      <w:pPr>
        <w:spacing w:after="0" w:line="240" w:lineRule="auto"/>
        <w:rPr>
          <w:rFonts w:ascii="Times New Roman" w:hAnsi="Times New Roman"/>
        </w:rPr>
      </w:pPr>
    </w:p>
    <w:p w:rsidR="00C8004B" w:rsidRPr="00325F41" w:rsidRDefault="00C8004B" w:rsidP="00C8004B">
      <w:pPr>
        <w:ind w:left="2124" w:right="-2" w:firstLine="708"/>
        <w:rPr>
          <w:rFonts w:ascii="Times New Roman" w:hAnsi="Times New Roman"/>
        </w:rPr>
      </w:pPr>
      <w:r w:rsidRPr="00325F41">
        <w:rPr>
          <w:rFonts w:ascii="Times New Roman" w:hAnsi="Times New Roman"/>
        </w:rPr>
        <w:t>Smluvní strany se dohodly na následujícím:</w:t>
      </w:r>
    </w:p>
    <w:p w:rsidR="00C8004B" w:rsidRPr="00325F41" w:rsidRDefault="00C8004B" w:rsidP="00C8004B">
      <w:pPr>
        <w:ind w:right="-2"/>
        <w:jc w:val="center"/>
        <w:rPr>
          <w:rFonts w:ascii="Times New Roman" w:hAnsi="Times New Roman"/>
          <w:b/>
        </w:rPr>
      </w:pPr>
      <w:r w:rsidRPr="00325F41">
        <w:rPr>
          <w:rFonts w:ascii="Times New Roman" w:hAnsi="Times New Roman"/>
          <w:b/>
        </w:rPr>
        <w:t xml:space="preserve">I. </w:t>
      </w:r>
    </w:p>
    <w:p w:rsidR="00E63C33" w:rsidRPr="00325F41" w:rsidRDefault="00E63C33" w:rsidP="00E63C33">
      <w:pPr>
        <w:pStyle w:val="Paragraf"/>
        <w:numPr>
          <w:ilvl w:val="0"/>
          <w:numId w:val="12"/>
        </w:numPr>
        <w:ind w:right="-2"/>
      </w:pPr>
      <w:r w:rsidRPr="00325F41">
        <w:t>Příloha č. 1 (Seznam Výrobků) a Příloha č.2 (Podmínky pro vý</w:t>
      </w:r>
      <w:r>
        <w:t xml:space="preserve">platu Bonusu) Smlouvy se </w:t>
      </w:r>
      <w:r w:rsidRPr="00325F41">
        <w:t>nahrazují Přílohami č.1 a č. 2</w:t>
      </w:r>
      <w:r>
        <w:t>, které jsou nedílnou součástí</w:t>
      </w:r>
      <w:r w:rsidRPr="00325F41">
        <w:t xml:space="preserve"> tohoto Dodatku</w:t>
      </w:r>
      <w:r>
        <w:t xml:space="preserve"> a použijí se na všechny vztahy založené mezi smluvními stranami od 1. 1. 2022</w:t>
      </w:r>
      <w:r w:rsidRPr="00325F41">
        <w:t>.</w:t>
      </w:r>
    </w:p>
    <w:p w:rsidR="00E63C33" w:rsidRPr="00325F41" w:rsidRDefault="00E63C33" w:rsidP="00E63C33">
      <w:pPr>
        <w:pStyle w:val="Paragraf"/>
        <w:ind w:left="720" w:right="-2" w:firstLine="0"/>
      </w:pPr>
    </w:p>
    <w:p w:rsidR="00E63C33" w:rsidRPr="00325F41" w:rsidRDefault="00E63C33" w:rsidP="00E63C33">
      <w:pPr>
        <w:pStyle w:val="Paragraf"/>
        <w:numPr>
          <w:ilvl w:val="0"/>
          <w:numId w:val="12"/>
        </w:numPr>
        <w:ind w:right="-2"/>
      </w:pPr>
      <w:r w:rsidRPr="00325F41">
        <w:t>Ostatní ustanovení smlouvy zůstávají nedotčena v platnosti.</w:t>
      </w:r>
    </w:p>
    <w:p w:rsidR="00655855" w:rsidRPr="00325F41" w:rsidRDefault="00483F2B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FE30A6" w:rsidRPr="00325F41" w:rsidRDefault="00FE30A6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  <w:r w:rsidRPr="00325F41">
        <w:rPr>
          <w:rFonts w:ascii="Times New Roman" w:hAnsi="Times New Roman"/>
        </w:rPr>
        <w:t xml:space="preserve">V Praze dne </w:t>
      </w:r>
      <w:r w:rsidR="00463D73">
        <w:rPr>
          <w:rFonts w:ascii="Times New Roman" w:hAnsi="Times New Roman"/>
        </w:rPr>
        <w:t>17.12.2021</w:t>
      </w:r>
      <w:r w:rsidR="0079199B" w:rsidRPr="00325F41">
        <w:rPr>
          <w:rFonts w:ascii="Times New Roman" w:hAnsi="Times New Roman"/>
        </w:rPr>
        <w:tab/>
      </w:r>
      <w:r w:rsidR="0079199B" w:rsidRPr="00325F41">
        <w:rPr>
          <w:rFonts w:ascii="Times New Roman" w:hAnsi="Times New Roman"/>
        </w:rPr>
        <w:tab/>
        <w:t>V </w:t>
      </w:r>
      <w:r w:rsidR="001E47E9">
        <w:rPr>
          <w:rFonts w:ascii="Times New Roman" w:hAnsi="Times New Roman"/>
        </w:rPr>
        <w:t>Krnově</w:t>
      </w:r>
      <w:r w:rsidR="0079199B" w:rsidRPr="00325F41">
        <w:rPr>
          <w:rFonts w:ascii="Times New Roman" w:hAnsi="Times New Roman"/>
        </w:rPr>
        <w:t xml:space="preserve"> dne </w:t>
      </w:r>
      <w:r w:rsidR="00463D73">
        <w:rPr>
          <w:rFonts w:ascii="Times New Roman" w:hAnsi="Times New Roman"/>
        </w:rPr>
        <w:t>21.12.2021</w:t>
      </w:r>
    </w:p>
    <w:p w:rsidR="00655855" w:rsidRPr="00325F41" w:rsidRDefault="00655855" w:rsidP="009A48A5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</w:rPr>
      </w:pPr>
    </w:p>
    <w:p w:rsidR="00A6534A" w:rsidRPr="00325F41" w:rsidRDefault="00A6534A" w:rsidP="00FE30A6">
      <w:pPr>
        <w:spacing w:after="0" w:line="240" w:lineRule="auto"/>
        <w:jc w:val="both"/>
        <w:rPr>
          <w:rFonts w:ascii="Times New Roman" w:hAnsi="Times New Roman"/>
        </w:rPr>
      </w:pPr>
    </w:p>
    <w:p w:rsidR="00FE30A6" w:rsidRPr="00325F41" w:rsidRDefault="00FE30A6" w:rsidP="00FE30A6">
      <w:pPr>
        <w:spacing w:after="0" w:line="240" w:lineRule="auto"/>
        <w:jc w:val="both"/>
        <w:rPr>
          <w:rFonts w:ascii="Times New Roman" w:hAnsi="Times New Roman"/>
          <w:strike/>
        </w:rPr>
      </w:pPr>
      <w:r w:rsidRPr="00325F41">
        <w:rPr>
          <w:rFonts w:ascii="Times New Roman" w:hAnsi="Times New Roman"/>
        </w:rPr>
        <w:t>Dodavatel</w:t>
      </w:r>
      <w:r w:rsidR="00AF67B0" w:rsidRPr="00325F41">
        <w:rPr>
          <w:rFonts w:ascii="Times New Roman" w:hAnsi="Times New Roman"/>
        </w:rPr>
        <w:t>:</w:t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</w:r>
      <w:r w:rsidRPr="00325F41">
        <w:rPr>
          <w:rFonts w:ascii="Times New Roman" w:hAnsi="Times New Roman"/>
        </w:rPr>
        <w:tab/>
        <w:t>Odběratel</w:t>
      </w:r>
      <w:r w:rsidR="00AF67B0" w:rsidRPr="00325F41">
        <w:rPr>
          <w:rFonts w:ascii="Times New Roman" w:hAnsi="Times New Roman"/>
        </w:rPr>
        <w:t>:</w:t>
      </w:r>
      <w:r w:rsidRPr="00325F41">
        <w:rPr>
          <w:rFonts w:ascii="Times New Roman" w:hAnsi="Times New Roman"/>
        </w:rPr>
        <w:t xml:space="preserve"> </w:t>
      </w:r>
    </w:p>
    <w:p w:rsidR="0003369F" w:rsidRPr="00325F41" w:rsidRDefault="0003369F" w:rsidP="00FE30A6">
      <w:pPr>
        <w:spacing w:after="0" w:line="240" w:lineRule="auto"/>
        <w:jc w:val="both"/>
        <w:rPr>
          <w:rFonts w:ascii="Times New Roman" w:hAnsi="Times New Roman"/>
        </w:rPr>
      </w:pPr>
    </w:p>
    <w:p w:rsidR="00E63C33" w:rsidRPr="00325F41" w:rsidRDefault="00E63C33" w:rsidP="00FE30A6">
      <w:pPr>
        <w:spacing w:after="0" w:line="240" w:lineRule="auto"/>
        <w:jc w:val="both"/>
        <w:rPr>
          <w:rFonts w:ascii="Times New Roman" w:hAnsi="Times New Roman"/>
        </w:rPr>
      </w:pPr>
    </w:p>
    <w:p w:rsidR="00DC3DF5" w:rsidRPr="00E63C33" w:rsidRDefault="00E63C33" w:rsidP="00FE30A6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>____________________________</w:t>
      </w:r>
      <w:r w:rsidRPr="009F02AB"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>________________________________</w:t>
      </w: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>STADA PHARMA CZ s.r.o.</w:t>
      </w:r>
      <w:r w:rsidRPr="009F02AB"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E63C33">
        <w:rPr>
          <w:rFonts w:ascii="Times New Roman" w:hAnsi="Times New Roman"/>
          <w:bCs/>
        </w:rPr>
        <w:t>Sdružené zdravotnické zařízení Krnov</w:t>
      </w:r>
      <w:r w:rsidRPr="009F02AB">
        <w:rPr>
          <w:rFonts w:ascii="Times New Roman" w:hAnsi="Times New Roman"/>
          <w:bCs/>
        </w:rPr>
        <w:t xml:space="preserve">, </w:t>
      </w: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>Ing. Tomáš Mihál</w:t>
      </w:r>
      <w:r>
        <w:rPr>
          <w:rFonts w:ascii="Times New Roman" w:hAnsi="Times New Roman"/>
          <w:bCs/>
        </w:rPr>
        <w:t>,PhD., jednatel</w:t>
      </w:r>
      <w:r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 xml:space="preserve">                         </w:t>
      </w:r>
      <w:r>
        <w:rPr>
          <w:rFonts w:ascii="Times New Roman" w:hAnsi="Times New Roman"/>
          <w:bCs/>
        </w:rPr>
        <w:tab/>
        <w:t>p</w:t>
      </w:r>
      <w:r w:rsidRPr="009F02AB">
        <w:rPr>
          <w:rFonts w:ascii="Times New Roman" w:hAnsi="Times New Roman"/>
          <w:bCs/>
        </w:rPr>
        <w:t>říspěvková organizace</w:t>
      </w: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E63C33">
        <w:rPr>
          <w:rFonts w:ascii="Times New Roman" w:hAnsi="Times New Roman"/>
          <w:bCs/>
        </w:rPr>
        <w:t>MUDr. Ladislav Václave</w:t>
      </w:r>
      <w:r>
        <w:rPr>
          <w:rFonts w:ascii="Times New Roman" w:hAnsi="Times New Roman"/>
          <w:bCs/>
        </w:rPr>
        <w:t>c</w:t>
      </w:r>
      <w:r w:rsidRPr="00E63C33">
        <w:rPr>
          <w:rFonts w:ascii="Times New Roman" w:hAnsi="Times New Roman"/>
          <w:bCs/>
        </w:rPr>
        <w:t>, MBA</w:t>
      </w:r>
      <w:r w:rsidRPr="009F02AB">
        <w:rPr>
          <w:rFonts w:ascii="Times New Roman" w:hAnsi="Times New Roman"/>
          <w:bCs/>
        </w:rPr>
        <w:t>, ředitel</w:t>
      </w:r>
    </w:p>
    <w:p w:rsidR="00E63C33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>____________________________</w:t>
      </w:r>
      <w:r w:rsidRPr="009F02AB">
        <w:rPr>
          <w:rFonts w:ascii="Times New Roman" w:hAnsi="Times New Roman"/>
          <w:bCs/>
        </w:rPr>
        <w:tab/>
      </w:r>
      <w:r w:rsidRPr="009F02AB">
        <w:rPr>
          <w:rFonts w:ascii="Times New Roman" w:hAnsi="Times New Roman"/>
          <w:bCs/>
        </w:rPr>
        <w:tab/>
      </w: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>STADA PHARMA CZ s.r.o.</w:t>
      </w:r>
    </w:p>
    <w:p w:rsidR="00E63C33" w:rsidRPr="009F02AB" w:rsidRDefault="00E63C33" w:rsidP="00E63C33">
      <w:pPr>
        <w:spacing w:after="0" w:line="240" w:lineRule="auto"/>
        <w:jc w:val="both"/>
        <w:rPr>
          <w:rFonts w:ascii="Times New Roman" w:hAnsi="Times New Roman"/>
          <w:bCs/>
        </w:rPr>
      </w:pPr>
      <w:r w:rsidRPr="009F02AB">
        <w:rPr>
          <w:rFonts w:ascii="Times New Roman" w:hAnsi="Times New Roman"/>
          <w:bCs/>
        </w:rPr>
        <w:t xml:space="preserve">Ing. </w:t>
      </w:r>
      <w:r>
        <w:rPr>
          <w:rFonts w:ascii="Times New Roman" w:hAnsi="Times New Roman"/>
          <w:bCs/>
        </w:rPr>
        <w:t>David Hrdlička, jednatel</w:t>
      </w:r>
    </w:p>
    <w:p w:rsidR="00E63C33" w:rsidRDefault="00E63C33" w:rsidP="00E63C3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63C33" w:rsidRPr="00325F41" w:rsidRDefault="00E63C33" w:rsidP="00E63C3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A4D66" w:rsidRPr="00325F41" w:rsidRDefault="004A4D66" w:rsidP="00FF62AF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83F2B" w:rsidRDefault="00483F2B" w:rsidP="00C8004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83F2B" w:rsidRDefault="00483F2B" w:rsidP="00C8004B">
      <w:pPr>
        <w:spacing w:after="0" w:line="240" w:lineRule="auto"/>
        <w:jc w:val="both"/>
        <w:rPr>
          <w:rFonts w:ascii="Times New Roman" w:hAnsi="Times New Roman"/>
        </w:rPr>
      </w:pPr>
    </w:p>
    <w:p w:rsidR="00483F2B" w:rsidRDefault="00483F2B" w:rsidP="00C8004B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Příloha č.1 – </w:t>
      </w:r>
      <w:r w:rsidRPr="00483F2B">
        <w:rPr>
          <w:rFonts w:ascii="Times New Roman" w:hAnsi="Times New Roman"/>
          <w:i/>
        </w:rPr>
        <w:t>obchodní tajemství</w:t>
      </w:r>
    </w:p>
    <w:p w:rsidR="00483F2B" w:rsidRDefault="00483F2B" w:rsidP="00C8004B">
      <w:pPr>
        <w:spacing w:after="0" w:line="240" w:lineRule="auto"/>
        <w:jc w:val="both"/>
        <w:rPr>
          <w:rFonts w:ascii="Times New Roman" w:hAnsi="Times New Roman"/>
        </w:rPr>
      </w:pPr>
    </w:p>
    <w:p w:rsidR="00483F2B" w:rsidRDefault="00483F2B" w:rsidP="00483F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č.2 – </w:t>
      </w:r>
      <w:r w:rsidRPr="00483F2B">
        <w:rPr>
          <w:rFonts w:ascii="Times New Roman" w:hAnsi="Times New Roman"/>
          <w:i/>
        </w:rPr>
        <w:t>obchodní tajemství</w:t>
      </w:r>
    </w:p>
    <w:p w:rsidR="00FF62AF" w:rsidRPr="00325F41" w:rsidRDefault="00FF62AF" w:rsidP="00C8004B">
      <w:pPr>
        <w:spacing w:after="0" w:line="240" w:lineRule="auto"/>
        <w:jc w:val="both"/>
        <w:rPr>
          <w:rFonts w:ascii="Times New Roman" w:hAnsi="Times New Roman"/>
          <w:i/>
        </w:rPr>
      </w:pPr>
      <w:r w:rsidRPr="00325F41">
        <w:rPr>
          <w:rFonts w:ascii="Times New Roman" w:hAnsi="Times New Roman"/>
          <w:i/>
        </w:rPr>
        <w:tab/>
      </w:r>
    </w:p>
    <w:sectPr w:rsidR="00FF62AF" w:rsidRPr="00325F41" w:rsidSect="00483F2B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CF" w:rsidRDefault="00CA7ACF" w:rsidP="00207CAD">
      <w:pPr>
        <w:spacing w:after="0" w:line="240" w:lineRule="auto"/>
      </w:pPr>
      <w:r>
        <w:separator/>
      </w:r>
    </w:p>
  </w:endnote>
  <w:endnote w:type="continuationSeparator" w:id="1">
    <w:p w:rsidR="00CA7ACF" w:rsidRDefault="00CA7ACF" w:rsidP="0020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AD" w:rsidRPr="00BE4633" w:rsidRDefault="00207CAD" w:rsidP="0079141F">
    <w:pPr>
      <w:pStyle w:val="Zpat"/>
      <w:jc w:val="center"/>
      <w:rPr>
        <w:rFonts w:ascii="Times New Roman" w:hAnsi="Times New Roman"/>
      </w:rPr>
    </w:pPr>
    <w:r w:rsidRPr="00BE4633">
      <w:rPr>
        <w:rFonts w:ascii="Times New Roman" w:hAnsi="Times New Roman"/>
      </w:rPr>
      <w:fldChar w:fldCharType="begin"/>
    </w:r>
    <w:r w:rsidRPr="00BE4633">
      <w:rPr>
        <w:rFonts w:ascii="Times New Roman" w:hAnsi="Times New Roman"/>
      </w:rPr>
      <w:instrText>PAGE   \* MERGEFORMAT</w:instrText>
    </w:r>
    <w:r w:rsidRPr="00BE4633">
      <w:rPr>
        <w:rFonts w:ascii="Times New Roman" w:hAnsi="Times New Roman"/>
      </w:rPr>
      <w:fldChar w:fldCharType="separate"/>
    </w:r>
    <w:r w:rsidR="00A72E8F">
      <w:rPr>
        <w:rFonts w:ascii="Times New Roman" w:hAnsi="Times New Roman"/>
        <w:noProof/>
      </w:rPr>
      <w:t>1</w:t>
    </w:r>
    <w:r w:rsidRPr="00BE4633">
      <w:rPr>
        <w:rFonts w:ascii="Times New Roman" w:hAnsi="Times New Roman"/>
      </w:rPr>
      <w:fldChar w:fldCharType="end"/>
    </w:r>
  </w:p>
  <w:p w:rsidR="00207CAD" w:rsidRDefault="00207C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CF" w:rsidRDefault="00CA7ACF" w:rsidP="00207CAD">
      <w:pPr>
        <w:spacing w:after="0" w:line="240" w:lineRule="auto"/>
      </w:pPr>
      <w:r>
        <w:separator/>
      </w:r>
    </w:p>
  </w:footnote>
  <w:footnote w:type="continuationSeparator" w:id="1">
    <w:p w:rsidR="00CA7ACF" w:rsidRDefault="00CA7ACF" w:rsidP="0020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EB1"/>
    <w:multiLevelType w:val="hybridMultilevel"/>
    <w:tmpl w:val="C298F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309C"/>
    <w:multiLevelType w:val="hybridMultilevel"/>
    <w:tmpl w:val="B5CE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21EA"/>
    <w:multiLevelType w:val="hybridMultilevel"/>
    <w:tmpl w:val="38D0CB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D4239"/>
    <w:multiLevelType w:val="hybridMultilevel"/>
    <w:tmpl w:val="D138EE7E"/>
    <w:lvl w:ilvl="0" w:tplc="5B22C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066FA2"/>
    <w:multiLevelType w:val="hybridMultilevel"/>
    <w:tmpl w:val="C9DA6600"/>
    <w:lvl w:ilvl="0" w:tplc="A860D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32E2"/>
    <w:multiLevelType w:val="hybridMultilevel"/>
    <w:tmpl w:val="DD1E7940"/>
    <w:lvl w:ilvl="0" w:tplc="1BDC1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D39D5"/>
    <w:multiLevelType w:val="hybridMultilevel"/>
    <w:tmpl w:val="611C0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93976"/>
    <w:multiLevelType w:val="multilevel"/>
    <w:tmpl w:val="A7A26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44890E22"/>
    <w:multiLevelType w:val="hybridMultilevel"/>
    <w:tmpl w:val="9DD2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0706D"/>
    <w:multiLevelType w:val="hybridMultilevel"/>
    <w:tmpl w:val="EE921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E357D"/>
    <w:multiLevelType w:val="hybridMultilevel"/>
    <w:tmpl w:val="FEE2F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3BA5"/>
    <w:multiLevelType w:val="hybridMultilevel"/>
    <w:tmpl w:val="D6CAB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025F"/>
    <w:rsid w:val="0003369F"/>
    <w:rsid w:val="00034269"/>
    <w:rsid w:val="00034EEB"/>
    <w:rsid w:val="00077B11"/>
    <w:rsid w:val="0008025F"/>
    <w:rsid w:val="00084B1C"/>
    <w:rsid w:val="000F5342"/>
    <w:rsid w:val="001233A7"/>
    <w:rsid w:val="001334E1"/>
    <w:rsid w:val="001767B0"/>
    <w:rsid w:val="001C20D9"/>
    <w:rsid w:val="001E47E9"/>
    <w:rsid w:val="00207CAD"/>
    <w:rsid w:val="002652B3"/>
    <w:rsid w:val="002A4A0B"/>
    <w:rsid w:val="002D2A44"/>
    <w:rsid w:val="002E48BC"/>
    <w:rsid w:val="002F508B"/>
    <w:rsid w:val="00325F41"/>
    <w:rsid w:val="003413A8"/>
    <w:rsid w:val="00353EF2"/>
    <w:rsid w:val="003601BC"/>
    <w:rsid w:val="00400CB0"/>
    <w:rsid w:val="00463D73"/>
    <w:rsid w:val="00475BC3"/>
    <w:rsid w:val="004763AF"/>
    <w:rsid w:val="00483F2B"/>
    <w:rsid w:val="004A4AF9"/>
    <w:rsid w:val="004A4D66"/>
    <w:rsid w:val="004B638A"/>
    <w:rsid w:val="004C3F66"/>
    <w:rsid w:val="004C63DB"/>
    <w:rsid w:val="004D5A29"/>
    <w:rsid w:val="00596F49"/>
    <w:rsid w:val="005B0F39"/>
    <w:rsid w:val="005E4292"/>
    <w:rsid w:val="00642829"/>
    <w:rsid w:val="00655855"/>
    <w:rsid w:val="006E6197"/>
    <w:rsid w:val="00700C0D"/>
    <w:rsid w:val="0072029C"/>
    <w:rsid w:val="0076285F"/>
    <w:rsid w:val="0079141F"/>
    <w:rsid w:val="0079199B"/>
    <w:rsid w:val="007B6873"/>
    <w:rsid w:val="007F4276"/>
    <w:rsid w:val="0085757F"/>
    <w:rsid w:val="008801FA"/>
    <w:rsid w:val="008A167E"/>
    <w:rsid w:val="008A3810"/>
    <w:rsid w:val="00921CB1"/>
    <w:rsid w:val="009A1F71"/>
    <w:rsid w:val="009A48A5"/>
    <w:rsid w:val="009D2353"/>
    <w:rsid w:val="009F2197"/>
    <w:rsid w:val="00A3764D"/>
    <w:rsid w:val="00A46F64"/>
    <w:rsid w:val="00A64EDF"/>
    <w:rsid w:val="00A6534A"/>
    <w:rsid w:val="00A72E8F"/>
    <w:rsid w:val="00A75C5C"/>
    <w:rsid w:val="00AE3D97"/>
    <w:rsid w:val="00AF67B0"/>
    <w:rsid w:val="00B214CF"/>
    <w:rsid w:val="00B324A2"/>
    <w:rsid w:val="00B33E06"/>
    <w:rsid w:val="00B35716"/>
    <w:rsid w:val="00BE4633"/>
    <w:rsid w:val="00C04635"/>
    <w:rsid w:val="00C57CF4"/>
    <w:rsid w:val="00C8004B"/>
    <w:rsid w:val="00CA7ACF"/>
    <w:rsid w:val="00CA7C03"/>
    <w:rsid w:val="00CC459D"/>
    <w:rsid w:val="00CC4615"/>
    <w:rsid w:val="00CE769B"/>
    <w:rsid w:val="00D05D2F"/>
    <w:rsid w:val="00D3768C"/>
    <w:rsid w:val="00D601ED"/>
    <w:rsid w:val="00DA0452"/>
    <w:rsid w:val="00DA5B22"/>
    <w:rsid w:val="00DC3DF5"/>
    <w:rsid w:val="00DF678D"/>
    <w:rsid w:val="00E10018"/>
    <w:rsid w:val="00E17999"/>
    <w:rsid w:val="00E62AD7"/>
    <w:rsid w:val="00E63C33"/>
    <w:rsid w:val="00E676DA"/>
    <w:rsid w:val="00EB6738"/>
    <w:rsid w:val="00EC2E20"/>
    <w:rsid w:val="00EE3626"/>
    <w:rsid w:val="00F7256D"/>
    <w:rsid w:val="00F82A00"/>
    <w:rsid w:val="00F935EC"/>
    <w:rsid w:val="00FD2E3A"/>
    <w:rsid w:val="00FE30A6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CAD"/>
  </w:style>
  <w:style w:type="paragraph" w:styleId="Zpat">
    <w:name w:val="footer"/>
    <w:basedOn w:val="Normln"/>
    <w:link w:val="ZpatChar"/>
    <w:uiPriority w:val="99"/>
    <w:unhideWhenUsed/>
    <w:rsid w:val="0020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CAD"/>
  </w:style>
  <w:style w:type="paragraph" w:customStyle="1" w:styleId="Paragraf">
    <w:name w:val="Paragraf"/>
    <w:basedOn w:val="Normln"/>
    <w:rsid w:val="00C8004B"/>
    <w:pPr>
      <w:spacing w:after="0" w:line="240" w:lineRule="auto"/>
      <w:ind w:left="703" w:hanging="703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Nová</dc:creator>
  <cp:lastModifiedBy>Mgr. Gabriela Čepová</cp:lastModifiedBy>
  <cp:revision>2</cp:revision>
  <cp:lastPrinted>2019-03-25T18:53:00Z</cp:lastPrinted>
  <dcterms:created xsi:type="dcterms:W3CDTF">2022-01-05T12:43:00Z</dcterms:created>
  <dcterms:modified xsi:type="dcterms:W3CDTF">2022-01-05T12:43:00Z</dcterms:modified>
</cp:coreProperties>
</file>