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78750C">
        <w:trPr>
          <w:cantSplit/>
        </w:trPr>
        <w:tc>
          <w:tcPr>
            <w:tcW w:w="187" w:type="dxa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78750C" w:rsidRDefault="00B04B6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</w:trPr>
        <w:tc>
          <w:tcPr>
            <w:tcW w:w="187" w:type="dxa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78750C">
        <w:trPr>
          <w:cantSplit/>
        </w:trPr>
        <w:tc>
          <w:tcPr>
            <w:tcW w:w="2150" w:type="dxa"/>
            <w:gridSpan w:val="5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Leopold Polák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Pichlova 2651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11060760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CZ471024006</w:t>
            </w:r>
          </w:p>
        </w:tc>
      </w:tr>
      <w:tr w:rsidR="0078750C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B04B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OBJ/00184/16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8750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120 m2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výměna zá</w:t>
            </w:r>
            <w:r w:rsidR="005B370A">
              <w:rPr>
                <w:rFonts w:ascii="Calibri" w:hAnsi="Calibri"/>
                <w:sz w:val="21"/>
              </w:rPr>
              <w:t>těžového koberce na balkoně KD H</w:t>
            </w:r>
            <w:r>
              <w:rPr>
                <w:rFonts w:ascii="Calibri" w:hAnsi="Calibri"/>
                <w:sz w:val="21"/>
              </w:rPr>
              <w:t>ronovická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54720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66211</w:t>
            </w:r>
          </w:p>
        </w:tc>
      </w:tr>
      <w:tr w:rsidR="0078750C">
        <w:trPr>
          <w:cantSplit/>
        </w:trPr>
        <w:tc>
          <w:tcPr>
            <w:tcW w:w="6546" w:type="dxa"/>
            <w:gridSpan w:val="8"/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7875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0C" w:rsidRDefault="00B04B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66 211,00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22.09.2016</w:t>
            </w:r>
          </w:p>
        </w:tc>
      </w:tr>
      <w:tr w:rsidR="0078750C">
        <w:trPr>
          <w:cantSplit/>
        </w:trPr>
        <w:tc>
          <w:tcPr>
            <w:tcW w:w="1122" w:type="dxa"/>
            <w:gridSpan w:val="3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Jedná se o práce uvedené v CZ-CPA 41-43.</w:t>
            </w:r>
            <w:r>
              <w:rPr>
                <w:rFonts w:ascii="Calibri" w:hAnsi="Calibri"/>
                <w:sz w:val="21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29.08.2016</w:t>
            </w: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D7A3B">
              <w:rPr>
                <w:rFonts w:ascii="Calibri" w:hAnsi="Calibri"/>
                <w:sz w:val="21"/>
              </w:rPr>
              <w:t>: Dagmar Cimburková</w:t>
            </w:r>
          </w:p>
        </w:tc>
        <w:tc>
          <w:tcPr>
            <w:tcW w:w="4676" w:type="dxa"/>
            <w:gridSpan w:val="4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D7A3B">
              <w:rPr>
                <w:rFonts w:ascii="Calibri" w:hAnsi="Calibri"/>
                <w:sz w:val="21"/>
              </w:rPr>
              <w:t>: Ing. Jarosla Hruška</w:t>
            </w: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Pr="00DD7A3B" w:rsidRDefault="00DD7A3B">
            <w:pPr>
              <w:spacing w:after="0" w:line="240" w:lineRule="auto"/>
              <w:rPr>
                <w:rFonts w:ascii="Calibri" w:hAnsi="Calibri"/>
              </w:rPr>
            </w:pPr>
            <w:r w:rsidRPr="00DD7A3B">
              <w:rPr>
                <w:rFonts w:ascii="Calibri" w:hAnsi="Calibri"/>
              </w:rPr>
              <w:t xml:space="preserve">                                                                                             </w:t>
            </w:r>
            <w:r>
              <w:rPr>
                <w:rFonts w:ascii="Calibri" w:hAnsi="Calibri"/>
              </w:rPr>
              <w:t xml:space="preserve"> </w:t>
            </w:r>
            <w:r w:rsidRPr="00DD7A3B">
              <w:rPr>
                <w:rFonts w:ascii="Calibri" w:hAnsi="Calibri"/>
              </w:rPr>
              <w:t>Vedoucí odboru majetku a investic</w:t>
            </w: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8750C" w:rsidRDefault="00DD7A3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Hrazeno 0711 – KD Hronovická (opravy, údržba, služby)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8750C" w:rsidRDefault="00DD7A3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Vojtíšková Ivana</w:t>
            </w: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DD7A3B">
              <w:rPr>
                <w:rFonts w:ascii="Calibri" w:hAnsi="Calibri"/>
                <w:sz w:val="21"/>
              </w:rPr>
              <w:t>739 68 58 68</w:t>
            </w:r>
            <w:r>
              <w:rPr>
                <w:rFonts w:ascii="Calibri" w:hAnsi="Calibri"/>
                <w:sz w:val="21"/>
              </w:rPr>
              <w:t xml:space="preserve"> | Email:</w:t>
            </w:r>
            <w:r w:rsidR="00DD7A3B">
              <w:rPr>
                <w:rFonts w:ascii="Calibri" w:hAnsi="Calibri"/>
                <w:sz w:val="21"/>
              </w:rPr>
              <w:t xml:space="preserve"> Ivana.vojtiskova@mmp.cz</w:t>
            </w:r>
          </w:p>
        </w:tc>
      </w:tr>
      <w:tr w:rsidR="0078750C">
        <w:trPr>
          <w:cantSplit/>
        </w:trPr>
        <w:tc>
          <w:tcPr>
            <w:tcW w:w="9352" w:type="dxa"/>
            <w:gridSpan w:val="10"/>
          </w:tcPr>
          <w:p w:rsidR="0078750C" w:rsidRDefault="0078750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8750C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78750C" w:rsidRDefault="00B04B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B04B61" w:rsidRDefault="00B04B61" w:rsidP="005B370A"/>
    <w:sectPr w:rsidR="00B04B6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0C"/>
    <w:rsid w:val="005229AC"/>
    <w:rsid w:val="005B370A"/>
    <w:rsid w:val="0078750C"/>
    <w:rsid w:val="00B04B61"/>
    <w:rsid w:val="00C50406"/>
    <w:rsid w:val="00D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325A-B171-4488-A16F-98A636D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Vojtíšková Ivana</dc:creator>
  <cp:lastModifiedBy>Randusová Irena</cp:lastModifiedBy>
  <cp:revision>2</cp:revision>
  <cp:lastPrinted>2016-08-30T08:16:00Z</cp:lastPrinted>
  <dcterms:created xsi:type="dcterms:W3CDTF">2016-09-02T05:23:00Z</dcterms:created>
  <dcterms:modified xsi:type="dcterms:W3CDTF">2016-09-02T05:23:00Z</dcterms:modified>
</cp:coreProperties>
</file>