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34EAB27F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445012">
        <w:t>Ing. Vladislav Bouše</w:t>
      </w:r>
      <w:r>
        <w:br/>
      </w:r>
      <w:r w:rsidR="00445012">
        <w:t>Riegrova 563</w:t>
      </w:r>
      <w:r>
        <w:br/>
      </w:r>
      <w:r w:rsidR="00445012">
        <w:t>388 01 Blatná</w:t>
      </w:r>
      <w:r w:rsidR="00445012">
        <w:br/>
        <w:t>provoz. Podskalská 1239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445012">
        <w:t>31067387</w:t>
      </w:r>
      <w:r w:rsidR="007A3557">
        <w:br/>
        <w:t>DIČ: CZ</w:t>
      </w:r>
      <w:r w:rsidR="00445012">
        <w:t>5901070934</w:t>
      </w:r>
    </w:p>
    <w:p w14:paraId="3F48B49E" w14:textId="3D073B04" w:rsidR="007A3557" w:rsidRPr="00F65599" w:rsidRDefault="00F65599" w:rsidP="007A3557">
      <w:pPr>
        <w:jc w:val="right"/>
      </w:pPr>
      <w:r>
        <w:t xml:space="preserve">Strakonice </w:t>
      </w:r>
      <w:r w:rsidR="00445012">
        <w:t>13</w:t>
      </w:r>
      <w:r>
        <w:t>.1</w:t>
      </w:r>
      <w:r w:rsidR="00445012">
        <w:t>0</w:t>
      </w:r>
      <w:r>
        <w:t>.2021</w:t>
      </w:r>
    </w:p>
    <w:p w14:paraId="55F0F851" w14:textId="4DB80C7E" w:rsidR="00B61BEA" w:rsidRDefault="00B61BEA"/>
    <w:p w14:paraId="01A4496A" w14:textId="57CBDC3A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445012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/31</w:t>
      </w:r>
      <w:r w:rsidR="00445012">
        <w:rPr>
          <w:b/>
          <w:bCs/>
          <w:sz w:val="28"/>
          <w:szCs w:val="28"/>
        </w:rPr>
        <w:t>5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0F3EAA67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721BE471" w14:textId="607053EB" w:rsidR="00445012" w:rsidRDefault="00445012" w:rsidP="00445012">
      <w:pPr>
        <w:pStyle w:val="Odstavecseseznamem"/>
        <w:numPr>
          <w:ilvl w:val="0"/>
          <w:numId w:val="2"/>
        </w:numPr>
      </w:pPr>
      <w:r>
        <w:t>Zahradní úpravu vchodu do areálu a údržbu parčíku</w:t>
      </w:r>
    </w:p>
    <w:p w14:paraId="719CCFC5" w14:textId="685BA1A8" w:rsidR="00B0698D" w:rsidRDefault="0038089B" w:rsidP="0038089B">
      <w:pPr>
        <w:ind w:left="360"/>
      </w:pPr>
      <w:r w:rsidRPr="0038089B">
        <w:rPr>
          <w:b/>
          <w:bCs/>
        </w:rPr>
        <w:t>Cena celkem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012">
        <w:rPr>
          <w:b/>
          <w:bCs/>
        </w:rPr>
        <w:t>88 624</w:t>
      </w:r>
      <w:r w:rsidRPr="0038089B">
        <w:rPr>
          <w:b/>
          <w:bCs/>
        </w:rPr>
        <w:t>,- Kč</w:t>
      </w:r>
      <w:r w:rsidR="00E35998">
        <w:rPr>
          <w:b/>
          <w:bCs/>
        </w:rPr>
        <w:t xml:space="preserve"> vč.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387"/>
    <w:multiLevelType w:val="hybridMultilevel"/>
    <w:tmpl w:val="61521FB0"/>
    <w:lvl w:ilvl="0" w:tplc="EE4A3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294F8D"/>
    <w:rsid w:val="0038089B"/>
    <w:rsid w:val="00445012"/>
    <w:rsid w:val="00562553"/>
    <w:rsid w:val="005E624C"/>
    <w:rsid w:val="00660E46"/>
    <w:rsid w:val="006F19FC"/>
    <w:rsid w:val="007A3557"/>
    <w:rsid w:val="00B0698D"/>
    <w:rsid w:val="00B61BEA"/>
    <w:rsid w:val="00BB2C70"/>
    <w:rsid w:val="00DA5618"/>
    <w:rsid w:val="00DB0E17"/>
    <w:rsid w:val="00E35998"/>
    <w:rsid w:val="00F113A4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6</cp:revision>
  <cp:lastPrinted>2021-12-29T11:36:00Z</cp:lastPrinted>
  <dcterms:created xsi:type="dcterms:W3CDTF">2021-12-07T05:40:00Z</dcterms:created>
  <dcterms:modified xsi:type="dcterms:W3CDTF">2021-12-29T11:36:00Z</dcterms:modified>
</cp:coreProperties>
</file>