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6164900B" w14:textId="2BEA1790" w:rsidR="000F290B" w:rsidRDefault="00E759C7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Kenast</w:t>
      </w:r>
      <w:proofErr w:type="spellEnd"/>
      <w:r>
        <w:rPr>
          <w:sz w:val="24"/>
          <w:szCs w:val="24"/>
        </w:rPr>
        <w:t xml:space="preserve"> s.r.o.</w:t>
      </w:r>
    </w:p>
    <w:p w14:paraId="72F017AA" w14:textId="29D9DA02" w:rsidR="00E759C7" w:rsidRDefault="00E759C7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J.A.Komenského</w:t>
      </w:r>
      <w:proofErr w:type="spellEnd"/>
      <w:r>
        <w:rPr>
          <w:sz w:val="24"/>
          <w:szCs w:val="24"/>
        </w:rPr>
        <w:t xml:space="preserve"> 258</w:t>
      </w:r>
    </w:p>
    <w:p w14:paraId="258D386C" w14:textId="1AFE3E2B" w:rsidR="00E759C7" w:rsidRDefault="00E759C7" w:rsidP="000F290B">
      <w:pPr>
        <w:rPr>
          <w:sz w:val="24"/>
          <w:szCs w:val="24"/>
        </w:rPr>
      </w:pPr>
      <w:r>
        <w:rPr>
          <w:sz w:val="24"/>
          <w:szCs w:val="24"/>
        </w:rPr>
        <w:t>289 11 Pečky</w:t>
      </w:r>
    </w:p>
    <w:p w14:paraId="26A3C37D" w14:textId="4E96C328" w:rsidR="00E759C7" w:rsidRDefault="00E759C7" w:rsidP="000F29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 xml:space="preserve"> 27243397</w:t>
      </w:r>
    </w:p>
    <w:p w14:paraId="08C9B931" w14:textId="77777777" w:rsidR="00E759C7" w:rsidRDefault="00E759C7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17302AE2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G/</w:t>
      </w:r>
      <w:r w:rsidR="00523BF1">
        <w:rPr>
          <w:sz w:val="28"/>
          <w:szCs w:val="28"/>
          <w:u w:val="single"/>
        </w:rPr>
        <w:t>60</w:t>
      </w:r>
      <w:r>
        <w:rPr>
          <w:sz w:val="28"/>
          <w:szCs w:val="28"/>
          <w:u w:val="single"/>
        </w:rPr>
        <w:t>/2021</w:t>
      </w:r>
      <w:r w:rsidRPr="00404F15">
        <w:rPr>
          <w:sz w:val="28"/>
          <w:szCs w:val="28"/>
          <w:u w:val="single"/>
        </w:rPr>
        <w:t xml:space="preserve"> 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E759C7">
        <w:rPr>
          <w:sz w:val="24"/>
          <w:szCs w:val="24"/>
        </w:rPr>
        <w:t>1</w:t>
      </w:r>
      <w:r w:rsidR="00523BF1">
        <w:rPr>
          <w:sz w:val="24"/>
          <w:szCs w:val="24"/>
        </w:rPr>
        <w:t>5</w:t>
      </w:r>
      <w:r w:rsidR="00B33DD8">
        <w:rPr>
          <w:sz w:val="24"/>
          <w:szCs w:val="24"/>
        </w:rPr>
        <w:t>.12.2021</w:t>
      </w:r>
    </w:p>
    <w:p w14:paraId="2DE9DBAC" w14:textId="7F9D1877" w:rsidR="00523BF1" w:rsidRDefault="00523BF1" w:rsidP="000F290B">
      <w:pPr>
        <w:rPr>
          <w:sz w:val="24"/>
          <w:szCs w:val="24"/>
        </w:rPr>
      </w:pPr>
    </w:p>
    <w:p w14:paraId="48C09C45" w14:textId="77777777" w:rsidR="00523BF1" w:rsidRDefault="00523BF1" w:rsidP="000F290B">
      <w:pPr>
        <w:rPr>
          <w:sz w:val="24"/>
          <w:szCs w:val="24"/>
        </w:rPr>
      </w:pP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4CF11D21" w14:textId="187AEE9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523BF1">
        <w:rPr>
          <w:sz w:val="24"/>
          <w:szCs w:val="24"/>
        </w:rPr>
        <w:t xml:space="preserve">interaktivní </w:t>
      </w:r>
      <w:proofErr w:type="spellStart"/>
      <w:r w:rsidR="00523BF1">
        <w:rPr>
          <w:sz w:val="24"/>
          <w:szCs w:val="24"/>
        </w:rPr>
        <w:t>multidotykový</w:t>
      </w:r>
      <w:proofErr w:type="spellEnd"/>
      <w:r w:rsidR="00523BF1">
        <w:rPr>
          <w:sz w:val="24"/>
          <w:szCs w:val="24"/>
        </w:rPr>
        <w:t xml:space="preserve"> panel LED display 75“, rám pylon LCD a křídla pylon </w:t>
      </w:r>
      <w:proofErr w:type="spellStart"/>
      <w:r w:rsidR="00523BF1">
        <w:rPr>
          <w:sz w:val="24"/>
          <w:szCs w:val="24"/>
        </w:rPr>
        <w:t>atyp</w:t>
      </w:r>
      <w:proofErr w:type="spellEnd"/>
      <w:r w:rsidR="00523BF1">
        <w:rPr>
          <w:sz w:val="24"/>
          <w:szCs w:val="24"/>
        </w:rPr>
        <w:t>.</w:t>
      </w:r>
    </w:p>
    <w:p w14:paraId="51F5F737" w14:textId="77777777" w:rsidR="00523BF1" w:rsidRDefault="00523BF1" w:rsidP="000F290B">
      <w:pPr>
        <w:rPr>
          <w:sz w:val="24"/>
          <w:szCs w:val="24"/>
        </w:rPr>
      </w:pP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4A2545C6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31BF">
        <w:rPr>
          <w:sz w:val="24"/>
          <w:szCs w:val="24"/>
        </w:rPr>
        <w:t>Gabriela Kopečná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Malostranské gymnázium,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7427F201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Právní forma: příspěvková organizace Malostranské gymnázium, Praha 1, Josefská 7</w:t>
      </w:r>
    </w:p>
    <w:p w14:paraId="3B7C0D1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IČ: 63109662</w:t>
      </w:r>
    </w:p>
    <w:p w14:paraId="21102260" w14:textId="7FFAFF26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E35468">
        <w:rPr>
          <w:sz w:val="24"/>
          <w:szCs w:val="24"/>
        </w:rPr>
        <w:t>notebooky</w:t>
      </w:r>
    </w:p>
    <w:p w14:paraId="030374A0" w14:textId="100E6BE4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523BF1">
        <w:rPr>
          <w:sz w:val="24"/>
          <w:szCs w:val="24"/>
        </w:rPr>
        <w:t>96 270,00</w:t>
      </w:r>
      <w:r w:rsidR="002931BF">
        <w:rPr>
          <w:sz w:val="24"/>
          <w:szCs w:val="24"/>
        </w:rPr>
        <w:t xml:space="preserve">- Kč bez DPH, </w:t>
      </w:r>
      <w:r w:rsidR="00523BF1">
        <w:rPr>
          <w:sz w:val="24"/>
          <w:szCs w:val="24"/>
        </w:rPr>
        <w:t>116 487</w:t>
      </w:r>
      <w:r w:rsidR="00E759C7">
        <w:rPr>
          <w:sz w:val="24"/>
          <w:szCs w:val="24"/>
        </w:rPr>
        <w:t>,00</w:t>
      </w:r>
      <w:r w:rsidR="00B33DD8">
        <w:rPr>
          <w:sz w:val="24"/>
          <w:szCs w:val="24"/>
        </w:rPr>
        <w:t xml:space="preserve"> Kč vč.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491D279B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2931BF">
        <w:rPr>
          <w:sz w:val="24"/>
          <w:szCs w:val="24"/>
        </w:rPr>
        <w:t xml:space="preserve">Josefská, </w:t>
      </w:r>
      <w:r w:rsidR="00E759C7">
        <w:rPr>
          <w:sz w:val="24"/>
          <w:szCs w:val="24"/>
        </w:rPr>
        <w:t xml:space="preserve">učebna č. </w:t>
      </w:r>
      <w:r w:rsidR="00523BF1">
        <w:rPr>
          <w:sz w:val="24"/>
          <w:szCs w:val="24"/>
        </w:rPr>
        <w:t>50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35571817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470E9F66" w14:textId="7BE55491" w:rsidR="00DB6E0F" w:rsidRDefault="00DB6E0F" w:rsidP="00DB6E0F">
      <w:pPr>
        <w:rPr>
          <w:sz w:val="24"/>
          <w:szCs w:val="24"/>
        </w:rPr>
      </w:pPr>
    </w:p>
    <w:p w14:paraId="27EA3045" w14:textId="12F72257" w:rsidR="000A2CFE" w:rsidRDefault="000A2CFE" w:rsidP="00DB6E0F">
      <w:pPr>
        <w:rPr>
          <w:sz w:val="24"/>
          <w:szCs w:val="24"/>
        </w:rPr>
      </w:pPr>
    </w:p>
    <w:p w14:paraId="2DED0F5D" w14:textId="7A733F9E" w:rsidR="00E73822" w:rsidRDefault="00E73822" w:rsidP="00DB6E0F">
      <w:pPr>
        <w:rPr>
          <w:sz w:val="24"/>
          <w:szCs w:val="24"/>
        </w:rPr>
      </w:pPr>
    </w:p>
    <w:p w14:paraId="325C92A0" w14:textId="2471D247" w:rsidR="00E73822" w:rsidRDefault="00E73822" w:rsidP="00DB6E0F">
      <w:pPr>
        <w:rPr>
          <w:sz w:val="24"/>
          <w:szCs w:val="24"/>
        </w:rPr>
      </w:pPr>
    </w:p>
    <w:p w14:paraId="3D9CB294" w14:textId="6980EDFD" w:rsidR="00E73822" w:rsidRDefault="00E73822" w:rsidP="00DB6E0F">
      <w:pPr>
        <w:rPr>
          <w:sz w:val="24"/>
          <w:szCs w:val="24"/>
        </w:rPr>
      </w:pPr>
    </w:p>
    <w:p w14:paraId="1236DFC0" w14:textId="5E327E3F" w:rsidR="00E759C7" w:rsidRDefault="00E759C7" w:rsidP="00DB6E0F">
      <w:pPr>
        <w:rPr>
          <w:sz w:val="24"/>
          <w:szCs w:val="24"/>
        </w:rPr>
      </w:pPr>
    </w:p>
    <w:p w14:paraId="52222B40" w14:textId="03E21377" w:rsidR="00E759C7" w:rsidRDefault="00E759C7" w:rsidP="00DB6E0F">
      <w:pPr>
        <w:rPr>
          <w:sz w:val="24"/>
          <w:szCs w:val="24"/>
        </w:rPr>
      </w:pPr>
    </w:p>
    <w:p w14:paraId="13116E36" w14:textId="1EBDC704" w:rsidR="00E759C7" w:rsidRDefault="00E759C7" w:rsidP="00DB6E0F">
      <w:pPr>
        <w:rPr>
          <w:sz w:val="24"/>
          <w:szCs w:val="24"/>
        </w:rPr>
      </w:pPr>
    </w:p>
    <w:p w14:paraId="71889D2C" w14:textId="21028E15" w:rsidR="00E759C7" w:rsidRDefault="00E759C7" w:rsidP="00DB6E0F">
      <w:pPr>
        <w:rPr>
          <w:sz w:val="24"/>
          <w:szCs w:val="24"/>
        </w:rPr>
      </w:pPr>
    </w:p>
    <w:p w14:paraId="7A118116" w14:textId="0C921172" w:rsidR="00E759C7" w:rsidRDefault="00E759C7" w:rsidP="00DB6E0F">
      <w:pPr>
        <w:rPr>
          <w:sz w:val="24"/>
          <w:szCs w:val="24"/>
        </w:rPr>
      </w:pPr>
    </w:p>
    <w:p w14:paraId="5AB3FDFB" w14:textId="46236F88" w:rsidR="00E759C7" w:rsidRDefault="00E759C7" w:rsidP="00DB6E0F">
      <w:pPr>
        <w:rPr>
          <w:sz w:val="24"/>
          <w:szCs w:val="24"/>
        </w:rPr>
      </w:pPr>
    </w:p>
    <w:p w14:paraId="587A9D14" w14:textId="72E8FEF3" w:rsidR="00E759C7" w:rsidRDefault="00E759C7" w:rsidP="00DB6E0F">
      <w:pPr>
        <w:rPr>
          <w:sz w:val="24"/>
          <w:szCs w:val="24"/>
        </w:rPr>
      </w:pPr>
    </w:p>
    <w:p w14:paraId="6F89A5B0" w14:textId="0EA6430E" w:rsidR="00E759C7" w:rsidRDefault="00E759C7" w:rsidP="00DB6E0F">
      <w:pPr>
        <w:rPr>
          <w:sz w:val="24"/>
          <w:szCs w:val="24"/>
        </w:rPr>
      </w:pPr>
    </w:p>
    <w:p w14:paraId="27B9A6D4" w14:textId="77777777" w:rsidR="00523BF1" w:rsidRPr="00523BF1" w:rsidRDefault="00523BF1" w:rsidP="00523BF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523BF1">
        <w:rPr>
          <w:rFonts w:ascii="Calibri" w:hAnsi="Calibri" w:cs="Calibri"/>
          <w:b/>
          <w:bCs/>
          <w:color w:val="000000"/>
          <w:sz w:val="22"/>
          <w:szCs w:val="22"/>
        </w:rPr>
        <w:t>Od:</w:t>
      </w:r>
      <w:r w:rsidRPr="00523BF1">
        <w:rPr>
          <w:rFonts w:ascii="Calibri" w:hAnsi="Calibri" w:cs="Calibri"/>
          <w:color w:val="000000"/>
          <w:sz w:val="22"/>
          <w:szCs w:val="22"/>
        </w:rPr>
        <w:t> Milan Staněk &lt;stanek@kenast.cz&gt;</w:t>
      </w:r>
      <w:r w:rsidRPr="00523BF1">
        <w:rPr>
          <w:rFonts w:ascii="Calibri" w:hAnsi="Calibri" w:cs="Calibri"/>
          <w:color w:val="000000"/>
          <w:sz w:val="22"/>
          <w:szCs w:val="22"/>
        </w:rPr>
        <w:br/>
      </w:r>
      <w:r w:rsidRPr="00523BF1"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 w:rsidRPr="00523BF1">
        <w:rPr>
          <w:rFonts w:ascii="Calibri" w:hAnsi="Calibri" w:cs="Calibri"/>
          <w:color w:val="000000"/>
          <w:sz w:val="22"/>
          <w:szCs w:val="22"/>
        </w:rPr>
        <w:t> pondělí 20. prosince 2021 13:38</w:t>
      </w:r>
      <w:r w:rsidRPr="00523BF1">
        <w:rPr>
          <w:rFonts w:ascii="Calibri" w:hAnsi="Calibri" w:cs="Calibri"/>
          <w:color w:val="000000"/>
          <w:sz w:val="22"/>
          <w:szCs w:val="22"/>
        </w:rPr>
        <w:br/>
      </w:r>
      <w:r w:rsidRPr="00523BF1"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 w:rsidRPr="00523BF1">
        <w:rPr>
          <w:rFonts w:ascii="Calibri" w:hAnsi="Calibri" w:cs="Calibri"/>
          <w:color w:val="000000"/>
          <w:sz w:val="22"/>
          <w:szCs w:val="22"/>
        </w:rPr>
        <w:t> Kopečná Gabriela &lt;kopecna.gabriela@malgym.cz&gt;</w:t>
      </w:r>
      <w:r w:rsidRPr="00523BF1">
        <w:rPr>
          <w:rFonts w:ascii="Calibri" w:hAnsi="Calibri" w:cs="Calibri"/>
          <w:color w:val="000000"/>
          <w:sz w:val="22"/>
          <w:szCs w:val="22"/>
        </w:rPr>
        <w:br/>
      </w:r>
      <w:r w:rsidRPr="00523BF1">
        <w:rPr>
          <w:rFonts w:ascii="Calibri" w:hAnsi="Calibri" w:cs="Calibri"/>
          <w:b/>
          <w:bCs/>
          <w:color w:val="000000"/>
          <w:sz w:val="22"/>
          <w:szCs w:val="22"/>
        </w:rPr>
        <w:t>Kopie:</w:t>
      </w:r>
      <w:r w:rsidRPr="00523BF1">
        <w:rPr>
          <w:rFonts w:ascii="Calibri" w:hAnsi="Calibri" w:cs="Calibri"/>
          <w:color w:val="000000"/>
          <w:sz w:val="22"/>
          <w:szCs w:val="22"/>
        </w:rPr>
        <w:t xml:space="preserve"> Mgr. Lucie </w:t>
      </w:r>
      <w:proofErr w:type="gramStart"/>
      <w:r w:rsidRPr="00523BF1">
        <w:rPr>
          <w:rFonts w:ascii="Calibri" w:hAnsi="Calibri" w:cs="Calibri"/>
          <w:color w:val="000000"/>
          <w:sz w:val="22"/>
          <w:szCs w:val="22"/>
        </w:rPr>
        <w:t>Filipová - Praha</w:t>
      </w:r>
      <w:proofErr w:type="gramEnd"/>
      <w:r w:rsidRPr="00523BF1">
        <w:rPr>
          <w:rFonts w:ascii="Calibri" w:hAnsi="Calibri" w:cs="Calibri"/>
          <w:color w:val="000000"/>
          <w:sz w:val="22"/>
          <w:szCs w:val="22"/>
        </w:rPr>
        <w:t xml:space="preserve"> &lt;praha@kenast.cz&gt;</w:t>
      </w:r>
      <w:r w:rsidRPr="00523BF1">
        <w:rPr>
          <w:rFonts w:ascii="Calibri" w:hAnsi="Calibri" w:cs="Calibri"/>
          <w:color w:val="000000"/>
          <w:sz w:val="22"/>
          <w:szCs w:val="22"/>
        </w:rPr>
        <w:br/>
      </w:r>
      <w:r w:rsidRPr="00523BF1"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 w:rsidRPr="00523BF1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523BF1">
        <w:rPr>
          <w:rFonts w:ascii="Calibri" w:hAnsi="Calibri" w:cs="Calibri"/>
          <w:color w:val="000000"/>
          <w:sz w:val="22"/>
          <w:szCs w:val="22"/>
        </w:rPr>
        <w:t>Kenast</w:t>
      </w:r>
      <w:proofErr w:type="spellEnd"/>
      <w:r w:rsidRPr="00523BF1">
        <w:rPr>
          <w:rFonts w:ascii="Calibri" w:hAnsi="Calibri" w:cs="Calibri"/>
          <w:color w:val="000000"/>
          <w:sz w:val="22"/>
          <w:szCs w:val="22"/>
        </w:rPr>
        <w:t xml:space="preserve"> - souhlas - G/60/21</w:t>
      </w:r>
    </w:p>
    <w:p w14:paraId="1841ED4F" w14:textId="77777777" w:rsidR="00523BF1" w:rsidRPr="00523BF1" w:rsidRDefault="00523BF1" w:rsidP="00523BF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523BF1">
        <w:rPr>
          <w:rFonts w:ascii="Segoe UI" w:hAnsi="Segoe UI" w:cs="Segoe UI"/>
          <w:color w:val="201F1E"/>
          <w:sz w:val="23"/>
          <w:szCs w:val="23"/>
        </w:rPr>
        <w:t> </w:t>
      </w:r>
    </w:p>
    <w:p w14:paraId="34399E75" w14:textId="77777777" w:rsidR="00523BF1" w:rsidRPr="00523BF1" w:rsidRDefault="00523BF1" w:rsidP="00523BF1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 w:rsidRPr="00523BF1">
        <w:rPr>
          <w:rFonts w:ascii="Arial" w:hAnsi="Arial" w:cs="Arial"/>
          <w:color w:val="201F1E"/>
          <w:sz w:val="23"/>
          <w:szCs w:val="23"/>
        </w:rPr>
        <w:t>Dobrý den,</w:t>
      </w:r>
    </w:p>
    <w:p w14:paraId="2180AF2B" w14:textId="77777777" w:rsidR="00523BF1" w:rsidRPr="00523BF1" w:rsidRDefault="00523BF1" w:rsidP="00523BF1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</w:p>
    <w:p w14:paraId="60CCD518" w14:textId="311AE665" w:rsidR="00523BF1" w:rsidRPr="00523BF1" w:rsidRDefault="00523BF1" w:rsidP="00523BF1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3"/>
          <w:szCs w:val="23"/>
        </w:rPr>
        <w:t>p</w:t>
      </w:r>
      <w:bookmarkStart w:id="0" w:name="_GoBack"/>
      <w:bookmarkEnd w:id="0"/>
      <w:r>
        <w:rPr>
          <w:rFonts w:ascii="Arial" w:hAnsi="Arial" w:cs="Arial"/>
          <w:color w:val="201F1E"/>
          <w:sz w:val="23"/>
          <w:szCs w:val="23"/>
        </w:rPr>
        <w:t xml:space="preserve">otvrzuji Vaši objednávku č. G/60/21 a </w:t>
      </w:r>
      <w:r w:rsidRPr="00523BF1">
        <w:rPr>
          <w:rFonts w:ascii="Arial" w:hAnsi="Arial" w:cs="Arial"/>
          <w:color w:val="201F1E"/>
          <w:sz w:val="23"/>
          <w:szCs w:val="23"/>
        </w:rPr>
        <w:t>souhlasím se zveřejněním v registru smlu</w:t>
      </w:r>
      <w:r>
        <w:rPr>
          <w:rFonts w:ascii="Arial" w:hAnsi="Arial" w:cs="Arial"/>
          <w:color w:val="201F1E"/>
          <w:sz w:val="23"/>
          <w:szCs w:val="23"/>
        </w:rPr>
        <w:t>v.</w:t>
      </w:r>
    </w:p>
    <w:p w14:paraId="2D17D6B5" w14:textId="77777777" w:rsidR="00523BF1" w:rsidRPr="00523BF1" w:rsidRDefault="00523BF1" w:rsidP="00523BF1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</w:p>
    <w:p w14:paraId="0694A131" w14:textId="77777777" w:rsidR="00523BF1" w:rsidRPr="00523BF1" w:rsidRDefault="00523BF1" w:rsidP="00523BF1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 w:rsidRPr="00523BF1">
        <w:rPr>
          <w:rFonts w:ascii="Arial" w:hAnsi="Arial" w:cs="Arial"/>
          <w:color w:val="201F1E"/>
          <w:sz w:val="23"/>
          <w:szCs w:val="23"/>
        </w:rPr>
        <w:t>Děkuji</w:t>
      </w:r>
    </w:p>
    <w:p w14:paraId="0EF89A90" w14:textId="77777777" w:rsidR="00523BF1" w:rsidRPr="00523BF1" w:rsidRDefault="00523BF1" w:rsidP="00523BF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523BF1">
        <w:rPr>
          <w:rFonts w:ascii="inherit" w:hAnsi="inherit" w:cs="Segoe UI"/>
          <w:b/>
          <w:bCs/>
          <w:color w:val="201F1E"/>
          <w:bdr w:val="none" w:sz="0" w:space="0" w:color="auto" w:frame="1"/>
        </w:rPr>
        <w:t>Milan Staněk</w:t>
      </w:r>
      <w:r w:rsidRPr="00523BF1">
        <w:rPr>
          <w:rFonts w:ascii="inherit" w:hAnsi="inherit" w:cs="Segoe UI"/>
          <w:b/>
          <w:bCs/>
          <w:color w:val="201F1E"/>
          <w:u w:val="single"/>
          <w:bdr w:val="none" w:sz="0" w:space="0" w:color="auto" w:frame="1"/>
        </w:rPr>
        <w:br/>
      </w:r>
      <w:r w:rsidRPr="00523BF1">
        <w:rPr>
          <w:rFonts w:ascii="inherit" w:hAnsi="inherit" w:cs="Segoe UI"/>
          <w:color w:val="201F1E"/>
          <w:bdr w:val="none" w:sz="0" w:space="0" w:color="auto" w:frame="1"/>
        </w:rPr>
        <w:t>jednatel společnosti</w:t>
      </w:r>
    </w:p>
    <w:p w14:paraId="724E3DE8" w14:textId="77777777" w:rsidR="00523BF1" w:rsidRPr="00523BF1" w:rsidRDefault="00523BF1" w:rsidP="00523BF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523BF1">
        <w:rPr>
          <w:rFonts w:ascii="inherit" w:hAnsi="inherit" w:cs="Segoe UI"/>
          <w:color w:val="201F1E"/>
          <w:bdr w:val="none" w:sz="0" w:space="0" w:color="auto" w:frame="1"/>
        </w:rPr>
        <w:t>mobil: 603 462 631</w:t>
      </w:r>
      <w:r w:rsidRPr="00523BF1">
        <w:rPr>
          <w:rFonts w:ascii="inherit" w:hAnsi="inherit" w:cs="Segoe UI"/>
          <w:color w:val="201F1E"/>
          <w:u w:val="single"/>
          <w:bdr w:val="none" w:sz="0" w:space="0" w:color="auto" w:frame="1"/>
        </w:rPr>
        <w:br/>
      </w:r>
      <w:r w:rsidRPr="00523BF1">
        <w:rPr>
          <w:rFonts w:ascii="inherit" w:hAnsi="inherit" w:cs="Segoe UI"/>
          <w:color w:val="201F1E"/>
          <w:bdr w:val="none" w:sz="0" w:space="0" w:color="auto" w:frame="1"/>
        </w:rPr>
        <w:t>email: </w:t>
      </w:r>
      <w:hyperlink r:id="rId10" w:tgtFrame="_blank" w:history="1">
        <w:r w:rsidRPr="00523BF1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stanek@kenast.cz</w:t>
        </w:r>
      </w:hyperlink>
    </w:p>
    <w:p w14:paraId="3EA9E4F1" w14:textId="77777777" w:rsidR="00523BF1" w:rsidRPr="00523BF1" w:rsidRDefault="00523BF1" w:rsidP="00523BF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523BF1">
        <w:rPr>
          <w:rFonts w:ascii="inherit" w:hAnsi="inherit" w:cs="Segoe UI"/>
          <w:b/>
          <w:bCs/>
          <w:color w:val="201F1E"/>
          <w:bdr w:val="none" w:sz="0" w:space="0" w:color="auto" w:frame="1"/>
        </w:rPr>
        <w:t>KENAST s.r.o.</w:t>
      </w:r>
      <w:r w:rsidRPr="00523BF1">
        <w:rPr>
          <w:rFonts w:ascii="inherit" w:hAnsi="inherit" w:cs="Segoe UI"/>
          <w:b/>
          <w:bCs/>
          <w:color w:val="201F1E"/>
          <w:bdr w:val="none" w:sz="0" w:space="0" w:color="auto" w:frame="1"/>
        </w:rPr>
        <w:br/>
      </w:r>
      <w:r w:rsidRPr="00523BF1">
        <w:rPr>
          <w:rFonts w:ascii="inherit" w:hAnsi="inherit" w:cs="Segoe UI"/>
          <w:color w:val="201F1E"/>
          <w:bdr w:val="none" w:sz="0" w:space="0" w:color="auto" w:frame="1"/>
        </w:rPr>
        <w:t>sídlo: J. A. Komenského 258, 289 11 Pečky</w:t>
      </w:r>
      <w:r w:rsidRPr="00523BF1">
        <w:rPr>
          <w:rFonts w:ascii="inherit" w:hAnsi="inherit" w:cs="Segoe UI"/>
          <w:color w:val="201F1E"/>
          <w:bdr w:val="none" w:sz="0" w:space="0" w:color="auto" w:frame="1"/>
        </w:rPr>
        <w:br/>
        <w:t>kancelář: Praha – Holešovice, Dělnická 54</w:t>
      </w:r>
      <w:r w:rsidRPr="00523BF1">
        <w:rPr>
          <w:rFonts w:ascii="inherit" w:hAnsi="inherit" w:cs="Segoe UI"/>
          <w:color w:val="201F1E"/>
          <w:bdr w:val="none" w:sz="0" w:space="0" w:color="auto" w:frame="1"/>
        </w:rPr>
        <w:br/>
        <w:t>tel: 800 401 301, 321 786 686</w:t>
      </w:r>
      <w:r w:rsidRPr="00523BF1">
        <w:rPr>
          <w:rFonts w:ascii="inherit" w:hAnsi="inherit" w:cs="Segoe UI"/>
          <w:color w:val="201F1E"/>
          <w:bdr w:val="none" w:sz="0" w:space="0" w:color="auto" w:frame="1"/>
        </w:rPr>
        <w:br/>
      </w:r>
      <w:hyperlink r:id="rId11" w:tgtFrame="_blank" w:history="1">
        <w:r w:rsidRPr="00523BF1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www.kenast.cz</w:t>
        </w:r>
      </w:hyperlink>
      <w:r w:rsidRPr="00523BF1">
        <w:rPr>
          <w:rFonts w:ascii="inherit" w:hAnsi="inherit" w:cs="Segoe UI"/>
          <w:color w:val="201F1E"/>
          <w:bdr w:val="none" w:sz="0" w:space="0" w:color="auto" w:frame="1"/>
        </w:rPr>
        <w:t>  </w:t>
      </w:r>
      <w:hyperlink r:id="rId12" w:tgtFrame="_blank" w:history="1">
        <w:r w:rsidRPr="00523BF1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eshop.kenast.cz</w:t>
        </w:r>
      </w:hyperlink>
      <w:r w:rsidRPr="00523BF1">
        <w:rPr>
          <w:rFonts w:ascii="Segoe UI" w:hAnsi="Segoe UI" w:cs="Segoe UI"/>
          <w:color w:val="1155CC"/>
        </w:rPr>
        <w:br/>
      </w:r>
      <w:hyperlink r:id="rId13" w:tgtFrame="_blank" w:history="1">
        <w:r w:rsidRPr="00523BF1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www.proskolyakancelare.cz</w:t>
        </w:r>
      </w:hyperlink>
    </w:p>
    <w:p w14:paraId="16C0CE8A" w14:textId="77777777" w:rsidR="00523BF1" w:rsidRPr="00523BF1" w:rsidRDefault="00523BF1" w:rsidP="00523BF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523BF1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  <w:r w:rsidRPr="00523BF1">
        <w:rPr>
          <w:rFonts w:ascii="Segoe UI" w:hAnsi="Segoe UI" w:cs="Segoe UI"/>
          <w:noProof/>
          <w:color w:val="201F1E"/>
          <w:sz w:val="23"/>
          <w:szCs w:val="23"/>
        </w:rPr>
        <w:drawing>
          <wp:inline distT="0" distB="0" distL="0" distR="0" wp14:anchorId="7DC04791" wp14:editId="548671CC">
            <wp:extent cx="4000500" cy="1209675"/>
            <wp:effectExtent l="0" t="0" r="0" b="9525"/>
            <wp:docPr id="2" name="obrázek 2" descr="https://docs.google.com/uc?export=download&amp;id=1ZdMBvfpOTxhQmgSPL4WFrp06YaE2-Cx-&amp;revid=0Bxfepk952YMRd2pHVCs2Z1BNSGg5S2lBN3Btd0h0cCtDUm9B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uc?export=download&amp;id=1ZdMBvfpOTxhQmgSPL4WFrp06YaE2-Cx-&amp;revid=0Bxfepk952YMRd2pHVCs2Z1BNSGg5S2lBN3Btd0h0cCtDUm9BP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3C24" w14:textId="627AF290" w:rsidR="00E759C7" w:rsidRDefault="00E759C7" w:rsidP="00DB6E0F">
      <w:pPr>
        <w:rPr>
          <w:sz w:val="24"/>
          <w:szCs w:val="24"/>
        </w:rPr>
      </w:pPr>
    </w:p>
    <w:sectPr w:rsidR="00E759C7" w:rsidSect="00B15672">
      <w:headerReference w:type="default" r:id="rId15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7FA4" w14:textId="77777777" w:rsidR="00344D65" w:rsidRDefault="00344D65">
      <w:r>
        <w:separator/>
      </w:r>
    </w:p>
  </w:endnote>
  <w:endnote w:type="continuationSeparator" w:id="0">
    <w:p w14:paraId="7C537FA5" w14:textId="77777777" w:rsidR="00344D65" w:rsidRDefault="0034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7FA2" w14:textId="77777777" w:rsidR="00344D65" w:rsidRDefault="00344D65">
      <w:r>
        <w:separator/>
      </w:r>
    </w:p>
  </w:footnote>
  <w:footnote w:type="continuationSeparator" w:id="0">
    <w:p w14:paraId="7C537FA3" w14:textId="77777777" w:rsidR="00344D65" w:rsidRDefault="0034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7FA7" w14:textId="2E5F62D9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Malostranské gymnázium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931BF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97B"/>
    <w:rsid w:val="00365BC9"/>
    <w:rsid w:val="003673B2"/>
    <w:rsid w:val="003738BF"/>
    <w:rsid w:val="00386EC7"/>
    <w:rsid w:val="003978E4"/>
    <w:rsid w:val="003A0E4C"/>
    <w:rsid w:val="003A5859"/>
    <w:rsid w:val="003A707D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16888"/>
    <w:rsid w:val="00522BEF"/>
    <w:rsid w:val="00523BF1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7EBE"/>
    <w:rsid w:val="005C1928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065B7"/>
    <w:rsid w:val="00712A4D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06C09"/>
    <w:rsid w:val="0091163C"/>
    <w:rsid w:val="00930EC2"/>
    <w:rsid w:val="009609AE"/>
    <w:rsid w:val="009674E6"/>
    <w:rsid w:val="00971CEB"/>
    <w:rsid w:val="00972832"/>
    <w:rsid w:val="00976A41"/>
    <w:rsid w:val="0098385F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20A8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706DD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56733"/>
    <w:rsid w:val="00D70DA5"/>
    <w:rsid w:val="00D9459A"/>
    <w:rsid w:val="00D974EA"/>
    <w:rsid w:val="00DA0E20"/>
    <w:rsid w:val="00DB6E0F"/>
    <w:rsid w:val="00DE32B5"/>
    <w:rsid w:val="00DE56FF"/>
    <w:rsid w:val="00E02B90"/>
    <w:rsid w:val="00E066AE"/>
    <w:rsid w:val="00E21B74"/>
    <w:rsid w:val="00E35468"/>
    <w:rsid w:val="00E51949"/>
    <w:rsid w:val="00E60E05"/>
    <w:rsid w:val="00E73822"/>
    <w:rsid w:val="00E759C7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C5160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1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7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0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6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oskolyakancelar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shop.kenast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enast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tanek@kenas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00E4F-C38F-42AB-9EE9-0C634E94F078}">
  <ds:schemaRefs>
    <ds:schemaRef ds:uri="http://purl.org/dc/dcmitype/"/>
    <ds:schemaRef ds:uri="http://www.w3.org/XML/1998/namespace"/>
    <ds:schemaRef ds:uri="06ef4c3d-2694-4cff-a1eb-b665bbfb385a"/>
    <ds:schemaRef ds:uri="http://schemas.microsoft.com/office/2006/documentManagement/types"/>
    <ds:schemaRef ds:uri="a428671a-6ce8-43ec-8064-3f8ac14bc84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Bečvářová Iva</cp:lastModifiedBy>
  <cp:revision>3</cp:revision>
  <cp:lastPrinted>2021-10-07T06:34:00Z</cp:lastPrinted>
  <dcterms:created xsi:type="dcterms:W3CDTF">2022-01-05T08:37:00Z</dcterms:created>
  <dcterms:modified xsi:type="dcterms:W3CDTF">2022-01-05T08:44:00Z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