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E1C9F1B" w:rsidR="00BB7C56" w:rsidRPr="00BB47C7" w:rsidRDefault="00DD43CD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E2CA0C6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D702D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8794506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  <w:proofErr w:type="gramStart"/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07ADD14F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  <w:proofErr w:type="gramStart"/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7B1D450A" w:rsidR="004B2C3B" w:rsidRPr="00DD43CD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D43CD" w:rsidRPr="00DD43CD">
        <w:rPr>
          <w:rFonts w:asciiTheme="minorHAnsi" w:hAnsiTheme="minorHAnsi" w:cstheme="minorHAnsi"/>
          <w:b/>
          <w:sz w:val="22"/>
          <w:szCs w:val="22"/>
        </w:rPr>
        <w:t>ZARYS International Group s.r.o</w:t>
      </w:r>
    </w:p>
    <w:p w14:paraId="2EF7A3D7" w14:textId="6F8680EC" w:rsidR="00BB47C7" w:rsidRPr="00DD43C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DD43CD" w:rsidRPr="00DD43CD">
        <w:rPr>
          <w:rFonts w:asciiTheme="minorHAnsi" w:hAnsiTheme="minorHAnsi" w:cstheme="minorHAnsi"/>
          <w:sz w:val="22"/>
          <w:szCs w:val="22"/>
        </w:rPr>
        <w:t>Starobělská 1937/4, 700 30 Ostrava Zábřeh</w:t>
      </w:r>
    </w:p>
    <w:p w14:paraId="6D552C05" w14:textId="37FF8A5B" w:rsidR="00BB47C7" w:rsidRPr="00DD43CD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>Zapsaný v OR: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DD43CD" w:rsidRPr="00DD43CD">
        <w:rPr>
          <w:rFonts w:asciiTheme="minorHAnsi" w:hAnsiTheme="minorHAnsi" w:cstheme="minorHAnsi"/>
          <w:sz w:val="22"/>
          <w:szCs w:val="22"/>
        </w:rPr>
        <w:t>C 83680 u Krajského soudu v Ostravě</w:t>
      </w:r>
    </w:p>
    <w:p w14:paraId="7786AF81" w14:textId="4972771F" w:rsidR="00BB47C7" w:rsidRPr="00DD43C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>IČO: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DD43CD" w:rsidRPr="00DD43CD">
        <w:rPr>
          <w:rFonts w:asciiTheme="minorHAnsi" w:hAnsiTheme="minorHAnsi" w:cstheme="minorHAnsi"/>
          <w:sz w:val="22"/>
          <w:szCs w:val="22"/>
        </w:rPr>
        <w:t>09637737</w:t>
      </w:r>
    </w:p>
    <w:p w14:paraId="0507D317" w14:textId="3CF1F396" w:rsidR="00BB47C7" w:rsidRPr="00DD43C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>Zastoupený: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1839CA23" w14:textId="3B6E26FE" w:rsidR="00BB47C7" w:rsidRPr="00DD43C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DD43CD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DD43CD">
        <w:rPr>
          <w:rFonts w:asciiTheme="minorHAnsi" w:hAnsiTheme="minorHAnsi" w:cstheme="minorHAnsi"/>
          <w:sz w:val="22"/>
          <w:szCs w:val="22"/>
        </w:rPr>
        <w:t xml:space="preserve">osoba: 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  <w:proofErr w:type="gramStart"/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7C0C5DB4" w14:textId="1BE67480" w:rsidR="00BB47C7" w:rsidRPr="00DD43C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</w:t>
      </w:r>
    </w:p>
    <w:p w14:paraId="0173BD0D" w14:textId="59AEC20C" w:rsidR="00BB47C7" w:rsidRPr="00DD43C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 xml:space="preserve">Banka: 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28FABBA8" w14:textId="52140800" w:rsidR="00017482" w:rsidRPr="00DD43CD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3CD">
        <w:rPr>
          <w:rFonts w:asciiTheme="minorHAnsi" w:hAnsiTheme="minorHAnsi" w:cstheme="minorHAnsi"/>
          <w:sz w:val="22"/>
          <w:szCs w:val="22"/>
        </w:rPr>
        <w:t>Číslo účtu:</w:t>
      </w:r>
      <w:r w:rsidR="00D6231A" w:rsidRPr="00DD43CD">
        <w:rPr>
          <w:rFonts w:asciiTheme="minorHAnsi" w:hAnsiTheme="minorHAnsi" w:cstheme="minorHAnsi"/>
          <w:sz w:val="22"/>
          <w:szCs w:val="22"/>
        </w:rPr>
        <w:tab/>
      </w:r>
      <w:r w:rsidR="00BA5258" w:rsidRPr="00BA52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A3A9AAE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D6231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D702D2">
        <w:rPr>
          <w:rFonts w:asciiTheme="minorHAnsi" w:hAnsiTheme="minorHAnsi" w:cstheme="minorHAnsi"/>
          <w:b/>
          <w:sz w:val="22"/>
          <w:szCs w:val="22"/>
        </w:rPr>
        <w:t>Průběžné d</w:t>
      </w:r>
      <w:r w:rsidR="00D6231A" w:rsidRPr="00D6231A">
        <w:rPr>
          <w:rFonts w:asciiTheme="minorHAnsi" w:hAnsiTheme="minorHAnsi" w:cstheme="minorHAnsi"/>
          <w:b/>
          <w:sz w:val="22"/>
          <w:szCs w:val="22"/>
        </w:rPr>
        <w:t>odávky nitrilových rukavic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7E4B49CC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9E6383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9E6383">
        <w:rPr>
          <w:rFonts w:asciiTheme="minorHAnsi" w:hAnsiTheme="minorHAnsi" w:cstheme="minorHAnsi"/>
          <w:sz w:val="22"/>
          <w:szCs w:val="22"/>
        </w:rPr>
        <w:t xml:space="preserve">č. </w:t>
      </w:r>
      <w:r w:rsidR="00D6231A" w:rsidRPr="009E6383">
        <w:rPr>
          <w:rFonts w:asciiTheme="minorHAnsi" w:hAnsiTheme="minorHAnsi" w:cstheme="minorHAnsi"/>
          <w:sz w:val="22"/>
          <w:szCs w:val="22"/>
        </w:rPr>
        <w:t>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</w:t>
      </w:r>
      <w:r w:rsidR="00D6231A">
        <w:rPr>
          <w:rFonts w:asciiTheme="minorHAnsi" w:hAnsiTheme="minorHAnsi" w:cstheme="minorHAnsi"/>
          <w:sz w:val="22"/>
          <w:szCs w:val="22"/>
        </w:rPr>
        <w:t>ek</w:t>
      </w:r>
      <w:r w:rsidR="00924B94">
        <w:rPr>
          <w:rFonts w:asciiTheme="minorHAnsi" w:hAnsiTheme="minorHAnsi" w:cstheme="minorHAnsi"/>
          <w:sz w:val="22"/>
          <w:szCs w:val="22"/>
        </w:rPr>
        <w:t xml:space="preserve">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00B3E95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D6231A">
        <w:rPr>
          <w:rFonts w:asciiTheme="minorHAnsi" w:hAnsiTheme="minorHAnsi" w:cstheme="minorHAnsi"/>
          <w:sz w:val="22"/>
          <w:szCs w:val="22"/>
        </w:rPr>
        <w:t>nitrilových rukavic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27D09BD8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9E6383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D6231A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</w:t>
      </w:r>
      <w:r w:rsidR="009E6383">
        <w:rPr>
          <w:rFonts w:asciiTheme="minorHAnsi" w:hAnsiTheme="minorHAnsi" w:cstheme="minorHAnsi"/>
          <w:sz w:val="22"/>
          <w:szCs w:val="22"/>
        </w:rPr>
        <w:t xml:space="preserve"> jednotlivých objednávek za cenu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předložen</w:t>
      </w:r>
      <w:r w:rsidR="009E6383">
        <w:rPr>
          <w:rFonts w:asciiTheme="minorHAnsi" w:hAnsiTheme="minorHAnsi" w:cstheme="minorHAnsi"/>
          <w:sz w:val="22"/>
          <w:szCs w:val="22"/>
        </w:rPr>
        <w:t xml:space="preserve">ou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="009E6383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9E638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D39709E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9E6383">
        <w:rPr>
          <w:rFonts w:asciiTheme="minorHAnsi" w:hAnsiTheme="minorHAnsi" w:cstheme="minorHAnsi"/>
          <w:sz w:val="22"/>
          <w:szCs w:val="22"/>
        </w:rPr>
        <w:t>odání nabídek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7D9DEB00" w14:textId="77777777" w:rsidR="009E6383" w:rsidRDefault="009E6383" w:rsidP="009E6383">
      <w:pPr>
        <w:pStyle w:val="Nadpis2"/>
        <w:rPr>
          <w:rFonts w:asciiTheme="minorHAnsi" w:hAnsiTheme="minorHAnsi"/>
          <w:sz w:val="22"/>
          <w:szCs w:val="22"/>
        </w:rPr>
      </w:pPr>
      <w:r w:rsidRPr="009E6383">
        <w:rPr>
          <w:rFonts w:asciiTheme="minorHAnsi" w:hAnsiTheme="minorHAnsi"/>
          <w:sz w:val="22"/>
          <w:szCs w:val="22"/>
        </w:rPr>
        <w:t>Rámcová dohoda je uzavřena na dobu 6 měsíců od její účinnosti zveřejněním v registru smluv. Plnění bude zahájeno účinností Dohody jejím zveřejněním v registru smluv.</w:t>
      </w:r>
    </w:p>
    <w:p w14:paraId="369BE19E" w14:textId="52BC486A" w:rsidR="009E6383" w:rsidRPr="009E6383" w:rsidRDefault="009E6383" w:rsidP="009E638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Pr="00897BD1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6 měsíců</w:t>
      </w:r>
      <w:r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není třeba vyhotovovat dodatek k Rámcové dohodě.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66305C7B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</w:t>
      </w:r>
      <w:r w:rsidR="007A4C45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8A9D3D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7A4C45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7A4C45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038DD5C5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</w:t>
      </w:r>
      <w:r w:rsidR="007A4C45">
        <w:rPr>
          <w:b/>
          <w:sz w:val="22"/>
          <w:szCs w:val="22"/>
        </w:rPr>
        <w:t>2</w:t>
      </w:r>
      <w:r w:rsidR="007A4C45" w:rsidRPr="007A4C45">
        <w:rPr>
          <w:b/>
          <w:sz w:val="22"/>
          <w:szCs w:val="22"/>
        </w:rPr>
        <w:t>0</w:t>
      </w:r>
      <w:r w:rsidR="007A4C45">
        <w:rPr>
          <w:b/>
          <w:sz w:val="22"/>
          <w:szCs w:val="22"/>
        </w:rPr>
        <w:t xml:space="preserve">00 kusů nitrilových rukavic.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21C72F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</w:t>
      </w:r>
      <w:r w:rsidR="007A4C45">
        <w:rPr>
          <w:sz w:val="22"/>
          <w:szCs w:val="22"/>
        </w:rPr>
        <w:t>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A4C45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CEDD1AD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</w:t>
      </w:r>
      <w:r w:rsidR="00C47ED5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0357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014522">
        <w:rPr>
          <w:rFonts w:asciiTheme="minorHAnsi" w:hAnsiTheme="minorHAnsi"/>
          <w:sz w:val="22"/>
          <w:szCs w:val="22"/>
        </w:rPr>
        <w:t>P</w:t>
      </w:r>
      <w:r w:rsidR="00311781">
        <w:rPr>
          <w:rFonts w:asciiTheme="minorHAnsi" w:hAnsiTheme="minorHAnsi"/>
          <w:sz w:val="22"/>
          <w:szCs w:val="22"/>
        </w:rPr>
        <w:t xml:space="preserve">řílohy č. </w:t>
      </w:r>
      <w:r w:rsidR="00014522">
        <w:rPr>
          <w:rFonts w:asciiTheme="minorHAnsi" w:hAnsiTheme="minorHAnsi"/>
          <w:sz w:val="22"/>
          <w:szCs w:val="22"/>
        </w:rPr>
        <w:t>4</w:t>
      </w:r>
      <w:r w:rsidR="0028007E">
        <w:rPr>
          <w:rFonts w:asciiTheme="minorHAnsi" w:hAnsiTheme="minorHAnsi"/>
          <w:sz w:val="22"/>
          <w:szCs w:val="22"/>
        </w:rPr>
        <w:t xml:space="preserve"> Výzvy k podání nabíd</w:t>
      </w:r>
      <w:r w:rsidR="00014522">
        <w:rPr>
          <w:rFonts w:asciiTheme="minorHAnsi" w:hAnsiTheme="minorHAnsi"/>
          <w:sz w:val="22"/>
          <w:szCs w:val="22"/>
        </w:rPr>
        <w:t xml:space="preserve">ek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2C2C4AD5" w14:textId="77777777" w:rsidR="00014522" w:rsidRPr="007570FA" w:rsidRDefault="00014522" w:rsidP="00014522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D78EFF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</w:t>
      </w:r>
      <w:r w:rsidR="00014522">
        <w:rPr>
          <w:rFonts w:asciiTheme="minorHAnsi" w:hAnsiTheme="minorHAnsi"/>
          <w:sz w:val="22"/>
          <w:szCs w:val="22"/>
        </w:rPr>
        <w:t> jednotkovou cenou</w:t>
      </w:r>
      <w:r w:rsidR="002E18AF" w:rsidRPr="006E7307">
        <w:rPr>
          <w:rFonts w:asciiTheme="minorHAnsi" w:hAnsiTheme="minorHAnsi"/>
          <w:sz w:val="22"/>
          <w:szCs w:val="22"/>
        </w:rPr>
        <w:t xml:space="preserve"> uveden</w:t>
      </w:r>
      <w:r w:rsidR="00014522">
        <w:rPr>
          <w:rFonts w:asciiTheme="minorHAnsi" w:hAnsiTheme="minorHAnsi"/>
          <w:sz w:val="22"/>
          <w:szCs w:val="22"/>
        </w:rPr>
        <w:t xml:space="preserve">ou </w:t>
      </w:r>
      <w:r w:rsidR="002E18AF" w:rsidRPr="006E7307">
        <w:rPr>
          <w:rFonts w:asciiTheme="minorHAnsi" w:hAnsiTheme="minorHAnsi"/>
          <w:sz w:val="22"/>
          <w:szCs w:val="22"/>
        </w:rPr>
        <w:t>v</w:t>
      </w:r>
      <w:r w:rsidR="00014522">
        <w:rPr>
          <w:rFonts w:asciiTheme="minorHAnsi" w:hAnsiTheme="minorHAnsi"/>
          <w:sz w:val="22"/>
          <w:szCs w:val="22"/>
        </w:rPr>
        <w:t> Příloze č.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0773C19D" w:rsidR="00C96FCA" w:rsidRPr="00014522" w:rsidRDefault="002E18AF" w:rsidP="00014522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014522" w:rsidRPr="00014522">
        <w:rPr>
          <w:rFonts w:asciiTheme="minorHAnsi" w:hAnsiTheme="minorHAnsi"/>
          <w:b/>
          <w:sz w:val="22"/>
          <w:szCs w:val="22"/>
        </w:rPr>
        <w:t xml:space="preserve">1.000.000,- Kč bez </w:t>
      </w:r>
      <w:r w:rsidR="00014522" w:rsidRPr="00014522">
        <w:rPr>
          <w:rFonts w:asciiTheme="minorHAnsi" w:hAnsiTheme="minorHAnsi"/>
          <w:sz w:val="22"/>
          <w:szCs w:val="22"/>
        </w:rPr>
        <w:t xml:space="preserve">DPH (slovy: </w:t>
      </w:r>
      <w:proofErr w:type="spellStart"/>
      <w:r w:rsidR="00014522" w:rsidRPr="00014522">
        <w:rPr>
          <w:rFonts w:asciiTheme="minorHAnsi" w:hAnsiTheme="minorHAnsi"/>
          <w:sz w:val="22"/>
          <w:szCs w:val="22"/>
        </w:rPr>
        <w:t>jedenmilion</w:t>
      </w:r>
      <w:proofErr w:type="spellEnd"/>
      <w:r w:rsidR="00014522" w:rsidRPr="00014522">
        <w:rPr>
          <w:rFonts w:asciiTheme="minorHAnsi" w:hAnsiTheme="minorHAnsi"/>
          <w:sz w:val="22"/>
          <w:szCs w:val="22"/>
        </w:rPr>
        <w:t xml:space="preserve"> korun českých). Předchozí věta neplatí, pokud Kupující využije opčního práva stanoveného v čl. 2.4. Výzvy k podání nabídek k výše uvedené VZ, které opravňuje </w:t>
      </w:r>
      <w:r w:rsidR="00014522" w:rsidRPr="00014522">
        <w:rPr>
          <w:rFonts w:asciiTheme="minorHAnsi" w:hAnsiTheme="minorHAnsi"/>
          <w:sz w:val="22"/>
          <w:szCs w:val="22"/>
        </w:rPr>
        <w:lastRenderedPageBreak/>
        <w:t>Kupujícího požadovat plnění až do výše</w:t>
      </w:r>
      <w:r w:rsidR="00014522" w:rsidRPr="00014522">
        <w:rPr>
          <w:rFonts w:asciiTheme="minorHAnsi" w:hAnsiTheme="minorHAnsi"/>
          <w:b/>
          <w:sz w:val="22"/>
          <w:szCs w:val="22"/>
        </w:rPr>
        <w:t xml:space="preserve"> 1.950.000,- Kč bez </w:t>
      </w:r>
      <w:r w:rsidR="00014522" w:rsidRPr="00014522">
        <w:rPr>
          <w:rFonts w:asciiTheme="minorHAnsi" w:hAnsiTheme="minorHAnsi"/>
          <w:sz w:val="22"/>
          <w:szCs w:val="22"/>
        </w:rPr>
        <w:t xml:space="preserve">DPH (slovy: </w:t>
      </w:r>
      <w:proofErr w:type="spellStart"/>
      <w:r w:rsidR="00014522" w:rsidRPr="00014522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014522" w:rsidRPr="00014522">
        <w:rPr>
          <w:rFonts w:asciiTheme="minorHAnsi" w:hAnsiTheme="minorHAnsi"/>
          <w:sz w:val="22"/>
          <w:szCs w:val="22"/>
        </w:rPr>
        <w:t xml:space="preserve"> korun českých) a to za stejných podmínek, za jakých byly sjednány dodávky původního plnění. V případě využití uvedeného opčního práva zůstávají pevné a neměnné i položkové ceny a i nadále zahrnují veškeré náklady prodávajícího spojené s dodáním požadovaného zboží včetně dopravy.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2CDCA34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</w:t>
      </w:r>
      <w:r w:rsidR="00850FCF">
        <w:rPr>
          <w:rFonts w:asciiTheme="minorHAnsi" w:hAnsiTheme="minorHAnsi"/>
          <w:sz w:val="22"/>
          <w:szCs w:val="22"/>
        </w:rPr>
        <w:br/>
      </w:r>
      <w:r w:rsidR="000B43DC" w:rsidRPr="006E7307">
        <w:rPr>
          <w:rFonts w:asciiTheme="minorHAnsi" w:hAnsiTheme="minorHAnsi"/>
          <w:sz w:val="22"/>
          <w:szCs w:val="22"/>
        </w:rPr>
        <w:t>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1A3909E3" w14:textId="08BA205E" w:rsidR="00850FCF" w:rsidRPr="00850FCF" w:rsidRDefault="00850FCF" w:rsidP="00850FC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V případě, že kupující na základě průzkumu trhu zjistí, že u tržní ceny </w:t>
      </w:r>
      <w:r>
        <w:rPr>
          <w:rFonts w:asciiTheme="minorHAnsi" w:hAnsiTheme="minorHAnsi" w:cstheme="minorHAnsi"/>
          <w:sz w:val="22"/>
          <w:szCs w:val="22"/>
        </w:rPr>
        <w:t>nitrilových rukavic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850FCF">
        <w:rPr>
          <w:rFonts w:asciiTheme="minorHAnsi" w:hAnsiTheme="minorHAnsi"/>
          <w:b/>
          <w:sz w:val="22"/>
          <w:szCs w:val="22"/>
        </w:rPr>
        <w:t>0,</w:t>
      </w:r>
      <w:r w:rsidR="00760CDF" w:rsidRPr="00850FCF">
        <w:rPr>
          <w:rFonts w:asciiTheme="minorHAnsi" w:hAnsiTheme="minorHAnsi"/>
          <w:b/>
          <w:sz w:val="22"/>
          <w:szCs w:val="22"/>
        </w:rPr>
        <w:t>2</w:t>
      </w:r>
      <w:r w:rsidR="009E0A19" w:rsidRPr="00850FCF">
        <w:rPr>
          <w:rFonts w:asciiTheme="minorHAnsi" w:hAnsiTheme="minorHAnsi"/>
          <w:b/>
          <w:sz w:val="22"/>
          <w:szCs w:val="22"/>
        </w:rPr>
        <w:t xml:space="preserve"> %</w:t>
      </w:r>
      <w:r w:rsidR="009E0A19" w:rsidRPr="006E7307">
        <w:rPr>
          <w:rFonts w:asciiTheme="minorHAnsi" w:hAnsiTheme="minorHAnsi"/>
          <w:sz w:val="22"/>
          <w:szCs w:val="22"/>
        </w:rPr>
        <w:t xml:space="preserve">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EB4CD6E" w:rsidR="00FF77DD" w:rsidRDefault="00FF77DD" w:rsidP="0078031F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850FCF">
        <w:rPr>
          <w:rFonts w:asciiTheme="minorHAnsi" w:hAnsiTheme="minorHAnsi" w:cs="Arial"/>
          <w:b/>
          <w:sz w:val="22"/>
          <w:szCs w:val="22"/>
        </w:rPr>
        <w:t>10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50FCF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850FCF">
        <w:rPr>
          <w:rFonts w:asciiTheme="minorHAnsi" w:hAnsiTheme="minorHAnsi" w:cs="Arial"/>
          <w:sz w:val="22"/>
          <w:szCs w:val="22"/>
        </w:rPr>
        <w:t xml:space="preserve"> 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850FCF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37EE7238" w14:textId="1A391FA0" w:rsidR="006D4DEE" w:rsidRDefault="006D4DEE" w:rsidP="006D4DE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je oprávněn požadovat po prodávajícím zaplacení smluvní pokuty ve výši </w:t>
      </w:r>
      <w:r w:rsidRPr="007570FA">
        <w:rPr>
          <w:rFonts w:asciiTheme="minorHAnsi" w:hAnsiTheme="minorHAnsi" w:cstheme="minorHAnsi"/>
          <w:b/>
          <w:sz w:val="22"/>
          <w:szCs w:val="22"/>
        </w:rPr>
        <w:t>15.000,- Kč</w:t>
      </w:r>
      <w:r w:rsidRPr="007570FA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patnácttisíc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korun českých) v případě, že nedodá zboží, které bude hygienicky nezávadné, hygienicky zabalené a nové.</w:t>
      </w:r>
    </w:p>
    <w:p w14:paraId="1C7EFF97" w14:textId="258C60C6" w:rsidR="006D4DEE" w:rsidRPr="006D4DEE" w:rsidRDefault="006D4DEE" w:rsidP="006D4DE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kupující rozhodne využít opčního práva dle čl. 2.4. Výzvy k podání nabídek k výše uvedené VZ a vyzve prodávajícího k poskytnutí dalšího plnění, je kupující v případě, že prodávající odmítne prodloužení trvání této Dohody, oprávněn uplatnit pokutu ve výši </w:t>
      </w:r>
      <w:r w:rsidRPr="007570FA">
        <w:rPr>
          <w:rFonts w:asciiTheme="minorHAnsi" w:hAnsiTheme="minorHAnsi" w:cstheme="minorHAnsi"/>
          <w:b/>
          <w:sz w:val="22"/>
          <w:szCs w:val="22"/>
        </w:rPr>
        <w:t>50.000,- Kč.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850FCF">
        <w:rPr>
          <w:rFonts w:asciiTheme="minorHAnsi" w:hAnsiTheme="minorHAnsi"/>
          <w:b/>
          <w:sz w:val="22"/>
          <w:szCs w:val="22"/>
        </w:rPr>
        <w:t>0,</w:t>
      </w:r>
      <w:r w:rsidR="002E7D1C" w:rsidRPr="00850FCF">
        <w:rPr>
          <w:rFonts w:asciiTheme="minorHAnsi" w:hAnsiTheme="minorHAnsi"/>
          <w:b/>
          <w:sz w:val="22"/>
          <w:szCs w:val="22"/>
        </w:rPr>
        <w:t>05</w:t>
      </w:r>
      <w:r w:rsidR="00464D5E" w:rsidRPr="00850FCF">
        <w:rPr>
          <w:rFonts w:asciiTheme="minorHAnsi" w:hAnsiTheme="minorHAnsi"/>
          <w:b/>
          <w:sz w:val="22"/>
          <w:szCs w:val="22"/>
        </w:rPr>
        <w:t xml:space="preserve"> </w:t>
      </w:r>
      <w:r w:rsidRPr="00850FCF">
        <w:rPr>
          <w:rFonts w:asciiTheme="minorHAnsi" w:hAnsiTheme="minorHAnsi"/>
          <w:b/>
          <w:sz w:val="22"/>
          <w:szCs w:val="22"/>
        </w:rPr>
        <w:t>%</w:t>
      </w:r>
      <w:r w:rsidRPr="006E7307">
        <w:rPr>
          <w:rFonts w:asciiTheme="minorHAnsi" w:hAnsiTheme="minorHAnsi"/>
          <w:sz w:val="22"/>
          <w:szCs w:val="22"/>
        </w:rPr>
        <w:t xml:space="preserve">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4939ACE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</w:t>
      </w:r>
      <w:r w:rsidR="00850FC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269E315" w14:textId="6657D5B8" w:rsidR="00DA77F1" w:rsidRPr="00850FCF" w:rsidRDefault="00894589" w:rsidP="00850FCF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54641063" w:rsidR="00332BAA" w:rsidRPr="006E7307" w:rsidRDefault="00850FCF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78D17617" w14:textId="52AEE283" w:rsidR="00332BAA" w:rsidRPr="006E7307" w:rsidRDefault="00332BAA" w:rsidP="00850FCF">
      <w:p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6583CC67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BA52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4.1.2022</w:t>
            </w:r>
            <w:proofErr w:type="gramEnd"/>
          </w:p>
        </w:tc>
        <w:tc>
          <w:tcPr>
            <w:tcW w:w="4631" w:type="dxa"/>
          </w:tcPr>
          <w:p w14:paraId="6FB62F79" w14:textId="0C45748C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BA52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A52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4.1.2022</w:t>
            </w:r>
            <w:proofErr w:type="gramEnd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1E26BFE3" w:rsidR="002142D6" w:rsidRPr="00DD43CD" w:rsidRDefault="00BA5258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BA525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</w:p>
        </w:tc>
        <w:tc>
          <w:tcPr>
            <w:tcW w:w="4631" w:type="dxa"/>
          </w:tcPr>
          <w:p w14:paraId="008F63BB" w14:textId="7BBA3907" w:rsidR="002142D6" w:rsidRPr="00DD43CD" w:rsidRDefault="00BA5258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BA525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60BB7145" w:rsidR="004B2C3B" w:rsidRPr="00DD43CD" w:rsidRDefault="00BA525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BA5258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………………………….</w:t>
            </w:r>
          </w:p>
          <w:p w14:paraId="4F289F0F" w14:textId="77777777" w:rsidR="006D4DEE" w:rsidRPr="00DD43CD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D43C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6D4DEE" w:rsidRPr="00DD43C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DD43C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56E3EED6" w14:textId="77777777" w:rsidR="00EF4BD5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D43C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  <w:p w14:paraId="637A07DB" w14:textId="2D8B4BCF" w:rsidR="004E1F0B" w:rsidRDefault="004E1F0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3E800BE" w14:textId="77777777" w:rsidR="00BA5258" w:rsidRDefault="00BA525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6A607A91" w14:textId="2DCFC178" w:rsidR="004E1F0B" w:rsidRPr="00DD43CD" w:rsidRDefault="00BA5258" w:rsidP="002351A2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BA5258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…………………………………..</w:t>
            </w:r>
          </w:p>
        </w:tc>
        <w:tc>
          <w:tcPr>
            <w:tcW w:w="4631" w:type="dxa"/>
          </w:tcPr>
          <w:p w14:paraId="5CF0E9BA" w14:textId="0D48D9FC" w:rsidR="00DD43CD" w:rsidRPr="00DD43CD" w:rsidRDefault="00BA5258" w:rsidP="002351A2">
            <w:pPr>
              <w:rPr>
                <w:rFonts w:ascii="Calibri" w:hAnsi="Calibri" w:cs="Calibri"/>
                <w:sz w:val="20"/>
                <w:szCs w:val="20"/>
              </w:rPr>
            </w:pPr>
            <w:r w:rsidRPr="00BA5258">
              <w:rPr>
                <w:rFonts w:ascii="Calibri" w:hAnsi="Calibri" w:cs="Calibri"/>
                <w:sz w:val="20"/>
                <w:szCs w:val="20"/>
                <w:highlight w:val="black"/>
              </w:rPr>
              <w:t>…………………………….</w:t>
            </w:r>
          </w:p>
          <w:p w14:paraId="61A0734F" w14:textId="7B19BEE1" w:rsidR="00971F5D" w:rsidRPr="00DD43CD" w:rsidRDefault="00DD43C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D43C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ZARYS International Group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916AB" w14:textId="77777777" w:rsidR="00EA0C66" w:rsidRDefault="00EA0C66">
      <w:r>
        <w:separator/>
      </w:r>
    </w:p>
    <w:p w14:paraId="262759B1" w14:textId="77777777" w:rsidR="00EA0C66" w:rsidRDefault="00EA0C66"/>
  </w:endnote>
  <w:endnote w:type="continuationSeparator" w:id="0">
    <w:p w14:paraId="35CD3F32" w14:textId="77777777" w:rsidR="00EA0C66" w:rsidRDefault="00EA0C66">
      <w:r>
        <w:continuationSeparator/>
      </w:r>
    </w:p>
    <w:p w14:paraId="1DFE317D" w14:textId="77777777" w:rsidR="00EA0C66" w:rsidRDefault="00EA0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A525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A525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11597" w14:textId="77777777" w:rsidR="00EA0C66" w:rsidRDefault="00EA0C66">
      <w:r>
        <w:separator/>
      </w:r>
    </w:p>
    <w:p w14:paraId="3C661A32" w14:textId="77777777" w:rsidR="00EA0C66" w:rsidRDefault="00EA0C66"/>
  </w:footnote>
  <w:footnote w:type="continuationSeparator" w:id="0">
    <w:p w14:paraId="2AC06FD2" w14:textId="77777777" w:rsidR="00EA0C66" w:rsidRDefault="00EA0C66">
      <w:r>
        <w:continuationSeparator/>
      </w:r>
    </w:p>
    <w:p w14:paraId="338E9206" w14:textId="77777777" w:rsidR="00EA0C66" w:rsidRDefault="00EA0C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4522"/>
    <w:rsid w:val="00017482"/>
    <w:rsid w:val="00017996"/>
    <w:rsid w:val="000309F5"/>
    <w:rsid w:val="00037B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1F0B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44E2E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4DEE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039"/>
    <w:rsid w:val="0078031F"/>
    <w:rsid w:val="00790AA4"/>
    <w:rsid w:val="007926CF"/>
    <w:rsid w:val="007A075D"/>
    <w:rsid w:val="007A4C45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69D9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0FCF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0CB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383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0324"/>
    <w:rsid w:val="00B81778"/>
    <w:rsid w:val="00B9144E"/>
    <w:rsid w:val="00B954A0"/>
    <w:rsid w:val="00BA15D4"/>
    <w:rsid w:val="00BA5258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BF73A9"/>
    <w:rsid w:val="00C020D9"/>
    <w:rsid w:val="00C249CB"/>
    <w:rsid w:val="00C30AA0"/>
    <w:rsid w:val="00C3404F"/>
    <w:rsid w:val="00C37D21"/>
    <w:rsid w:val="00C45507"/>
    <w:rsid w:val="00C45520"/>
    <w:rsid w:val="00C47ED5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6231A"/>
    <w:rsid w:val="00D702D2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3C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A0C66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3A97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EFD3-949B-45AD-81DB-C265EE46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</TotalTime>
  <Pages>6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13816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2022-01-03T12:37:00Z</cp:lastPrinted>
  <dcterms:created xsi:type="dcterms:W3CDTF">2022-01-05T06:25:00Z</dcterms:created>
  <dcterms:modified xsi:type="dcterms:W3CDTF">2022-01-05T06:25:00Z</dcterms:modified>
</cp:coreProperties>
</file>