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98934" w14:textId="652F403A" w:rsidR="007770E6" w:rsidRPr="00A5725A" w:rsidRDefault="007770E6" w:rsidP="007770E6">
      <w:pPr>
        <w:pStyle w:val="Zkladntext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A5725A">
        <w:rPr>
          <w:rFonts w:ascii="Verdana" w:hAnsi="Verdana"/>
          <w:b/>
          <w:bCs/>
          <w:sz w:val="20"/>
          <w:szCs w:val="20"/>
          <w:lang w:eastAsia="ar-SA"/>
        </w:rPr>
        <w:t>České vysoké učení technické v</w:t>
      </w:r>
      <w:r>
        <w:rPr>
          <w:rFonts w:ascii="Verdana" w:hAnsi="Verdana"/>
          <w:b/>
          <w:bCs/>
          <w:sz w:val="20"/>
          <w:szCs w:val="20"/>
          <w:lang w:eastAsia="ar-SA"/>
        </w:rPr>
        <w:t> </w:t>
      </w:r>
      <w:r w:rsidRPr="00A5725A">
        <w:rPr>
          <w:rFonts w:ascii="Verdana" w:hAnsi="Verdana"/>
          <w:b/>
          <w:bCs/>
          <w:sz w:val="20"/>
          <w:szCs w:val="20"/>
          <w:lang w:eastAsia="ar-SA"/>
        </w:rPr>
        <w:t>Praze</w:t>
      </w:r>
      <w:r>
        <w:rPr>
          <w:rFonts w:ascii="Verdana" w:hAnsi="Verdana"/>
          <w:bCs/>
          <w:sz w:val="20"/>
          <w:szCs w:val="20"/>
          <w:lang w:eastAsia="ar-SA"/>
        </w:rPr>
        <w:t xml:space="preserve"> </w:t>
      </w:r>
    </w:p>
    <w:p w14:paraId="780109FF" w14:textId="77777777" w:rsidR="007770E6" w:rsidRDefault="007770E6" w:rsidP="007770E6">
      <w:pPr>
        <w:pStyle w:val="Zkladntext"/>
        <w:jc w:val="both"/>
        <w:rPr>
          <w:rFonts w:ascii="Verdana" w:hAnsi="Verdana"/>
          <w:b/>
          <w:bCs/>
          <w:sz w:val="20"/>
          <w:szCs w:val="20"/>
          <w:lang w:eastAsia="ar-SA"/>
        </w:rPr>
      </w:pPr>
      <w:r>
        <w:rPr>
          <w:rFonts w:ascii="Verdana" w:hAnsi="Verdana"/>
          <w:b/>
          <w:bCs/>
          <w:sz w:val="20"/>
          <w:szCs w:val="20"/>
          <w:lang w:eastAsia="ar-SA"/>
        </w:rPr>
        <w:t>Fakulta architektury</w:t>
      </w:r>
    </w:p>
    <w:p w14:paraId="18CB1BCF" w14:textId="77777777" w:rsidR="007F5596" w:rsidRDefault="007F5596" w:rsidP="007770E6">
      <w:pPr>
        <w:pStyle w:val="Zkladntext"/>
        <w:jc w:val="both"/>
        <w:rPr>
          <w:rFonts w:ascii="Verdana" w:hAnsi="Verdana"/>
          <w:bCs/>
          <w:sz w:val="20"/>
          <w:szCs w:val="20"/>
          <w:lang w:eastAsia="ar-SA"/>
        </w:rPr>
      </w:pPr>
      <w:r>
        <w:rPr>
          <w:rFonts w:ascii="Verdana" w:hAnsi="Verdana"/>
          <w:bCs/>
          <w:sz w:val="20"/>
          <w:szCs w:val="20"/>
          <w:lang w:eastAsia="ar-SA"/>
        </w:rPr>
        <w:t xml:space="preserve">IČO: </w:t>
      </w:r>
      <w:r w:rsidRPr="00A5725A">
        <w:rPr>
          <w:rFonts w:ascii="Verdana" w:hAnsi="Verdana"/>
          <w:bCs/>
          <w:sz w:val="20"/>
          <w:szCs w:val="20"/>
          <w:lang w:eastAsia="ar-SA"/>
        </w:rPr>
        <w:t>68407700</w:t>
      </w:r>
    </w:p>
    <w:p w14:paraId="5AE97013" w14:textId="3A2E2EED" w:rsidR="007770E6" w:rsidRPr="00A5725A" w:rsidRDefault="007770E6" w:rsidP="007770E6">
      <w:pPr>
        <w:pStyle w:val="Zkladntext"/>
        <w:jc w:val="both"/>
        <w:rPr>
          <w:rFonts w:ascii="Verdana" w:hAnsi="Verdana"/>
          <w:bCs/>
          <w:sz w:val="20"/>
          <w:szCs w:val="20"/>
          <w:lang w:eastAsia="ar-SA"/>
        </w:rPr>
      </w:pPr>
      <w:r>
        <w:rPr>
          <w:rFonts w:ascii="Verdana" w:hAnsi="Verdana"/>
          <w:bCs/>
          <w:sz w:val="20"/>
          <w:szCs w:val="20"/>
          <w:lang w:eastAsia="ar-SA"/>
        </w:rPr>
        <w:t>se sídlem Thákurova 9, 166 34 Praha 6</w:t>
      </w:r>
    </w:p>
    <w:p w14:paraId="487D6D3B" w14:textId="4846B206" w:rsidR="007770E6" w:rsidRDefault="007770E6" w:rsidP="007770E6">
      <w:pPr>
        <w:pStyle w:val="Zkladntext"/>
        <w:jc w:val="both"/>
        <w:rPr>
          <w:rFonts w:ascii="Verdana" w:hAnsi="Verdana"/>
          <w:color w:val="auto"/>
          <w:sz w:val="20"/>
          <w:szCs w:val="20"/>
          <w:lang w:eastAsia="ar-SA"/>
        </w:rPr>
      </w:pPr>
      <w:r>
        <w:rPr>
          <w:rFonts w:ascii="Verdana" w:hAnsi="Verdana"/>
          <w:color w:val="auto"/>
          <w:sz w:val="20"/>
          <w:szCs w:val="20"/>
          <w:lang w:eastAsia="ar-SA"/>
        </w:rPr>
        <w:t xml:space="preserve">zastoupená </w:t>
      </w:r>
      <w:r w:rsidR="00006C4E">
        <w:rPr>
          <w:rFonts w:ascii="Verdana" w:eastAsia="Times New Roman" w:hAnsi="Verdana"/>
          <w:sz w:val="20"/>
          <w:szCs w:val="20"/>
        </w:rPr>
        <w:t>Ing. Janou Tóthovou</w:t>
      </w:r>
      <w:r w:rsidR="00697D78">
        <w:rPr>
          <w:rFonts w:ascii="Verdana" w:eastAsia="Times New Roman" w:hAnsi="Verdana"/>
          <w:sz w:val="20"/>
          <w:szCs w:val="20"/>
        </w:rPr>
        <w:t>, tajemnicí fakulty</w:t>
      </w:r>
      <w:bookmarkStart w:id="0" w:name="_GoBack"/>
      <w:bookmarkEnd w:id="0"/>
    </w:p>
    <w:p w14:paraId="0ED45298" w14:textId="77777777" w:rsidR="007770E6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27142C0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 xml:space="preserve">jako </w:t>
      </w:r>
      <w:r w:rsidRPr="00161510">
        <w:rPr>
          <w:rFonts w:ascii="Verdana" w:hAnsi="Verdana"/>
          <w:b/>
          <w:bCs/>
          <w:sz w:val="20"/>
          <w:szCs w:val="20"/>
        </w:rPr>
        <w:t>„mandant“</w:t>
      </w:r>
      <w:r w:rsidRPr="00161510">
        <w:rPr>
          <w:rFonts w:ascii="Verdana" w:hAnsi="Verdana"/>
          <w:sz w:val="20"/>
          <w:szCs w:val="20"/>
        </w:rPr>
        <w:t xml:space="preserve"> na straně jedné</w:t>
      </w:r>
    </w:p>
    <w:p w14:paraId="4E1A75B3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822257A" w14:textId="77777777" w:rsidR="007770E6" w:rsidRPr="007F5596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  <w:r w:rsidRPr="007F5596">
        <w:rPr>
          <w:rFonts w:ascii="Verdana" w:hAnsi="Verdana"/>
          <w:sz w:val="20"/>
          <w:szCs w:val="20"/>
        </w:rPr>
        <w:t>a</w:t>
      </w:r>
    </w:p>
    <w:p w14:paraId="010494D0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411D7B61" w14:textId="23131B5F" w:rsidR="007F5596" w:rsidRDefault="007770E6" w:rsidP="007770E6">
      <w:pPr>
        <w:spacing w:line="240" w:lineRule="exact"/>
        <w:ind w:right="-567"/>
      </w:pPr>
      <w:r>
        <w:rPr>
          <w:b/>
        </w:rPr>
        <w:t xml:space="preserve">PPS advokáti </w:t>
      </w:r>
      <w:r w:rsidRPr="00161510">
        <w:rPr>
          <w:b/>
        </w:rPr>
        <w:t>s.r.o.</w:t>
      </w:r>
      <w:r w:rsidRPr="00161510">
        <w:t xml:space="preserve"> </w:t>
      </w:r>
    </w:p>
    <w:p w14:paraId="27CD9AB9" w14:textId="02D50495" w:rsidR="007770E6" w:rsidRPr="00161510" w:rsidRDefault="007770E6" w:rsidP="007770E6">
      <w:pPr>
        <w:spacing w:line="240" w:lineRule="exact"/>
        <w:ind w:right="-567"/>
      </w:pPr>
      <w:r w:rsidRPr="00161510">
        <w:t>IČ</w:t>
      </w:r>
      <w:r w:rsidR="007F5596">
        <w:t>O</w:t>
      </w:r>
      <w:r w:rsidRPr="00161510">
        <w:t xml:space="preserve"> 273 32 640, </w:t>
      </w:r>
    </w:p>
    <w:p w14:paraId="15B576AA" w14:textId="77777777" w:rsidR="007770E6" w:rsidRPr="00161510" w:rsidRDefault="007770E6" w:rsidP="007770E6">
      <w:pPr>
        <w:spacing w:line="240" w:lineRule="exact"/>
        <w:ind w:right="-567"/>
      </w:pPr>
      <w:r w:rsidRPr="00161510">
        <w:t>se sídlem Velké náměstí 135/19, Hradec Králové, PSČ 500 03</w:t>
      </w:r>
    </w:p>
    <w:p w14:paraId="6D96135C" w14:textId="77777777" w:rsidR="007770E6" w:rsidRDefault="007770E6" w:rsidP="007770E6">
      <w:pPr>
        <w:spacing w:line="240" w:lineRule="exact"/>
        <w:ind w:right="-567"/>
      </w:pPr>
      <w:r w:rsidRPr="001F7DE3">
        <w:t>zapsaná v obchodním rejstříku vedeném u Krajského soudu v Hradci Králové v oddílu C, vložce číslo 24513</w:t>
      </w:r>
    </w:p>
    <w:p w14:paraId="3171B070" w14:textId="1F11B7BF" w:rsidR="007770E6" w:rsidRPr="00161510" w:rsidRDefault="007770E6" w:rsidP="007770E6">
      <w:pPr>
        <w:spacing w:line="240" w:lineRule="exact"/>
        <w:ind w:right="-567"/>
      </w:pPr>
      <w:r>
        <w:t>zastoupená</w:t>
      </w:r>
      <w:r w:rsidRPr="00161510">
        <w:t xml:space="preserve"> jednatelem</w:t>
      </w:r>
      <w:r>
        <w:t xml:space="preserve"> Mgr. Michalem </w:t>
      </w:r>
      <w:proofErr w:type="spellStart"/>
      <w:r>
        <w:t>Štrofem</w:t>
      </w:r>
      <w:proofErr w:type="spellEnd"/>
      <w:r>
        <w:t xml:space="preserve">, </w:t>
      </w:r>
      <w:r w:rsidRPr="00161510">
        <w:t>advokátem</w:t>
      </w:r>
      <w:r w:rsidR="007F5596">
        <w:t xml:space="preserve"> a jednatelem</w:t>
      </w:r>
    </w:p>
    <w:p w14:paraId="718A8C3B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B32A193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 xml:space="preserve">jako </w:t>
      </w:r>
      <w:r w:rsidRPr="00161510">
        <w:rPr>
          <w:rFonts w:ascii="Verdana" w:hAnsi="Verdana"/>
          <w:b/>
          <w:bCs/>
          <w:sz w:val="20"/>
          <w:szCs w:val="20"/>
        </w:rPr>
        <w:t>„mandatář“</w:t>
      </w:r>
      <w:r w:rsidRPr="00161510">
        <w:rPr>
          <w:rFonts w:ascii="Verdana" w:hAnsi="Verdana"/>
          <w:sz w:val="20"/>
          <w:szCs w:val="20"/>
        </w:rPr>
        <w:t xml:space="preserve"> na straně druhé</w:t>
      </w:r>
    </w:p>
    <w:p w14:paraId="549BFF05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053D624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 xml:space="preserve">uzavřeli níže uvedeného dne, měsíce a roku </w:t>
      </w:r>
      <w:r>
        <w:rPr>
          <w:rFonts w:ascii="Verdana" w:hAnsi="Verdana"/>
          <w:sz w:val="20"/>
          <w:szCs w:val="20"/>
        </w:rPr>
        <w:t>tento</w:t>
      </w:r>
      <w:r w:rsidRPr="00161510">
        <w:rPr>
          <w:rFonts w:ascii="Verdana" w:hAnsi="Verdana"/>
          <w:sz w:val="20"/>
          <w:szCs w:val="20"/>
        </w:rPr>
        <w:t xml:space="preserve"> </w:t>
      </w:r>
    </w:p>
    <w:p w14:paraId="3A1C996A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6365ADC" w14:textId="6443AA1D" w:rsidR="007770E6" w:rsidRPr="00161510" w:rsidRDefault="007770E6" w:rsidP="007770E6">
      <w:pPr>
        <w:pStyle w:val="Nadpis2"/>
        <w:jc w:val="center"/>
        <w:rPr>
          <w:rFonts w:ascii="Verdana" w:hAnsi="Verdana" w:cs="Times New Roman"/>
          <w:i w:val="0"/>
          <w:iCs w:val="0"/>
          <w:sz w:val="20"/>
          <w:szCs w:val="20"/>
        </w:rPr>
      </w:pPr>
      <w:r>
        <w:rPr>
          <w:rFonts w:ascii="Verdana" w:hAnsi="Verdana" w:cs="Times New Roman"/>
          <w:i w:val="0"/>
          <w:iCs w:val="0"/>
          <w:sz w:val="20"/>
          <w:szCs w:val="20"/>
        </w:rPr>
        <w:t>DODATEK č. 2 K MANDÁTNÍ SMLOUVĚ</w:t>
      </w:r>
    </w:p>
    <w:p w14:paraId="1E48A495" w14:textId="77777777" w:rsidR="007770E6" w:rsidRPr="00161510" w:rsidRDefault="007770E6" w:rsidP="007770E6"/>
    <w:p w14:paraId="63DEA8F1" w14:textId="77777777" w:rsidR="007770E6" w:rsidRPr="00161510" w:rsidRDefault="007770E6" w:rsidP="007770E6">
      <w:pPr>
        <w:jc w:val="center"/>
      </w:pPr>
    </w:p>
    <w:p w14:paraId="700403F5" w14:textId="77777777" w:rsidR="007770E6" w:rsidRPr="004733F8" w:rsidRDefault="007770E6" w:rsidP="007770E6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4733F8">
        <w:rPr>
          <w:rFonts w:ascii="Verdana" w:hAnsi="Verdana"/>
          <w:b/>
          <w:bCs/>
          <w:sz w:val="20"/>
          <w:szCs w:val="20"/>
        </w:rPr>
        <w:t>I.</w:t>
      </w:r>
    </w:p>
    <w:p w14:paraId="6518C91C" w14:textId="77777777" w:rsidR="007770E6" w:rsidRPr="00A5725A" w:rsidRDefault="007770E6" w:rsidP="007770E6">
      <w:pPr>
        <w:pStyle w:val="Zkladntext"/>
        <w:jc w:val="center"/>
        <w:rPr>
          <w:rFonts w:ascii="Verdana" w:hAnsi="Verdana"/>
          <w:bCs/>
          <w:sz w:val="20"/>
          <w:szCs w:val="20"/>
        </w:rPr>
      </w:pPr>
      <w:r w:rsidRPr="004733F8">
        <w:rPr>
          <w:rFonts w:ascii="Verdana" w:hAnsi="Verdana"/>
          <w:b/>
          <w:bCs/>
          <w:sz w:val="20"/>
          <w:szCs w:val="20"/>
        </w:rPr>
        <w:t xml:space="preserve">Předmět </w:t>
      </w:r>
      <w:r>
        <w:rPr>
          <w:rFonts w:ascii="Verdana" w:hAnsi="Verdana"/>
          <w:b/>
          <w:bCs/>
          <w:sz w:val="20"/>
          <w:szCs w:val="20"/>
        </w:rPr>
        <w:t>dodatku</w:t>
      </w:r>
    </w:p>
    <w:p w14:paraId="02E821CD" w14:textId="77777777" w:rsidR="007770E6" w:rsidRPr="00A5725A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1E6554CC" w14:textId="22549C4F" w:rsidR="007770E6" w:rsidRPr="00A5725A" w:rsidRDefault="007770E6" w:rsidP="007770E6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0"/>
        </w:tabs>
        <w:adjustRightInd w:val="0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Smluvní strany uzavřely dne </w:t>
      </w:r>
      <w:proofErr w:type="gramStart"/>
      <w:r>
        <w:rPr>
          <w:rFonts w:ascii="Verdana" w:hAnsi="Verdana"/>
          <w:sz w:val="20"/>
          <w:szCs w:val="20"/>
        </w:rPr>
        <w:t>24.1.2013</w:t>
      </w:r>
      <w:proofErr w:type="gramEnd"/>
      <w:r>
        <w:rPr>
          <w:rFonts w:ascii="Verdana" w:hAnsi="Verdana"/>
          <w:sz w:val="20"/>
          <w:szCs w:val="20"/>
        </w:rPr>
        <w:t xml:space="preserve"> mandátní smlouvu, na základě které se mandatář zavazuje pro mandanta zajišťovat organizaci zadávacích řízení a poskytovat související služby</w:t>
      </w:r>
      <w:r w:rsidR="0059517E">
        <w:rPr>
          <w:rFonts w:ascii="Verdana" w:hAnsi="Verdana"/>
          <w:sz w:val="20"/>
          <w:szCs w:val="20"/>
        </w:rPr>
        <w:t xml:space="preserve"> (dále jen jako </w:t>
      </w:r>
      <w:r w:rsidR="0059517E" w:rsidRPr="00161510">
        <w:rPr>
          <w:rFonts w:ascii="Verdana" w:hAnsi="Verdana"/>
          <w:b/>
          <w:bCs/>
          <w:sz w:val="20"/>
          <w:szCs w:val="20"/>
        </w:rPr>
        <w:t>„</w:t>
      </w:r>
      <w:r w:rsidR="0059517E">
        <w:rPr>
          <w:rFonts w:ascii="Verdana" w:hAnsi="Verdana"/>
          <w:b/>
          <w:bCs/>
          <w:sz w:val="20"/>
          <w:szCs w:val="20"/>
        </w:rPr>
        <w:t>smlouva</w:t>
      </w:r>
      <w:r w:rsidR="0059517E" w:rsidRPr="00161510">
        <w:rPr>
          <w:rFonts w:ascii="Verdana" w:hAnsi="Verdana"/>
          <w:b/>
          <w:bCs/>
          <w:sz w:val="20"/>
          <w:szCs w:val="20"/>
        </w:rPr>
        <w:t>“</w:t>
      </w:r>
      <w:r w:rsidR="0059517E">
        <w:rPr>
          <w:rFonts w:ascii="Verdana" w:hAnsi="Verdana"/>
          <w:sz w:val="20"/>
          <w:szCs w:val="20"/>
        </w:rPr>
        <w:t>)</w:t>
      </w:r>
      <w:r w:rsidRPr="004733F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3072C6BE" w14:textId="77777777" w:rsidR="007770E6" w:rsidRPr="004557C2" w:rsidRDefault="007770E6" w:rsidP="007770E6">
      <w:pPr>
        <w:pStyle w:val="Zkladntext"/>
        <w:ind w:left="720"/>
        <w:jc w:val="both"/>
        <w:rPr>
          <w:rFonts w:ascii="Verdana" w:hAnsi="Verdana"/>
          <w:sz w:val="20"/>
          <w:szCs w:val="20"/>
        </w:rPr>
      </w:pPr>
    </w:p>
    <w:p w14:paraId="3E3F2D15" w14:textId="3A717034" w:rsidR="007770E6" w:rsidRDefault="007770E6" w:rsidP="007770E6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0"/>
        </w:tabs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Mandatář se </w:t>
      </w:r>
      <w:r w:rsidR="00C26BCD">
        <w:rPr>
          <w:rFonts w:ascii="Verdana" w:hAnsi="Verdana"/>
          <w:sz w:val="20"/>
          <w:szCs w:val="20"/>
        </w:rPr>
        <w:t xml:space="preserve">na základě pokynů mandanta </w:t>
      </w:r>
      <w:r>
        <w:rPr>
          <w:rFonts w:ascii="Verdana" w:hAnsi="Verdana"/>
          <w:sz w:val="20"/>
          <w:szCs w:val="20"/>
        </w:rPr>
        <w:t xml:space="preserve">zavazuje pro mandanta zajistit organizaci zadávacího řízení na </w:t>
      </w:r>
      <w:r w:rsidR="00C26BCD" w:rsidRPr="00C26BCD">
        <w:rPr>
          <w:rFonts w:ascii="Verdana" w:hAnsi="Verdana"/>
          <w:sz w:val="20"/>
          <w:szCs w:val="20"/>
        </w:rPr>
        <w:t>VZ - obnovení síťové infrastruktury</w:t>
      </w:r>
      <w:r w:rsidRPr="0082389D">
        <w:rPr>
          <w:rFonts w:ascii="Verdana" w:hAnsi="Verdana"/>
          <w:sz w:val="20"/>
          <w:szCs w:val="20"/>
        </w:rPr>
        <w:t xml:space="preserve"> </w:t>
      </w:r>
      <w:r w:rsidR="00C26BCD">
        <w:rPr>
          <w:rFonts w:ascii="Verdana" w:hAnsi="Verdana"/>
          <w:sz w:val="20"/>
          <w:szCs w:val="20"/>
        </w:rPr>
        <w:t>formou otevřeného řízení</w:t>
      </w:r>
      <w:r>
        <w:rPr>
          <w:rFonts w:ascii="Verdana" w:hAnsi="Verdana"/>
          <w:sz w:val="20"/>
          <w:szCs w:val="20"/>
        </w:rPr>
        <w:t>.</w:t>
      </w:r>
    </w:p>
    <w:p w14:paraId="18B1521A" w14:textId="77777777" w:rsidR="007770E6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65A77042" w14:textId="52431D26" w:rsidR="007770E6" w:rsidRDefault="007770E6" w:rsidP="007770E6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0"/>
        </w:tabs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Odměna za organizaci </w:t>
      </w:r>
      <w:r w:rsidR="0059517E">
        <w:rPr>
          <w:rFonts w:ascii="Verdana" w:hAnsi="Verdana"/>
          <w:sz w:val="20"/>
          <w:szCs w:val="20"/>
        </w:rPr>
        <w:t xml:space="preserve">uvedeného </w:t>
      </w:r>
      <w:r>
        <w:rPr>
          <w:rFonts w:ascii="Verdana" w:hAnsi="Verdana"/>
          <w:sz w:val="20"/>
          <w:szCs w:val="20"/>
        </w:rPr>
        <w:t xml:space="preserve">zadávacího řízení </w:t>
      </w:r>
      <w:r w:rsidR="0059517E">
        <w:rPr>
          <w:rFonts w:ascii="Verdana" w:hAnsi="Verdana"/>
          <w:sz w:val="20"/>
          <w:szCs w:val="20"/>
        </w:rPr>
        <w:t xml:space="preserve">bude určena paušálem dle čl. V. smlouvy dle předpokládané hodnoty veřejné zakázky, avšak s tím, že v rámci paušální odměny jsou zahrnuty </w:t>
      </w:r>
      <w:r w:rsidR="007F5596">
        <w:rPr>
          <w:rFonts w:ascii="Verdana" w:hAnsi="Verdana"/>
          <w:sz w:val="20"/>
          <w:szCs w:val="20"/>
        </w:rPr>
        <w:t xml:space="preserve">právní </w:t>
      </w:r>
      <w:r w:rsidR="0059517E">
        <w:rPr>
          <w:rFonts w:ascii="Verdana" w:hAnsi="Verdana"/>
          <w:sz w:val="20"/>
          <w:szCs w:val="20"/>
        </w:rPr>
        <w:t xml:space="preserve">služby spojené s vyřizováním </w:t>
      </w:r>
      <w:r w:rsidR="006D3019">
        <w:rPr>
          <w:rFonts w:ascii="Verdana" w:hAnsi="Verdana"/>
          <w:sz w:val="20"/>
          <w:szCs w:val="20"/>
        </w:rPr>
        <w:t xml:space="preserve">případným </w:t>
      </w:r>
      <w:r w:rsidR="0059517E">
        <w:rPr>
          <w:rFonts w:ascii="Verdana" w:hAnsi="Verdana"/>
          <w:sz w:val="20"/>
          <w:szCs w:val="20"/>
        </w:rPr>
        <w:t>námitek</w:t>
      </w:r>
      <w:r w:rsidR="006D3019">
        <w:rPr>
          <w:rFonts w:ascii="Verdana" w:hAnsi="Verdana"/>
          <w:sz w:val="20"/>
          <w:szCs w:val="20"/>
        </w:rPr>
        <w:t xml:space="preserve"> dodavatelů</w:t>
      </w:r>
      <w:r w:rsidR="0059517E">
        <w:rPr>
          <w:rFonts w:ascii="Verdana" w:hAnsi="Verdana"/>
          <w:sz w:val="20"/>
          <w:szCs w:val="20"/>
        </w:rPr>
        <w:t xml:space="preserve"> v rozsahu nejvýše 4 hodin. </w:t>
      </w:r>
      <w:r w:rsidR="006D3019">
        <w:rPr>
          <w:rFonts w:ascii="Verdana" w:hAnsi="Verdana"/>
          <w:sz w:val="20"/>
          <w:szCs w:val="20"/>
        </w:rPr>
        <w:t>Odměna</w:t>
      </w:r>
      <w:r w:rsidR="006D3019" w:rsidRPr="006D3019">
        <w:rPr>
          <w:rFonts w:ascii="Verdana" w:hAnsi="Verdana"/>
          <w:sz w:val="20"/>
          <w:szCs w:val="20"/>
        </w:rPr>
        <w:t xml:space="preserve"> </w:t>
      </w:r>
      <w:r w:rsidR="006D3019">
        <w:rPr>
          <w:rFonts w:ascii="Verdana" w:hAnsi="Verdana"/>
          <w:sz w:val="20"/>
          <w:szCs w:val="20"/>
        </w:rPr>
        <w:t>za služby spojené s vyřizováním případný</w:t>
      </w:r>
      <w:r w:rsidR="008D73EB">
        <w:rPr>
          <w:rFonts w:ascii="Verdana" w:hAnsi="Verdana"/>
          <w:sz w:val="20"/>
          <w:szCs w:val="20"/>
        </w:rPr>
        <w:t>ch</w:t>
      </w:r>
      <w:r w:rsidR="006D3019">
        <w:rPr>
          <w:rFonts w:ascii="Verdana" w:hAnsi="Verdana"/>
          <w:sz w:val="20"/>
          <w:szCs w:val="20"/>
        </w:rPr>
        <w:t xml:space="preserve"> námitek dodavatelů nad limit dle předchozí věty je sjednána jako hodinová ve výši </w:t>
      </w:r>
      <w:r>
        <w:rPr>
          <w:rFonts w:ascii="Verdana" w:hAnsi="Verdana"/>
          <w:sz w:val="20"/>
          <w:szCs w:val="20"/>
        </w:rPr>
        <w:t xml:space="preserve">2.000,- Kč </w:t>
      </w:r>
      <w:r w:rsidR="006D3019">
        <w:rPr>
          <w:rFonts w:ascii="Verdana" w:hAnsi="Verdana"/>
          <w:sz w:val="20"/>
          <w:szCs w:val="20"/>
        </w:rPr>
        <w:t xml:space="preserve">bez DPH </w:t>
      </w:r>
      <w:r>
        <w:rPr>
          <w:rFonts w:ascii="Verdana" w:hAnsi="Verdana"/>
          <w:sz w:val="20"/>
          <w:szCs w:val="20"/>
        </w:rPr>
        <w:t>za 1 hodinu poskytování právních služeb.</w:t>
      </w:r>
    </w:p>
    <w:p w14:paraId="638A7262" w14:textId="77777777" w:rsidR="007770E6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B4E4E4C" w14:textId="73C2147E" w:rsidR="007770E6" w:rsidRDefault="007770E6" w:rsidP="00487832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0"/>
        </w:tabs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7770E6">
        <w:rPr>
          <w:rFonts w:ascii="Verdana" w:hAnsi="Verdana"/>
          <w:sz w:val="20"/>
          <w:szCs w:val="20"/>
        </w:rPr>
        <w:t xml:space="preserve">Ostatní ustanovení smlouvy se tímto dodatkem nemění.  </w:t>
      </w:r>
    </w:p>
    <w:p w14:paraId="56FFCB09" w14:textId="77777777" w:rsidR="007770E6" w:rsidRPr="007770E6" w:rsidRDefault="007770E6" w:rsidP="007770E6">
      <w:pPr>
        <w:pStyle w:val="Zkladntext"/>
        <w:widowControl w:val="0"/>
        <w:adjustRightInd w:val="0"/>
        <w:jc w:val="both"/>
        <w:rPr>
          <w:rFonts w:ascii="Verdana" w:hAnsi="Verdana"/>
          <w:sz w:val="20"/>
          <w:szCs w:val="20"/>
        </w:rPr>
      </w:pPr>
    </w:p>
    <w:p w14:paraId="061EC50E" w14:textId="77777777" w:rsidR="007770E6" w:rsidRDefault="007770E6" w:rsidP="007770E6">
      <w:pPr>
        <w:pStyle w:val="Zkladntext"/>
        <w:rPr>
          <w:rFonts w:ascii="Verdana" w:hAnsi="Verdana"/>
          <w:sz w:val="20"/>
          <w:szCs w:val="20"/>
        </w:rPr>
      </w:pPr>
    </w:p>
    <w:p w14:paraId="657A5EE9" w14:textId="77777777" w:rsidR="007770E6" w:rsidRPr="004733F8" w:rsidRDefault="007770E6" w:rsidP="007770E6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4733F8">
        <w:rPr>
          <w:rFonts w:ascii="Verdana" w:hAnsi="Verdana"/>
          <w:b/>
          <w:bCs/>
          <w:sz w:val="20"/>
          <w:szCs w:val="20"/>
        </w:rPr>
        <w:t>II.</w:t>
      </w:r>
    </w:p>
    <w:p w14:paraId="2297ECA9" w14:textId="77777777" w:rsidR="007770E6" w:rsidRPr="004733F8" w:rsidRDefault="007770E6" w:rsidP="007770E6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Účinnost dodatku</w:t>
      </w:r>
    </w:p>
    <w:p w14:paraId="395EC4F8" w14:textId="77777777" w:rsidR="007770E6" w:rsidRPr="004733F8" w:rsidRDefault="007770E6" w:rsidP="007770E6">
      <w:pPr>
        <w:pStyle w:val="Zkladntext"/>
        <w:jc w:val="both"/>
        <w:rPr>
          <w:rFonts w:ascii="Verdana" w:hAnsi="Verdana"/>
          <w:b/>
          <w:bCs/>
          <w:sz w:val="20"/>
          <w:szCs w:val="20"/>
        </w:rPr>
      </w:pPr>
    </w:p>
    <w:p w14:paraId="03B73311" w14:textId="022B8DA8" w:rsidR="007770E6" w:rsidRDefault="007770E6" w:rsidP="007770E6">
      <w:pPr>
        <w:pStyle w:val="Zkladntext"/>
        <w:widowControl w:val="0"/>
        <w:numPr>
          <w:ilvl w:val="0"/>
          <w:numId w:val="5"/>
        </w:numPr>
        <w:tabs>
          <w:tab w:val="clear" w:pos="720"/>
          <w:tab w:val="num" w:pos="0"/>
        </w:tabs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dodatek</w:t>
      </w:r>
      <w:r w:rsidRPr="004733F8">
        <w:rPr>
          <w:rFonts w:ascii="Verdana" w:hAnsi="Verdana"/>
          <w:sz w:val="20"/>
          <w:szCs w:val="20"/>
        </w:rPr>
        <w:t xml:space="preserve"> nabývá účinnosti dnem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1.1.2022</w:t>
      </w:r>
      <w:proofErr w:type="gramEnd"/>
      <w:r w:rsidRPr="004733F8">
        <w:rPr>
          <w:rFonts w:ascii="Verdana" w:hAnsi="Verdana"/>
          <w:sz w:val="20"/>
          <w:szCs w:val="20"/>
        </w:rPr>
        <w:t>.</w:t>
      </w:r>
    </w:p>
    <w:p w14:paraId="5BE62472" w14:textId="53514264" w:rsidR="007770E6" w:rsidRPr="004733F8" w:rsidRDefault="007770E6" w:rsidP="007770E6">
      <w:pPr>
        <w:pStyle w:val="Zkladntext"/>
        <w:widowControl w:val="0"/>
        <w:numPr>
          <w:ilvl w:val="0"/>
          <w:numId w:val="5"/>
        </w:numPr>
        <w:tabs>
          <w:tab w:val="clear" w:pos="720"/>
          <w:tab w:val="num" w:pos="0"/>
        </w:tabs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Strany se dohodly, že zveřejnění tohoto dodatku v Registru smluv zajistí bez zbytečného odkladu po jeho uzavření mandant. </w:t>
      </w:r>
    </w:p>
    <w:p w14:paraId="262EC5E7" w14:textId="77777777" w:rsidR="007770E6" w:rsidRDefault="007770E6" w:rsidP="007770E6">
      <w:pPr>
        <w:pStyle w:val="Zkladntext"/>
        <w:tabs>
          <w:tab w:val="num" w:pos="0"/>
        </w:tabs>
        <w:jc w:val="both"/>
        <w:rPr>
          <w:rFonts w:ascii="Verdana" w:hAnsi="Verdana"/>
          <w:sz w:val="20"/>
          <w:szCs w:val="20"/>
        </w:rPr>
      </w:pPr>
    </w:p>
    <w:p w14:paraId="6B6B07A1" w14:textId="77777777" w:rsidR="007770E6" w:rsidRPr="004733F8" w:rsidRDefault="007770E6" w:rsidP="007770E6">
      <w:pPr>
        <w:pStyle w:val="Zkladntext"/>
        <w:tabs>
          <w:tab w:val="num" w:pos="0"/>
        </w:tabs>
        <w:jc w:val="both"/>
        <w:rPr>
          <w:rFonts w:ascii="Verdana" w:hAnsi="Verdana"/>
          <w:sz w:val="20"/>
          <w:szCs w:val="20"/>
        </w:rPr>
      </w:pPr>
    </w:p>
    <w:p w14:paraId="0410AE18" w14:textId="77777777" w:rsidR="007770E6" w:rsidRPr="004733F8" w:rsidRDefault="007770E6" w:rsidP="007770E6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700741">
        <w:rPr>
          <w:rFonts w:ascii="Verdana" w:hAnsi="Verdana"/>
          <w:b/>
          <w:sz w:val="20"/>
          <w:szCs w:val="20"/>
        </w:rPr>
        <w:t>I</w:t>
      </w:r>
      <w:r w:rsidRPr="004733F8">
        <w:rPr>
          <w:rFonts w:ascii="Verdana" w:hAnsi="Verdana"/>
          <w:b/>
          <w:bCs/>
          <w:sz w:val="20"/>
          <w:szCs w:val="20"/>
        </w:rPr>
        <w:t>II.</w:t>
      </w:r>
    </w:p>
    <w:p w14:paraId="0EF372EA" w14:textId="77777777" w:rsidR="007770E6" w:rsidRPr="004733F8" w:rsidRDefault="007770E6" w:rsidP="007770E6">
      <w:pPr>
        <w:pStyle w:val="Zkladntext"/>
        <w:jc w:val="center"/>
        <w:rPr>
          <w:rFonts w:ascii="Verdana" w:hAnsi="Verdana"/>
          <w:b/>
          <w:bCs/>
          <w:sz w:val="20"/>
          <w:szCs w:val="20"/>
        </w:rPr>
      </w:pPr>
      <w:r w:rsidRPr="004733F8">
        <w:rPr>
          <w:rFonts w:ascii="Verdana" w:hAnsi="Verdana"/>
          <w:b/>
          <w:bCs/>
          <w:sz w:val="20"/>
          <w:szCs w:val="20"/>
        </w:rPr>
        <w:t>Závěrečná ustanovení</w:t>
      </w:r>
    </w:p>
    <w:p w14:paraId="2C8C2438" w14:textId="77777777" w:rsidR="007770E6" w:rsidRPr="004733F8" w:rsidRDefault="007770E6" w:rsidP="007770E6">
      <w:pPr>
        <w:pStyle w:val="Zkladntext"/>
        <w:tabs>
          <w:tab w:val="num" w:pos="0"/>
        </w:tabs>
        <w:jc w:val="both"/>
        <w:rPr>
          <w:rFonts w:ascii="Verdana" w:hAnsi="Verdana"/>
          <w:sz w:val="20"/>
          <w:szCs w:val="20"/>
        </w:rPr>
      </w:pPr>
    </w:p>
    <w:p w14:paraId="17564E70" w14:textId="77777777" w:rsidR="007770E6" w:rsidRPr="004733F8" w:rsidRDefault="007770E6" w:rsidP="007770E6">
      <w:pPr>
        <w:pStyle w:val="Zkladntext"/>
        <w:widowControl w:val="0"/>
        <w:numPr>
          <w:ilvl w:val="0"/>
          <w:numId w:val="4"/>
        </w:numPr>
        <w:tabs>
          <w:tab w:val="clear" w:pos="720"/>
          <w:tab w:val="num" w:pos="0"/>
        </w:tabs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Dodatek</w:t>
      </w:r>
      <w:r w:rsidRPr="004733F8">
        <w:rPr>
          <w:rFonts w:ascii="Verdana" w:hAnsi="Verdana"/>
          <w:sz w:val="20"/>
          <w:szCs w:val="20"/>
        </w:rPr>
        <w:t xml:space="preserve"> se vyhotovuje ve dvou stejnopisech, přičemž každá ze smluvních stran obdrží po jednom vyhotovení.</w:t>
      </w:r>
    </w:p>
    <w:p w14:paraId="650BED36" w14:textId="77777777" w:rsidR="007770E6" w:rsidRPr="00161510" w:rsidRDefault="007770E6" w:rsidP="007770E6">
      <w:pPr>
        <w:pStyle w:val="Zkladntext"/>
        <w:tabs>
          <w:tab w:val="num" w:pos="0"/>
        </w:tabs>
        <w:jc w:val="both"/>
        <w:rPr>
          <w:rFonts w:ascii="Verdana" w:hAnsi="Verdana"/>
          <w:sz w:val="20"/>
          <w:szCs w:val="20"/>
        </w:rPr>
      </w:pPr>
    </w:p>
    <w:p w14:paraId="1598183F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6E6E462" w14:textId="77777777" w:rsidR="007770E6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 Praze dne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V Hradci Králové dne </w:t>
      </w:r>
    </w:p>
    <w:p w14:paraId="62D43F9E" w14:textId="77777777" w:rsidR="007770E6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3997D33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3264B71D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CD1A61B" w14:textId="77777777" w:rsidR="007770E6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1DE3A17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75676DDA" w14:textId="77777777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1BEE3ACF" w14:textId="69805BB1" w:rsidR="007770E6" w:rsidRPr="00161510" w:rsidRDefault="007770E6" w:rsidP="007770E6">
      <w:pPr>
        <w:pStyle w:val="Zkladntext"/>
        <w:jc w:val="both"/>
        <w:rPr>
          <w:rFonts w:ascii="Verdana" w:hAnsi="Verdana"/>
          <w:sz w:val="20"/>
          <w:szCs w:val="20"/>
        </w:rPr>
      </w:pPr>
      <w:r w:rsidRPr="00161510">
        <w:rPr>
          <w:rFonts w:ascii="Verdana" w:hAnsi="Verdana"/>
          <w:sz w:val="20"/>
          <w:szCs w:val="20"/>
        </w:rPr>
        <w:t>...................................................</w:t>
      </w:r>
      <w:r w:rsidRPr="0016151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61510">
        <w:rPr>
          <w:rFonts w:ascii="Verdana" w:hAnsi="Verdana"/>
          <w:sz w:val="20"/>
          <w:szCs w:val="20"/>
        </w:rPr>
        <w:t>...................................................</w:t>
      </w:r>
    </w:p>
    <w:p w14:paraId="1D39471F" w14:textId="6BF4B5D3" w:rsidR="00681392" w:rsidRPr="00A04CF3" w:rsidRDefault="007770E6" w:rsidP="007770E6">
      <w:r>
        <w:t xml:space="preserve">mandant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mandatář            </w:t>
      </w:r>
      <w:r>
        <w:tab/>
      </w:r>
      <w:r>
        <w:tab/>
      </w:r>
      <w:r>
        <w:tab/>
      </w:r>
      <w:r>
        <w:tab/>
      </w:r>
    </w:p>
    <w:sectPr w:rsidR="00681392" w:rsidRPr="00A04CF3" w:rsidSect="0028125A">
      <w:footerReference w:type="default" r:id="rId7"/>
      <w:headerReference w:type="first" r:id="rId8"/>
      <w:footerReference w:type="first" r:id="rId9"/>
      <w:pgSz w:w="11906" w:h="16838" w:code="9"/>
      <w:pgMar w:top="1701" w:right="1191" w:bottom="1701" w:left="1191" w:header="2552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39B6A" w14:textId="77777777" w:rsidR="001F7180" w:rsidRDefault="001F7180" w:rsidP="006357D5">
      <w:r>
        <w:separator/>
      </w:r>
    </w:p>
  </w:endnote>
  <w:endnote w:type="continuationSeparator" w:id="0">
    <w:p w14:paraId="4F264636" w14:textId="77777777" w:rsidR="001F7180" w:rsidRDefault="001F7180" w:rsidP="006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549421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71B9B" w14:textId="045A97C7" w:rsidR="006357D5" w:rsidRPr="006357D5" w:rsidRDefault="006357D5">
            <w:pPr>
              <w:pStyle w:val="Zpat"/>
              <w:jc w:val="right"/>
              <w:rPr>
                <w:sz w:val="16"/>
                <w:szCs w:val="16"/>
              </w:rPr>
            </w:pPr>
            <w:r w:rsidRPr="006357D5">
              <w:rPr>
                <w:sz w:val="16"/>
                <w:szCs w:val="16"/>
              </w:rPr>
              <w:t xml:space="preserve">Stránka </w:t>
            </w:r>
            <w:r w:rsidRPr="006357D5">
              <w:rPr>
                <w:b/>
                <w:bCs/>
                <w:sz w:val="16"/>
                <w:szCs w:val="16"/>
              </w:rPr>
              <w:fldChar w:fldCharType="begin"/>
            </w:r>
            <w:r w:rsidRPr="006357D5">
              <w:rPr>
                <w:b/>
                <w:bCs/>
                <w:sz w:val="16"/>
                <w:szCs w:val="16"/>
              </w:rPr>
              <w:instrText>PAGE</w:instrText>
            </w:r>
            <w:r w:rsidRPr="006357D5">
              <w:rPr>
                <w:b/>
                <w:bCs/>
                <w:sz w:val="16"/>
                <w:szCs w:val="16"/>
              </w:rPr>
              <w:fldChar w:fldCharType="separate"/>
            </w:r>
            <w:r w:rsidR="00006C4E">
              <w:rPr>
                <w:b/>
                <w:bCs/>
                <w:noProof/>
                <w:sz w:val="16"/>
                <w:szCs w:val="16"/>
              </w:rPr>
              <w:t>2</w:t>
            </w:r>
            <w:r w:rsidRPr="006357D5">
              <w:rPr>
                <w:b/>
                <w:bCs/>
                <w:sz w:val="16"/>
                <w:szCs w:val="16"/>
              </w:rPr>
              <w:fldChar w:fldCharType="end"/>
            </w:r>
            <w:r w:rsidRPr="006357D5">
              <w:rPr>
                <w:sz w:val="16"/>
                <w:szCs w:val="16"/>
              </w:rPr>
              <w:t xml:space="preserve"> z </w:t>
            </w:r>
            <w:r w:rsidRPr="006357D5">
              <w:rPr>
                <w:b/>
                <w:bCs/>
                <w:sz w:val="16"/>
                <w:szCs w:val="16"/>
              </w:rPr>
              <w:fldChar w:fldCharType="begin"/>
            </w:r>
            <w:r w:rsidRPr="006357D5">
              <w:rPr>
                <w:b/>
                <w:bCs/>
                <w:sz w:val="16"/>
                <w:szCs w:val="16"/>
              </w:rPr>
              <w:instrText>NUMPAGES</w:instrText>
            </w:r>
            <w:r w:rsidRPr="006357D5">
              <w:rPr>
                <w:b/>
                <w:bCs/>
                <w:sz w:val="16"/>
                <w:szCs w:val="16"/>
              </w:rPr>
              <w:fldChar w:fldCharType="separate"/>
            </w:r>
            <w:r w:rsidR="00006C4E">
              <w:rPr>
                <w:b/>
                <w:bCs/>
                <w:noProof/>
                <w:sz w:val="16"/>
                <w:szCs w:val="16"/>
              </w:rPr>
              <w:t>2</w:t>
            </w:r>
            <w:r w:rsidRPr="006357D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AEDD27" w14:textId="77777777" w:rsidR="006357D5" w:rsidRDefault="006357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D466" w14:textId="77777777" w:rsidR="00256EC4" w:rsidRDefault="00C9349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83F8A3" wp14:editId="68E649D9">
          <wp:simplePos x="0" y="0"/>
          <wp:positionH relativeFrom="margin">
            <wp:posOffset>-760095</wp:posOffset>
          </wp:positionH>
          <wp:positionV relativeFrom="margin">
            <wp:posOffset>8084185</wp:posOffset>
          </wp:positionV>
          <wp:extent cx="7574400" cy="835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16E0" w14:textId="77777777" w:rsidR="001F7180" w:rsidRDefault="001F7180" w:rsidP="006357D5">
      <w:r>
        <w:separator/>
      </w:r>
    </w:p>
  </w:footnote>
  <w:footnote w:type="continuationSeparator" w:id="0">
    <w:p w14:paraId="17939636" w14:textId="77777777" w:rsidR="001F7180" w:rsidRDefault="001F7180" w:rsidP="0063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8DFB" w14:textId="77777777" w:rsidR="00256EC4" w:rsidRDefault="00C934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448F80C" wp14:editId="0E60D2CF">
          <wp:simplePos x="0" y="0"/>
          <wp:positionH relativeFrom="margin">
            <wp:posOffset>-757555</wp:posOffset>
          </wp:positionH>
          <wp:positionV relativeFrom="margin">
            <wp:posOffset>-1771650</wp:posOffset>
          </wp:positionV>
          <wp:extent cx="7563600" cy="1191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1"/>
    <w:multiLevelType w:val="hybridMultilevel"/>
    <w:tmpl w:val="C1D6C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D51A5"/>
    <w:multiLevelType w:val="hybridMultilevel"/>
    <w:tmpl w:val="C5165D08"/>
    <w:lvl w:ilvl="0" w:tplc="63845288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84B5B24"/>
    <w:multiLevelType w:val="hybridMultilevel"/>
    <w:tmpl w:val="4BAA2F56"/>
    <w:lvl w:ilvl="0" w:tplc="7C7C2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A37006"/>
    <w:multiLevelType w:val="hybridMultilevel"/>
    <w:tmpl w:val="C40CAF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111A55"/>
    <w:multiLevelType w:val="hybridMultilevel"/>
    <w:tmpl w:val="4F40B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D5"/>
    <w:rsid w:val="00006C4E"/>
    <w:rsid w:val="00047A4F"/>
    <w:rsid w:val="000570C6"/>
    <w:rsid w:val="000A4D96"/>
    <w:rsid w:val="001F7180"/>
    <w:rsid w:val="00205A5B"/>
    <w:rsid w:val="00263402"/>
    <w:rsid w:val="002C4C7E"/>
    <w:rsid w:val="00324218"/>
    <w:rsid w:val="00335527"/>
    <w:rsid w:val="004209A1"/>
    <w:rsid w:val="004D538F"/>
    <w:rsid w:val="00574A97"/>
    <w:rsid w:val="005869FB"/>
    <w:rsid w:val="0059517E"/>
    <w:rsid w:val="006357D5"/>
    <w:rsid w:val="00681392"/>
    <w:rsid w:val="00683518"/>
    <w:rsid w:val="00697D78"/>
    <w:rsid w:val="006C25FB"/>
    <w:rsid w:val="006D3019"/>
    <w:rsid w:val="007770E6"/>
    <w:rsid w:val="007F5596"/>
    <w:rsid w:val="00864EFB"/>
    <w:rsid w:val="008D73EB"/>
    <w:rsid w:val="009C7D2F"/>
    <w:rsid w:val="00A04CF3"/>
    <w:rsid w:val="00AE405B"/>
    <w:rsid w:val="00B214F5"/>
    <w:rsid w:val="00B75BA6"/>
    <w:rsid w:val="00BF1AF6"/>
    <w:rsid w:val="00C26BCD"/>
    <w:rsid w:val="00C93495"/>
    <w:rsid w:val="00D6719D"/>
    <w:rsid w:val="00DC2267"/>
    <w:rsid w:val="00EA6F0A"/>
    <w:rsid w:val="00EB45B5"/>
    <w:rsid w:val="00E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21CD"/>
  <w15:chartTrackingRefBased/>
  <w15:docId w15:val="{592D9680-7536-4EED-AB13-3DD326D1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7D5"/>
    <w:rPr>
      <w:rFonts w:ascii="Verdana" w:hAnsi="Verdana" w:cs="Arial"/>
      <w:color w:val="000000" w:themeColor="text1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7770E6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color w:val="auto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7D5"/>
    <w:rPr>
      <w:rFonts w:ascii="Verdana" w:hAnsi="Verdana" w:cs="Arial"/>
      <w:color w:val="000000" w:themeColor="text1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35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7D5"/>
    <w:rPr>
      <w:rFonts w:ascii="Verdana" w:hAnsi="Verdana" w:cs="Arial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357D5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color w:val="auto"/>
      <w:sz w:val="19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83518"/>
    <w:pPr>
      <w:autoSpaceDE w:val="0"/>
      <w:autoSpaceDN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3518"/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518"/>
    <w:rPr>
      <w:b/>
      <w:bCs/>
    </w:rPr>
  </w:style>
  <w:style w:type="character" w:customStyle="1" w:styleId="Nadpis2Char">
    <w:name w:val="Nadpis 2 Char"/>
    <w:basedOn w:val="Standardnpsmoodstavce"/>
    <w:link w:val="Nadpis2"/>
    <w:rsid w:val="007770E6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Králová</dc:creator>
  <cp:keywords/>
  <dc:description/>
  <cp:lastModifiedBy>matulka1</cp:lastModifiedBy>
  <cp:revision>3</cp:revision>
  <dcterms:created xsi:type="dcterms:W3CDTF">2022-01-03T14:59:00Z</dcterms:created>
  <dcterms:modified xsi:type="dcterms:W3CDTF">2022-01-03T15:05:00Z</dcterms:modified>
</cp:coreProperties>
</file>