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56983" w14:textId="6BBA6DD8" w:rsidR="002E2AFB" w:rsidRPr="00B64D56" w:rsidRDefault="002E2AFB" w:rsidP="002E2AFB">
      <w:pPr>
        <w:pStyle w:val="Nzev"/>
        <w:pBdr>
          <w:bottom w:val="single" w:sz="8" w:space="1" w:color="632423"/>
        </w:pBdr>
        <w:spacing w:after="0" w:line="276" w:lineRule="auto"/>
        <w:jc w:val="center"/>
        <w:rPr>
          <w:rFonts w:ascii="Arial" w:hAnsi="Arial" w:cs="Arial"/>
          <w:color w:val="00000A"/>
          <w:sz w:val="44"/>
        </w:rPr>
      </w:pPr>
      <w:r w:rsidRPr="00B64D56">
        <w:rPr>
          <w:rFonts w:ascii="Arial" w:hAnsi="Arial" w:cs="Arial"/>
          <w:color w:val="00000A"/>
          <w:sz w:val="44"/>
        </w:rPr>
        <w:t xml:space="preserve">Dodatek č. </w:t>
      </w:r>
      <w:r>
        <w:rPr>
          <w:rFonts w:ascii="Arial" w:hAnsi="Arial" w:cs="Arial"/>
          <w:color w:val="00000A"/>
          <w:sz w:val="44"/>
        </w:rPr>
        <w:t>1</w:t>
      </w:r>
      <w:r w:rsidRPr="00B64D56">
        <w:rPr>
          <w:rFonts w:ascii="Arial" w:hAnsi="Arial" w:cs="Arial"/>
          <w:color w:val="00000A"/>
          <w:sz w:val="44"/>
        </w:rPr>
        <w:t xml:space="preserve"> </w:t>
      </w:r>
      <w:r w:rsidR="00841E92">
        <w:rPr>
          <w:rFonts w:ascii="Arial" w:hAnsi="Arial" w:cs="Arial"/>
          <w:color w:val="00000A"/>
          <w:sz w:val="44"/>
        </w:rPr>
        <w:t>Smlouvy o poskytování služeb</w:t>
      </w:r>
    </w:p>
    <w:p w14:paraId="625DB64E" w14:textId="77777777" w:rsidR="002E2AFB" w:rsidRPr="00B64D56" w:rsidRDefault="002E2AFB" w:rsidP="002E2AFB">
      <w:pPr>
        <w:spacing w:after="0" w:line="276" w:lineRule="auto"/>
        <w:ind w:left="360"/>
        <w:jc w:val="center"/>
        <w:rPr>
          <w:rFonts w:cs="Arial"/>
          <w:sz w:val="20"/>
          <w:szCs w:val="20"/>
        </w:rPr>
      </w:pPr>
      <w:r w:rsidRPr="00B64D56">
        <w:rPr>
          <w:rFonts w:cs="Arial"/>
          <w:sz w:val="20"/>
          <w:szCs w:val="20"/>
        </w:rPr>
        <w:t>dle § 2586 a násl. zákona č. 89/2012 Sb., občanský zákoník, ve znění pozdějších předpisů</w:t>
      </w:r>
    </w:p>
    <w:p w14:paraId="4027C7F2" w14:textId="77777777" w:rsidR="002E2AFB" w:rsidRPr="00B64D56" w:rsidRDefault="002E2AFB" w:rsidP="002E2AFB">
      <w:pPr>
        <w:spacing w:after="0" w:line="276" w:lineRule="auto"/>
        <w:ind w:left="360"/>
        <w:jc w:val="center"/>
        <w:rPr>
          <w:rFonts w:cs="Arial"/>
          <w:sz w:val="22"/>
        </w:rPr>
      </w:pPr>
      <w:r w:rsidRPr="00B64D56">
        <w:rPr>
          <w:rFonts w:cs="Arial"/>
          <w:sz w:val="22"/>
        </w:rPr>
        <w:t>(dále jen „Dodatek“)</w:t>
      </w:r>
    </w:p>
    <w:p w14:paraId="512E612F" w14:textId="77777777" w:rsidR="002E2AFB" w:rsidRPr="00B64D56" w:rsidRDefault="002E2AFB" w:rsidP="002E2AFB">
      <w:pPr>
        <w:spacing w:after="0" w:line="276" w:lineRule="auto"/>
        <w:jc w:val="center"/>
        <w:rPr>
          <w:rFonts w:cs="Arial"/>
        </w:rPr>
      </w:pPr>
    </w:p>
    <w:p w14:paraId="7B5332D8" w14:textId="77777777" w:rsidR="002E2AFB" w:rsidRPr="00B64D56" w:rsidRDefault="002E2AFB" w:rsidP="002E2AFB">
      <w:pPr>
        <w:spacing w:after="0" w:line="276" w:lineRule="auto"/>
        <w:rPr>
          <w:rFonts w:cs="Arial"/>
          <w:sz w:val="22"/>
        </w:rPr>
      </w:pPr>
      <w:r w:rsidRPr="00B64D56">
        <w:rPr>
          <w:rFonts w:cs="Arial"/>
          <w:sz w:val="22"/>
        </w:rPr>
        <w:t>Smluvní strany:</w:t>
      </w:r>
    </w:p>
    <w:p w14:paraId="41D28274" w14:textId="07CC85EB" w:rsidR="002E2AFB" w:rsidRPr="00B64D56" w:rsidRDefault="00841E92" w:rsidP="002E2AFB">
      <w:pPr>
        <w:spacing w:after="0" w:line="276" w:lineRule="auto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RPSC ideas s.r.o.</w:t>
      </w:r>
    </w:p>
    <w:p w14:paraId="43E36AE4" w14:textId="6653B88D" w:rsidR="002E2AFB" w:rsidRPr="00B64D56" w:rsidRDefault="002E2AFB" w:rsidP="002E2AFB">
      <w:pPr>
        <w:spacing w:after="0" w:line="276" w:lineRule="auto"/>
        <w:rPr>
          <w:rFonts w:cs="Arial"/>
          <w:bCs/>
          <w:sz w:val="22"/>
        </w:rPr>
      </w:pPr>
      <w:r w:rsidRPr="00B64D56">
        <w:rPr>
          <w:rFonts w:cs="Arial"/>
          <w:bCs/>
          <w:sz w:val="22"/>
        </w:rPr>
        <w:t xml:space="preserve">IČ: </w:t>
      </w:r>
      <w:r w:rsidR="00841E92">
        <w:rPr>
          <w:rFonts w:cs="Arial"/>
          <w:bCs/>
          <w:sz w:val="22"/>
        </w:rPr>
        <w:t>28607368</w:t>
      </w:r>
    </w:p>
    <w:p w14:paraId="06888300" w14:textId="4BC0723E" w:rsidR="002E2AFB" w:rsidRPr="00B64D56" w:rsidRDefault="002E2AFB" w:rsidP="002E2AFB">
      <w:pPr>
        <w:spacing w:after="0" w:line="276" w:lineRule="auto"/>
        <w:rPr>
          <w:rFonts w:cs="Arial"/>
          <w:bCs/>
          <w:sz w:val="22"/>
        </w:rPr>
      </w:pPr>
      <w:r w:rsidRPr="00B64D56">
        <w:rPr>
          <w:rFonts w:cs="Arial"/>
          <w:bCs/>
          <w:sz w:val="22"/>
        </w:rPr>
        <w:t xml:space="preserve">se sídlem: </w:t>
      </w:r>
      <w:r w:rsidR="00841E92">
        <w:rPr>
          <w:rFonts w:cs="Arial"/>
          <w:bCs/>
          <w:sz w:val="22"/>
        </w:rPr>
        <w:t>17. listopadu 1126/43, 779 00 Olomouc</w:t>
      </w:r>
    </w:p>
    <w:p w14:paraId="3E164621" w14:textId="3C0C3E0A" w:rsidR="002E2AFB" w:rsidRPr="00B64D56" w:rsidRDefault="002E2AFB" w:rsidP="002E2AFB">
      <w:pPr>
        <w:spacing w:after="0" w:line="276" w:lineRule="auto"/>
        <w:rPr>
          <w:rFonts w:cs="Arial"/>
          <w:bCs/>
          <w:sz w:val="22"/>
        </w:rPr>
      </w:pPr>
      <w:r w:rsidRPr="00B64D56">
        <w:rPr>
          <w:rFonts w:cs="Arial"/>
          <w:bCs/>
          <w:sz w:val="22"/>
        </w:rPr>
        <w:t xml:space="preserve">zastoupeno: </w:t>
      </w:r>
      <w:r w:rsidR="00841E92">
        <w:rPr>
          <w:rFonts w:cs="Arial"/>
          <w:bCs/>
          <w:sz w:val="22"/>
        </w:rPr>
        <w:t>Mgr. Roman Štěpánek, jednatel</w:t>
      </w:r>
    </w:p>
    <w:p w14:paraId="778D437D" w14:textId="0B0EDDC0" w:rsidR="002E2AFB" w:rsidRPr="00B64D56" w:rsidRDefault="002E2AFB" w:rsidP="002E2AFB">
      <w:pPr>
        <w:spacing w:after="0" w:line="276" w:lineRule="auto"/>
        <w:rPr>
          <w:rFonts w:cs="Arial"/>
          <w:bCs/>
          <w:sz w:val="22"/>
        </w:rPr>
      </w:pPr>
      <w:r w:rsidRPr="00B64D56">
        <w:rPr>
          <w:rFonts w:cs="Arial"/>
          <w:bCs/>
          <w:sz w:val="22"/>
        </w:rPr>
        <w:t>bankovní spojení:</w:t>
      </w:r>
      <w:r w:rsidRPr="00B64D56">
        <w:rPr>
          <w:rFonts w:cs="Arial"/>
          <w:color w:val="000000"/>
          <w:sz w:val="22"/>
        </w:rPr>
        <w:t xml:space="preserve"> </w:t>
      </w:r>
    </w:p>
    <w:p w14:paraId="01631B02" w14:textId="7099638F" w:rsidR="002E2AFB" w:rsidRPr="00B64D56" w:rsidRDefault="002E2AFB" w:rsidP="002E2AFB">
      <w:pPr>
        <w:spacing w:after="0" w:line="276" w:lineRule="auto"/>
        <w:rPr>
          <w:rFonts w:cs="Arial"/>
          <w:sz w:val="22"/>
        </w:rPr>
      </w:pPr>
      <w:r w:rsidRPr="00B64D56">
        <w:rPr>
          <w:rFonts w:cs="Arial"/>
          <w:sz w:val="22"/>
        </w:rPr>
        <w:t xml:space="preserve"> (dále jen „</w:t>
      </w:r>
      <w:r w:rsidR="00841E92">
        <w:rPr>
          <w:rFonts w:cs="Arial"/>
          <w:b/>
          <w:sz w:val="22"/>
        </w:rPr>
        <w:t>poskytovatel</w:t>
      </w:r>
      <w:r w:rsidRPr="00B64D56">
        <w:rPr>
          <w:rFonts w:cs="Arial"/>
          <w:sz w:val="22"/>
        </w:rPr>
        <w:t>“)</w:t>
      </w:r>
    </w:p>
    <w:p w14:paraId="520FD44C" w14:textId="77777777" w:rsidR="002E2AFB" w:rsidRPr="00B64D56" w:rsidRDefault="002E2AFB" w:rsidP="002E2AFB">
      <w:pPr>
        <w:spacing w:after="0" w:line="276" w:lineRule="auto"/>
        <w:rPr>
          <w:rFonts w:cs="Arial"/>
          <w:sz w:val="22"/>
        </w:rPr>
      </w:pPr>
    </w:p>
    <w:p w14:paraId="445046C5" w14:textId="77777777" w:rsidR="002E2AFB" w:rsidRPr="00B64D56" w:rsidRDefault="002E2AFB" w:rsidP="002E2AFB">
      <w:pPr>
        <w:spacing w:after="0" w:line="276" w:lineRule="auto"/>
        <w:rPr>
          <w:rFonts w:cs="Arial"/>
          <w:bCs/>
          <w:sz w:val="20"/>
          <w:szCs w:val="20"/>
        </w:rPr>
      </w:pPr>
    </w:p>
    <w:p w14:paraId="56B7CCBB" w14:textId="4D406833" w:rsidR="002E2AFB" w:rsidRPr="00B64D56" w:rsidRDefault="00DA3EFA" w:rsidP="002E2AFB">
      <w:pPr>
        <w:spacing w:after="0" w:line="276" w:lineRule="auto"/>
        <w:rPr>
          <w:rFonts w:eastAsia="Times New Roman" w:cs="Arial"/>
          <w:b/>
          <w:color w:val="000000"/>
          <w:sz w:val="22"/>
          <w:lang w:eastAsia="cs-CZ"/>
        </w:rPr>
      </w:pPr>
      <w:r>
        <w:rPr>
          <w:rFonts w:eastAsia="Times New Roman" w:cs="Arial"/>
          <w:b/>
          <w:color w:val="000000"/>
          <w:sz w:val="22"/>
          <w:lang w:eastAsia="cs-CZ"/>
        </w:rPr>
        <w:t>KORDIS JMK, a.s.</w:t>
      </w:r>
    </w:p>
    <w:p w14:paraId="6436019D" w14:textId="4F32CF46" w:rsidR="002E2AFB" w:rsidRPr="00B64D56" w:rsidRDefault="002E2AFB" w:rsidP="002E2AFB">
      <w:pPr>
        <w:spacing w:after="0" w:line="276" w:lineRule="auto"/>
        <w:rPr>
          <w:rFonts w:eastAsia="Times New Roman" w:cs="Arial"/>
          <w:b/>
          <w:color w:val="000000"/>
          <w:sz w:val="22"/>
          <w:lang w:eastAsia="cs-CZ"/>
        </w:rPr>
      </w:pPr>
      <w:r w:rsidRPr="00B64D56">
        <w:rPr>
          <w:rFonts w:eastAsia="Times New Roman" w:cs="Arial"/>
          <w:color w:val="000000"/>
          <w:sz w:val="22"/>
          <w:lang w:eastAsia="cs-CZ"/>
        </w:rPr>
        <w:t xml:space="preserve">IČ: </w:t>
      </w:r>
      <w:r w:rsidR="00DA3EFA">
        <w:rPr>
          <w:rFonts w:eastAsia="Times New Roman" w:cs="Arial"/>
          <w:color w:val="000000"/>
          <w:sz w:val="22"/>
          <w:lang w:eastAsia="cs-CZ"/>
        </w:rPr>
        <w:t>26298465</w:t>
      </w:r>
    </w:p>
    <w:p w14:paraId="06E8E285" w14:textId="57849696" w:rsidR="002E2AFB" w:rsidRPr="00B64D56" w:rsidRDefault="002E2AFB" w:rsidP="002E2AFB">
      <w:pPr>
        <w:spacing w:after="0" w:line="276" w:lineRule="auto"/>
        <w:rPr>
          <w:rFonts w:eastAsia="Times New Roman" w:cs="Arial"/>
          <w:color w:val="000000"/>
          <w:sz w:val="22"/>
          <w:lang w:eastAsia="cs-CZ"/>
        </w:rPr>
      </w:pPr>
      <w:r w:rsidRPr="00B64D56">
        <w:rPr>
          <w:rFonts w:eastAsia="Times New Roman" w:cs="Arial"/>
          <w:color w:val="000000"/>
          <w:sz w:val="22"/>
          <w:lang w:eastAsia="cs-CZ"/>
        </w:rPr>
        <w:t xml:space="preserve">se sídlem: </w:t>
      </w:r>
      <w:r w:rsidR="00DA3EFA">
        <w:rPr>
          <w:rFonts w:eastAsia="Times New Roman" w:cs="Arial"/>
          <w:color w:val="000000"/>
          <w:sz w:val="22"/>
          <w:lang w:eastAsia="cs-CZ"/>
        </w:rPr>
        <w:t xml:space="preserve">Nové sady 946/30, Staré Brno, 602 00 Brno </w:t>
      </w:r>
    </w:p>
    <w:p w14:paraId="2F46ACCF" w14:textId="0A8F9C9C" w:rsidR="002E2AFB" w:rsidRPr="00B64D56" w:rsidRDefault="00DA3EFA" w:rsidP="002E2AFB">
      <w:pPr>
        <w:spacing w:after="0" w:line="276" w:lineRule="auto"/>
        <w:rPr>
          <w:rFonts w:eastAsia="Times New Roman" w:cs="Arial"/>
          <w:color w:val="000000"/>
          <w:sz w:val="22"/>
          <w:lang w:eastAsia="cs-CZ"/>
        </w:rPr>
      </w:pPr>
      <w:r>
        <w:rPr>
          <w:rFonts w:eastAsia="Times New Roman" w:cs="Arial"/>
          <w:color w:val="000000"/>
          <w:sz w:val="22"/>
          <w:lang w:eastAsia="cs-CZ"/>
        </w:rPr>
        <w:t>zastoupeno</w:t>
      </w:r>
      <w:r w:rsidR="002E2AFB" w:rsidRPr="00B64D56">
        <w:rPr>
          <w:rFonts w:eastAsia="Times New Roman" w:cs="Arial"/>
          <w:color w:val="000000"/>
          <w:sz w:val="22"/>
          <w:lang w:eastAsia="cs-CZ"/>
        </w:rPr>
        <w:t xml:space="preserve">: </w:t>
      </w:r>
      <w:r>
        <w:rPr>
          <w:rFonts w:eastAsia="Times New Roman" w:cs="Arial"/>
          <w:color w:val="000000"/>
          <w:sz w:val="22"/>
          <w:lang w:eastAsia="cs-CZ"/>
        </w:rPr>
        <w:t>Ing. Jiří Horský, ředitel</w:t>
      </w:r>
    </w:p>
    <w:p w14:paraId="19752421" w14:textId="3DF9769D" w:rsidR="002E2AFB" w:rsidRPr="00B64D56" w:rsidRDefault="002E2AFB" w:rsidP="002E2AFB">
      <w:pPr>
        <w:spacing w:after="0" w:line="276" w:lineRule="auto"/>
        <w:rPr>
          <w:rFonts w:cs="Arial"/>
          <w:bCs/>
          <w:sz w:val="22"/>
        </w:rPr>
      </w:pPr>
      <w:r w:rsidRPr="00B64D56">
        <w:rPr>
          <w:rFonts w:cs="Arial"/>
          <w:bCs/>
          <w:sz w:val="22"/>
        </w:rPr>
        <w:t>(dále jen „</w:t>
      </w:r>
      <w:r w:rsidR="00DA3EFA">
        <w:rPr>
          <w:rFonts w:cs="Arial"/>
          <w:b/>
          <w:bCs/>
          <w:sz w:val="22"/>
        </w:rPr>
        <w:t>klient</w:t>
      </w:r>
      <w:r w:rsidRPr="00B64D56">
        <w:rPr>
          <w:rFonts w:cs="Arial"/>
          <w:bCs/>
          <w:sz w:val="22"/>
        </w:rPr>
        <w:t>“)</w:t>
      </w:r>
    </w:p>
    <w:p w14:paraId="3DF7D603" w14:textId="77777777" w:rsidR="002E2AFB" w:rsidRPr="00035DF7" w:rsidRDefault="002E2AFB" w:rsidP="002E2AFB">
      <w:pPr>
        <w:spacing w:before="240" w:after="0" w:line="276" w:lineRule="auto"/>
        <w:jc w:val="center"/>
        <w:rPr>
          <w:rFonts w:cs="Arial"/>
          <w:b/>
          <w:bCs/>
          <w:sz w:val="22"/>
        </w:rPr>
      </w:pPr>
      <w:r w:rsidRPr="00035DF7">
        <w:rPr>
          <w:rFonts w:cs="Arial"/>
          <w:b/>
          <w:bCs/>
          <w:sz w:val="22"/>
        </w:rPr>
        <w:t>I.</w:t>
      </w:r>
    </w:p>
    <w:p w14:paraId="67DA0AA1" w14:textId="77777777" w:rsidR="002E2AFB" w:rsidRPr="00035DF7" w:rsidRDefault="002E2AFB" w:rsidP="002E2AFB">
      <w:pPr>
        <w:spacing w:line="276" w:lineRule="auto"/>
        <w:jc w:val="center"/>
        <w:rPr>
          <w:rFonts w:cs="Arial"/>
          <w:b/>
          <w:bCs/>
          <w:sz w:val="22"/>
        </w:rPr>
      </w:pPr>
      <w:r w:rsidRPr="00035DF7">
        <w:rPr>
          <w:rFonts w:cs="Arial"/>
          <w:b/>
          <w:bCs/>
          <w:sz w:val="22"/>
        </w:rPr>
        <w:t>Předmět</w:t>
      </w:r>
    </w:p>
    <w:p w14:paraId="32D69EA7" w14:textId="5875DB9D" w:rsidR="002E2AFB" w:rsidRPr="001D76F8" w:rsidRDefault="002E2AFB" w:rsidP="002E2AFB">
      <w:pPr>
        <w:pStyle w:val="Bezmezer"/>
        <w:numPr>
          <w:ilvl w:val="0"/>
          <w:numId w:val="16"/>
        </w:numPr>
        <w:spacing w:before="240" w:line="276" w:lineRule="auto"/>
        <w:jc w:val="both"/>
        <w:outlineLvl w:val="0"/>
        <w:rPr>
          <w:rFonts w:ascii="Arial" w:hAnsi="Arial" w:cs="Arial"/>
          <w:b/>
        </w:rPr>
      </w:pPr>
      <w:r w:rsidRPr="001D76F8">
        <w:rPr>
          <w:rFonts w:ascii="Arial" w:hAnsi="Arial" w:cs="Arial"/>
        </w:rPr>
        <w:t xml:space="preserve">Smluvní strany uzavřely dne </w:t>
      </w:r>
      <w:r w:rsidR="00AA1591">
        <w:rPr>
          <w:rFonts w:ascii="Arial" w:hAnsi="Arial" w:cs="Arial"/>
        </w:rPr>
        <w:t>10. 08</w:t>
      </w:r>
      <w:r>
        <w:rPr>
          <w:rFonts w:ascii="Arial" w:hAnsi="Arial" w:cs="Arial"/>
        </w:rPr>
        <w:t xml:space="preserve">. 2020 </w:t>
      </w:r>
      <w:r w:rsidRPr="001D76F8">
        <w:rPr>
          <w:rFonts w:ascii="Arial" w:hAnsi="Arial" w:cs="Arial"/>
        </w:rPr>
        <w:t xml:space="preserve">Smlouvu o </w:t>
      </w:r>
      <w:r w:rsidR="00AA1591">
        <w:rPr>
          <w:rFonts w:ascii="Arial" w:hAnsi="Arial" w:cs="Arial"/>
        </w:rPr>
        <w:t xml:space="preserve">poskytování služeb </w:t>
      </w:r>
      <w:r w:rsidRPr="001D76F8">
        <w:rPr>
          <w:rFonts w:ascii="Arial" w:hAnsi="Arial" w:cs="Arial"/>
        </w:rPr>
        <w:t xml:space="preserve">(dále jen „Smlouva“) na </w:t>
      </w:r>
      <w:r w:rsidR="00AA1591">
        <w:rPr>
          <w:rFonts w:ascii="Arial" w:hAnsi="Arial" w:cs="Arial"/>
        </w:rPr>
        <w:t xml:space="preserve">chatbot – aktivní software, počítačový program, který pomocí rozhodovacího stromu, předdefinovaných otázek a odpovědí, automaticky navazuje a udržuje komunikaci na sociální síti Facebook, případně v dalších chatovacích aplikacích. </w:t>
      </w:r>
    </w:p>
    <w:p w14:paraId="6E91302D" w14:textId="77777777" w:rsidR="002E2AFB" w:rsidRPr="001D76F8" w:rsidRDefault="002E2AFB" w:rsidP="002E2AFB">
      <w:pPr>
        <w:pStyle w:val="Bezmezer"/>
        <w:spacing w:before="240" w:line="276" w:lineRule="auto"/>
        <w:ind w:left="360"/>
        <w:jc w:val="center"/>
        <w:outlineLvl w:val="0"/>
        <w:rPr>
          <w:rFonts w:ascii="Arial" w:hAnsi="Arial" w:cs="Arial"/>
          <w:b/>
        </w:rPr>
      </w:pPr>
      <w:r w:rsidRPr="001D76F8">
        <w:rPr>
          <w:rFonts w:ascii="Arial" w:hAnsi="Arial" w:cs="Arial"/>
          <w:b/>
        </w:rPr>
        <w:t>II.</w:t>
      </w:r>
    </w:p>
    <w:p w14:paraId="66C981DD" w14:textId="6317F3A2" w:rsidR="002254B3" w:rsidRDefault="002254B3" w:rsidP="002E2AFB">
      <w:pPr>
        <w:pStyle w:val="Odstavecseseznamem"/>
        <w:numPr>
          <w:ilvl w:val="0"/>
          <w:numId w:val="15"/>
        </w:numPr>
        <w:spacing w:before="240" w:after="0" w:line="276" w:lineRule="auto"/>
        <w:outlineLvl w:val="0"/>
        <w:rPr>
          <w:rFonts w:eastAsiaTheme="minorHAnsi" w:cs="Arial"/>
          <w:sz w:val="22"/>
        </w:rPr>
      </w:pPr>
      <w:r>
        <w:rPr>
          <w:rFonts w:eastAsiaTheme="minorHAnsi" w:cs="Arial"/>
          <w:sz w:val="22"/>
        </w:rPr>
        <w:t>Smluvní strany se dohodly na změně trvání Smlouvy v Článku 3. Doba trvání této smlouvy, odstavec 3.1, který nově zní takto:</w:t>
      </w:r>
    </w:p>
    <w:p w14:paraId="28EA76D4" w14:textId="77777777" w:rsidR="00D32614" w:rsidRDefault="00D32614" w:rsidP="00D32614">
      <w:pPr>
        <w:pStyle w:val="Odstavecseseznamem"/>
        <w:spacing w:before="240" w:after="0" w:line="276" w:lineRule="auto"/>
        <w:ind w:left="360"/>
        <w:outlineLvl w:val="0"/>
        <w:rPr>
          <w:rFonts w:eastAsiaTheme="minorHAnsi" w:cs="Arial"/>
          <w:sz w:val="22"/>
        </w:rPr>
      </w:pPr>
    </w:p>
    <w:p w14:paraId="1535FF14" w14:textId="35A352EB" w:rsidR="002254B3" w:rsidRDefault="002254B3" w:rsidP="002254B3">
      <w:pPr>
        <w:pStyle w:val="Odstavecseseznamem"/>
        <w:spacing w:before="240" w:after="0" w:line="276" w:lineRule="auto"/>
        <w:ind w:left="360"/>
        <w:outlineLvl w:val="0"/>
        <w:rPr>
          <w:rFonts w:eastAsiaTheme="minorHAnsi" w:cs="Arial"/>
          <w:sz w:val="22"/>
        </w:rPr>
      </w:pPr>
      <w:r>
        <w:rPr>
          <w:rFonts w:eastAsiaTheme="minorHAnsi" w:cs="Arial"/>
          <w:sz w:val="22"/>
        </w:rPr>
        <w:t>3.1 Tato Smlouva je uzavřena na dobu do 31. 12. 2023 s minimální dobou trvání 6 měsíců od zahájení poskytování Služeb, tedy od spuštění oficiálního provozu Chatbota.</w:t>
      </w:r>
    </w:p>
    <w:p w14:paraId="55B0CFF8" w14:textId="77777777" w:rsidR="002254B3" w:rsidRPr="002254B3" w:rsidRDefault="002254B3" w:rsidP="002254B3">
      <w:pPr>
        <w:pStyle w:val="Odstavecseseznamem"/>
        <w:spacing w:before="240" w:after="0" w:line="276" w:lineRule="auto"/>
        <w:ind w:left="360"/>
        <w:outlineLvl w:val="0"/>
        <w:rPr>
          <w:rFonts w:eastAsiaTheme="minorHAnsi" w:cs="Arial"/>
          <w:sz w:val="22"/>
        </w:rPr>
      </w:pPr>
    </w:p>
    <w:p w14:paraId="52F22170" w14:textId="77B145A3" w:rsidR="002E2AFB" w:rsidRPr="001E1855" w:rsidRDefault="002B108B" w:rsidP="002E2AFB">
      <w:pPr>
        <w:pStyle w:val="Odstavecseseznamem"/>
        <w:numPr>
          <w:ilvl w:val="0"/>
          <w:numId w:val="15"/>
        </w:numPr>
        <w:spacing w:before="240" w:after="0" w:line="276" w:lineRule="auto"/>
        <w:outlineLvl w:val="0"/>
        <w:rPr>
          <w:rFonts w:eastAsiaTheme="minorHAnsi" w:cs="Arial"/>
          <w:sz w:val="22"/>
        </w:rPr>
      </w:pPr>
      <w:r>
        <w:rPr>
          <w:rFonts w:cs="Arial"/>
          <w:sz w:val="22"/>
        </w:rPr>
        <w:t xml:space="preserve">Smluvní strany se dohodly na změně </w:t>
      </w:r>
      <w:r w:rsidR="001E1855">
        <w:rPr>
          <w:rFonts w:cs="Arial"/>
          <w:sz w:val="22"/>
        </w:rPr>
        <w:t>ceny za správu, provoz a rozvoj v Č</w:t>
      </w:r>
      <w:r>
        <w:rPr>
          <w:rFonts w:cs="Arial"/>
          <w:sz w:val="22"/>
        </w:rPr>
        <w:t>lánku 4. Odměna poskytovatel a platební podmínky, odstav</w:t>
      </w:r>
      <w:r w:rsidR="001E1855">
        <w:rPr>
          <w:rFonts w:cs="Arial"/>
          <w:sz w:val="22"/>
        </w:rPr>
        <w:t>ec</w:t>
      </w:r>
      <w:r>
        <w:rPr>
          <w:rFonts w:cs="Arial"/>
          <w:sz w:val="22"/>
        </w:rPr>
        <w:t xml:space="preserve"> 4.1, který nově zní takto: </w:t>
      </w:r>
    </w:p>
    <w:p w14:paraId="06593024" w14:textId="77777777" w:rsidR="001E1855" w:rsidRPr="00A36EC4" w:rsidRDefault="001E1855" w:rsidP="001E1855">
      <w:pPr>
        <w:pStyle w:val="Odstavecseseznamem"/>
        <w:spacing w:before="240" w:after="0" w:line="276" w:lineRule="auto"/>
        <w:ind w:left="360"/>
        <w:outlineLvl w:val="0"/>
        <w:rPr>
          <w:rFonts w:eastAsiaTheme="minorHAnsi" w:cs="Arial"/>
          <w:sz w:val="22"/>
        </w:rPr>
      </w:pPr>
    </w:p>
    <w:p w14:paraId="2C60CCF0" w14:textId="46765231" w:rsidR="002B108B" w:rsidRDefault="00B62996" w:rsidP="002E2AFB">
      <w:pPr>
        <w:pStyle w:val="Odstavecseseznamem"/>
        <w:spacing w:before="240" w:after="0" w:line="276" w:lineRule="auto"/>
        <w:ind w:left="360"/>
        <w:outlineLvl w:val="0"/>
        <w:rPr>
          <w:rFonts w:cs="Arial"/>
          <w:sz w:val="22"/>
        </w:rPr>
      </w:pPr>
      <w:r>
        <w:rPr>
          <w:rFonts w:cs="Arial"/>
          <w:sz w:val="22"/>
        </w:rPr>
        <w:t>4.1 Klient se zavazuje platit Poskytovateli odměnu po celou dobu trvání této smlouvy za poskytnutou službu, a to:</w:t>
      </w:r>
    </w:p>
    <w:p w14:paraId="443BEFCD" w14:textId="4158C62B" w:rsidR="00B62996" w:rsidRDefault="00B62996" w:rsidP="002E2AFB">
      <w:pPr>
        <w:pStyle w:val="Odstavecseseznamem"/>
        <w:spacing w:before="240" w:after="0" w:line="276" w:lineRule="auto"/>
        <w:ind w:left="360"/>
        <w:outlineLvl w:val="0"/>
        <w:rPr>
          <w:rFonts w:cs="Arial"/>
          <w:sz w:val="22"/>
        </w:rPr>
      </w:pPr>
      <w:r>
        <w:rPr>
          <w:rFonts w:cs="Arial"/>
          <w:sz w:val="22"/>
        </w:rPr>
        <w:t>1) za službu Chatbot dle článku 1.1 a):</w:t>
      </w:r>
    </w:p>
    <w:p w14:paraId="05B73FC2" w14:textId="53DF0DF2" w:rsidR="00B62996" w:rsidRDefault="00B62996" w:rsidP="002E2AFB">
      <w:pPr>
        <w:pStyle w:val="Odstavecseseznamem"/>
        <w:spacing w:before="240" w:after="0" w:line="276" w:lineRule="auto"/>
        <w:ind w:left="360"/>
        <w:outlineLvl w:val="0"/>
        <w:rPr>
          <w:rFonts w:cs="Arial"/>
          <w:sz w:val="22"/>
        </w:rPr>
      </w:pPr>
      <w:r>
        <w:rPr>
          <w:rFonts w:cs="Arial"/>
          <w:sz w:val="22"/>
        </w:rPr>
        <w:tab/>
        <w:t>- výroba – 65.000 Kč bez DPH</w:t>
      </w:r>
    </w:p>
    <w:p w14:paraId="6CEDBF6B" w14:textId="77777777" w:rsidR="00B62996" w:rsidRDefault="00B62996" w:rsidP="00B62996">
      <w:pPr>
        <w:pStyle w:val="Odstavecseseznamem"/>
        <w:spacing w:before="240" w:after="0" w:line="276" w:lineRule="auto"/>
        <w:ind w:left="709"/>
        <w:outlineLvl w:val="0"/>
        <w:rPr>
          <w:rFonts w:cs="Arial"/>
          <w:sz w:val="22"/>
        </w:rPr>
      </w:pPr>
      <w:r>
        <w:rPr>
          <w:rFonts w:cs="Arial"/>
          <w:sz w:val="22"/>
        </w:rPr>
        <w:t xml:space="preserve">- správa, provoz a rozvoj – 9.900 Kč bez DPH za každý, byť jen započatý měsíc poskytování Služby v období prvních dvou měsíců od spuštění a </w:t>
      </w:r>
      <w:r w:rsidRPr="00B62996">
        <w:rPr>
          <w:rFonts w:cs="Arial"/>
          <w:b/>
          <w:bCs/>
          <w:sz w:val="22"/>
        </w:rPr>
        <w:t>6.210 Kč bez DPH</w:t>
      </w:r>
      <w:r>
        <w:rPr>
          <w:rFonts w:cs="Arial"/>
          <w:sz w:val="22"/>
        </w:rPr>
        <w:t xml:space="preserve"> za každý další měsíc poskytování Služby,</w:t>
      </w:r>
    </w:p>
    <w:p w14:paraId="2F26D747" w14:textId="291E726A" w:rsidR="00B62996" w:rsidRDefault="00B62996" w:rsidP="00B62996">
      <w:pPr>
        <w:pStyle w:val="Odstavecseseznamem"/>
        <w:spacing w:before="240" w:after="0" w:line="276" w:lineRule="auto"/>
        <w:ind w:left="709"/>
        <w:outlineLvl w:val="0"/>
        <w:rPr>
          <w:rFonts w:cs="Arial"/>
          <w:sz w:val="22"/>
        </w:rPr>
      </w:pPr>
      <w:r w:rsidRPr="00B62996">
        <w:rPr>
          <w:rFonts w:cs="Arial"/>
          <w:sz w:val="22"/>
        </w:rPr>
        <w:lastRenderedPageBreak/>
        <w:t xml:space="preserve"> </w:t>
      </w:r>
    </w:p>
    <w:p w14:paraId="06A6F6FC" w14:textId="72749D0C" w:rsidR="00B62996" w:rsidRDefault="00B62996" w:rsidP="00B62996">
      <w:pPr>
        <w:pStyle w:val="Odstavecseseznamem"/>
        <w:spacing w:before="240" w:after="0" w:line="276" w:lineRule="auto"/>
        <w:ind w:left="360"/>
        <w:outlineLvl w:val="0"/>
        <w:rPr>
          <w:rFonts w:cs="Arial"/>
          <w:sz w:val="22"/>
        </w:rPr>
      </w:pPr>
      <w:r>
        <w:rPr>
          <w:rFonts w:cs="Arial"/>
          <w:sz w:val="22"/>
        </w:rPr>
        <w:t>2) za službu Chatbot dle článku 1.1 b):</w:t>
      </w:r>
    </w:p>
    <w:p w14:paraId="4E5DE3A2" w14:textId="3AFF71E8" w:rsidR="00B62996" w:rsidRDefault="00B62996" w:rsidP="00B62996">
      <w:pPr>
        <w:pStyle w:val="Odstavecseseznamem"/>
        <w:spacing w:before="240" w:after="0" w:line="276" w:lineRule="auto"/>
        <w:ind w:left="360"/>
        <w:outlineLvl w:val="0"/>
        <w:rPr>
          <w:rFonts w:cs="Arial"/>
          <w:sz w:val="22"/>
        </w:rPr>
      </w:pPr>
      <w:r>
        <w:rPr>
          <w:rFonts w:cs="Arial"/>
          <w:sz w:val="22"/>
        </w:rPr>
        <w:tab/>
        <w:t>- výroba – 42.000 Kč bez DPH</w:t>
      </w:r>
    </w:p>
    <w:p w14:paraId="24957F54" w14:textId="44A58EE8" w:rsidR="00E72D1A" w:rsidRDefault="00B62996" w:rsidP="00E72D1A">
      <w:pPr>
        <w:pStyle w:val="Odstavecseseznamem"/>
        <w:spacing w:before="240" w:after="0" w:line="276" w:lineRule="auto"/>
        <w:ind w:left="709"/>
        <w:outlineLvl w:val="0"/>
        <w:rPr>
          <w:rFonts w:cs="Arial"/>
          <w:sz w:val="22"/>
        </w:rPr>
      </w:pPr>
      <w:r>
        <w:rPr>
          <w:rFonts w:cs="Arial"/>
          <w:sz w:val="22"/>
        </w:rPr>
        <w:t xml:space="preserve">- správa, provoz a rozvoj – 9.900 Kč bez DPH za každý, byť jen započatý měsíc poskytování Služby v období prvních dvou měsíců od spuštění a </w:t>
      </w:r>
      <w:r w:rsidRPr="00B62996">
        <w:rPr>
          <w:rFonts w:cs="Arial"/>
          <w:b/>
          <w:bCs/>
          <w:sz w:val="22"/>
        </w:rPr>
        <w:t>6.210 Kč bez DPH</w:t>
      </w:r>
      <w:r>
        <w:rPr>
          <w:rFonts w:cs="Arial"/>
          <w:sz w:val="22"/>
        </w:rPr>
        <w:t xml:space="preserve"> za každý další měsíc poskytování Služby</w:t>
      </w:r>
      <w:r w:rsidR="00E72D1A">
        <w:rPr>
          <w:rFonts w:cs="Arial"/>
          <w:sz w:val="22"/>
        </w:rPr>
        <w:t>.</w:t>
      </w:r>
    </w:p>
    <w:p w14:paraId="1E68316D" w14:textId="77777777" w:rsidR="00E72D1A" w:rsidRDefault="00E72D1A" w:rsidP="00E72D1A">
      <w:pPr>
        <w:pStyle w:val="Odstavecseseznamem"/>
        <w:spacing w:before="240" w:after="0" w:line="276" w:lineRule="auto"/>
        <w:ind w:left="709"/>
        <w:outlineLvl w:val="0"/>
        <w:rPr>
          <w:rFonts w:cs="Arial"/>
          <w:sz w:val="22"/>
        </w:rPr>
      </w:pPr>
    </w:p>
    <w:p w14:paraId="0FDAA657" w14:textId="45DD68D9" w:rsidR="00E72D1A" w:rsidRDefault="00E72D1A" w:rsidP="00E72D1A">
      <w:pPr>
        <w:pStyle w:val="Odstavecseseznamem"/>
        <w:numPr>
          <w:ilvl w:val="0"/>
          <w:numId w:val="15"/>
        </w:numPr>
        <w:spacing w:before="240" w:after="0" w:line="276" w:lineRule="auto"/>
        <w:outlineLvl w:val="0"/>
        <w:rPr>
          <w:rFonts w:cs="Arial"/>
          <w:sz w:val="22"/>
        </w:rPr>
      </w:pPr>
      <w:r>
        <w:rPr>
          <w:rFonts w:cs="Arial"/>
          <w:sz w:val="22"/>
        </w:rPr>
        <w:t>Smluvní strany se dále dohodly na rozšíření Článku 4. Odměna poskytovatele a platební podmínky o článek 4.6, který zní takto:</w:t>
      </w:r>
    </w:p>
    <w:p w14:paraId="5A0C31C2" w14:textId="77777777" w:rsidR="00D32614" w:rsidRDefault="00D32614" w:rsidP="00D32614">
      <w:pPr>
        <w:pStyle w:val="Odstavecseseznamem"/>
        <w:spacing w:before="240" w:after="0" w:line="276" w:lineRule="auto"/>
        <w:ind w:left="360"/>
        <w:outlineLvl w:val="0"/>
        <w:rPr>
          <w:rFonts w:cs="Arial"/>
          <w:sz w:val="22"/>
        </w:rPr>
      </w:pPr>
    </w:p>
    <w:p w14:paraId="68839595" w14:textId="02B8DD82" w:rsidR="00E72D1A" w:rsidRPr="00E72D1A" w:rsidRDefault="00E72D1A" w:rsidP="00E72D1A">
      <w:pPr>
        <w:pStyle w:val="Odstavecseseznamem"/>
        <w:spacing w:before="240" w:after="0" w:line="276" w:lineRule="auto"/>
        <w:ind w:left="360"/>
        <w:outlineLvl w:val="0"/>
        <w:rPr>
          <w:rFonts w:cs="Arial"/>
          <w:sz w:val="22"/>
        </w:rPr>
      </w:pPr>
      <w:r>
        <w:rPr>
          <w:rFonts w:cs="Arial"/>
          <w:sz w:val="22"/>
        </w:rPr>
        <w:t xml:space="preserve">4.6 Klient i Poskytovatel se dohodli, že v případě </w:t>
      </w:r>
      <w:r w:rsidR="00525CB7">
        <w:rPr>
          <w:rFonts w:cs="Arial"/>
          <w:sz w:val="22"/>
        </w:rPr>
        <w:t xml:space="preserve">přerušení </w:t>
      </w:r>
      <w:r>
        <w:rPr>
          <w:rFonts w:cs="Arial"/>
          <w:sz w:val="22"/>
        </w:rPr>
        <w:t xml:space="preserve">provozu </w:t>
      </w:r>
      <w:r w:rsidR="00197416">
        <w:rPr>
          <w:rFonts w:cs="Arial"/>
          <w:sz w:val="22"/>
        </w:rPr>
        <w:t xml:space="preserve">webových stránek, na kterých je provozován Chatbot </w:t>
      </w:r>
      <w:r>
        <w:rPr>
          <w:rFonts w:cs="Arial"/>
          <w:sz w:val="22"/>
        </w:rPr>
        <w:t xml:space="preserve">dle Článku 1. Předmět smlouvy, odstavec 1.1, </w:t>
      </w:r>
      <w:r w:rsidR="00197416">
        <w:rPr>
          <w:rFonts w:cs="Arial"/>
          <w:sz w:val="22"/>
        </w:rPr>
        <w:t>bude cena provozu Chatbota snížena na třetinu</w:t>
      </w:r>
      <w:r w:rsidR="00525CB7">
        <w:rPr>
          <w:rFonts w:cs="Arial"/>
          <w:sz w:val="22"/>
        </w:rPr>
        <w:t xml:space="preserve">. Tento článek se uplatní v případě, že přerušení provozu </w:t>
      </w:r>
      <w:r w:rsidR="00197416">
        <w:rPr>
          <w:rFonts w:cs="Arial"/>
          <w:sz w:val="22"/>
        </w:rPr>
        <w:t xml:space="preserve">webových stránek </w:t>
      </w:r>
      <w:r w:rsidR="00525CB7">
        <w:rPr>
          <w:rFonts w:cs="Arial"/>
          <w:sz w:val="22"/>
        </w:rPr>
        <w:t xml:space="preserve">nezavinil Klient. </w:t>
      </w:r>
    </w:p>
    <w:p w14:paraId="1018133E" w14:textId="77777777" w:rsidR="00B62996" w:rsidRPr="00B62996" w:rsidRDefault="00B62996" w:rsidP="00B62996">
      <w:pPr>
        <w:pStyle w:val="Odstavecseseznamem"/>
        <w:spacing w:before="240" w:after="0" w:line="276" w:lineRule="auto"/>
        <w:ind w:left="709"/>
        <w:outlineLvl w:val="0"/>
        <w:rPr>
          <w:rFonts w:cs="Arial"/>
          <w:sz w:val="22"/>
        </w:rPr>
      </w:pPr>
    </w:p>
    <w:p w14:paraId="5C69CFB7" w14:textId="77777777" w:rsidR="002E2AFB" w:rsidRPr="00035DF7" w:rsidRDefault="002E2AFB" w:rsidP="002E2AFB">
      <w:pPr>
        <w:pStyle w:val="Odstavecseseznamem"/>
        <w:spacing w:before="240" w:after="0" w:line="276" w:lineRule="auto"/>
        <w:ind w:left="360"/>
        <w:outlineLvl w:val="0"/>
        <w:rPr>
          <w:rFonts w:eastAsiaTheme="minorHAnsi" w:cs="Arial"/>
          <w:sz w:val="22"/>
        </w:rPr>
      </w:pPr>
    </w:p>
    <w:p w14:paraId="625278DE" w14:textId="77777777" w:rsidR="002E2AFB" w:rsidRPr="00035DF7" w:rsidRDefault="002E2AFB" w:rsidP="002E2AFB">
      <w:pPr>
        <w:spacing w:before="240" w:after="0" w:line="276" w:lineRule="auto"/>
        <w:jc w:val="center"/>
        <w:outlineLvl w:val="0"/>
        <w:rPr>
          <w:rFonts w:cs="Arial"/>
          <w:b/>
          <w:sz w:val="22"/>
        </w:rPr>
      </w:pPr>
      <w:r w:rsidRPr="00035DF7">
        <w:rPr>
          <w:rFonts w:cs="Arial"/>
          <w:b/>
          <w:sz w:val="22"/>
        </w:rPr>
        <w:t>III.</w:t>
      </w:r>
    </w:p>
    <w:p w14:paraId="10F3D13D" w14:textId="77777777" w:rsidR="002E2AFB" w:rsidRPr="00035DF7" w:rsidRDefault="002E2AFB" w:rsidP="002E2AFB">
      <w:pPr>
        <w:spacing w:line="276" w:lineRule="auto"/>
        <w:jc w:val="center"/>
        <w:rPr>
          <w:rFonts w:cs="Arial"/>
          <w:b/>
          <w:sz w:val="22"/>
        </w:rPr>
      </w:pPr>
      <w:r w:rsidRPr="00035DF7">
        <w:rPr>
          <w:rFonts w:cs="Arial"/>
          <w:b/>
          <w:sz w:val="22"/>
        </w:rPr>
        <w:t>Závěrečná ustanovení</w:t>
      </w:r>
    </w:p>
    <w:p w14:paraId="74AEDCE9" w14:textId="77777777" w:rsidR="002E2AFB" w:rsidRPr="00035DF7" w:rsidRDefault="002E2AFB" w:rsidP="002E2AFB">
      <w:pPr>
        <w:numPr>
          <w:ilvl w:val="0"/>
          <w:numId w:val="17"/>
        </w:numPr>
        <w:spacing w:after="0" w:line="276" w:lineRule="auto"/>
        <w:outlineLvl w:val="0"/>
        <w:rPr>
          <w:rFonts w:cs="Arial"/>
          <w:sz w:val="22"/>
        </w:rPr>
      </w:pPr>
      <w:r w:rsidRPr="00035DF7">
        <w:rPr>
          <w:rFonts w:cs="Arial"/>
          <w:sz w:val="22"/>
        </w:rPr>
        <w:t>Ustanovení smlouvy nedotčená tímto dodatkem se nemění a zůstávají v platnosti.</w:t>
      </w:r>
    </w:p>
    <w:p w14:paraId="735DC8FB" w14:textId="77777777" w:rsidR="002E2AFB" w:rsidRPr="00035DF7" w:rsidRDefault="002E2AFB" w:rsidP="002E2AFB">
      <w:pPr>
        <w:numPr>
          <w:ilvl w:val="0"/>
          <w:numId w:val="17"/>
        </w:numPr>
        <w:spacing w:after="0" w:line="276" w:lineRule="auto"/>
        <w:outlineLvl w:val="0"/>
        <w:rPr>
          <w:rFonts w:cs="Arial"/>
          <w:sz w:val="22"/>
        </w:rPr>
      </w:pPr>
      <w:r w:rsidRPr="00035DF7">
        <w:rPr>
          <w:rFonts w:cs="Arial"/>
          <w:sz w:val="22"/>
        </w:rPr>
        <w:t xml:space="preserve">Dodatek č. </w:t>
      </w:r>
      <w:r>
        <w:rPr>
          <w:rFonts w:cs="Arial"/>
          <w:sz w:val="22"/>
        </w:rPr>
        <w:t>1</w:t>
      </w:r>
      <w:r w:rsidRPr="00035DF7">
        <w:rPr>
          <w:rFonts w:cs="Arial"/>
          <w:sz w:val="22"/>
        </w:rPr>
        <w:t xml:space="preserve"> smlouvy nabývá platnosti a účinnosti dnem podpisu oprávněných zástupců obou smluvních stran a nebude-li podepsán ve stejný den, nabývá platnosti dnem později uvedeného podpisu.</w:t>
      </w:r>
    </w:p>
    <w:p w14:paraId="2220B40E" w14:textId="4A136D00" w:rsidR="002E2AFB" w:rsidRPr="00525CB7" w:rsidRDefault="002E2AFB" w:rsidP="00525CB7">
      <w:pPr>
        <w:numPr>
          <w:ilvl w:val="0"/>
          <w:numId w:val="17"/>
        </w:numPr>
        <w:spacing w:after="0" w:line="276" w:lineRule="auto"/>
        <w:outlineLvl w:val="0"/>
        <w:rPr>
          <w:rFonts w:cs="Arial"/>
          <w:sz w:val="22"/>
        </w:rPr>
      </w:pPr>
      <w:r w:rsidRPr="00035DF7">
        <w:rPr>
          <w:rFonts w:cs="Arial"/>
          <w:sz w:val="22"/>
        </w:rPr>
        <w:t xml:space="preserve">Dodatek č. </w:t>
      </w:r>
      <w:r>
        <w:rPr>
          <w:rFonts w:cs="Arial"/>
          <w:sz w:val="22"/>
        </w:rPr>
        <w:t>1</w:t>
      </w:r>
      <w:r w:rsidRPr="00035DF7">
        <w:rPr>
          <w:rFonts w:cs="Arial"/>
          <w:sz w:val="22"/>
        </w:rPr>
        <w:t xml:space="preserve"> smlouvy je pořízen ve dvou stejnopisech, každý s platností originálu, z nichž jeden obdrží zhotovitel a jeden objednatel.</w:t>
      </w:r>
    </w:p>
    <w:p w14:paraId="5BA84BC2" w14:textId="77777777" w:rsidR="002E2AFB" w:rsidRPr="00035DF7" w:rsidRDefault="002E2AFB" w:rsidP="002E2AFB">
      <w:pPr>
        <w:numPr>
          <w:ilvl w:val="0"/>
          <w:numId w:val="17"/>
        </w:numPr>
        <w:spacing w:after="0" w:line="276" w:lineRule="auto"/>
        <w:outlineLvl w:val="0"/>
        <w:rPr>
          <w:rFonts w:cs="Arial"/>
          <w:sz w:val="22"/>
        </w:rPr>
      </w:pPr>
      <w:r w:rsidRPr="00035DF7">
        <w:rPr>
          <w:rFonts w:cs="Arial"/>
          <w:sz w:val="22"/>
        </w:rPr>
        <w:t>Smluvní strany potvrzují, že si tento dodatek č.</w:t>
      </w:r>
      <w:r>
        <w:rPr>
          <w:rFonts w:cs="Arial"/>
          <w:sz w:val="22"/>
        </w:rPr>
        <w:t>1</w:t>
      </w:r>
      <w:r w:rsidRPr="00035DF7">
        <w:rPr>
          <w:rFonts w:cs="Arial"/>
          <w:sz w:val="22"/>
        </w:rPr>
        <w:t xml:space="preserve"> smlouvy před jeho podpisem přečetly, porozuměly jeho obsahu a na důkaz této skutečnosti připojují své podpisy.</w:t>
      </w:r>
    </w:p>
    <w:p w14:paraId="626F470A" w14:textId="77777777" w:rsidR="002E2AFB" w:rsidRPr="00035DF7" w:rsidRDefault="002E2AFB" w:rsidP="002E2AFB">
      <w:pPr>
        <w:spacing w:before="240" w:after="0" w:line="276" w:lineRule="auto"/>
        <w:jc w:val="center"/>
        <w:outlineLvl w:val="0"/>
        <w:rPr>
          <w:rFonts w:cs="Arial"/>
          <w:b/>
          <w:sz w:val="22"/>
        </w:rPr>
      </w:pPr>
    </w:p>
    <w:p w14:paraId="603F4734" w14:textId="77777777" w:rsidR="002E2AFB" w:rsidRPr="00035DF7" w:rsidRDefault="002E2AFB" w:rsidP="002E2AFB">
      <w:pPr>
        <w:spacing w:after="0" w:line="276" w:lineRule="auto"/>
        <w:jc w:val="left"/>
        <w:rPr>
          <w:rFonts w:cs="Arial"/>
          <w:sz w:val="22"/>
        </w:rPr>
      </w:pPr>
    </w:p>
    <w:p w14:paraId="769B8981" w14:textId="77777777" w:rsidR="002E2AFB" w:rsidRPr="00035DF7" w:rsidRDefault="002E2AFB" w:rsidP="002E2AFB">
      <w:pPr>
        <w:spacing w:after="0" w:line="276" w:lineRule="auto"/>
        <w:jc w:val="left"/>
        <w:rPr>
          <w:rFonts w:cs="Arial"/>
          <w:sz w:val="22"/>
        </w:rPr>
      </w:pPr>
    </w:p>
    <w:p w14:paraId="47F6FE1E" w14:textId="2EA780E9" w:rsidR="002E2AFB" w:rsidRPr="00035DF7" w:rsidRDefault="002E2AFB" w:rsidP="002E2AFB">
      <w:pPr>
        <w:spacing w:after="0" w:line="276" w:lineRule="auto"/>
        <w:jc w:val="left"/>
        <w:rPr>
          <w:rFonts w:cs="Arial"/>
          <w:sz w:val="22"/>
        </w:rPr>
      </w:pPr>
      <w:r w:rsidRPr="00035DF7">
        <w:rPr>
          <w:rFonts w:cs="Arial"/>
          <w:sz w:val="22"/>
        </w:rPr>
        <w:t xml:space="preserve">V Olomouci dne </w:t>
      </w:r>
      <w:r w:rsidR="00DB13DA">
        <w:rPr>
          <w:rFonts w:cs="Arial"/>
          <w:sz w:val="22"/>
        </w:rPr>
        <w:t>27. 12. 2021</w:t>
      </w:r>
      <w:r w:rsidRPr="00035DF7">
        <w:rPr>
          <w:rFonts w:cs="Arial"/>
          <w:sz w:val="22"/>
        </w:rPr>
        <w:tab/>
      </w:r>
      <w:r w:rsidRPr="00035DF7">
        <w:rPr>
          <w:rFonts w:cs="Arial"/>
          <w:sz w:val="22"/>
        </w:rPr>
        <w:tab/>
      </w:r>
      <w:r w:rsidRPr="00035DF7">
        <w:rPr>
          <w:rFonts w:cs="Arial"/>
          <w:sz w:val="22"/>
        </w:rPr>
        <w:tab/>
      </w:r>
      <w:r w:rsidRPr="00035DF7">
        <w:rPr>
          <w:rFonts w:cs="Arial"/>
          <w:sz w:val="22"/>
        </w:rPr>
        <w:tab/>
        <w:t>V </w:t>
      </w:r>
      <w:r w:rsidR="002B108B">
        <w:rPr>
          <w:rFonts w:cs="Arial"/>
          <w:sz w:val="22"/>
        </w:rPr>
        <w:t>Brně</w:t>
      </w:r>
      <w:r w:rsidRPr="00035DF7">
        <w:rPr>
          <w:rFonts w:cs="Arial"/>
          <w:sz w:val="22"/>
        </w:rPr>
        <w:t xml:space="preserve"> dne </w:t>
      </w:r>
      <w:r w:rsidR="00DB13DA">
        <w:rPr>
          <w:rFonts w:cs="Arial"/>
          <w:sz w:val="22"/>
        </w:rPr>
        <w:t>28. 12. 2021</w:t>
      </w:r>
    </w:p>
    <w:p w14:paraId="697FA03C" w14:textId="77777777" w:rsidR="002E2AFB" w:rsidRPr="00035DF7" w:rsidRDefault="002E2AFB" w:rsidP="002E2AFB">
      <w:pPr>
        <w:spacing w:after="0" w:line="276" w:lineRule="auto"/>
        <w:rPr>
          <w:rFonts w:cs="Arial"/>
          <w:sz w:val="22"/>
        </w:rPr>
      </w:pPr>
    </w:p>
    <w:p w14:paraId="20BCFE15" w14:textId="20DDD305" w:rsidR="002E2AFB" w:rsidRDefault="002E2AFB" w:rsidP="002E2AFB">
      <w:pPr>
        <w:spacing w:after="0" w:line="276" w:lineRule="auto"/>
        <w:rPr>
          <w:rFonts w:cs="Arial"/>
          <w:sz w:val="22"/>
        </w:rPr>
      </w:pPr>
    </w:p>
    <w:p w14:paraId="78F51DBC" w14:textId="77777777" w:rsidR="00D32614" w:rsidRPr="00035DF7" w:rsidRDefault="00D32614" w:rsidP="002E2AFB">
      <w:pPr>
        <w:spacing w:after="0" w:line="276" w:lineRule="auto"/>
        <w:rPr>
          <w:rFonts w:cs="Arial"/>
          <w:sz w:val="22"/>
        </w:rPr>
      </w:pPr>
    </w:p>
    <w:p w14:paraId="0D6C415A" w14:textId="77777777" w:rsidR="002E2AFB" w:rsidRPr="00035DF7" w:rsidRDefault="002E2AFB" w:rsidP="002E2AFB">
      <w:pPr>
        <w:spacing w:after="0" w:line="276" w:lineRule="auto"/>
        <w:rPr>
          <w:rFonts w:cs="Arial"/>
          <w:sz w:val="22"/>
        </w:rPr>
      </w:pPr>
    </w:p>
    <w:p w14:paraId="0D13C562" w14:textId="77777777" w:rsidR="002E2AFB" w:rsidRPr="00035DF7" w:rsidRDefault="002E2AFB" w:rsidP="002E2AFB">
      <w:pPr>
        <w:spacing w:after="0" w:line="276" w:lineRule="auto"/>
        <w:rPr>
          <w:rFonts w:cs="Arial"/>
          <w:sz w:val="22"/>
        </w:rPr>
      </w:pPr>
    </w:p>
    <w:p w14:paraId="4A87F01B" w14:textId="77777777" w:rsidR="002E2AFB" w:rsidRPr="00035DF7" w:rsidRDefault="002E2AFB" w:rsidP="002E2AFB">
      <w:pPr>
        <w:spacing w:after="0" w:line="276" w:lineRule="auto"/>
        <w:rPr>
          <w:rFonts w:cs="Arial"/>
          <w:sz w:val="22"/>
        </w:rPr>
      </w:pPr>
      <w:r w:rsidRPr="00035DF7">
        <w:rPr>
          <w:rFonts w:cs="Arial"/>
          <w:noProof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F34053E" wp14:editId="39BA0878">
                <wp:simplePos x="0" y="0"/>
                <wp:positionH relativeFrom="column">
                  <wp:posOffset>24130</wp:posOffset>
                </wp:positionH>
                <wp:positionV relativeFrom="paragraph">
                  <wp:posOffset>205740</wp:posOffset>
                </wp:positionV>
                <wp:extent cx="1924050" cy="857250"/>
                <wp:effectExtent l="0" t="0" r="0" b="0"/>
                <wp:wrapTight wrapText="bothSides">
                  <wp:wrapPolygon edited="0">
                    <wp:start x="0" y="0"/>
                    <wp:lineTo x="0" y="21120"/>
                    <wp:lineTo x="21386" y="21120"/>
                    <wp:lineTo x="21386" y="0"/>
                    <wp:lineTo x="0" y="0"/>
                  </wp:wrapPolygon>
                </wp:wrapTight>
                <wp:docPr id="3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904BF1B" w14:textId="33456C48" w:rsidR="002E2AFB" w:rsidRPr="00A52EE6" w:rsidRDefault="002B108B" w:rsidP="002E2AFB">
                            <w:pPr>
                              <w:pStyle w:val="Obsahrmce"/>
                              <w:spacing w:after="0" w:line="276" w:lineRule="auto"/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0"/>
                              </w:rPr>
                              <w:t>Poskytovatel</w:t>
                            </w:r>
                            <w:r w:rsidR="002E2AFB" w:rsidRPr="00A52EE6">
                              <w:rPr>
                                <w:rFonts w:ascii="Arial" w:hAnsi="Arial" w:cs="Arial"/>
                                <w:bCs/>
                                <w:sz w:val="22"/>
                                <w:szCs w:val="20"/>
                              </w:rPr>
                              <w:t xml:space="preserve">: </w:t>
                            </w:r>
                          </w:p>
                          <w:p w14:paraId="06243D6A" w14:textId="77777777" w:rsidR="002E2AFB" w:rsidRPr="00A52EE6" w:rsidRDefault="002E2AFB" w:rsidP="002E2AFB">
                            <w:pPr>
                              <w:pStyle w:val="Obsahrmce"/>
                              <w:spacing w:after="0"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0"/>
                              </w:rPr>
                            </w:pPr>
                            <w:r w:rsidRPr="00A52EE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0"/>
                              </w:rPr>
                              <w:t>RPSC ideas s.r.o.</w:t>
                            </w:r>
                          </w:p>
                          <w:p w14:paraId="3754AD60" w14:textId="77777777" w:rsidR="002E2AFB" w:rsidRPr="00A52EE6" w:rsidRDefault="002E2AFB" w:rsidP="002E2AFB">
                            <w:pPr>
                              <w:pStyle w:val="Obsahrmce"/>
                              <w:spacing w:after="0" w:line="276" w:lineRule="auto"/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</w:pPr>
                            <w:r w:rsidRPr="00A52EE6"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>Mgr. Roman Štěpánek</w:t>
                            </w:r>
                          </w:p>
                          <w:p w14:paraId="468C199C" w14:textId="77777777" w:rsidR="002E2AFB" w:rsidRPr="00A52EE6" w:rsidRDefault="002E2AFB" w:rsidP="002E2AFB">
                            <w:pPr>
                              <w:pStyle w:val="Obsahrmce"/>
                              <w:spacing w:after="0" w:line="276" w:lineRule="auto"/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</w:pPr>
                            <w:r w:rsidRPr="00A52EE6"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>jednatel</w:t>
                            </w:r>
                          </w:p>
                          <w:p w14:paraId="07BF586E" w14:textId="77777777" w:rsidR="002E2AFB" w:rsidRPr="00A52EE6" w:rsidRDefault="002E2AFB" w:rsidP="002E2AFB">
                            <w:pPr>
                              <w:pStyle w:val="Obsahrmce"/>
                              <w:spacing w:after="0" w:line="276" w:lineRule="auto"/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34053E" id="Textové pole 1" o:spid="_x0000_s1026" style="position:absolute;left:0;text-align:left;margin-left:1.9pt;margin-top:16.2pt;width:151.5pt;height:67.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" stroked="f" strokeweight=".18mm">
                <v:textbox>
                  <w:txbxContent>
                    <w:p w14:paraId="3904BF1B" w14:textId="33456C48" w:rsidR="002E2AFB" w:rsidRPr="00A52EE6" w:rsidRDefault="002B108B" w:rsidP="002E2AFB">
                      <w:pPr>
                        <w:pStyle w:val="Obsahrmce"/>
                        <w:spacing w:after="0" w:line="276" w:lineRule="auto"/>
                        <w:rPr>
                          <w:rFonts w:ascii="Arial" w:hAnsi="Arial" w:cs="Arial"/>
                          <w:sz w:val="22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2"/>
                          <w:szCs w:val="20"/>
                        </w:rPr>
                        <w:t>Poskytovatel</w:t>
                      </w:r>
                      <w:r w:rsidR="002E2AFB" w:rsidRPr="00A52EE6">
                        <w:rPr>
                          <w:rFonts w:ascii="Arial" w:hAnsi="Arial" w:cs="Arial"/>
                          <w:bCs/>
                          <w:sz w:val="22"/>
                          <w:szCs w:val="20"/>
                        </w:rPr>
                        <w:t xml:space="preserve">: </w:t>
                      </w:r>
                    </w:p>
                    <w:p w14:paraId="06243D6A" w14:textId="77777777" w:rsidR="002E2AFB" w:rsidRPr="00A52EE6" w:rsidRDefault="002E2AFB" w:rsidP="002E2AFB">
                      <w:pPr>
                        <w:pStyle w:val="Obsahrmce"/>
                        <w:spacing w:after="0" w:line="276" w:lineRule="auto"/>
                        <w:rPr>
                          <w:rFonts w:ascii="Arial" w:hAnsi="Arial" w:cs="Arial"/>
                          <w:b/>
                          <w:bCs/>
                          <w:sz w:val="22"/>
                          <w:szCs w:val="20"/>
                        </w:rPr>
                      </w:pPr>
                      <w:r w:rsidRPr="00A52EE6">
                        <w:rPr>
                          <w:rFonts w:ascii="Arial" w:hAnsi="Arial" w:cs="Arial"/>
                          <w:b/>
                          <w:bCs/>
                          <w:sz w:val="22"/>
                          <w:szCs w:val="20"/>
                        </w:rPr>
                        <w:t>RPSC ideas s.r.o.</w:t>
                      </w:r>
                    </w:p>
                    <w:p w14:paraId="3754AD60" w14:textId="77777777" w:rsidR="002E2AFB" w:rsidRPr="00A52EE6" w:rsidRDefault="002E2AFB" w:rsidP="002E2AFB">
                      <w:pPr>
                        <w:pStyle w:val="Obsahrmce"/>
                        <w:spacing w:after="0" w:line="276" w:lineRule="auto"/>
                        <w:rPr>
                          <w:rFonts w:ascii="Arial" w:hAnsi="Arial" w:cs="Arial"/>
                          <w:sz w:val="22"/>
                          <w:szCs w:val="20"/>
                        </w:rPr>
                      </w:pPr>
                      <w:r w:rsidRPr="00A52EE6">
                        <w:rPr>
                          <w:rFonts w:ascii="Arial" w:hAnsi="Arial" w:cs="Arial"/>
                          <w:sz w:val="22"/>
                          <w:szCs w:val="20"/>
                        </w:rPr>
                        <w:t>Mgr. Roman Štěpánek</w:t>
                      </w:r>
                    </w:p>
                    <w:p w14:paraId="468C199C" w14:textId="77777777" w:rsidR="002E2AFB" w:rsidRPr="00A52EE6" w:rsidRDefault="002E2AFB" w:rsidP="002E2AFB">
                      <w:pPr>
                        <w:pStyle w:val="Obsahrmce"/>
                        <w:spacing w:after="0" w:line="276" w:lineRule="auto"/>
                        <w:rPr>
                          <w:rFonts w:ascii="Arial" w:hAnsi="Arial" w:cs="Arial"/>
                          <w:sz w:val="22"/>
                          <w:szCs w:val="20"/>
                        </w:rPr>
                      </w:pPr>
                      <w:r w:rsidRPr="00A52EE6">
                        <w:rPr>
                          <w:rFonts w:ascii="Arial" w:hAnsi="Arial" w:cs="Arial"/>
                          <w:sz w:val="22"/>
                          <w:szCs w:val="20"/>
                        </w:rPr>
                        <w:t>jednatel</w:t>
                      </w:r>
                    </w:p>
                    <w:p w14:paraId="07BF586E" w14:textId="77777777" w:rsidR="002E2AFB" w:rsidRPr="00A52EE6" w:rsidRDefault="002E2AFB" w:rsidP="002E2AFB">
                      <w:pPr>
                        <w:pStyle w:val="Obsahrmce"/>
                        <w:spacing w:after="0" w:line="276" w:lineRule="auto"/>
                        <w:rPr>
                          <w:rFonts w:ascii="Arial" w:hAnsi="Arial" w:cs="Arial"/>
                          <w:sz w:val="22"/>
                          <w:szCs w:val="20"/>
                        </w:rPr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  <w:r w:rsidRPr="00035DF7">
        <w:rPr>
          <w:rFonts w:cs="Arial"/>
          <w:noProof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0E3C1A1" wp14:editId="2C8815C1">
                <wp:simplePos x="0" y="0"/>
                <wp:positionH relativeFrom="column">
                  <wp:posOffset>3634105</wp:posOffset>
                </wp:positionH>
                <wp:positionV relativeFrom="paragraph">
                  <wp:posOffset>177800</wp:posOffset>
                </wp:positionV>
                <wp:extent cx="2647315" cy="828675"/>
                <wp:effectExtent l="0" t="0" r="635" b="9525"/>
                <wp:wrapTight wrapText="bothSides">
                  <wp:wrapPolygon edited="0">
                    <wp:start x="0" y="0"/>
                    <wp:lineTo x="0" y="21352"/>
                    <wp:lineTo x="21450" y="21352"/>
                    <wp:lineTo x="21450" y="0"/>
                    <wp:lineTo x="0" y="0"/>
                  </wp:wrapPolygon>
                </wp:wrapTight>
                <wp:docPr id="2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31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D35EAB8" w14:textId="65EB5D25" w:rsidR="002E2AFB" w:rsidRPr="00A52EE6" w:rsidRDefault="002B108B" w:rsidP="002E2AFB">
                            <w:pPr>
                              <w:pStyle w:val="Obsahrmce"/>
                              <w:spacing w:after="0" w:line="276" w:lineRule="auto"/>
                              <w:rPr>
                                <w:rFonts w:ascii="Arial" w:hAnsi="Arial" w:cs="Arial"/>
                                <w:color w:val="000000"/>
                                <w:spacing w:val="2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2"/>
                                <w:sz w:val="22"/>
                                <w:szCs w:val="20"/>
                              </w:rPr>
                              <w:t>Klient</w:t>
                            </w:r>
                            <w:r w:rsidR="002E2AFB" w:rsidRPr="00A52EE6">
                              <w:rPr>
                                <w:rFonts w:ascii="Arial" w:hAnsi="Arial" w:cs="Arial"/>
                                <w:color w:val="000000"/>
                                <w:spacing w:val="2"/>
                                <w:sz w:val="22"/>
                                <w:szCs w:val="20"/>
                              </w:rPr>
                              <w:t>:</w:t>
                            </w:r>
                          </w:p>
                          <w:p w14:paraId="287A694A" w14:textId="02512F93" w:rsidR="002E2AFB" w:rsidRPr="00A52EE6" w:rsidRDefault="002B108B" w:rsidP="002E2AFB">
                            <w:pPr>
                              <w:pStyle w:val="Obsahrmce"/>
                              <w:spacing w:after="0"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0"/>
                              </w:rPr>
                              <w:t>KORDIS JMK, a.s.</w:t>
                            </w:r>
                          </w:p>
                          <w:p w14:paraId="7B260A8E" w14:textId="00D3935A" w:rsidR="002E2AFB" w:rsidRDefault="002B108B" w:rsidP="002E2AFB">
                            <w:pPr>
                              <w:pStyle w:val="Obsahrmce"/>
                              <w:spacing w:after="0" w:line="276" w:lineRule="auto"/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>Ing. Jiří Horský</w:t>
                            </w:r>
                          </w:p>
                          <w:p w14:paraId="47D08E7E" w14:textId="505C5097" w:rsidR="002E2AFB" w:rsidRPr="00A52EE6" w:rsidRDefault="002B108B" w:rsidP="002E2AFB">
                            <w:pPr>
                              <w:pStyle w:val="Obsahrmce"/>
                              <w:spacing w:after="0" w:line="276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>ředitel</w:t>
                            </w:r>
                          </w:p>
                        </w:txbxContent>
                      </wps:txbx>
                      <wps:bodyPr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E3C1A1" id="Textové pole 3" o:spid="_x0000_s1027" style="position:absolute;left:0;text-align:left;margin-left:286.15pt;margin-top:14pt;width:208.45pt;height:65.25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" stroked="f" strokeweight=".18mm">
                <v:textbox>
                  <w:txbxContent>
                    <w:p w14:paraId="4D35EAB8" w14:textId="65EB5D25" w:rsidR="002E2AFB" w:rsidRPr="00A52EE6" w:rsidRDefault="002B108B" w:rsidP="002E2AFB">
                      <w:pPr>
                        <w:pStyle w:val="Obsahrmce"/>
                        <w:spacing w:after="0" w:line="276" w:lineRule="auto"/>
                        <w:rPr>
                          <w:rFonts w:ascii="Arial" w:hAnsi="Arial" w:cs="Arial"/>
                          <w:color w:val="000000"/>
                          <w:spacing w:val="2"/>
                          <w:sz w:val="22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pacing w:val="2"/>
                          <w:sz w:val="22"/>
                          <w:szCs w:val="20"/>
                        </w:rPr>
                        <w:t>Klient</w:t>
                      </w:r>
                      <w:r w:rsidR="002E2AFB" w:rsidRPr="00A52EE6">
                        <w:rPr>
                          <w:rFonts w:ascii="Arial" w:hAnsi="Arial" w:cs="Arial"/>
                          <w:color w:val="000000"/>
                          <w:spacing w:val="2"/>
                          <w:sz w:val="22"/>
                          <w:szCs w:val="20"/>
                        </w:rPr>
                        <w:t>:</w:t>
                      </w:r>
                    </w:p>
                    <w:p w14:paraId="287A694A" w14:textId="02512F93" w:rsidR="002E2AFB" w:rsidRPr="00A52EE6" w:rsidRDefault="002B108B" w:rsidP="002E2AFB">
                      <w:pPr>
                        <w:pStyle w:val="Obsahrmce"/>
                        <w:spacing w:after="0" w:line="276" w:lineRule="auto"/>
                        <w:rPr>
                          <w:rFonts w:ascii="Arial" w:hAnsi="Arial" w:cs="Arial"/>
                          <w:b/>
                          <w:bCs/>
                          <w:sz w:val="22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0"/>
                        </w:rPr>
                        <w:t>KORDIS JMK, a.s.</w:t>
                      </w:r>
                    </w:p>
                    <w:p w14:paraId="7B260A8E" w14:textId="00D3935A" w:rsidR="002E2AFB" w:rsidRDefault="002B108B" w:rsidP="002E2AFB">
                      <w:pPr>
                        <w:pStyle w:val="Obsahrmce"/>
                        <w:spacing w:after="0" w:line="276" w:lineRule="auto"/>
                        <w:rPr>
                          <w:rFonts w:ascii="Arial" w:hAnsi="Arial" w:cs="Arial"/>
                          <w:sz w:val="22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0"/>
                        </w:rPr>
                        <w:t>Ing. Jiří Horský</w:t>
                      </w:r>
                    </w:p>
                    <w:p w14:paraId="47D08E7E" w14:textId="505C5097" w:rsidR="002E2AFB" w:rsidRPr="00A52EE6" w:rsidRDefault="002B108B" w:rsidP="002E2AFB">
                      <w:pPr>
                        <w:pStyle w:val="Obsahrmce"/>
                        <w:spacing w:after="0" w:line="276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0"/>
                        </w:rPr>
                        <w:t>ředitel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Pr="00035DF7">
        <w:rPr>
          <w:rFonts w:cs="Arial"/>
          <w:sz w:val="22"/>
        </w:rPr>
        <w:t>…………………………………</w:t>
      </w:r>
      <w:r w:rsidRPr="00035DF7">
        <w:rPr>
          <w:rFonts w:cs="Arial"/>
          <w:sz w:val="22"/>
        </w:rPr>
        <w:tab/>
      </w:r>
      <w:r w:rsidRPr="00035DF7">
        <w:rPr>
          <w:rFonts w:cs="Arial"/>
          <w:sz w:val="22"/>
        </w:rPr>
        <w:tab/>
      </w:r>
      <w:r w:rsidRPr="00035DF7">
        <w:rPr>
          <w:rFonts w:cs="Arial"/>
          <w:sz w:val="22"/>
        </w:rPr>
        <w:tab/>
      </w:r>
      <w:r w:rsidRPr="00035DF7">
        <w:rPr>
          <w:rFonts w:cs="Arial"/>
          <w:sz w:val="22"/>
        </w:rPr>
        <w:tab/>
        <w:t xml:space="preserve"> ………………………………</w:t>
      </w:r>
    </w:p>
    <w:p w14:paraId="5C131BCA" w14:textId="77777777" w:rsidR="002E2AFB" w:rsidRPr="00035DF7" w:rsidRDefault="002E2AFB" w:rsidP="002E2AFB">
      <w:pPr>
        <w:spacing w:after="0" w:line="276" w:lineRule="auto"/>
        <w:rPr>
          <w:rFonts w:cs="Arial"/>
          <w:sz w:val="22"/>
        </w:rPr>
      </w:pPr>
      <w:r w:rsidRPr="00035DF7">
        <w:rPr>
          <w:rFonts w:cs="Arial"/>
          <w:sz w:val="22"/>
        </w:rPr>
        <w:tab/>
      </w:r>
      <w:r w:rsidRPr="00035DF7">
        <w:rPr>
          <w:rFonts w:cs="Arial"/>
          <w:sz w:val="22"/>
        </w:rPr>
        <w:tab/>
      </w:r>
      <w:r w:rsidRPr="00035DF7">
        <w:rPr>
          <w:rFonts w:cs="Arial"/>
          <w:sz w:val="22"/>
        </w:rPr>
        <w:tab/>
      </w:r>
      <w:r w:rsidRPr="00035DF7">
        <w:rPr>
          <w:rFonts w:cs="Arial"/>
          <w:sz w:val="22"/>
        </w:rPr>
        <w:tab/>
      </w:r>
      <w:r w:rsidRPr="00035DF7">
        <w:rPr>
          <w:rFonts w:cs="Arial"/>
          <w:sz w:val="22"/>
        </w:rPr>
        <w:tab/>
      </w:r>
    </w:p>
    <w:p w14:paraId="641E085F" w14:textId="77777777" w:rsidR="002E2AFB" w:rsidRPr="00035DF7" w:rsidRDefault="002E2AFB" w:rsidP="002E2AFB">
      <w:pPr>
        <w:pStyle w:val="Odstavecseseznamem"/>
        <w:spacing w:after="0" w:line="276" w:lineRule="auto"/>
        <w:ind w:left="360"/>
        <w:rPr>
          <w:rFonts w:cs="Arial"/>
          <w:sz w:val="22"/>
        </w:rPr>
      </w:pPr>
    </w:p>
    <w:p w14:paraId="0BC8A064" w14:textId="77777777" w:rsidR="00F4750E" w:rsidRPr="001371C1" w:rsidRDefault="00F4750E" w:rsidP="001371C1"/>
    <w:sectPr w:rsidR="00F4750E" w:rsidRPr="001371C1" w:rsidSect="00205EB8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2127" w:right="1417" w:bottom="426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303E4" w14:textId="77777777" w:rsidR="00342F22" w:rsidRDefault="00342F22" w:rsidP="00353334">
      <w:pPr>
        <w:spacing w:after="0" w:line="240" w:lineRule="auto"/>
      </w:pPr>
      <w:r>
        <w:separator/>
      </w:r>
    </w:p>
  </w:endnote>
  <w:endnote w:type="continuationSeparator" w:id="0">
    <w:p w14:paraId="3C0A101C" w14:textId="77777777" w:rsidR="00342F22" w:rsidRDefault="00342F22" w:rsidP="00353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C7BAE" w14:textId="4D28CA87" w:rsidR="00D41834" w:rsidRPr="005A72D1" w:rsidRDefault="00D53702" w:rsidP="005A72D1">
    <w:pPr>
      <w:pStyle w:val="Zpat"/>
    </w:pPr>
    <w:r>
      <w:rPr>
        <w:noProof/>
      </w:rPr>
      <w:drawing>
        <wp:inline distT="0" distB="0" distL="0" distR="0" wp14:anchorId="30EE6E1E" wp14:editId="2A1B764B">
          <wp:extent cx="5760720" cy="6223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22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F5ACE" w14:textId="77777777" w:rsidR="007D5362" w:rsidRDefault="007D5362">
    <w:pPr>
      <w:pStyle w:val="Zpat"/>
    </w:pPr>
    <w:r>
      <w:rPr>
        <w:noProof/>
        <w:lang w:eastAsia="cs-CZ"/>
      </w:rPr>
      <w:drawing>
        <wp:anchor distT="0" distB="0" distL="114300" distR="114300" simplePos="0" relativeHeight="251655168" behindDoc="1" locked="0" layoutInCell="1" allowOverlap="1" wp14:anchorId="426684DE" wp14:editId="720405D2">
          <wp:simplePos x="0" y="0"/>
          <wp:positionH relativeFrom="column">
            <wp:posOffset>-657860</wp:posOffset>
          </wp:positionH>
          <wp:positionV relativeFrom="paragraph">
            <wp:posOffset>74930</wp:posOffset>
          </wp:positionV>
          <wp:extent cx="7199630" cy="732155"/>
          <wp:effectExtent l="0" t="0" r="1270" b="0"/>
          <wp:wrapTight wrapText="bothSides">
            <wp:wrapPolygon edited="0">
              <wp:start x="0" y="0"/>
              <wp:lineTo x="0" y="20794"/>
              <wp:lineTo x="21547" y="20794"/>
              <wp:lineTo x="21547" y="0"/>
              <wp:lineTo x="0" y="0"/>
            </wp:wrapPolygon>
          </wp:wrapTight>
          <wp:docPr id="12" name="Obrázek 12" descr="C:\RADIM\RPSC\PR pilíř, od 1.5.2012\KI - RPSC\jpg\logoL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RADIM\RPSC\PR pilíř, od 1.5.2012\KI - RPSC\jpg\logoLi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9630" cy="732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AB5E3D" w14:textId="77777777" w:rsidR="007D5362" w:rsidRDefault="007D5362">
    <w:pPr>
      <w:pStyle w:val="Zpat"/>
    </w:pPr>
  </w:p>
  <w:p w14:paraId="724B15FC" w14:textId="77777777" w:rsidR="007D5362" w:rsidRDefault="007D5362">
    <w:pPr>
      <w:pStyle w:val="Zpat"/>
    </w:pPr>
  </w:p>
  <w:p w14:paraId="45975DDB" w14:textId="77777777" w:rsidR="007D5362" w:rsidRDefault="007D5362">
    <w:pPr>
      <w:pStyle w:val="Zpat"/>
    </w:pPr>
  </w:p>
  <w:p w14:paraId="5AF87765" w14:textId="77777777" w:rsidR="00142065" w:rsidRDefault="00142065" w:rsidP="00142065">
    <w:pPr>
      <w:pStyle w:val="Zpat"/>
      <w:tabs>
        <w:tab w:val="clear" w:pos="9072"/>
        <w:tab w:val="right" w:pos="9214"/>
      </w:tabs>
      <w:ind w:left="-142" w:right="-142"/>
    </w:pPr>
    <w:r>
      <w:t>RPSC ideas s.r.o., 17. listopadu 1126/43, 779 00 Olomouc, I</w:t>
    </w:r>
    <w:r>
      <w:rPr>
        <w:rFonts w:hint="eastAsia"/>
      </w:rPr>
      <w:t>Č</w:t>
    </w:r>
    <w:r>
      <w:t xml:space="preserve">: 28607368, </w:t>
    </w:r>
    <w:hyperlink r:id="rId2" w:history="1">
      <w:r w:rsidRPr="009C3CBE">
        <w:rPr>
          <w:rStyle w:val="Hypertextovodkaz"/>
        </w:rPr>
        <w:t>www.rpsc.cz</w:t>
      </w:r>
    </w:hyperlink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7382B" w14:textId="77777777" w:rsidR="00342F22" w:rsidRDefault="00342F22" w:rsidP="00353334">
      <w:pPr>
        <w:spacing w:after="0" w:line="240" w:lineRule="auto"/>
      </w:pPr>
      <w:r>
        <w:separator/>
      </w:r>
    </w:p>
  </w:footnote>
  <w:footnote w:type="continuationSeparator" w:id="0">
    <w:p w14:paraId="4BB6E00F" w14:textId="77777777" w:rsidR="00342F22" w:rsidRDefault="00342F22" w:rsidP="003533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1D5DB" w14:textId="2D53A694" w:rsidR="007D5340" w:rsidRDefault="005A72D1">
    <w:pPr>
      <w:pStyle w:val="Zhlav"/>
    </w:pPr>
    <w:r>
      <w:rPr>
        <w:noProof/>
      </w:rPr>
      <w:drawing>
        <wp:inline distT="0" distB="0" distL="0" distR="0" wp14:anchorId="7D2A4711" wp14:editId="5B5259A7">
          <wp:extent cx="5760720" cy="798830"/>
          <wp:effectExtent l="0" t="0" r="0" b="1270"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Obrázek 2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98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7A969" w14:textId="77777777" w:rsidR="007D5362" w:rsidRDefault="007D5362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2DF6A297" wp14:editId="69C840B0">
          <wp:simplePos x="0" y="0"/>
          <wp:positionH relativeFrom="column">
            <wp:posOffset>-326390</wp:posOffset>
          </wp:positionH>
          <wp:positionV relativeFrom="paragraph">
            <wp:posOffset>-145415</wp:posOffset>
          </wp:positionV>
          <wp:extent cx="2880000" cy="907329"/>
          <wp:effectExtent l="0" t="0" r="0" b="7620"/>
          <wp:wrapTight wrapText="bothSides">
            <wp:wrapPolygon edited="0">
              <wp:start x="0" y="0"/>
              <wp:lineTo x="0" y="21328"/>
              <wp:lineTo x="21433" y="21328"/>
              <wp:lineTo x="21433" y="0"/>
              <wp:lineTo x="0" y="0"/>
            </wp:wrapPolygon>
          </wp:wrapTight>
          <wp:docPr id="11" name="Obrázek 11" descr="C:\RADIM\RPSC\PR pilíř, od 1.5.2012\KI - RPSC\jpg\logo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RADIM\RPSC\PR pilíř, od 1.5.2012\KI - RPSC\jpg\logoC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0000" cy="9073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86EA1"/>
    <w:multiLevelType w:val="hybridMultilevel"/>
    <w:tmpl w:val="993CF9CA"/>
    <w:lvl w:ilvl="0" w:tplc="87BEEE66">
      <w:start w:val="1"/>
      <w:numFmt w:val="decimal"/>
      <w:lvlText w:val="%1."/>
      <w:lvlJc w:val="left"/>
      <w:pPr>
        <w:ind w:left="360" w:hanging="360"/>
      </w:pPr>
      <w:rPr>
        <w:rFonts w:cstheme="minorHAnsi"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B42D0E"/>
    <w:multiLevelType w:val="hybridMultilevel"/>
    <w:tmpl w:val="F06E74B0"/>
    <w:lvl w:ilvl="0" w:tplc="FDA0721A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0" w:hanging="360"/>
      </w:pPr>
    </w:lvl>
    <w:lvl w:ilvl="2" w:tplc="0405001B" w:tentative="1">
      <w:start w:val="1"/>
      <w:numFmt w:val="lowerRoman"/>
      <w:lvlText w:val="%3."/>
      <w:lvlJc w:val="right"/>
      <w:pPr>
        <w:ind w:left="1850" w:hanging="180"/>
      </w:pPr>
    </w:lvl>
    <w:lvl w:ilvl="3" w:tplc="0405000F" w:tentative="1">
      <w:start w:val="1"/>
      <w:numFmt w:val="decimal"/>
      <w:lvlText w:val="%4."/>
      <w:lvlJc w:val="left"/>
      <w:pPr>
        <w:ind w:left="2570" w:hanging="360"/>
      </w:pPr>
    </w:lvl>
    <w:lvl w:ilvl="4" w:tplc="04050019" w:tentative="1">
      <w:start w:val="1"/>
      <w:numFmt w:val="lowerLetter"/>
      <w:lvlText w:val="%5."/>
      <w:lvlJc w:val="left"/>
      <w:pPr>
        <w:ind w:left="3290" w:hanging="360"/>
      </w:pPr>
    </w:lvl>
    <w:lvl w:ilvl="5" w:tplc="0405001B" w:tentative="1">
      <w:start w:val="1"/>
      <w:numFmt w:val="lowerRoman"/>
      <w:lvlText w:val="%6."/>
      <w:lvlJc w:val="right"/>
      <w:pPr>
        <w:ind w:left="4010" w:hanging="180"/>
      </w:pPr>
    </w:lvl>
    <w:lvl w:ilvl="6" w:tplc="0405000F" w:tentative="1">
      <w:start w:val="1"/>
      <w:numFmt w:val="decimal"/>
      <w:lvlText w:val="%7."/>
      <w:lvlJc w:val="left"/>
      <w:pPr>
        <w:ind w:left="4730" w:hanging="360"/>
      </w:pPr>
    </w:lvl>
    <w:lvl w:ilvl="7" w:tplc="04050019" w:tentative="1">
      <w:start w:val="1"/>
      <w:numFmt w:val="lowerLetter"/>
      <w:lvlText w:val="%8."/>
      <w:lvlJc w:val="left"/>
      <w:pPr>
        <w:ind w:left="5450" w:hanging="360"/>
      </w:pPr>
    </w:lvl>
    <w:lvl w:ilvl="8" w:tplc="040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19841488"/>
    <w:multiLevelType w:val="multilevel"/>
    <w:tmpl w:val="4B045C5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7B116D"/>
    <w:multiLevelType w:val="hybridMultilevel"/>
    <w:tmpl w:val="F4E81558"/>
    <w:lvl w:ilvl="0" w:tplc="34C4CE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CB7106"/>
    <w:multiLevelType w:val="hybridMultilevel"/>
    <w:tmpl w:val="8DAECC18"/>
    <w:lvl w:ilvl="0" w:tplc="2FDEDB36">
      <w:start w:val="1"/>
      <w:numFmt w:val="decimal"/>
      <w:lvlText w:val="%1."/>
      <w:lvlJc w:val="left"/>
      <w:pPr>
        <w:ind w:left="720" w:hanging="360"/>
      </w:pPr>
      <w:rPr>
        <w:rFonts w:ascii="Helvetica" w:eastAsia="MS Mincho" w:hAnsi="Helvetica" w:cs="Helvetic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6F4CEB"/>
    <w:multiLevelType w:val="hybridMultilevel"/>
    <w:tmpl w:val="67DCE032"/>
    <w:lvl w:ilvl="0" w:tplc="9BE8B2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46674A"/>
    <w:multiLevelType w:val="hybridMultilevel"/>
    <w:tmpl w:val="C00E9564"/>
    <w:lvl w:ilvl="0" w:tplc="902A0C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A9368D"/>
    <w:multiLevelType w:val="hybridMultilevel"/>
    <w:tmpl w:val="E07C6F8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89843DD"/>
    <w:multiLevelType w:val="hybridMultilevel"/>
    <w:tmpl w:val="6BCAA12C"/>
    <w:lvl w:ilvl="0" w:tplc="84B80A7C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30057E"/>
    <w:multiLevelType w:val="hybridMultilevel"/>
    <w:tmpl w:val="D310C23C"/>
    <w:lvl w:ilvl="0" w:tplc="071C169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0" w15:restartNumberingAfterBreak="0">
    <w:nsid w:val="4D753FA4"/>
    <w:multiLevelType w:val="hybridMultilevel"/>
    <w:tmpl w:val="08305A0A"/>
    <w:lvl w:ilvl="0" w:tplc="AF00178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667758"/>
    <w:multiLevelType w:val="hybridMultilevel"/>
    <w:tmpl w:val="2736C1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BB0CCC"/>
    <w:multiLevelType w:val="hybridMultilevel"/>
    <w:tmpl w:val="B78ACEA8"/>
    <w:lvl w:ilvl="0" w:tplc="B3E87AF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6BB83A76"/>
    <w:multiLevelType w:val="hybridMultilevel"/>
    <w:tmpl w:val="B4B64B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3C3BB5"/>
    <w:multiLevelType w:val="hybridMultilevel"/>
    <w:tmpl w:val="EC4A671A"/>
    <w:lvl w:ilvl="0" w:tplc="F6FA77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8E0594"/>
    <w:multiLevelType w:val="hybridMultilevel"/>
    <w:tmpl w:val="D9CAA86C"/>
    <w:lvl w:ilvl="0" w:tplc="A4CA76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C66E9D"/>
    <w:multiLevelType w:val="hybridMultilevel"/>
    <w:tmpl w:val="E2987D66"/>
    <w:lvl w:ilvl="0" w:tplc="0405000F">
      <w:start w:val="1"/>
      <w:numFmt w:val="decimal"/>
      <w:lvlText w:val="%1."/>
      <w:lvlJc w:val="left"/>
      <w:pPr>
        <w:ind w:left="4319" w:hanging="20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5"/>
  </w:num>
  <w:num w:numId="3">
    <w:abstractNumId w:val="15"/>
  </w:num>
  <w:num w:numId="4">
    <w:abstractNumId w:val="14"/>
  </w:num>
  <w:num w:numId="5">
    <w:abstractNumId w:val="6"/>
  </w:num>
  <w:num w:numId="6">
    <w:abstractNumId w:val="12"/>
  </w:num>
  <w:num w:numId="7">
    <w:abstractNumId w:val="9"/>
  </w:num>
  <w:num w:numId="8">
    <w:abstractNumId w:val="4"/>
  </w:num>
  <w:num w:numId="9">
    <w:abstractNumId w:val="10"/>
  </w:num>
  <w:num w:numId="10">
    <w:abstractNumId w:val="3"/>
  </w:num>
  <w:num w:numId="11">
    <w:abstractNumId w:val="7"/>
  </w:num>
  <w:num w:numId="12">
    <w:abstractNumId w:val="8"/>
  </w:num>
  <w:num w:numId="13">
    <w:abstractNumId w:val="13"/>
  </w:num>
  <w:num w:numId="14">
    <w:abstractNumId w:val="11"/>
  </w:num>
  <w:num w:numId="15">
    <w:abstractNumId w:val="2"/>
  </w:num>
  <w:num w:numId="16">
    <w:abstractNumId w:val="0"/>
  </w:num>
  <w:num w:numId="1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334"/>
    <w:rsid w:val="00002F6A"/>
    <w:rsid w:val="0001722D"/>
    <w:rsid w:val="00023C99"/>
    <w:rsid w:val="00023E06"/>
    <w:rsid w:val="00026946"/>
    <w:rsid w:val="00030A53"/>
    <w:rsid w:val="0003158A"/>
    <w:rsid w:val="000344FE"/>
    <w:rsid w:val="0003690D"/>
    <w:rsid w:val="00050D59"/>
    <w:rsid w:val="00050DBC"/>
    <w:rsid w:val="00052421"/>
    <w:rsid w:val="0005561D"/>
    <w:rsid w:val="00057576"/>
    <w:rsid w:val="000B126F"/>
    <w:rsid w:val="000B2EB7"/>
    <w:rsid w:val="000B3311"/>
    <w:rsid w:val="000B4627"/>
    <w:rsid w:val="000B4735"/>
    <w:rsid w:val="000C0A1D"/>
    <w:rsid w:val="000C76B5"/>
    <w:rsid w:val="000D142D"/>
    <w:rsid w:val="000D6167"/>
    <w:rsid w:val="000E375E"/>
    <w:rsid w:val="000E7728"/>
    <w:rsid w:val="000E7C93"/>
    <w:rsid w:val="000F001C"/>
    <w:rsid w:val="000F1F5F"/>
    <w:rsid w:val="000F5265"/>
    <w:rsid w:val="00120F6A"/>
    <w:rsid w:val="0012484A"/>
    <w:rsid w:val="00130B16"/>
    <w:rsid w:val="001316CA"/>
    <w:rsid w:val="00133C72"/>
    <w:rsid w:val="001371C1"/>
    <w:rsid w:val="00142065"/>
    <w:rsid w:val="00143934"/>
    <w:rsid w:val="00146D85"/>
    <w:rsid w:val="00153001"/>
    <w:rsid w:val="001557B2"/>
    <w:rsid w:val="00166F5D"/>
    <w:rsid w:val="00171CF3"/>
    <w:rsid w:val="00190325"/>
    <w:rsid w:val="00193BCD"/>
    <w:rsid w:val="00197416"/>
    <w:rsid w:val="001A1BF9"/>
    <w:rsid w:val="001B6CAE"/>
    <w:rsid w:val="001C004A"/>
    <w:rsid w:val="001C127F"/>
    <w:rsid w:val="001D2F97"/>
    <w:rsid w:val="001D53FE"/>
    <w:rsid w:val="001D6FE2"/>
    <w:rsid w:val="001E1855"/>
    <w:rsid w:val="001E21E1"/>
    <w:rsid w:val="001F0BF1"/>
    <w:rsid w:val="001F22C9"/>
    <w:rsid w:val="00202A82"/>
    <w:rsid w:val="00202DA0"/>
    <w:rsid w:val="00205C08"/>
    <w:rsid w:val="00205EB8"/>
    <w:rsid w:val="00210CD8"/>
    <w:rsid w:val="00210CE9"/>
    <w:rsid w:val="0021389B"/>
    <w:rsid w:val="00217595"/>
    <w:rsid w:val="00217FB7"/>
    <w:rsid w:val="002204A9"/>
    <w:rsid w:val="00220E52"/>
    <w:rsid w:val="00222B29"/>
    <w:rsid w:val="00224B4B"/>
    <w:rsid w:val="002254B3"/>
    <w:rsid w:val="002273C8"/>
    <w:rsid w:val="002349AC"/>
    <w:rsid w:val="00240BB9"/>
    <w:rsid w:val="00255822"/>
    <w:rsid w:val="00257889"/>
    <w:rsid w:val="002637A5"/>
    <w:rsid w:val="002707F0"/>
    <w:rsid w:val="002711C8"/>
    <w:rsid w:val="00271A14"/>
    <w:rsid w:val="00274D1B"/>
    <w:rsid w:val="0029379D"/>
    <w:rsid w:val="002A2DCC"/>
    <w:rsid w:val="002A57C7"/>
    <w:rsid w:val="002B108B"/>
    <w:rsid w:val="002C23A2"/>
    <w:rsid w:val="002C2772"/>
    <w:rsid w:val="002D7FB9"/>
    <w:rsid w:val="002E17A5"/>
    <w:rsid w:val="002E2AFB"/>
    <w:rsid w:val="002E7735"/>
    <w:rsid w:val="002F296A"/>
    <w:rsid w:val="00300AC3"/>
    <w:rsid w:val="003151F3"/>
    <w:rsid w:val="00320D41"/>
    <w:rsid w:val="00321C5F"/>
    <w:rsid w:val="00322627"/>
    <w:rsid w:val="003228F1"/>
    <w:rsid w:val="003240FC"/>
    <w:rsid w:val="00324F0A"/>
    <w:rsid w:val="0032578D"/>
    <w:rsid w:val="003427DA"/>
    <w:rsid w:val="00342F22"/>
    <w:rsid w:val="00353334"/>
    <w:rsid w:val="00353DFC"/>
    <w:rsid w:val="0035731B"/>
    <w:rsid w:val="00357BFC"/>
    <w:rsid w:val="00360BD6"/>
    <w:rsid w:val="0037339E"/>
    <w:rsid w:val="0037540E"/>
    <w:rsid w:val="003921F0"/>
    <w:rsid w:val="00394865"/>
    <w:rsid w:val="003A3CD9"/>
    <w:rsid w:val="003A5CBE"/>
    <w:rsid w:val="003B50DD"/>
    <w:rsid w:val="003B6AF4"/>
    <w:rsid w:val="003B7439"/>
    <w:rsid w:val="003C5ECB"/>
    <w:rsid w:val="003D7666"/>
    <w:rsid w:val="003E5987"/>
    <w:rsid w:val="003F0682"/>
    <w:rsid w:val="00404A1B"/>
    <w:rsid w:val="00406ED6"/>
    <w:rsid w:val="00412E81"/>
    <w:rsid w:val="00415747"/>
    <w:rsid w:val="004203B1"/>
    <w:rsid w:val="00430AFA"/>
    <w:rsid w:val="00432AC9"/>
    <w:rsid w:val="004433C0"/>
    <w:rsid w:val="004449D8"/>
    <w:rsid w:val="00487494"/>
    <w:rsid w:val="004A6821"/>
    <w:rsid w:val="004A7363"/>
    <w:rsid w:val="004B1AE7"/>
    <w:rsid w:val="004B1BD6"/>
    <w:rsid w:val="004C5CEC"/>
    <w:rsid w:val="004D1C04"/>
    <w:rsid w:val="004E5B8A"/>
    <w:rsid w:val="004F36C9"/>
    <w:rsid w:val="004F6437"/>
    <w:rsid w:val="00520B76"/>
    <w:rsid w:val="00521452"/>
    <w:rsid w:val="00522A0E"/>
    <w:rsid w:val="005248F9"/>
    <w:rsid w:val="00525CB7"/>
    <w:rsid w:val="00526321"/>
    <w:rsid w:val="005268F4"/>
    <w:rsid w:val="00540764"/>
    <w:rsid w:val="005418A9"/>
    <w:rsid w:val="00544F60"/>
    <w:rsid w:val="005514AB"/>
    <w:rsid w:val="00567A9A"/>
    <w:rsid w:val="0058635F"/>
    <w:rsid w:val="0058794C"/>
    <w:rsid w:val="0059442B"/>
    <w:rsid w:val="005A3D72"/>
    <w:rsid w:val="005A5834"/>
    <w:rsid w:val="005A69C8"/>
    <w:rsid w:val="005A6D57"/>
    <w:rsid w:val="005A72D1"/>
    <w:rsid w:val="005B2EF1"/>
    <w:rsid w:val="005B4309"/>
    <w:rsid w:val="005C0ACF"/>
    <w:rsid w:val="005C2A2C"/>
    <w:rsid w:val="005C53AB"/>
    <w:rsid w:val="005C7593"/>
    <w:rsid w:val="005D2553"/>
    <w:rsid w:val="005D3C94"/>
    <w:rsid w:val="005E0E38"/>
    <w:rsid w:val="005F3AFB"/>
    <w:rsid w:val="005F7656"/>
    <w:rsid w:val="006133D8"/>
    <w:rsid w:val="0061486E"/>
    <w:rsid w:val="00616897"/>
    <w:rsid w:val="00647DB9"/>
    <w:rsid w:val="00652126"/>
    <w:rsid w:val="00660F47"/>
    <w:rsid w:val="00662A53"/>
    <w:rsid w:val="006637B5"/>
    <w:rsid w:val="00663A2E"/>
    <w:rsid w:val="006700FF"/>
    <w:rsid w:val="00671C72"/>
    <w:rsid w:val="00683124"/>
    <w:rsid w:val="00683670"/>
    <w:rsid w:val="006A252D"/>
    <w:rsid w:val="006B10B6"/>
    <w:rsid w:val="006B1633"/>
    <w:rsid w:val="006C1F2E"/>
    <w:rsid w:val="006C6D0D"/>
    <w:rsid w:val="006E5C88"/>
    <w:rsid w:val="006E77C9"/>
    <w:rsid w:val="006F1AFC"/>
    <w:rsid w:val="006F1BC1"/>
    <w:rsid w:val="00701AC0"/>
    <w:rsid w:val="00703F86"/>
    <w:rsid w:val="00705069"/>
    <w:rsid w:val="0071097D"/>
    <w:rsid w:val="007130F7"/>
    <w:rsid w:val="00717C91"/>
    <w:rsid w:val="007302A3"/>
    <w:rsid w:val="007314A7"/>
    <w:rsid w:val="00732797"/>
    <w:rsid w:val="00737634"/>
    <w:rsid w:val="00740762"/>
    <w:rsid w:val="0074160E"/>
    <w:rsid w:val="00744E7C"/>
    <w:rsid w:val="00745AD1"/>
    <w:rsid w:val="00746A17"/>
    <w:rsid w:val="0075156F"/>
    <w:rsid w:val="0075231C"/>
    <w:rsid w:val="007535E5"/>
    <w:rsid w:val="0075449E"/>
    <w:rsid w:val="00755088"/>
    <w:rsid w:val="0075524C"/>
    <w:rsid w:val="007637BC"/>
    <w:rsid w:val="00763F54"/>
    <w:rsid w:val="007802F8"/>
    <w:rsid w:val="007900CC"/>
    <w:rsid w:val="00794B95"/>
    <w:rsid w:val="007A08AA"/>
    <w:rsid w:val="007A4432"/>
    <w:rsid w:val="007B4390"/>
    <w:rsid w:val="007C5747"/>
    <w:rsid w:val="007C72CA"/>
    <w:rsid w:val="007D3531"/>
    <w:rsid w:val="007D5340"/>
    <w:rsid w:val="007D5362"/>
    <w:rsid w:val="007D541A"/>
    <w:rsid w:val="007D6DF6"/>
    <w:rsid w:val="007E104B"/>
    <w:rsid w:val="007E1F6E"/>
    <w:rsid w:val="007E2556"/>
    <w:rsid w:val="007F0D7B"/>
    <w:rsid w:val="007F4F1C"/>
    <w:rsid w:val="00807E6B"/>
    <w:rsid w:val="00811285"/>
    <w:rsid w:val="00813A34"/>
    <w:rsid w:val="00813A55"/>
    <w:rsid w:val="00822A4F"/>
    <w:rsid w:val="008279E7"/>
    <w:rsid w:val="00841E92"/>
    <w:rsid w:val="00856A8B"/>
    <w:rsid w:val="00857E10"/>
    <w:rsid w:val="0086779D"/>
    <w:rsid w:val="00874231"/>
    <w:rsid w:val="00874C09"/>
    <w:rsid w:val="00876407"/>
    <w:rsid w:val="0087679D"/>
    <w:rsid w:val="00882A61"/>
    <w:rsid w:val="008A2C39"/>
    <w:rsid w:val="008A54D1"/>
    <w:rsid w:val="008A565B"/>
    <w:rsid w:val="008B3F1E"/>
    <w:rsid w:val="008B4D07"/>
    <w:rsid w:val="008C56E7"/>
    <w:rsid w:val="008E1D74"/>
    <w:rsid w:val="008F10D5"/>
    <w:rsid w:val="00904E85"/>
    <w:rsid w:val="0091116F"/>
    <w:rsid w:val="009147F0"/>
    <w:rsid w:val="00915097"/>
    <w:rsid w:val="0091657B"/>
    <w:rsid w:val="00920E86"/>
    <w:rsid w:val="009238A2"/>
    <w:rsid w:val="00925B88"/>
    <w:rsid w:val="009310B6"/>
    <w:rsid w:val="00934A58"/>
    <w:rsid w:val="009423D6"/>
    <w:rsid w:val="00946076"/>
    <w:rsid w:val="00953DDB"/>
    <w:rsid w:val="00955005"/>
    <w:rsid w:val="00965E3C"/>
    <w:rsid w:val="009676D6"/>
    <w:rsid w:val="00984945"/>
    <w:rsid w:val="00986F83"/>
    <w:rsid w:val="00990111"/>
    <w:rsid w:val="009C03AC"/>
    <w:rsid w:val="009C535B"/>
    <w:rsid w:val="009D422C"/>
    <w:rsid w:val="009E1852"/>
    <w:rsid w:val="009E7EB6"/>
    <w:rsid w:val="009F0851"/>
    <w:rsid w:val="009F4EE4"/>
    <w:rsid w:val="00A036D8"/>
    <w:rsid w:val="00A2116A"/>
    <w:rsid w:val="00A222C6"/>
    <w:rsid w:val="00A23465"/>
    <w:rsid w:val="00A24EA2"/>
    <w:rsid w:val="00A3013C"/>
    <w:rsid w:val="00A3145E"/>
    <w:rsid w:val="00A33D38"/>
    <w:rsid w:val="00A35C9D"/>
    <w:rsid w:val="00A52165"/>
    <w:rsid w:val="00A53ED6"/>
    <w:rsid w:val="00A579F1"/>
    <w:rsid w:val="00A61B1B"/>
    <w:rsid w:val="00A620F8"/>
    <w:rsid w:val="00A6312B"/>
    <w:rsid w:val="00A65F09"/>
    <w:rsid w:val="00A66072"/>
    <w:rsid w:val="00A674C9"/>
    <w:rsid w:val="00A75885"/>
    <w:rsid w:val="00A76A76"/>
    <w:rsid w:val="00A9199F"/>
    <w:rsid w:val="00A91B4E"/>
    <w:rsid w:val="00A95860"/>
    <w:rsid w:val="00AA1591"/>
    <w:rsid w:val="00AA286D"/>
    <w:rsid w:val="00AC374F"/>
    <w:rsid w:val="00AC789F"/>
    <w:rsid w:val="00AD0A0B"/>
    <w:rsid w:val="00AD2FD1"/>
    <w:rsid w:val="00AD4B41"/>
    <w:rsid w:val="00AD5A8B"/>
    <w:rsid w:val="00AE4488"/>
    <w:rsid w:val="00AE53A1"/>
    <w:rsid w:val="00AF326C"/>
    <w:rsid w:val="00B0239F"/>
    <w:rsid w:val="00B12A29"/>
    <w:rsid w:val="00B135E0"/>
    <w:rsid w:val="00B24649"/>
    <w:rsid w:val="00B24872"/>
    <w:rsid w:val="00B25DC3"/>
    <w:rsid w:val="00B3138D"/>
    <w:rsid w:val="00B35BD2"/>
    <w:rsid w:val="00B45D7C"/>
    <w:rsid w:val="00B46031"/>
    <w:rsid w:val="00B508A0"/>
    <w:rsid w:val="00B525EE"/>
    <w:rsid w:val="00B537D1"/>
    <w:rsid w:val="00B62996"/>
    <w:rsid w:val="00B7407C"/>
    <w:rsid w:val="00B812CC"/>
    <w:rsid w:val="00B81732"/>
    <w:rsid w:val="00B81DBD"/>
    <w:rsid w:val="00B831A1"/>
    <w:rsid w:val="00B91AB0"/>
    <w:rsid w:val="00B93FDF"/>
    <w:rsid w:val="00BC4AF1"/>
    <w:rsid w:val="00BC5CC1"/>
    <w:rsid w:val="00BE1E02"/>
    <w:rsid w:val="00BE20DC"/>
    <w:rsid w:val="00BE3E93"/>
    <w:rsid w:val="00BF2EB4"/>
    <w:rsid w:val="00BF6C33"/>
    <w:rsid w:val="00C021CD"/>
    <w:rsid w:val="00C06A44"/>
    <w:rsid w:val="00C11241"/>
    <w:rsid w:val="00C21848"/>
    <w:rsid w:val="00C34E01"/>
    <w:rsid w:val="00C45263"/>
    <w:rsid w:val="00C50535"/>
    <w:rsid w:val="00C53045"/>
    <w:rsid w:val="00C54E8D"/>
    <w:rsid w:val="00C654FC"/>
    <w:rsid w:val="00C71977"/>
    <w:rsid w:val="00C76087"/>
    <w:rsid w:val="00C825CC"/>
    <w:rsid w:val="00C846C0"/>
    <w:rsid w:val="00C90BA8"/>
    <w:rsid w:val="00C96782"/>
    <w:rsid w:val="00CB5BB1"/>
    <w:rsid w:val="00CB6623"/>
    <w:rsid w:val="00CC2DE9"/>
    <w:rsid w:val="00CD670B"/>
    <w:rsid w:val="00CD7EFF"/>
    <w:rsid w:val="00CF211B"/>
    <w:rsid w:val="00D15A91"/>
    <w:rsid w:val="00D221A9"/>
    <w:rsid w:val="00D24DF4"/>
    <w:rsid w:val="00D32614"/>
    <w:rsid w:val="00D36802"/>
    <w:rsid w:val="00D36E14"/>
    <w:rsid w:val="00D413E0"/>
    <w:rsid w:val="00D41834"/>
    <w:rsid w:val="00D45479"/>
    <w:rsid w:val="00D501AB"/>
    <w:rsid w:val="00D53702"/>
    <w:rsid w:val="00D5797F"/>
    <w:rsid w:val="00D61731"/>
    <w:rsid w:val="00D61B25"/>
    <w:rsid w:val="00D63621"/>
    <w:rsid w:val="00D64AD6"/>
    <w:rsid w:val="00D72756"/>
    <w:rsid w:val="00D977A0"/>
    <w:rsid w:val="00DA3EFA"/>
    <w:rsid w:val="00DA4D91"/>
    <w:rsid w:val="00DA60A0"/>
    <w:rsid w:val="00DB13DA"/>
    <w:rsid w:val="00DD1E46"/>
    <w:rsid w:val="00DD3DD3"/>
    <w:rsid w:val="00DD44B0"/>
    <w:rsid w:val="00DE5C17"/>
    <w:rsid w:val="00DF42B8"/>
    <w:rsid w:val="00E04C0E"/>
    <w:rsid w:val="00E1797A"/>
    <w:rsid w:val="00E22EC5"/>
    <w:rsid w:val="00E33617"/>
    <w:rsid w:val="00E34728"/>
    <w:rsid w:val="00E347B8"/>
    <w:rsid w:val="00E45BE3"/>
    <w:rsid w:val="00E472FC"/>
    <w:rsid w:val="00E518BE"/>
    <w:rsid w:val="00E55A64"/>
    <w:rsid w:val="00E568BB"/>
    <w:rsid w:val="00E576FC"/>
    <w:rsid w:val="00E72607"/>
    <w:rsid w:val="00E72D1A"/>
    <w:rsid w:val="00E80C86"/>
    <w:rsid w:val="00E86618"/>
    <w:rsid w:val="00E94EB0"/>
    <w:rsid w:val="00E96BBC"/>
    <w:rsid w:val="00E970D4"/>
    <w:rsid w:val="00EA35C9"/>
    <w:rsid w:val="00EA738F"/>
    <w:rsid w:val="00EC0A7C"/>
    <w:rsid w:val="00EC3E9A"/>
    <w:rsid w:val="00EC7F29"/>
    <w:rsid w:val="00ED4BBD"/>
    <w:rsid w:val="00EE1350"/>
    <w:rsid w:val="00EE1A98"/>
    <w:rsid w:val="00EE2CE5"/>
    <w:rsid w:val="00EE618F"/>
    <w:rsid w:val="00F116A8"/>
    <w:rsid w:val="00F1443E"/>
    <w:rsid w:val="00F42B2C"/>
    <w:rsid w:val="00F4750E"/>
    <w:rsid w:val="00F503E6"/>
    <w:rsid w:val="00F50A85"/>
    <w:rsid w:val="00F65EFD"/>
    <w:rsid w:val="00F80924"/>
    <w:rsid w:val="00F81E71"/>
    <w:rsid w:val="00F833E9"/>
    <w:rsid w:val="00F922A9"/>
    <w:rsid w:val="00FA60B6"/>
    <w:rsid w:val="00FB2B95"/>
    <w:rsid w:val="00FB2F01"/>
    <w:rsid w:val="00FD5DCC"/>
    <w:rsid w:val="00FE79A3"/>
    <w:rsid w:val="00FF6A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747292"/>
  <w15:docId w15:val="{37EE0C90-10E2-4C90-86B8-E28CE7CF8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11C8"/>
    <w:pPr>
      <w:spacing w:after="200" w:line="360" w:lineRule="auto"/>
      <w:jc w:val="both"/>
    </w:pPr>
    <w:rPr>
      <w:rFonts w:ascii="Arial" w:hAnsi="Arial"/>
      <w:sz w:val="24"/>
      <w:szCs w:val="22"/>
    </w:rPr>
  </w:style>
  <w:style w:type="paragraph" w:styleId="Nadpis1">
    <w:name w:val="heading 1"/>
    <w:basedOn w:val="Normln"/>
    <w:next w:val="Normln"/>
    <w:link w:val="Nadpis1Char"/>
    <w:uiPriority w:val="99"/>
    <w:qFormat/>
    <w:rsid w:val="00321C5F"/>
    <w:pPr>
      <w:keepNext/>
      <w:keepLines/>
      <w:spacing w:before="480" w:after="0"/>
      <w:outlineLvl w:val="0"/>
    </w:pPr>
    <w:rPr>
      <w:rFonts w:eastAsia="Times New Roman"/>
      <w:b/>
      <w:bCs/>
      <w:caps/>
      <w:color w:val="C00000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2711C8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C00000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locked/>
    <w:rsid w:val="002711C8"/>
    <w:pPr>
      <w:keepNext/>
      <w:keepLines/>
      <w:spacing w:before="200" w:after="0"/>
      <w:outlineLvl w:val="2"/>
    </w:pPr>
    <w:rPr>
      <w:rFonts w:eastAsiaTheme="majorEastAsia" w:cstheme="majorBidi"/>
      <w:b/>
      <w:bCs/>
      <w:i/>
      <w:color w:val="C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321C5F"/>
    <w:rPr>
      <w:rFonts w:ascii="Helvetica" w:eastAsia="Times New Roman" w:hAnsi="Helvetica"/>
      <w:b/>
      <w:bCs/>
      <w:caps/>
      <w:color w:val="C00000"/>
      <w:sz w:val="28"/>
      <w:szCs w:val="28"/>
      <w:lang w:eastAsia="en-US"/>
    </w:rPr>
  </w:style>
  <w:style w:type="paragraph" w:styleId="Bezmezer">
    <w:name w:val="No Spacing"/>
    <w:link w:val="BezmezerChar"/>
    <w:uiPriority w:val="1"/>
    <w:qFormat/>
    <w:rsid w:val="00353334"/>
    <w:rPr>
      <w:rFonts w:eastAsia="Times New Roman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99"/>
    <w:locked/>
    <w:rsid w:val="00353334"/>
    <w:rPr>
      <w:rFonts w:eastAsia="Times New Roman"/>
      <w:sz w:val="22"/>
      <w:szCs w:val="22"/>
      <w:lang w:val="cs-CZ" w:eastAsia="en-US" w:bidi="ar-SA"/>
    </w:rPr>
  </w:style>
  <w:style w:type="paragraph" w:styleId="Textbubliny">
    <w:name w:val="Balloon Text"/>
    <w:basedOn w:val="Normln"/>
    <w:link w:val="TextbublinyChar"/>
    <w:uiPriority w:val="99"/>
    <w:semiHidden/>
    <w:rsid w:val="00353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35333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3533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53334"/>
    <w:rPr>
      <w:rFonts w:cs="Times New Roman"/>
    </w:rPr>
  </w:style>
  <w:style w:type="paragraph" w:styleId="Zpat">
    <w:name w:val="footer"/>
    <w:basedOn w:val="Normln"/>
    <w:link w:val="ZpatChar"/>
    <w:uiPriority w:val="99"/>
    <w:rsid w:val="003533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353334"/>
    <w:rPr>
      <w:rFonts w:cs="Times New Roman"/>
    </w:rPr>
  </w:style>
  <w:style w:type="paragraph" w:styleId="Nadpisobsahu">
    <w:name w:val="TOC Heading"/>
    <w:basedOn w:val="Nadpis1"/>
    <w:next w:val="Normln"/>
    <w:uiPriority w:val="39"/>
    <w:qFormat/>
    <w:rsid w:val="00E33617"/>
    <w:pPr>
      <w:outlineLvl w:val="9"/>
    </w:pPr>
  </w:style>
  <w:style w:type="paragraph" w:styleId="Obsah1">
    <w:name w:val="toc 1"/>
    <w:basedOn w:val="Normln"/>
    <w:next w:val="Normln"/>
    <w:autoRedefine/>
    <w:uiPriority w:val="39"/>
    <w:rsid w:val="00E33617"/>
    <w:pPr>
      <w:spacing w:after="100"/>
    </w:pPr>
  </w:style>
  <w:style w:type="character" w:styleId="Hypertextovodkaz">
    <w:name w:val="Hyperlink"/>
    <w:basedOn w:val="Standardnpsmoodstavce"/>
    <w:uiPriority w:val="99"/>
    <w:rsid w:val="00E33617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59"/>
    <w:rsid w:val="009D42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tednstnovn2zvraznn2">
    <w:name w:val="Medium Shading 2 Accent 2"/>
    <w:basedOn w:val="Normlntabulka"/>
    <w:uiPriority w:val="99"/>
    <w:rsid w:val="009D422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Odstavecseseznamem">
    <w:name w:val="List Paragraph"/>
    <w:basedOn w:val="Normln"/>
    <w:uiPriority w:val="99"/>
    <w:qFormat/>
    <w:rsid w:val="009D422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rsid w:val="009D422C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9D422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D422C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9D422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D422C"/>
    <w:rPr>
      <w:rFonts w:cs="Times New Roman"/>
      <w:b/>
      <w:bCs/>
      <w:sz w:val="20"/>
      <w:szCs w:val="20"/>
    </w:rPr>
  </w:style>
  <w:style w:type="character" w:styleId="slostrnky">
    <w:name w:val="page number"/>
    <w:basedOn w:val="Standardnpsmoodstavce"/>
    <w:uiPriority w:val="99"/>
    <w:rsid w:val="00882A61"/>
    <w:rPr>
      <w:rFonts w:cs="Times New Roman"/>
    </w:rPr>
  </w:style>
  <w:style w:type="paragraph" w:styleId="Normlnweb">
    <w:name w:val="Normal (Web)"/>
    <w:basedOn w:val="Normln"/>
    <w:uiPriority w:val="99"/>
    <w:semiHidden/>
    <w:unhideWhenUsed/>
    <w:rsid w:val="00B135E0"/>
    <w:pPr>
      <w:spacing w:before="100" w:beforeAutospacing="1" w:after="100" w:afterAutospacing="1" w:line="240" w:lineRule="auto"/>
    </w:pPr>
    <w:rPr>
      <w:rFonts w:ascii="Times New Roman" w:eastAsiaTheme="minorHAnsi" w:hAnsi="Times New Roman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A3145E"/>
    <w:rPr>
      <w:color w:val="800080" w:themeColor="followedHyperlink"/>
      <w:u w:val="single"/>
    </w:rPr>
  </w:style>
  <w:style w:type="table" w:styleId="Stednstnovn2zvraznn5">
    <w:name w:val="Medium Shading 2 Accent 5"/>
    <w:basedOn w:val="Normlntabulka"/>
    <w:uiPriority w:val="64"/>
    <w:rsid w:val="000F526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1F0BF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Nadpis2Char">
    <w:name w:val="Nadpis 2 Char"/>
    <w:basedOn w:val="Standardnpsmoodstavce"/>
    <w:link w:val="Nadpis2"/>
    <w:rsid w:val="002711C8"/>
    <w:rPr>
      <w:rFonts w:ascii="Arial" w:eastAsiaTheme="majorEastAsia" w:hAnsi="Arial" w:cstheme="majorBidi"/>
      <w:b/>
      <w:bCs/>
      <w:color w:val="C00000"/>
      <w:sz w:val="26"/>
      <w:szCs w:val="26"/>
    </w:rPr>
  </w:style>
  <w:style w:type="paragraph" w:styleId="Obsah2">
    <w:name w:val="toc 2"/>
    <w:basedOn w:val="Normln"/>
    <w:next w:val="Normln"/>
    <w:autoRedefine/>
    <w:uiPriority w:val="39"/>
    <w:locked/>
    <w:rsid w:val="00255822"/>
    <w:pPr>
      <w:spacing w:after="100"/>
      <w:ind w:left="220"/>
    </w:pPr>
  </w:style>
  <w:style w:type="character" w:customStyle="1" w:styleId="Nadpis3Char">
    <w:name w:val="Nadpis 3 Char"/>
    <w:basedOn w:val="Standardnpsmoodstavce"/>
    <w:link w:val="Nadpis3"/>
    <w:rsid w:val="002711C8"/>
    <w:rPr>
      <w:rFonts w:ascii="Arial" w:eastAsiaTheme="majorEastAsia" w:hAnsi="Arial" w:cstheme="majorBidi"/>
      <w:b/>
      <w:bCs/>
      <w:i/>
      <w:color w:val="C00000"/>
      <w:sz w:val="24"/>
      <w:szCs w:val="22"/>
    </w:rPr>
  </w:style>
  <w:style w:type="paragraph" w:styleId="Obsah3">
    <w:name w:val="toc 3"/>
    <w:basedOn w:val="Normln"/>
    <w:next w:val="Normln"/>
    <w:autoRedefine/>
    <w:uiPriority w:val="39"/>
    <w:locked/>
    <w:rsid w:val="00321C5F"/>
    <w:pPr>
      <w:spacing w:after="100"/>
      <w:ind w:left="480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D616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D6167"/>
    <w:rPr>
      <w:rFonts w:ascii="Helvetica" w:hAnsi="Helvetica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0D6167"/>
    <w:rPr>
      <w:vertAlign w:val="superscript"/>
    </w:rPr>
  </w:style>
  <w:style w:type="character" w:customStyle="1" w:styleId="apple-converted-space">
    <w:name w:val="apple-converted-space"/>
    <w:basedOn w:val="Standardnpsmoodstavce"/>
    <w:rsid w:val="00030A53"/>
  </w:style>
  <w:style w:type="character" w:customStyle="1" w:styleId="5yl5">
    <w:name w:val="_5yl5"/>
    <w:basedOn w:val="Standardnpsmoodstavce"/>
    <w:rsid w:val="004203B1"/>
  </w:style>
  <w:style w:type="paragraph" w:styleId="Nzev">
    <w:name w:val="Title"/>
    <w:basedOn w:val="Normln"/>
    <w:next w:val="Normln"/>
    <w:link w:val="NzevChar"/>
    <w:qFormat/>
    <w:locked/>
    <w:rsid w:val="00274D1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qFormat/>
    <w:rsid w:val="00274D1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iln">
    <w:name w:val="Strong"/>
    <w:basedOn w:val="Standardnpsmoodstavce"/>
    <w:uiPriority w:val="22"/>
    <w:qFormat/>
    <w:locked/>
    <w:rsid w:val="00D64AD6"/>
    <w:rPr>
      <w:b/>
      <w:bCs/>
    </w:rPr>
  </w:style>
  <w:style w:type="paragraph" w:customStyle="1" w:styleId="Zkladnodstavec">
    <w:name w:val="[Základní odstavec]"/>
    <w:basedOn w:val="Normln"/>
    <w:uiPriority w:val="99"/>
    <w:rsid w:val="00133C72"/>
    <w:pPr>
      <w:autoSpaceDE w:val="0"/>
      <w:autoSpaceDN w:val="0"/>
      <w:adjustRightInd w:val="0"/>
      <w:spacing w:after="0" w:line="288" w:lineRule="auto"/>
      <w:jc w:val="left"/>
      <w:textAlignment w:val="center"/>
    </w:pPr>
    <w:rPr>
      <w:rFonts w:ascii="MinionPro-Regular" w:hAnsi="MinionPro-Regular" w:cs="MinionPro-Regular"/>
      <w:color w:val="000000"/>
      <w:szCs w:val="24"/>
    </w:rPr>
  </w:style>
  <w:style w:type="paragraph" w:customStyle="1" w:styleId="Obsahrmce">
    <w:name w:val="Obsah rámce"/>
    <w:basedOn w:val="Normln"/>
    <w:qFormat/>
    <w:rsid w:val="002E2AFB"/>
    <w:rPr>
      <w:rFonts w:ascii="Helvetica" w:hAnsi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3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6873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3643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422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4688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464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2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48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77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68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5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99343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997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434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psc.cz" TargetMode="External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D2BE3-4CF3-4334-9DBA-9F16158FF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481</Words>
  <Characters>2572</Characters>
  <Application>Microsoft Office Word</Application>
  <DocSecurity>0</DocSecurity>
  <Lines>21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Klára Edlová</dc:creator>
  <cp:lastModifiedBy>Wichová Alena</cp:lastModifiedBy>
  <cp:revision>4</cp:revision>
  <cp:lastPrinted>2021-01-21T08:50:00Z</cp:lastPrinted>
  <dcterms:created xsi:type="dcterms:W3CDTF">2021-12-21T08:02:00Z</dcterms:created>
  <dcterms:modified xsi:type="dcterms:W3CDTF">2022-01-04T13:30:00Z</dcterms:modified>
</cp:coreProperties>
</file>