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5564" w14:textId="77777777" w:rsidR="00866A65" w:rsidRPr="00866A65" w:rsidRDefault="00463E3C" w:rsidP="00866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0D36B286" w14:textId="77777777" w:rsidR="00866A65" w:rsidRPr="00866A65" w:rsidRDefault="003925C8" w:rsidP="00866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</w:t>
      </w:r>
      <w:r w:rsidR="00463E3C">
        <w:rPr>
          <w:b/>
          <w:sz w:val="28"/>
          <w:szCs w:val="28"/>
        </w:rPr>
        <w:t>poskytování komunikačních a mediálních služeb</w:t>
      </w:r>
    </w:p>
    <w:p w14:paraId="660C776A" w14:textId="77777777" w:rsidR="00866A65" w:rsidRDefault="00866A65" w:rsidP="00ED7365"/>
    <w:p w14:paraId="074DFADF" w14:textId="77777777" w:rsidR="00866A65" w:rsidRPr="00D4138D" w:rsidRDefault="00CF2DEC" w:rsidP="00ED7365">
      <w:pPr>
        <w:rPr>
          <w:bCs/>
        </w:rPr>
      </w:pPr>
      <w:r w:rsidRPr="00D4138D">
        <w:rPr>
          <w:bCs/>
        </w:rPr>
        <w:t>Zdravotnické zařízení městské části Praha 4</w:t>
      </w:r>
    </w:p>
    <w:p w14:paraId="559DFCED" w14:textId="77777777" w:rsidR="00866A65" w:rsidRPr="00D4138D" w:rsidRDefault="00866A65" w:rsidP="00ED7365">
      <w:pPr>
        <w:rPr>
          <w:bCs/>
        </w:rPr>
      </w:pPr>
      <w:r w:rsidRPr="00D4138D">
        <w:rPr>
          <w:bCs/>
        </w:rPr>
        <w:t xml:space="preserve">se sídlem </w:t>
      </w:r>
      <w:r w:rsidR="00CF2DEC" w:rsidRPr="00D4138D">
        <w:rPr>
          <w:bCs/>
        </w:rPr>
        <w:t>Kotorská</w:t>
      </w:r>
      <w:r w:rsidR="00946BFD" w:rsidRPr="00D4138D">
        <w:rPr>
          <w:bCs/>
        </w:rPr>
        <w:t>:</w:t>
      </w:r>
      <w:r w:rsidR="00CF2DEC" w:rsidRPr="00D4138D">
        <w:rPr>
          <w:bCs/>
        </w:rPr>
        <w:t xml:space="preserve"> 1590/40, 140 00 Praha 4</w:t>
      </w:r>
    </w:p>
    <w:p w14:paraId="28FCE79E" w14:textId="77777777" w:rsidR="00866A65" w:rsidRPr="00D4138D" w:rsidRDefault="003B0DF9" w:rsidP="00ED7365">
      <w:pPr>
        <w:rPr>
          <w:bCs/>
        </w:rPr>
      </w:pPr>
      <w:r w:rsidRPr="00D4138D">
        <w:rPr>
          <w:bCs/>
        </w:rPr>
        <w:t xml:space="preserve">IČO: </w:t>
      </w:r>
      <w:r w:rsidR="00CF2DEC" w:rsidRPr="00D4138D">
        <w:rPr>
          <w:bCs/>
        </w:rPr>
        <w:t>44846291</w:t>
      </w:r>
    </w:p>
    <w:p w14:paraId="094E51DF" w14:textId="77777777" w:rsidR="00CF2DEC" w:rsidRPr="00D4138D" w:rsidRDefault="003B0DF9" w:rsidP="00ED7365">
      <w:pPr>
        <w:rPr>
          <w:bCs/>
        </w:rPr>
      </w:pPr>
      <w:r w:rsidRPr="00D4138D">
        <w:rPr>
          <w:bCs/>
        </w:rPr>
        <w:t>zast.</w:t>
      </w:r>
      <w:r w:rsidR="00946BFD" w:rsidRPr="00D4138D">
        <w:rPr>
          <w:bCs/>
        </w:rPr>
        <w:t>:</w:t>
      </w:r>
      <w:r w:rsidR="00CF2DEC" w:rsidRPr="00D4138D">
        <w:rPr>
          <w:bCs/>
        </w:rPr>
        <w:t xml:space="preserve"> Danou Zichová, DiS., ředitelkou příspěvkové organizace</w:t>
      </w:r>
      <w:r w:rsidRPr="00D4138D">
        <w:rPr>
          <w:bCs/>
        </w:rPr>
        <w:t xml:space="preserve"> </w:t>
      </w:r>
    </w:p>
    <w:p w14:paraId="1CA797B4" w14:textId="77777777" w:rsidR="00946BFD" w:rsidRPr="00D4138D" w:rsidRDefault="00946BFD" w:rsidP="00ED7365">
      <w:pPr>
        <w:rPr>
          <w:bCs/>
        </w:rPr>
      </w:pPr>
      <w:r w:rsidRPr="00D4138D">
        <w:rPr>
          <w:bCs/>
        </w:rPr>
        <w:t>bankovní spojení: Česká spořitelna, a. s.</w:t>
      </w:r>
    </w:p>
    <w:p w14:paraId="64739700" w14:textId="77777777" w:rsidR="00660960" w:rsidRPr="00D4138D" w:rsidRDefault="00946BFD" w:rsidP="00ED7365">
      <w:pPr>
        <w:rPr>
          <w:bCs/>
        </w:rPr>
      </w:pPr>
      <w:r w:rsidRPr="00D4138D">
        <w:rPr>
          <w:bCs/>
        </w:rPr>
        <w:t>číslo účtu: 1977195379/0800</w:t>
      </w:r>
    </w:p>
    <w:p w14:paraId="4174C732" w14:textId="77777777" w:rsidR="00932809" w:rsidRPr="00D4138D" w:rsidRDefault="00932809" w:rsidP="00ED7365">
      <w:pPr>
        <w:rPr>
          <w:b/>
        </w:rPr>
      </w:pPr>
      <w:r w:rsidRPr="00D4138D">
        <w:rPr>
          <w:b/>
        </w:rPr>
        <w:t>(dále jen „objednatel</w:t>
      </w:r>
      <w:r w:rsidR="00946BFD" w:rsidRPr="00D4138D">
        <w:rPr>
          <w:b/>
        </w:rPr>
        <w:t>“)</w:t>
      </w:r>
    </w:p>
    <w:p w14:paraId="380AAE18" w14:textId="77777777" w:rsidR="00660960" w:rsidRPr="00D4138D" w:rsidRDefault="00660960" w:rsidP="00660960">
      <w:pPr>
        <w:jc w:val="center"/>
        <w:rPr>
          <w:bCs/>
        </w:rPr>
      </w:pPr>
      <w:r w:rsidRPr="00D4138D">
        <w:rPr>
          <w:bCs/>
        </w:rPr>
        <w:t>a</w:t>
      </w:r>
    </w:p>
    <w:p w14:paraId="0CC59BE6" w14:textId="77777777" w:rsidR="00171696" w:rsidRPr="00D4138D" w:rsidRDefault="00171696" w:rsidP="00660960">
      <w:pPr>
        <w:jc w:val="center"/>
        <w:rPr>
          <w:bCs/>
        </w:rPr>
      </w:pPr>
    </w:p>
    <w:p w14:paraId="13FA7D7B" w14:textId="77777777" w:rsidR="00171696" w:rsidRPr="00D4138D" w:rsidRDefault="00946BFD" w:rsidP="00171696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  <w:color w:val="333333"/>
          <w:shd w:val="clear" w:color="auto" w:fill="FFFFFF"/>
        </w:rPr>
        <w:t>PanBe</w:t>
      </w:r>
      <w:r w:rsidR="00171696" w:rsidRPr="00D4138D">
        <w:rPr>
          <w:rFonts w:asciiTheme="minorHAnsi" w:hAnsiTheme="minorHAnsi" w:cstheme="minorHAnsi"/>
          <w:bCs/>
          <w:color w:val="333333"/>
          <w:shd w:val="clear" w:color="auto" w:fill="FFFFFF"/>
        </w:rPr>
        <w:t>, s.r.o.</w:t>
      </w:r>
    </w:p>
    <w:p w14:paraId="0BAC90A2" w14:textId="77777777" w:rsidR="00660960" w:rsidRPr="00D4138D" w:rsidRDefault="00171696" w:rsidP="00ED7365">
      <w:pPr>
        <w:rPr>
          <w:rFonts w:asciiTheme="minorHAnsi" w:hAnsiTheme="minorHAnsi" w:cstheme="minorHAnsi"/>
          <w:bCs/>
          <w:color w:val="333333"/>
          <w:shd w:val="clear" w:color="auto" w:fill="FFFFFF"/>
        </w:rPr>
      </w:pPr>
      <w:r w:rsidRPr="00D4138D">
        <w:rPr>
          <w:rFonts w:asciiTheme="minorHAnsi" w:hAnsiTheme="minorHAnsi" w:cstheme="minorHAnsi"/>
          <w:bCs/>
        </w:rPr>
        <w:t>se sídlem</w:t>
      </w:r>
      <w:r w:rsidR="00946BFD" w:rsidRPr="00D4138D">
        <w:rPr>
          <w:rFonts w:asciiTheme="minorHAnsi" w:hAnsiTheme="minorHAnsi" w:cstheme="minorHAnsi"/>
          <w:bCs/>
        </w:rPr>
        <w:t>:</w:t>
      </w:r>
      <w:r w:rsidRPr="00D4138D">
        <w:rPr>
          <w:rFonts w:asciiTheme="minorHAnsi" w:hAnsiTheme="minorHAnsi" w:cstheme="minorHAnsi"/>
          <w:bCs/>
        </w:rPr>
        <w:t xml:space="preserve"> </w:t>
      </w:r>
      <w:r w:rsidR="00946BFD" w:rsidRPr="00D4138D">
        <w:rPr>
          <w:rFonts w:asciiTheme="minorHAnsi" w:hAnsiTheme="minorHAnsi" w:cstheme="minorHAnsi"/>
          <w:bCs/>
          <w:color w:val="333333"/>
          <w:shd w:val="clear" w:color="auto" w:fill="FFFFFF"/>
        </w:rPr>
        <w:t>Horňátecká 786/9, 182 00 Praha 8 - Kobylisy</w:t>
      </w:r>
    </w:p>
    <w:p w14:paraId="76354C1F" w14:textId="77777777" w:rsidR="00171696" w:rsidRPr="00D4138D" w:rsidRDefault="00946BFD" w:rsidP="00ED7365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  <w:color w:val="333333"/>
          <w:shd w:val="clear" w:color="auto" w:fill="FFFFFF"/>
        </w:rPr>
        <w:t>IČO: 03577449</w:t>
      </w:r>
    </w:p>
    <w:p w14:paraId="75B64715" w14:textId="77777777" w:rsidR="00660960" w:rsidRPr="00D4138D" w:rsidRDefault="00171696" w:rsidP="00ED7365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</w:rPr>
        <w:t>DIČ: CZ</w:t>
      </w:r>
      <w:r w:rsidR="00946BFD" w:rsidRPr="00D4138D">
        <w:rPr>
          <w:rFonts w:asciiTheme="minorHAnsi" w:hAnsiTheme="minorHAnsi" w:cstheme="minorHAnsi"/>
          <w:bCs/>
        </w:rPr>
        <w:t>03577449</w:t>
      </w:r>
    </w:p>
    <w:p w14:paraId="6CD1DA5A" w14:textId="77777777" w:rsidR="00171696" w:rsidRPr="00D4138D" w:rsidRDefault="00171696" w:rsidP="00ED7365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</w:rPr>
        <w:t>zast.:</w:t>
      </w:r>
      <w:r w:rsidR="00946BFD" w:rsidRPr="00D4138D">
        <w:rPr>
          <w:rFonts w:asciiTheme="minorHAnsi" w:hAnsiTheme="minorHAnsi" w:cstheme="minorHAnsi"/>
          <w:bCs/>
        </w:rPr>
        <w:t xml:space="preserve"> MgA. Martinem Bačkovským</w:t>
      </w:r>
      <w:r w:rsidR="00D715F0" w:rsidRPr="00D4138D">
        <w:rPr>
          <w:rFonts w:asciiTheme="minorHAnsi" w:hAnsiTheme="minorHAnsi" w:cstheme="minorHAnsi"/>
          <w:bCs/>
        </w:rPr>
        <w:t>, jednatelem společnosti</w:t>
      </w:r>
    </w:p>
    <w:p w14:paraId="49B293EC" w14:textId="401C203E" w:rsidR="00D715F0" w:rsidRPr="00D4138D" w:rsidRDefault="00D715F0" w:rsidP="00ED7365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</w:rPr>
        <w:t>bankovní spojení:</w:t>
      </w:r>
      <w:r w:rsidR="00946BFD" w:rsidRPr="00D4138D">
        <w:rPr>
          <w:rFonts w:asciiTheme="minorHAnsi" w:hAnsiTheme="minorHAnsi" w:cstheme="minorHAnsi"/>
          <w:bCs/>
        </w:rPr>
        <w:t xml:space="preserve"> </w:t>
      </w:r>
      <w:r w:rsidR="00A456A7">
        <w:rPr>
          <w:rFonts w:asciiTheme="minorHAnsi" w:hAnsiTheme="minorHAnsi" w:cstheme="minorHAnsi"/>
          <w:bCs/>
        </w:rPr>
        <w:t>XXXXX</w:t>
      </w:r>
    </w:p>
    <w:p w14:paraId="62E1ADDB" w14:textId="698A50CE" w:rsidR="00D715F0" w:rsidRPr="00D4138D" w:rsidRDefault="00D715F0" w:rsidP="00ED7365">
      <w:pPr>
        <w:rPr>
          <w:rFonts w:asciiTheme="minorHAnsi" w:hAnsiTheme="minorHAnsi" w:cstheme="minorHAnsi"/>
          <w:bCs/>
        </w:rPr>
      </w:pPr>
      <w:r w:rsidRPr="00D4138D">
        <w:rPr>
          <w:rFonts w:asciiTheme="minorHAnsi" w:hAnsiTheme="minorHAnsi" w:cstheme="minorHAnsi"/>
          <w:bCs/>
        </w:rPr>
        <w:t xml:space="preserve">číslo účtu: </w:t>
      </w:r>
      <w:r w:rsidR="00A456A7">
        <w:rPr>
          <w:rFonts w:asciiTheme="minorHAnsi" w:hAnsiTheme="minorHAnsi" w:cstheme="minorHAnsi"/>
          <w:bCs/>
        </w:rPr>
        <w:t>XXXXX</w:t>
      </w:r>
    </w:p>
    <w:p w14:paraId="06D7A4B2" w14:textId="77777777" w:rsidR="00932809" w:rsidRPr="00D4138D" w:rsidRDefault="00932809" w:rsidP="00ED7365">
      <w:pPr>
        <w:rPr>
          <w:rFonts w:asciiTheme="minorHAnsi" w:hAnsiTheme="minorHAnsi" w:cstheme="minorHAnsi"/>
          <w:b/>
        </w:rPr>
      </w:pPr>
      <w:r w:rsidRPr="00D4138D">
        <w:rPr>
          <w:rFonts w:asciiTheme="minorHAnsi" w:hAnsiTheme="minorHAnsi" w:cstheme="minorHAnsi"/>
          <w:b/>
        </w:rPr>
        <w:t>(dále jen „dodavatel“)</w:t>
      </w:r>
    </w:p>
    <w:p w14:paraId="19D5F6FD" w14:textId="77777777" w:rsidR="00D715F0" w:rsidRDefault="00D715F0" w:rsidP="00ED7365">
      <w:pPr>
        <w:rPr>
          <w:rFonts w:asciiTheme="minorHAnsi" w:hAnsiTheme="minorHAnsi" w:cstheme="minorHAnsi"/>
        </w:rPr>
      </w:pPr>
    </w:p>
    <w:p w14:paraId="407115D6" w14:textId="77777777" w:rsidR="00D715F0" w:rsidRDefault="00D715F0" w:rsidP="00ED7365">
      <w:r>
        <w:t xml:space="preserve">uzavírají dnešního dne, měsíce a roku tento </w:t>
      </w:r>
    </w:p>
    <w:p w14:paraId="4D5F88FC" w14:textId="77777777" w:rsidR="00E94D3D" w:rsidRDefault="00E94D3D" w:rsidP="00ED7365"/>
    <w:p w14:paraId="65170802" w14:textId="77777777" w:rsidR="00660960" w:rsidRPr="00E94D3D" w:rsidRDefault="00946BFD" w:rsidP="00E94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E94D3D">
        <w:rPr>
          <w:b/>
          <w:sz w:val="28"/>
          <w:szCs w:val="28"/>
        </w:rPr>
        <w:t>:</w:t>
      </w:r>
    </w:p>
    <w:p w14:paraId="3F9B141C" w14:textId="77777777" w:rsidR="00866A65" w:rsidRDefault="00866A65" w:rsidP="00ED7365"/>
    <w:p w14:paraId="3B5F58C7" w14:textId="1C222475" w:rsidR="00866A65" w:rsidRDefault="00891FF8" w:rsidP="00ED7365">
      <w:r>
        <w:t>Níže u</w:t>
      </w:r>
      <w:r w:rsidR="003925C8">
        <w:t xml:space="preserve">vedená ustanovení Smlouvy o </w:t>
      </w:r>
      <w:r w:rsidR="00946BFD">
        <w:t xml:space="preserve">poskytování komunikačních a mediálních služeb ze dne </w:t>
      </w:r>
      <w:r w:rsidR="00557FFB">
        <w:br/>
      </w:r>
      <w:r w:rsidR="00946BFD">
        <w:t>1. 11. 2016</w:t>
      </w:r>
      <w:r>
        <w:t xml:space="preserve"> nově zní takto:</w:t>
      </w:r>
    </w:p>
    <w:p w14:paraId="53DDA5A1" w14:textId="77777777" w:rsidR="00B428CA" w:rsidRDefault="00B428CA" w:rsidP="00ED7365"/>
    <w:p w14:paraId="7927FB6F" w14:textId="77777777" w:rsidR="00891FF8" w:rsidRPr="00B428CA" w:rsidRDefault="00E94D3D" w:rsidP="00B428CA">
      <w:pPr>
        <w:jc w:val="center"/>
        <w:rPr>
          <w:b/>
        </w:rPr>
      </w:pPr>
      <w:r w:rsidRPr="00891FF8">
        <w:rPr>
          <w:b/>
        </w:rPr>
        <w:t>I.</w:t>
      </w:r>
    </w:p>
    <w:p w14:paraId="0DE5CB63" w14:textId="3D91DFD9" w:rsidR="00891FF8" w:rsidRDefault="00302276" w:rsidP="00891FF8">
      <w:pPr>
        <w:jc w:val="center"/>
        <w:rPr>
          <w:b/>
        </w:rPr>
      </w:pPr>
      <w:r>
        <w:rPr>
          <w:b/>
        </w:rPr>
        <w:t>II Cena</w:t>
      </w:r>
    </w:p>
    <w:p w14:paraId="43B84465" w14:textId="77777777" w:rsidR="00932809" w:rsidRDefault="00932809" w:rsidP="00932809">
      <w:pPr>
        <w:rPr>
          <w:b/>
        </w:rPr>
      </w:pPr>
    </w:p>
    <w:p w14:paraId="0F24AFB6" w14:textId="77777777" w:rsidR="00932809" w:rsidRPr="00932809" w:rsidRDefault="0025774D" w:rsidP="00270828">
      <w:r w:rsidRPr="0025774D">
        <w:rPr>
          <w:b/>
        </w:rPr>
        <w:t>1.</w:t>
      </w:r>
      <w:r>
        <w:t xml:space="preserve"> </w:t>
      </w:r>
      <w:r w:rsidR="00270828">
        <w:t xml:space="preserve">Smluvní strany se dohodly na smluvní ceně za realizaci předmětných činností ve výši </w:t>
      </w:r>
      <w:r w:rsidR="00270828" w:rsidRPr="00270828">
        <w:rPr>
          <w:b/>
        </w:rPr>
        <w:t>15 000,- Kč</w:t>
      </w:r>
      <w:r w:rsidR="00270828">
        <w:rPr>
          <w:b/>
        </w:rPr>
        <w:t xml:space="preserve"> </w:t>
      </w:r>
      <w:r w:rsidR="00270828" w:rsidRPr="00D4138D">
        <w:rPr>
          <w:bCs/>
        </w:rPr>
        <w:t>(slovy patnácttisíckorunčeských)</w:t>
      </w:r>
      <w:r w:rsidR="00270828">
        <w:t xml:space="preserve"> za jeden kalendářní měsíc. </w:t>
      </w:r>
    </w:p>
    <w:p w14:paraId="0D758481" w14:textId="77777777" w:rsidR="00E94D3D" w:rsidRDefault="00E94D3D" w:rsidP="00E94D3D">
      <w:pPr>
        <w:jc w:val="center"/>
        <w:rPr>
          <w:b/>
        </w:rPr>
      </w:pPr>
    </w:p>
    <w:p w14:paraId="706902DB" w14:textId="77777777" w:rsidR="00891FF8" w:rsidRDefault="00891FF8" w:rsidP="00B428CA">
      <w:pPr>
        <w:jc w:val="center"/>
        <w:rPr>
          <w:b/>
        </w:rPr>
      </w:pPr>
      <w:r>
        <w:rPr>
          <w:b/>
        </w:rPr>
        <w:t>II.</w:t>
      </w:r>
    </w:p>
    <w:p w14:paraId="079F7C08" w14:textId="77777777" w:rsidR="002B41E4" w:rsidRDefault="002B41E4" w:rsidP="0031382C">
      <w:pPr>
        <w:rPr>
          <w:b/>
        </w:rPr>
      </w:pPr>
    </w:p>
    <w:p w14:paraId="0C65E4C0" w14:textId="77777777" w:rsidR="000026BC" w:rsidRDefault="00F96DB4" w:rsidP="000026BC">
      <w:r w:rsidRPr="00F96DB4">
        <w:rPr>
          <w:b/>
        </w:rPr>
        <w:t>1.</w:t>
      </w:r>
      <w:r>
        <w:t xml:space="preserve"> </w:t>
      </w:r>
      <w:r w:rsidR="000026BC" w:rsidRPr="000026BC">
        <w:t>Všechna ostatní ustanovení smlouvy zůstávají beze změny</w:t>
      </w:r>
      <w:r w:rsidR="000026BC">
        <w:t>.</w:t>
      </w:r>
    </w:p>
    <w:p w14:paraId="3C0542D0" w14:textId="55F4670C" w:rsidR="00F96DB4" w:rsidRDefault="00F96DB4" w:rsidP="000026BC">
      <w:r>
        <w:rPr>
          <w:b/>
        </w:rPr>
        <w:t xml:space="preserve">2. </w:t>
      </w:r>
      <w:r w:rsidRPr="00F96DB4">
        <w:t>Tento dodatek nabývá platnosti dnem podpisu oběma smlu</w:t>
      </w:r>
      <w:r w:rsidR="00270828">
        <w:t xml:space="preserve">vními stranami a účinnosti </w:t>
      </w:r>
      <w:r w:rsidR="00D4138D">
        <w:t>1.</w:t>
      </w:r>
      <w:r w:rsidR="00557FFB">
        <w:t xml:space="preserve"> </w:t>
      </w:r>
      <w:r w:rsidR="00D4138D">
        <w:t>1.</w:t>
      </w:r>
      <w:r w:rsidR="00557FFB">
        <w:t xml:space="preserve"> </w:t>
      </w:r>
      <w:r w:rsidR="00D4138D">
        <w:t>2022.</w:t>
      </w:r>
    </w:p>
    <w:p w14:paraId="30E0EDB8" w14:textId="77777777" w:rsidR="009205FD" w:rsidRDefault="00270828" w:rsidP="000026BC">
      <w:r w:rsidRPr="00DF162F">
        <w:rPr>
          <w:b/>
          <w:bCs/>
        </w:rPr>
        <w:t>3</w:t>
      </w:r>
      <w:r w:rsidR="009205FD" w:rsidRPr="00DF162F">
        <w:rPr>
          <w:b/>
          <w:bCs/>
        </w:rPr>
        <w:t>.</w:t>
      </w:r>
      <w:r w:rsidR="009205FD">
        <w:t xml:space="preserve"> Tento dodatek se po připojení podpisu smluvních stran stává nedílnou součástí smlouvy</w:t>
      </w:r>
      <w:r>
        <w:t>.</w:t>
      </w:r>
      <w:r w:rsidR="009205FD">
        <w:t xml:space="preserve"> </w:t>
      </w:r>
    </w:p>
    <w:p w14:paraId="400C829C" w14:textId="77777777" w:rsidR="00F96DB4" w:rsidRPr="00F96DB4" w:rsidRDefault="00270828" w:rsidP="000026BC">
      <w:pPr>
        <w:rPr>
          <w:b/>
        </w:rPr>
      </w:pPr>
      <w:r>
        <w:rPr>
          <w:b/>
        </w:rPr>
        <w:t>4</w:t>
      </w:r>
      <w:r w:rsidR="00F96DB4" w:rsidRPr="00F96DB4">
        <w:rPr>
          <w:b/>
        </w:rPr>
        <w:t>.</w:t>
      </w:r>
      <w:r w:rsidR="00F96DB4">
        <w:t xml:space="preserve"> Tento dodatek byl vyhotoven ve </w:t>
      </w:r>
      <w:r>
        <w:t xml:space="preserve">dvou </w:t>
      </w:r>
      <w:r w:rsidR="00F96DB4">
        <w:t>stejnopisech</w:t>
      </w:r>
      <w:r w:rsidR="00D64C7E">
        <w:t>,</w:t>
      </w:r>
      <w:r>
        <w:t xml:space="preserve"> z nichž jeden</w:t>
      </w:r>
      <w:r w:rsidR="00F96DB4">
        <w:t xml:space="preserve"> obdrží</w:t>
      </w:r>
      <w:r w:rsidR="00D64C7E">
        <w:t xml:space="preserve"> objednatel a jeden obdrží dodavatel.</w:t>
      </w:r>
      <w:r w:rsidR="00F96DB4">
        <w:t xml:space="preserve"> </w:t>
      </w:r>
    </w:p>
    <w:p w14:paraId="3AFB818D" w14:textId="64DD61F6" w:rsidR="00F96DB4" w:rsidRDefault="00F96DB4" w:rsidP="000026BC"/>
    <w:p w14:paraId="1C0402D2" w14:textId="77777777" w:rsidR="00557FFB" w:rsidRDefault="00557FFB" w:rsidP="000026BC"/>
    <w:p w14:paraId="5DA5C0C2" w14:textId="63E5E325" w:rsidR="00F96DB4" w:rsidRDefault="00D64C7E" w:rsidP="000026BC">
      <w:r>
        <w:t xml:space="preserve">V Praze dne </w:t>
      </w:r>
      <w:r w:rsidR="00557FFB">
        <w:t>31. 12. 2021</w:t>
      </w:r>
      <w:r w:rsidR="009205FD">
        <w:tab/>
      </w:r>
      <w:r w:rsidR="009205FD">
        <w:tab/>
      </w:r>
      <w:r w:rsidR="009205FD">
        <w:tab/>
      </w:r>
      <w:r w:rsidR="00557FFB">
        <w:t xml:space="preserve">              </w:t>
      </w:r>
      <w:r w:rsidR="009205FD">
        <w:t xml:space="preserve">V Praze dne </w:t>
      </w:r>
      <w:r w:rsidR="00557FFB">
        <w:t>31. 12. 2021</w:t>
      </w:r>
    </w:p>
    <w:p w14:paraId="3AE0B7B5" w14:textId="77777777" w:rsidR="00D64C7E" w:rsidRDefault="00D64C7E" w:rsidP="000026BC"/>
    <w:p w14:paraId="59F45D70" w14:textId="77777777" w:rsidR="00D64C7E" w:rsidRDefault="00D64C7E" w:rsidP="000026BC"/>
    <w:p w14:paraId="0EB184DB" w14:textId="77777777" w:rsidR="00D64C7E" w:rsidRDefault="00D64C7E" w:rsidP="000026BC"/>
    <w:p w14:paraId="4B428001" w14:textId="77777777" w:rsidR="00D64C7E" w:rsidRDefault="00D64C7E" w:rsidP="000026BC"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</w:t>
      </w:r>
    </w:p>
    <w:p w14:paraId="513573EA" w14:textId="77777777" w:rsidR="00F96DB4" w:rsidRDefault="00270828" w:rsidP="00D64C7E">
      <w:pPr>
        <w:ind w:left="708"/>
      </w:pPr>
      <w:r>
        <w:t>Dana Zichová, DiS.</w:t>
      </w:r>
      <w:r w:rsidR="00D64C7E">
        <w:tab/>
      </w:r>
      <w:r w:rsidR="00D64C7E">
        <w:tab/>
      </w:r>
      <w:r w:rsidR="00D64C7E">
        <w:tab/>
      </w:r>
      <w:r w:rsidR="00D64C7E">
        <w:tab/>
      </w:r>
      <w:r>
        <w:tab/>
        <w:t>MgA. Martin Bačkovský</w:t>
      </w:r>
    </w:p>
    <w:p w14:paraId="0AACB1C7" w14:textId="77777777" w:rsidR="00F96DB4" w:rsidRDefault="00191F35" w:rsidP="000026BC">
      <w:r>
        <w:t xml:space="preserve">  </w:t>
      </w:r>
      <w:r w:rsidR="00270828">
        <w:t>ředitelka příspěvkové organizace</w:t>
      </w:r>
      <w:r w:rsidR="00ED67B2">
        <w:tab/>
      </w:r>
      <w:r w:rsidR="00ED67B2">
        <w:tab/>
      </w:r>
      <w:r w:rsidR="00ED67B2">
        <w:tab/>
      </w:r>
      <w:r w:rsidR="00ED67B2">
        <w:tab/>
        <w:t xml:space="preserve">  jednatel společnosti</w:t>
      </w:r>
    </w:p>
    <w:p w14:paraId="1E2CC3A3" w14:textId="77777777" w:rsidR="000F28AE" w:rsidRDefault="000F28AE" w:rsidP="000026BC">
      <w:r>
        <w:tab/>
        <w:t xml:space="preserve">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dodavatel</w:t>
      </w:r>
    </w:p>
    <w:sectPr w:rsidR="000F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65"/>
    <w:rsid w:val="000026BC"/>
    <w:rsid w:val="000F28AE"/>
    <w:rsid w:val="00171696"/>
    <w:rsid w:val="00191F35"/>
    <w:rsid w:val="0025774D"/>
    <w:rsid w:val="002618CC"/>
    <w:rsid w:val="00270828"/>
    <w:rsid w:val="002B41E4"/>
    <w:rsid w:val="002D1D5A"/>
    <w:rsid w:val="00302276"/>
    <w:rsid w:val="0031382C"/>
    <w:rsid w:val="003925C8"/>
    <w:rsid w:val="003B0DF9"/>
    <w:rsid w:val="003C3F2E"/>
    <w:rsid w:val="00463E3C"/>
    <w:rsid w:val="00466AD5"/>
    <w:rsid w:val="004B33D9"/>
    <w:rsid w:val="004D16AD"/>
    <w:rsid w:val="00557FFB"/>
    <w:rsid w:val="00660960"/>
    <w:rsid w:val="00691491"/>
    <w:rsid w:val="006E0520"/>
    <w:rsid w:val="00866A65"/>
    <w:rsid w:val="00891FF8"/>
    <w:rsid w:val="00905E62"/>
    <w:rsid w:val="009205FD"/>
    <w:rsid w:val="00932809"/>
    <w:rsid w:val="00946BFD"/>
    <w:rsid w:val="00A456A7"/>
    <w:rsid w:val="00B16C8A"/>
    <w:rsid w:val="00B428CA"/>
    <w:rsid w:val="00B6668D"/>
    <w:rsid w:val="00BB5664"/>
    <w:rsid w:val="00BC644D"/>
    <w:rsid w:val="00CF2DEC"/>
    <w:rsid w:val="00D4138D"/>
    <w:rsid w:val="00D464BB"/>
    <w:rsid w:val="00D64C7E"/>
    <w:rsid w:val="00D715F0"/>
    <w:rsid w:val="00DF162F"/>
    <w:rsid w:val="00DF59CF"/>
    <w:rsid w:val="00E864AA"/>
    <w:rsid w:val="00E94D3D"/>
    <w:rsid w:val="00ED67B2"/>
    <w:rsid w:val="00ED7365"/>
    <w:rsid w:val="00F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ECA3"/>
  <w15:chartTrackingRefBased/>
  <w15:docId w15:val="{DA3B1FD7-B6DC-4AD6-8445-CE36CFC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36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Heda (MHMP, ZDR)</dc:creator>
  <cp:keywords/>
  <dc:description/>
  <cp:lastModifiedBy>Dominika Ondruchová</cp:lastModifiedBy>
  <cp:revision>3</cp:revision>
  <cp:lastPrinted>2021-12-06T08:05:00Z</cp:lastPrinted>
  <dcterms:created xsi:type="dcterms:W3CDTF">2022-01-04T10:20:00Z</dcterms:created>
  <dcterms:modified xsi:type="dcterms:W3CDTF">2022-01-04T10:22:00Z</dcterms:modified>
</cp:coreProperties>
</file>