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42239">
        <w:rPr>
          <w:rFonts w:ascii="Arial" w:hAnsi="Arial" w:cs="Arial"/>
          <w:b/>
          <w:sz w:val="24"/>
          <w:szCs w:val="24"/>
          <w:u w:val="single"/>
        </w:rPr>
        <w:t xml:space="preserve">SMLOUVA </w:t>
      </w:r>
      <w:r w:rsidR="00E073FD" w:rsidRPr="00142239">
        <w:rPr>
          <w:rFonts w:ascii="Arial" w:hAnsi="Arial" w:cs="Arial"/>
          <w:b/>
          <w:sz w:val="24"/>
          <w:szCs w:val="24"/>
          <w:u w:val="single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VZ-</w:t>
      </w:r>
      <w:r w:rsidR="00AC3BEE">
        <w:rPr>
          <w:rFonts w:ascii="Arial" w:hAnsi="Arial" w:cs="Arial"/>
          <w:b/>
          <w:sz w:val="24"/>
          <w:szCs w:val="24"/>
        </w:rPr>
        <w:t>39506/2021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00497088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417BEE">
        <w:rPr>
          <w:rFonts w:ascii="Arial" w:hAnsi="Arial" w:cs="Arial"/>
          <w:sz w:val="24"/>
          <w:szCs w:val="24"/>
        </w:rPr>
        <w:t xml:space="preserve"> 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417BEE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firma:   </w:t>
      </w:r>
      <w:r w:rsidR="0031486F">
        <w:rPr>
          <w:rFonts w:ascii="Arial" w:hAnsi="Arial" w:cs="Arial"/>
          <w:sz w:val="24"/>
          <w:szCs w:val="24"/>
        </w:rPr>
        <w:t>BRUMEX-DRAK v.o.s.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31486F">
        <w:rPr>
          <w:rFonts w:ascii="Arial" w:hAnsi="Arial" w:cs="Arial"/>
          <w:color w:val="000000"/>
          <w:sz w:val="24"/>
          <w:szCs w:val="24"/>
        </w:rPr>
        <w:t>Emílie Dvořákové 281/2, 415 01 Teplice</w:t>
      </w:r>
    </w:p>
    <w:p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31486F">
        <w:rPr>
          <w:rFonts w:ascii="Arial" w:hAnsi="Arial" w:cs="Arial"/>
          <w:color w:val="000000"/>
          <w:sz w:val="24"/>
          <w:szCs w:val="24"/>
        </w:rPr>
        <w:t>47311517</w:t>
      </w:r>
    </w:p>
    <w:p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DIČ: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CZ47311517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Bankovní spojení: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Číslo účtu: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spolumajitelem Lubomírem </w:t>
      </w:r>
      <w:proofErr w:type="spellStart"/>
      <w:r w:rsidR="0031486F">
        <w:rPr>
          <w:rFonts w:ascii="Arial" w:hAnsi="Arial" w:cs="Arial"/>
          <w:color w:val="000000"/>
          <w:sz w:val="24"/>
          <w:szCs w:val="24"/>
        </w:rPr>
        <w:t>Kadlčkem</w:t>
      </w:r>
      <w:proofErr w:type="spellEnd"/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ust. § 2586 a násl. občanského zákoníku tuto smlouvu o dílo: </w:t>
      </w:r>
    </w:p>
    <w:p w:rsidR="001E7EB3" w:rsidRDefault="001E7EB3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se zavazuje provést na svůj náklad a nebezpečí pro objednatele dílo, které spočívá v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 provedení prací v rámci zakázky </w:t>
      </w:r>
      <w:r>
        <w:rPr>
          <w:rFonts w:ascii="Arial" w:hAnsi="Arial" w:cs="Arial"/>
          <w:b/>
        </w:rPr>
        <w:t>„</w:t>
      </w:r>
      <w:r w:rsidR="00AC6467">
        <w:rPr>
          <w:rFonts w:ascii="Arial" w:hAnsi="Arial" w:cs="Arial"/>
          <w:b/>
        </w:rPr>
        <w:t>Oprava podlah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dle </w:t>
      </w:r>
      <w:r w:rsidR="0031486F">
        <w:rPr>
          <w:rFonts w:ascii="Arial" w:hAnsi="Arial" w:cs="Arial"/>
          <w:color w:val="000000"/>
          <w:sz w:val="24"/>
          <w:szCs w:val="24"/>
        </w:rPr>
        <w:t>přiložených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odsouhlasených soupisů prací</w:t>
      </w:r>
      <w:r>
        <w:rPr>
          <w:rFonts w:ascii="Arial" w:hAnsi="Arial" w:cs="Arial"/>
          <w:color w:val="000000"/>
          <w:sz w:val="24"/>
          <w:szCs w:val="24"/>
        </w:rPr>
        <w:t xml:space="preserve"> (dále jen „dílo“), 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Zahájení: 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r w:rsidR="001103A7">
        <w:rPr>
          <w:rFonts w:ascii="Arial" w:hAnsi="Arial" w:cs="Arial"/>
          <w:color w:val="000000"/>
          <w:sz w:val="24"/>
          <w:szCs w:val="24"/>
        </w:rPr>
        <w:tab/>
      </w:r>
      <w:r w:rsidR="00AC3BEE">
        <w:rPr>
          <w:rFonts w:ascii="Arial" w:hAnsi="Arial" w:cs="Arial"/>
          <w:color w:val="000000"/>
          <w:sz w:val="24"/>
          <w:szCs w:val="24"/>
        </w:rPr>
        <w:t>prosinec 2021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Dokončení: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="00AC3BEE">
        <w:rPr>
          <w:rFonts w:ascii="Arial" w:hAnsi="Arial" w:cs="Arial"/>
          <w:color w:val="000000"/>
          <w:sz w:val="24"/>
          <w:szCs w:val="24"/>
        </w:rPr>
        <w:t>prosinec 2021</w:t>
      </w:r>
    </w:p>
    <w:p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Místo plnění: Fráni Šrámka 1350/1, Trnovany. Teplice</w:t>
      </w:r>
    </w:p>
    <w:p w:rsidR="00417BEE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1E7EB3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 vyb</w:t>
      </w:r>
      <w:r>
        <w:rPr>
          <w:rFonts w:ascii="Arial" w:hAnsi="Arial" w:cs="Arial"/>
          <w:color w:val="000000"/>
          <w:sz w:val="24"/>
          <w:szCs w:val="24"/>
        </w:rPr>
        <w:t>raného vítězného uchazeče</w:t>
      </w:r>
      <w:r w:rsidR="000F62F3">
        <w:rPr>
          <w:rFonts w:ascii="Arial" w:hAnsi="Arial" w:cs="Arial"/>
          <w:color w:val="000000"/>
          <w:sz w:val="24"/>
          <w:szCs w:val="24"/>
        </w:rPr>
        <w:t xml:space="preserve"> na </w:t>
      </w:r>
      <w:r w:rsidR="00AC3BEE">
        <w:rPr>
          <w:rFonts w:ascii="Arial" w:hAnsi="Arial" w:cs="Arial"/>
          <w:color w:val="000000"/>
          <w:sz w:val="24"/>
          <w:szCs w:val="24"/>
        </w:rPr>
        <w:t>92.860,01</w:t>
      </w:r>
      <w:r>
        <w:rPr>
          <w:rFonts w:ascii="Arial" w:hAnsi="Arial" w:cs="Arial"/>
          <w:color w:val="000000"/>
          <w:sz w:val="24"/>
          <w:szCs w:val="24"/>
        </w:rPr>
        <w:t xml:space="preserve"> Kč</w:t>
      </w:r>
      <w:r w:rsidR="00C55292">
        <w:rPr>
          <w:rFonts w:ascii="Arial" w:hAnsi="Arial" w:cs="Arial"/>
          <w:color w:val="000000"/>
          <w:sz w:val="24"/>
          <w:szCs w:val="24"/>
        </w:rPr>
        <w:t xml:space="preserve"> bez DPH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, </w:t>
      </w:r>
      <w:r w:rsidR="00AC3BEE">
        <w:rPr>
          <w:rFonts w:ascii="Arial" w:hAnsi="Arial" w:cs="Arial"/>
          <w:color w:val="000000"/>
          <w:sz w:val="24"/>
          <w:szCs w:val="24"/>
        </w:rPr>
        <w:t>112.360,61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 Kč s DPH</w:t>
      </w:r>
    </w:p>
    <w:p w:rsidR="00142239" w:rsidRDefault="00142239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84672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6728" w:rsidRDefault="00846728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Odpovědnost za vady, reklamační řízení</w:t>
      </w:r>
    </w:p>
    <w:p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Zhotovitel prohlašuje, že dílo bude mít vlastnosti obvyklé a uvedené v příslušných technických normách, které se na dílo vztahují po dobu záruční doby a přejímá záruku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za jakost montážních prací díla po dobu </w:t>
      </w:r>
      <w:r w:rsidR="00D660A9">
        <w:rPr>
          <w:rFonts w:ascii="Arial" w:hAnsi="Arial" w:cs="Arial"/>
          <w:bCs/>
          <w:color w:val="000000"/>
          <w:sz w:val="24"/>
          <w:szCs w:val="24"/>
        </w:rPr>
        <w:t>36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/slovy </w:t>
      </w:r>
      <w:r w:rsidR="00841A92">
        <w:rPr>
          <w:rFonts w:ascii="Arial" w:hAnsi="Arial" w:cs="Arial"/>
          <w:bCs/>
          <w:color w:val="000000"/>
          <w:sz w:val="24"/>
          <w:szCs w:val="24"/>
        </w:rPr>
        <w:t>šedesát</w:t>
      </w:r>
      <w:r w:rsidR="003910BE">
        <w:rPr>
          <w:rFonts w:ascii="Arial" w:hAnsi="Arial" w:cs="Arial"/>
          <w:bCs/>
          <w:color w:val="000000"/>
          <w:sz w:val="24"/>
          <w:szCs w:val="24"/>
        </w:rPr>
        <w:t>/ měsíců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od data písemného převzetí díla objednatelem.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Záruka se nevztahuje na vady způsobené neodborným zásahem objednatele nebo třetí osoby.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Zhotovitel se zavazuje předat dílo bez vad a nedodělků. Smluvní stran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y se dále dohodly, že budou-li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VI.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073FD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 xml:space="preserve">Dáno ve dvou vyhotoveních s platností originálu, přičemž každá ze smluvních stran obdrží jedno vyhotovení. </w:t>
      </w:r>
    </w:p>
    <w:p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E073FD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3F459A">
        <w:rPr>
          <w:rFonts w:ascii="Arial" w:hAnsi="Arial" w:cs="Arial"/>
          <w:sz w:val="24"/>
          <w:szCs w:val="24"/>
        </w:rPr>
        <w:t xml:space="preserve"> </w:t>
      </w:r>
      <w:r w:rsidR="008F6F34">
        <w:rPr>
          <w:rFonts w:ascii="Arial" w:hAnsi="Arial" w:cs="Arial"/>
          <w:sz w:val="24"/>
          <w:szCs w:val="24"/>
        </w:rPr>
        <w:t>17.12.2021</w:t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  <w:t xml:space="preserve">V Teplicích dne </w:t>
      </w:r>
      <w:r w:rsidR="00B54949">
        <w:rPr>
          <w:rFonts w:ascii="Arial" w:hAnsi="Arial" w:cs="Arial"/>
          <w:sz w:val="24"/>
          <w:szCs w:val="24"/>
        </w:rPr>
        <w:t>17.12.2021</w:t>
      </w:r>
    </w:p>
    <w:p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073FD" w:rsidRDefault="00EE4E9B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p w:rsidR="00E073FD" w:rsidRDefault="00E073FD" w:rsidP="00E07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73FD" w:rsidRDefault="00E073FD" w:rsidP="00E073FD">
      <w:pPr>
        <w:rPr>
          <w:sz w:val="24"/>
          <w:szCs w:val="24"/>
        </w:rPr>
      </w:pPr>
    </w:p>
    <w:p w:rsidR="005E53E8" w:rsidRDefault="005E53E8"/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F62F3"/>
    <w:rsid w:val="001103A7"/>
    <w:rsid w:val="00142239"/>
    <w:rsid w:val="001566F0"/>
    <w:rsid w:val="0016349F"/>
    <w:rsid w:val="001E7EB3"/>
    <w:rsid w:val="002A7391"/>
    <w:rsid w:val="0031486F"/>
    <w:rsid w:val="003910BE"/>
    <w:rsid w:val="003C4982"/>
    <w:rsid w:val="003F459A"/>
    <w:rsid w:val="00417BEE"/>
    <w:rsid w:val="005671EB"/>
    <w:rsid w:val="005E53E8"/>
    <w:rsid w:val="006D651C"/>
    <w:rsid w:val="0075118F"/>
    <w:rsid w:val="00841A92"/>
    <w:rsid w:val="00846728"/>
    <w:rsid w:val="008E2CBA"/>
    <w:rsid w:val="008F079F"/>
    <w:rsid w:val="008F6F34"/>
    <w:rsid w:val="00AC3BEE"/>
    <w:rsid w:val="00AC6467"/>
    <w:rsid w:val="00B54949"/>
    <w:rsid w:val="00C04C4B"/>
    <w:rsid w:val="00C55292"/>
    <w:rsid w:val="00C969F8"/>
    <w:rsid w:val="00CD7438"/>
    <w:rsid w:val="00D660A9"/>
    <w:rsid w:val="00E073FD"/>
    <w:rsid w:val="00E54EAD"/>
    <w:rsid w:val="00E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1816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character" w:customStyle="1" w:styleId="radekformulare4">
    <w:name w:val="radekformulare4"/>
    <w:basedOn w:val="Standardnpsmoodstavce"/>
    <w:rsid w:val="000F62F3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Kosař</dc:creator>
  <cp:lastModifiedBy>Veselá, Lenka, Ing.</cp:lastModifiedBy>
  <cp:revision>3</cp:revision>
  <cp:lastPrinted>2022-01-04T10:16:00Z</cp:lastPrinted>
  <dcterms:created xsi:type="dcterms:W3CDTF">2022-01-04T10:17:00Z</dcterms:created>
  <dcterms:modified xsi:type="dcterms:W3CDTF">2022-01-04T10:20:00Z</dcterms:modified>
</cp:coreProperties>
</file>