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928E0" w14:textId="77777777" w:rsidR="002A46D7" w:rsidRPr="002A46D7" w:rsidRDefault="002A46D7" w:rsidP="002A46D7">
      <w:pPr>
        <w:jc w:val="center"/>
        <w:rPr>
          <w:rFonts w:ascii="Arial" w:hAnsi="Arial" w:cs="Arial"/>
          <w:b/>
          <w:bCs/>
          <w:color w:val="CC0000"/>
          <w:sz w:val="50"/>
          <w:szCs w:val="50"/>
        </w:rPr>
      </w:pPr>
      <w:r w:rsidRPr="002A46D7">
        <w:rPr>
          <w:rFonts w:ascii="Arial" w:hAnsi="Arial" w:cs="Arial"/>
          <w:b/>
          <w:bCs/>
          <w:color w:val="CC0000"/>
          <w:sz w:val="50"/>
          <w:szCs w:val="50"/>
        </w:rPr>
        <w:t xml:space="preserve">DODATEK č.1 KE SMLOUVĚ O DÍLO </w:t>
      </w:r>
    </w:p>
    <w:p w14:paraId="3581FA1C" w14:textId="12A6B5E8" w:rsidR="002A46D7" w:rsidRPr="002A46D7" w:rsidRDefault="002A46D7" w:rsidP="002A46D7">
      <w:pPr>
        <w:jc w:val="center"/>
        <w:rPr>
          <w:rFonts w:ascii="Arial" w:hAnsi="Arial" w:cs="Arial"/>
          <w:b/>
          <w:bCs/>
          <w:color w:val="CC0000"/>
          <w:sz w:val="50"/>
          <w:szCs w:val="50"/>
        </w:rPr>
      </w:pPr>
      <w:r w:rsidRPr="002A46D7">
        <w:rPr>
          <w:rFonts w:ascii="Arial" w:hAnsi="Arial" w:cs="Arial"/>
          <w:b/>
          <w:bCs/>
          <w:color w:val="CC0000"/>
          <w:sz w:val="50"/>
          <w:szCs w:val="50"/>
        </w:rPr>
        <w:t>č.SD/2021/05</w:t>
      </w:r>
      <w:r w:rsidR="00863454">
        <w:rPr>
          <w:rFonts w:ascii="Arial" w:hAnsi="Arial" w:cs="Arial"/>
          <w:b/>
          <w:bCs/>
          <w:color w:val="CC0000"/>
          <w:sz w:val="50"/>
          <w:szCs w:val="50"/>
        </w:rPr>
        <w:t>90/1</w:t>
      </w:r>
      <w:r w:rsidRPr="002A46D7">
        <w:rPr>
          <w:rFonts w:ascii="Arial" w:hAnsi="Arial" w:cs="Arial"/>
          <w:b/>
          <w:bCs/>
          <w:color w:val="CC0000"/>
          <w:sz w:val="50"/>
          <w:szCs w:val="50"/>
        </w:rPr>
        <w:t xml:space="preserve"> </w:t>
      </w:r>
    </w:p>
    <w:p w14:paraId="5664CAC1" w14:textId="77777777" w:rsidR="002A46D7" w:rsidRPr="002A46D7" w:rsidRDefault="002A46D7" w:rsidP="002A46D7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A46D7">
        <w:rPr>
          <w:rFonts w:ascii="Arial" w:hAnsi="Arial" w:cs="Arial"/>
          <w:b/>
          <w:bCs/>
          <w:color w:val="000000"/>
          <w:sz w:val="22"/>
          <w:szCs w:val="22"/>
        </w:rPr>
        <w:t>(dále jen „dodatek č.1“)</w:t>
      </w:r>
    </w:p>
    <w:p w14:paraId="73C32BFF" w14:textId="77777777" w:rsidR="002A46D7" w:rsidRPr="002A46D7" w:rsidRDefault="002A46D7" w:rsidP="002A46D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A46D7">
        <w:rPr>
          <w:rFonts w:ascii="Arial" w:hAnsi="Arial" w:cs="Arial"/>
          <w:b/>
          <w:bCs/>
          <w:sz w:val="22"/>
          <w:szCs w:val="22"/>
        </w:rPr>
        <w:t>uzavřená podle § 2586 a násl. zákona č. 89/2012 Sb., občanský zákoník, v platném znění,</w:t>
      </w:r>
    </w:p>
    <w:p w14:paraId="217BC655" w14:textId="77777777" w:rsidR="002A46D7" w:rsidRPr="002A46D7" w:rsidRDefault="002A46D7" w:rsidP="002A46D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A46D7">
        <w:rPr>
          <w:rFonts w:ascii="Arial" w:hAnsi="Arial" w:cs="Arial"/>
          <w:b/>
          <w:bCs/>
          <w:sz w:val="22"/>
          <w:szCs w:val="22"/>
        </w:rPr>
        <w:t>mezi níže uvedenými smluvními stranami</w:t>
      </w:r>
    </w:p>
    <w:p w14:paraId="2474658D" w14:textId="77777777" w:rsidR="002A46D7" w:rsidRPr="002A46D7" w:rsidRDefault="002A46D7" w:rsidP="002A46D7">
      <w:pPr>
        <w:rPr>
          <w:rFonts w:ascii="Arial" w:hAnsi="Arial" w:cs="Arial"/>
          <w:b/>
          <w:bCs/>
          <w:sz w:val="22"/>
          <w:szCs w:val="22"/>
        </w:rPr>
      </w:pPr>
    </w:p>
    <w:p w14:paraId="20688E51" w14:textId="77777777" w:rsidR="002A46D7" w:rsidRPr="002A46D7" w:rsidRDefault="002A46D7" w:rsidP="002A46D7">
      <w:pPr>
        <w:rPr>
          <w:rFonts w:ascii="Arial" w:hAnsi="Arial" w:cs="Arial"/>
          <w:b/>
          <w:bCs/>
          <w:sz w:val="22"/>
          <w:szCs w:val="22"/>
        </w:rPr>
      </w:pPr>
    </w:p>
    <w:p w14:paraId="662886D3" w14:textId="77777777" w:rsidR="002A46D7" w:rsidRPr="002A46D7" w:rsidRDefault="002A46D7" w:rsidP="002A46D7">
      <w:pPr>
        <w:rPr>
          <w:rFonts w:ascii="Arial" w:hAnsi="Arial" w:cs="Arial"/>
          <w:b/>
          <w:bCs/>
          <w:color w:val="CC0000"/>
          <w:sz w:val="22"/>
          <w:szCs w:val="22"/>
        </w:rPr>
      </w:pPr>
      <w:r w:rsidRPr="002A46D7">
        <w:rPr>
          <w:rFonts w:ascii="Arial" w:hAnsi="Arial" w:cs="Arial"/>
          <w:b/>
          <w:bCs/>
          <w:color w:val="CC0000"/>
          <w:sz w:val="22"/>
          <w:szCs w:val="22"/>
        </w:rPr>
        <w:t>1. </w:t>
      </w:r>
      <w:r w:rsidRPr="002A46D7">
        <w:rPr>
          <w:rFonts w:ascii="Arial" w:hAnsi="Arial" w:cs="Arial"/>
          <w:b/>
          <w:bCs/>
          <w:color w:val="CC0000"/>
          <w:sz w:val="22"/>
          <w:szCs w:val="22"/>
          <w:u w:val="single"/>
        </w:rPr>
        <w:t>Smluvní strany</w:t>
      </w:r>
    </w:p>
    <w:p w14:paraId="3BC93ED8" w14:textId="77777777" w:rsidR="002A46D7" w:rsidRPr="002A46D7" w:rsidRDefault="002A46D7" w:rsidP="002A46D7">
      <w:pPr>
        <w:rPr>
          <w:rFonts w:ascii="Arial" w:hAnsi="Arial" w:cs="Arial"/>
          <w:sz w:val="22"/>
          <w:szCs w:val="22"/>
        </w:rPr>
      </w:pPr>
    </w:p>
    <w:p w14:paraId="327CB76A" w14:textId="77777777" w:rsidR="002A46D7" w:rsidRPr="002A46D7" w:rsidRDefault="002A46D7" w:rsidP="002A46D7">
      <w:pPr>
        <w:jc w:val="both"/>
        <w:rPr>
          <w:rFonts w:ascii="Arial" w:hAnsi="Arial" w:cs="Arial"/>
          <w:b/>
          <w:sz w:val="22"/>
          <w:szCs w:val="22"/>
        </w:rPr>
      </w:pPr>
      <w:r w:rsidRPr="002A46D7">
        <w:rPr>
          <w:rFonts w:ascii="Arial" w:hAnsi="Arial" w:cs="Arial"/>
          <w:b/>
          <w:sz w:val="22"/>
          <w:szCs w:val="22"/>
        </w:rPr>
        <w:t>OBJEDNATEL</w:t>
      </w:r>
    </w:p>
    <w:p w14:paraId="75953A44" w14:textId="77777777" w:rsidR="002A46D7" w:rsidRPr="002A46D7" w:rsidRDefault="002A46D7" w:rsidP="002A46D7">
      <w:pPr>
        <w:tabs>
          <w:tab w:val="left" w:pos="3240"/>
          <w:tab w:val="left" w:pos="7020"/>
        </w:tabs>
        <w:jc w:val="both"/>
        <w:rPr>
          <w:rFonts w:ascii="Arial" w:hAnsi="Arial" w:cs="Arial"/>
          <w:b/>
          <w:sz w:val="22"/>
          <w:szCs w:val="22"/>
        </w:rPr>
      </w:pPr>
    </w:p>
    <w:p w14:paraId="78E93DF5" w14:textId="77777777" w:rsidR="002A46D7" w:rsidRPr="002A46D7" w:rsidRDefault="002A46D7" w:rsidP="002A46D7">
      <w:pPr>
        <w:tabs>
          <w:tab w:val="left" w:pos="3240"/>
          <w:tab w:val="left" w:pos="7020"/>
        </w:tabs>
        <w:jc w:val="both"/>
        <w:rPr>
          <w:rFonts w:ascii="Arial" w:hAnsi="Arial" w:cs="Arial"/>
          <w:b/>
          <w:sz w:val="22"/>
          <w:szCs w:val="22"/>
        </w:rPr>
      </w:pPr>
      <w:r w:rsidRPr="002A46D7">
        <w:rPr>
          <w:rFonts w:ascii="Arial" w:hAnsi="Arial" w:cs="Arial"/>
          <w:sz w:val="22"/>
          <w:szCs w:val="22"/>
        </w:rPr>
        <w:t>název</w:t>
      </w:r>
      <w:r w:rsidRPr="002A46D7">
        <w:rPr>
          <w:rFonts w:ascii="Arial" w:hAnsi="Arial" w:cs="Arial"/>
          <w:b/>
          <w:sz w:val="22"/>
          <w:szCs w:val="22"/>
        </w:rPr>
        <w:t xml:space="preserve">: </w:t>
      </w:r>
      <w:r w:rsidRPr="002A46D7">
        <w:rPr>
          <w:rFonts w:ascii="Arial" w:hAnsi="Arial" w:cs="Arial"/>
          <w:b/>
          <w:sz w:val="22"/>
          <w:szCs w:val="22"/>
        </w:rPr>
        <w:tab/>
        <w:t>Statutární město Jablonec nad Nisou</w:t>
      </w:r>
    </w:p>
    <w:p w14:paraId="26FAD891" w14:textId="77777777" w:rsidR="002A46D7" w:rsidRPr="002A46D7" w:rsidRDefault="002A46D7" w:rsidP="002A46D7">
      <w:pPr>
        <w:tabs>
          <w:tab w:val="left" w:pos="3240"/>
          <w:tab w:val="left" w:pos="7020"/>
        </w:tabs>
        <w:jc w:val="both"/>
        <w:rPr>
          <w:rFonts w:ascii="Arial" w:hAnsi="Arial" w:cs="Arial"/>
          <w:b/>
          <w:sz w:val="22"/>
          <w:szCs w:val="22"/>
        </w:rPr>
      </w:pPr>
      <w:r w:rsidRPr="002A46D7">
        <w:rPr>
          <w:rFonts w:ascii="Arial" w:hAnsi="Arial" w:cs="Arial"/>
          <w:bCs/>
          <w:sz w:val="22"/>
          <w:szCs w:val="22"/>
        </w:rPr>
        <w:t>sídlo</w:t>
      </w:r>
      <w:r w:rsidRPr="002A46D7">
        <w:rPr>
          <w:rFonts w:ascii="Arial" w:hAnsi="Arial" w:cs="Arial"/>
          <w:sz w:val="22"/>
          <w:szCs w:val="22"/>
        </w:rPr>
        <w:t>:</w:t>
      </w:r>
      <w:r w:rsidRPr="002A46D7">
        <w:rPr>
          <w:rFonts w:ascii="Arial" w:hAnsi="Arial" w:cs="Arial"/>
          <w:sz w:val="22"/>
          <w:szCs w:val="22"/>
        </w:rPr>
        <w:tab/>
        <w:t>Mírové náměstí 19, 466 01 Jablonec nad Nisou</w:t>
      </w:r>
    </w:p>
    <w:p w14:paraId="0052F032" w14:textId="77777777" w:rsidR="002A46D7" w:rsidRPr="002A46D7" w:rsidRDefault="002A46D7" w:rsidP="002A46D7">
      <w:pPr>
        <w:tabs>
          <w:tab w:val="left" w:pos="3240"/>
          <w:tab w:val="left" w:pos="3780"/>
        </w:tabs>
        <w:jc w:val="both"/>
        <w:rPr>
          <w:rFonts w:ascii="Arial" w:hAnsi="Arial" w:cs="Arial"/>
          <w:sz w:val="22"/>
          <w:szCs w:val="22"/>
        </w:rPr>
      </w:pPr>
      <w:r w:rsidRPr="002A46D7">
        <w:rPr>
          <w:rFonts w:ascii="Arial" w:eastAsia="MS Mincho" w:hAnsi="Arial" w:cs="Arial"/>
          <w:bCs/>
          <w:sz w:val="22"/>
          <w:szCs w:val="22"/>
        </w:rPr>
        <w:t xml:space="preserve">IČ: </w:t>
      </w:r>
      <w:r w:rsidRPr="002A46D7">
        <w:rPr>
          <w:rFonts w:ascii="Arial" w:eastAsia="MS Mincho" w:hAnsi="Arial" w:cs="Arial"/>
          <w:bCs/>
          <w:sz w:val="22"/>
          <w:szCs w:val="22"/>
        </w:rPr>
        <w:tab/>
        <w:t xml:space="preserve">002 62 340  </w:t>
      </w:r>
      <w:r w:rsidRPr="002A46D7">
        <w:rPr>
          <w:rFonts w:ascii="Arial" w:hAnsi="Arial" w:cs="Arial"/>
          <w:sz w:val="22"/>
          <w:szCs w:val="22"/>
        </w:rPr>
        <w:t xml:space="preserve"> </w:t>
      </w:r>
    </w:p>
    <w:p w14:paraId="08D56684" w14:textId="77777777" w:rsidR="002A46D7" w:rsidRPr="002A46D7" w:rsidRDefault="002A46D7" w:rsidP="002A46D7">
      <w:pPr>
        <w:tabs>
          <w:tab w:val="left" w:pos="3240"/>
        </w:tabs>
        <w:jc w:val="both"/>
        <w:rPr>
          <w:rFonts w:ascii="Arial" w:hAnsi="Arial" w:cs="Arial"/>
          <w:sz w:val="22"/>
          <w:szCs w:val="22"/>
        </w:rPr>
      </w:pPr>
      <w:r w:rsidRPr="002A46D7">
        <w:rPr>
          <w:rFonts w:ascii="Arial" w:eastAsia="MS Mincho" w:hAnsi="Arial" w:cs="Arial"/>
          <w:bCs/>
          <w:sz w:val="22"/>
          <w:szCs w:val="22"/>
        </w:rPr>
        <w:t>DIČ:</w:t>
      </w:r>
      <w:r w:rsidRPr="002A46D7">
        <w:rPr>
          <w:rFonts w:ascii="Arial" w:hAnsi="Arial" w:cs="Arial"/>
          <w:sz w:val="22"/>
          <w:szCs w:val="22"/>
        </w:rPr>
        <w:t xml:space="preserve"> </w:t>
      </w:r>
      <w:r w:rsidRPr="002A46D7">
        <w:rPr>
          <w:rFonts w:ascii="Arial" w:hAnsi="Arial" w:cs="Arial"/>
          <w:sz w:val="22"/>
          <w:szCs w:val="22"/>
        </w:rPr>
        <w:tab/>
        <w:t xml:space="preserve">CZ 00262340 </w:t>
      </w:r>
    </w:p>
    <w:p w14:paraId="7DCA79D8" w14:textId="77777777" w:rsidR="002A46D7" w:rsidRPr="002A46D7" w:rsidRDefault="002A46D7" w:rsidP="002A46D7">
      <w:pPr>
        <w:tabs>
          <w:tab w:val="left" w:pos="324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ar-SA"/>
        </w:rPr>
      </w:pPr>
      <w:r w:rsidRPr="002A46D7">
        <w:rPr>
          <w:rFonts w:ascii="Arial" w:eastAsia="Calibri" w:hAnsi="Arial" w:cs="Arial"/>
          <w:sz w:val="22"/>
          <w:szCs w:val="22"/>
          <w:lang w:eastAsia="ar-SA"/>
        </w:rPr>
        <w:t xml:space="preserve">zápis v OR: </w:t>
      </w:r>
      <w:r w:rsidRPr="002A46D7">
        <w:rPr>
          <w:rFonts w:ascii="Arial" w:eastAsia="Calibri" w:hAnsi="Arial" w:cs="Arial"/>
          <w:sz w:val="22"/>
          <w:szCs w:val="22"/>
          <w:lang w:eastAsia="ar-SA"/>
        </w:rPr>
        <w:tab/>
        <w:t>nezapsané v OR</w:t>
      </w:r>
    </w:p>
    <w:p w14:paraId="5BB13BE8" w14:textId="77777777" w:rsidR="002A46D7" w:rsidRPr="002A46D7" w:rsidRDefault="002A46D7" w:rsidP="002A46D7">
      <w:pPr>
        <w:tabs>
          <w:tab w:val="left" w:pos="29142"/>
        </w:tabs>
        <w:ind w:left="3238" w:hanging="3238"/>
        <w:rPr>
          <w:rFonts w:ascii="Arial" w:hAnsi="Arial" w:cs="Arial"/>
          <w:sz w:val="22"/>
          <w:szCs w:val="22"/>
        </w:rPr>
      </w:pPr>
      <w:r w:rsidRPr="002A46D7">
        <w:rPr>
          <w:rFonts w:ascii="Arial" w:hAnsi="Arial" w:cs="Arial"/>
          <w:sz w:val="22"/>
          <w:szCs w:val="22"/>
        </w:rPr>
        <w:t>zastoupen:</w:t>
      </w:r>
      <w:r w:rsidRPr="002A46D7">
        <w:rPr>
          <w:rFonts w:ascii="Arial" w:hAnsi="Arial" w:cs="Arial"/>
          <w:b/>
          <w:i/>
          <w:sz w:val="22"/>
          <w:szCs w:val="22"/>
        </w:rPr>
        <w:tab/>
      </w:r>
      <w:r w:rsidRPr="002A46D7">
        <w:rPr>
          <w:rFonts w:ascii="Arial" w:hAnsi="Arial" w:cs="Arial"/>
          <w:sz w:val="22"/>
          <w:szCs w:val="22"/>
        </w:rPr>
        <w:t>RNDr. Jiří Čeřovský, primátor</w:t>
      </w:r>
    </w:p>
    <w:p w14:paraId="39542C4B" w14:textId="77777777" w:rsidR="002A46D7" w:rsidRPr="002A46D7" w:rsidRDefault="002A46D7" w:rsidP="002A46D7">
      <w:pPr>
        <w:tabs>
          <w:tab w:val="left" w:pos="29142"/>
        </w:tabs>
        <w:ind w:left="3238" w:hanging="3238"/>
        <w:rPr>
          <w:rFonts w:ascii="Arial" w:hAnsi="Arial" w:cs="Arial"/>
          <w:sz w:val="22"/>
          <w:szCs w:val="22"/>
        </w:rPr>
      </w:pPr>
      <w:r w:rsidRPr="002A46D7">
        <w:rPr>
          <w:rFonts w:ascii="Arial" w:hAnsi="Arial" w:cs="Arial"/>
          <w:sz w:val="22"/>
          <w:szCs w:val="22"/>
        </w:rPr>
        <w:tab/>
        <w:t>Ing. Milan Kouřil, náměstek primátora</w:t>
      </w:r>
    </w:p>
    <w:p w14:paraId="6D33FA22" w14:textId="77777777" w:rsidR="002A46D7" w:rsidRPr="002A46D7" w:rsidRDefault="002A46D7" w:rsidP="002A46D7">
      <w:pPr>
        <w:tabs>
          <w:tab w:val="left" w:pos="29142"/>
        </w:tabs>
        <w:ind w:left="3238" w:hanging="3238"/>
        <w:rPr>
          <w:rFonts w:ascii="Arial" w:hAnsi="Arial" w:cs="Arial"/>
          <w:sz w:val="22"/>
          <w:szCs w:val="22"/>
        </w:rPr>
      </w:pPr>
      <w:r w:rsidRPr="002A46D7">
        <w:rPr>
          <w:rFonts w:ascii="Arial" w:hAnsi="Arial" w:cs="Arial"/>
          <w:sz w:val="22"/>
          <w:szCs w:val="22"/>
        </w:rPr>
        <w:tab/>
        <w:t>Mgr. Pavel Kozák, vedoucí odboru technického</w:t>
      </w:r>
    </w:p>
    <w:p w14:paraId="7E0FCFBA" w14:textId="77777777" w:rsidR="002A46D7" w:rsidRPr="002A46D7" w:rsidRDefault="002A46D7" w:rsidP="002A46D7">
      <w:pPr>
        <w:tabs>
          <w:tab w:val="left" w:pos="29886"/>
        </w:tabs>
        <w:suppressAutoHyphens/>
        <w:overflowPunct w:val="0"/>
        <w:autoSpaceDE w:val="0"/>
        <w:spacing w:before="20" w:line="276" w:lineRule="auto"/>
        <w:ind w:left="3260" w:hanging="3260"/>
        <w:jc w:val="both"/>
        <w:textAlignment w:val="baseline"/>
        <w:rPr>
          <w:rFonts w:ascii="Arial" w:eastAsia="Calibri" w:hAnsi="Arial" w:cs="Arial"/>
          <w:sz w:val="22"/>
          <w:szCs w:val="22"/>
          <w:lang w:eastAsia="ar-SA"/>
        </w:rPr>
      </w:pPr>
      <w:r w:rsidRPr="002A46D7">
        <w:rPr>
          <w:rFonts w:ascii="Arial" w:eastAsia="Calibri" w:hAnsi="Arial" w:cs="Arial"/>
          <w:sz w:val="22"/>
          <w:szCs w:val="22"/>
          <w:lang w:eastAsia="ar-SA"/>
        </w:rPr>
        <w:t>dále objednatele zastupují</w:t>
      </w:r>
      <w:r w:rsidRPr="002A46D7">
        <w:rPr>
          <w:rFonts w:ascii="Arial" w:eastAsia="Calibri" w:hAnsi="Arial" w:cs="Arial"/>
          <w:sz w:val="22"/>
          <w:szCs w:val="22"/>
          <w:lang w:eastAsia="ar-SA"/>
        </w:rPr>
        <w:tab/>
        <w:t>Jana Jodasová, pov. ved. oddělení správy bytových objektů</w:t>
      </w:r>
    </w:p>
    <w:p w14:paraId="3FA109A2" w14:textId="77777777" w:rsidR="002A46D7" w:rsidRPr="002A46D7" w:rsidRDefault="002A46D7" w:rsidP="002A46D7">
      <w:pPr>
        <w:tabs>
          <w:tab w:val="left" w:pos="29886"/>
        </w:tabs>
        <w:suppressAutoHyphens/>
        <w:overflowPunct w:val="0"/>
        <w:autoSpaceDE w:val="0"/>
        <w:spacing w:before="20" w:line="276" w:lineRule="auto"/>
        <w:ind w:left="3260" w:hanging="3260"/>
        <w:jc w:val="both"/>
        <w:textAlignment w:val="baseline"/>
        <w:rPr>
          <w:rFonts w:ascii="Arial" w:hAnsi="Arial" w:cs="Arial"/>
          <w:sz w:val="22"/>
          <w:szCs w:val="22"/>
        </w:rPr>
      </w:pPr>
      <w:r w:rsidRPr="002A46D7">
        <w:rPr>
          <w:rFonts w:ascii="Arial" w:eastAsia="Calibri" w:hAnsi="Arial" w:cs="Arial"/>
          <w:sz w:val="22"/>
          <w:szCs w:val="22"/>
          <w:lang w:eastAsia="ar-SA"/>
        </w:rPr>
        <w:t>ve věcech smluvních</w:t>
      </w:r>
      <w:r w:rsidRPr="002A46D7">
        <w:rPr>
          <w:rFonts w:ascii="Arial" w:eastAsia="Calibri" w:hAnsi="Arial" w:cs="Arial"/>
          <w:sz w:val="22"/>
          <w:szCs w:val="22"/>
          <w:lang w:eastAsia="ar-SA"/>
        </w:rPr>
        <w:tab/>
        <w:t>Ing. Milan Kouřil, Mgr. Pavel Kozák</w:t>
      </w:r>
    </w:p>
    <w:p w14:paraId="1FFB5775" w14:textId="77777777" w:rsidR="002A46D7" w:rsidRPr="002A46D7" w:rsidRDefault="002A46D7" w:rsidP="002A46D7">
      <w:pPr>
        <w:tabs>
          <w:tab w:val="left" w:pos="29886"/>
        </w:tabs>
        <w:suppressAutoHyphens/>
        <w:overflowPunct w:val="0"/>
        <w:autoSpaceDE w:val="0"/>
        <w:spacing w:before="20" w:line="276" w:lineRule="auto"/>
        <w:ind w:left="3260" w:hanging="3260"/>
        <w:jc w:val="both"/>
        <w:textAlignment w:val="baseline"/>
        <w:rPr>
          <w:rFonts w:ascii="Arial" w:eastAsia="Calibri" w:hAnsi="Arial" w:cs="Arial"/>
          <w:sz w:val="22"/>
          <w:szCs w:val="22"/>
          <w:lang w:eastAsia="ar-SA"/>
        </w:rPr>
      </w:pPr>
      <w:r w:rsidRPr="002A46D7">
        <w:rPr>
          <w:rFonts w:ascii="Arial" w:eastAsia="Calibri" w:hAnsi="Arial" w:cs="Arial"/>
          <w:sz w:val="22"/>
          <w:szCs w:val="22"/>
          <w:lang w:eastAsia="ar-SA"/>
        </w:rPr>
        <w:t>ve věcech technických</w:t>
      </w:r>
      <w:r w:rsidRPr="002A46D7">
        <w:rPr>
          <w:rFonts w:ascii="Arial" w:eastAsia="Calibri" w:hAnsi="Arial" w:cs="Arial"/>
          <w:sz w:val="22"/>
          <w:szCs w:val="22"/>
          <w:lang w:eastAsia="ar-SA"/>
        </w:rPr>
        <w:tab/>
        <w:t>Mgr. Pavel Kozák, Jana Jodasová, Ivana Šálková</w:t>
      </w:r>
    </w:p>
    <w:p w14:paraId="0856E18C" w14:textId="77777777" w:rsidR="002A46D7" w:rsidRPr="002A46D7" w:rsidRDefault="002A46D7" w:rsidP="002A46D7">
      <w:pPr>
        <w:tabs>
          <w:tab w:val="left" w:pos="29886"/>
        </w:tabs>
        <w:suppressAutoHyphens/>
        <w:overflowPunct w:val="0"/>
        <w:autoSpaceDE w:val="0"/>
        <w:spacing w:line="276" w:lineRule="auto"/>
        <w:ind w:left="3261" w:hanging="3261"/>
        <w:jc w:val="both"/>
        <w:textAlignment w:val="baseline"/>
        <w:rPr>
          <w:rFonts w:ascii="Arial" w:eastAsia="Calibri" w:hAnsi="Arial" w:cs="Arial"/>
          <w:sz w:val="22"/>
          <w:szCs w:val="22"/>
          <w:lang w:eastAsia="ar-SA"/>
        </w:rPr>
      </w:pPr>
      <w:r w:rsidRPr="002A46D7">
        <w:rPr>
          <w:rFonts w:ascii="Arial" w:eastAsia="Calibri" w:hAnsi="Arial" w:cs="Arial"/>
          <w:sz w:val="22"/>
          <w:szCs w:val="22"/>
          <w:lang w:eastAsia="ar-SA"/>
        </w:rPr>
        <w:t xml:space="preserve">bankovní spojení </w:t>
      </w:r>
      <w:r w:rsidRPr="002A46D7">
        <w:rPr>
          <w:rFonts w:ascii="Arial" w:eastAsia="Calibri" w:hAnsi="Arial" w:cs="Arial"/>
          <w:sz w:val="22"/>
          <w:szCs w:val="22"/>
          <w:lang w:eastAsia="ar-SA"/>
        </w:rPr>
        <w:tab/>
        <w:t xml:space="preserve">Komerční banka, a.s., pobočka Jablonec nad Nisou </w:t>
      </w:r>
    </w:p>
    <w:p w14:paraId="08177AA0" w14:textId="77777777" w:rsidR="002A46D7" w:rsidRPr="002A46D7" w:rsidRDefault="002A46D7" w:rsidP="002A46D7">
      <w:pPr>
        <w:tabs>
          <w:tab w:val="left" w:pos="324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ar-SA"/>
        </w:rPr>
      </w:pPr>
      <w:r w:rsidRPr="002A46D7">
        <w:rPr>
          <w:rFonts w:ascii="Arial" w:eastAsia="Calibri" w:hAnsi="Arial" w:cs="Arial"/>
          <w:sz w:val="22"/>
          <w:szCs w:val="22"/>
          <w:lang w:eastAsia="ar-SA"/>
        </w:rPr>
        <w:t xml:space="preserve">č. účtu </w:t>
      </w:r>
      <w:r w:rsidRPr="002A46D7">
        <w:rPr>
          <w:rFonts w:ascii="Arial" w:eastAsia="Calibri" w:hAnsi="Arial" w:cs="Arial"/>
          <w:sz w:val="22"/>
          <w:szCs w:val="22"/>
          <w:lang w:eastAsia="ar-SA"/>
        </w:rPr>
        <w:tab/>
        <w:t>1298200287/0100</w:t>
      </w:r>
    </w:p>
    <w:p w14:paraId="07C7F989" w14:textId="77777777" w:rsidR="002A46D7" w:rsidRPr="002A46D7" w:rsidRDefault="002A46D7" w:rsidP="002A46D7">
      <w:pPr>
        <w:tabs>
          <w:tab w:val="left" w:pos="324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ar-SA"/>
        </w:rPr>
      </w:pPr>
      <w:r w:rsidRPr="002A46D7">
        <w:rPr>
          <w:rFonts w:ascii="Arial" w:eastAsia="Calibri" w:hAnsi="Arial" w:cs="Arial"/>
          <w:sz w:val="22"/>
          <w:szCs w:val="22"/>
          <w:lang w:eastAsia="ar-SA"/>
        </w:rPr>
        <w:t xml:space="preserve">telefon </w:t>
      </w:r>
      <w:r w:rsidRPr="002A46D7">
        <w:rPr>
          <w:rFonts w:ascii="Arial" w:eastAsia="Calibri" w:hAnsi="Arial" w:cs="Arial"/>
          <w:sz w:val="22"/>
          <w:szCs w:val="22"/>
          <w:lang w:eastAsia="ar-SA"/>
        </w:rPr>
        <w:tab/>
        <w:t>483 357 028</w:t>
      </w:r>
    </w:p>
    <w:p w14:paraId="1DBCB318" w14:textId="77777777" w:rsidR="002A46D7" w:rsidRPr="002A46D7" w:rsidRDefault="002A46D7" w:rsidP="002A46D7">
      <w:pPr>
        <w:rPr>
          <w:rFonts w:ascii="Arial" w:hAnsi="Arial" w:cs="Arial"/>
          <w:sz w:val="22"/>
          <w:szCs w:val="22"/>
        </w:rPr>
      </w:pPr>
    </w:p>
    <w:p w14:paraId="6B2F6DA4" w14:textId="77777777" w:rsidR="002A46D7" w:rsidRPr="002A46D7" w:rsidRDefault="002A46D7" w:rsidP="002A46D7">
      <w:pPr>
        <w:tabs>
          <w:tab w:val="left" w:pos="2880"/>
        </w:tabs>
        <w:jc w:val="right"/>
        <w:rPr>
          <w:rFonts w:ascii="Arial" w:hAnsi="Arial" w:cs="Arial"/>
          <w:sz w:val="22"/>
          <w:szCs w:val="22"/>
        </w:rPr>
      </w:pPr>
      <w:r w:rsidRPr="002A46D7">
        <w:rPr>
          <w:rFonts w:ascii="Arial" w:hAnsi="Arial" w:cs="Arial"/>
          <w:sz w:val="22"/>
          <w:szCs w:val="22"/>
        </w:rPr>
        <w:t xml:space="preserve">dále jen </w:t>
      </w:r>
      <w:r w:rsidRPr="002A46D7">
        <w:rPr>
          <w:rFonts w:ascii="Arial" w:hAnsi="Arial" w:cs="Arial"/>
          <w:b/>
          <w:bCs/>
          <w:sz w:val="22"/>
          <w:szCs w:val="22"/>
        </w:rPr>
        <w:t>"objednatel"</w:t>
      </w:r>
      <w:r w:rsidRPr="002A46D7">
        <w:rPr>
          <w:rFonts w:ascii="Arial" w:hAnsi="Arial" w:cs="Arial"/>
          <w:sz w:val="22"/>
          <w:szCs w:val="22"/>
        </w:rPr>
        <w:t xml:space="preserve"> na straně jedné</w:t>
      </w:r>
    </w:p>
    <w:p w14:paraId="158E2930" w14:textId="77777777" w:rsidR="002A46D7" w:rsidRPr="002A46D7" w:rsidRDefault="002A46D7" w:rsidP="002A46D7">
      <w:pPr>
        <w:tabs>
          <w:tab w:val="left" w:pos="2880"/>
        </w:tabs>
        <w:jc w:val="both"/>
        <w:rPr>
          <w:rFonts w:ascii="Arial" w:hAnsi="Arial" w:cs="Arial"/>
          <w:sz w:val="22"/>
          <w:szCs w:val="22"/>
        </w:rPr>
      </w:pPr>
      <w:r w:rsidRPr="002A46D7">
        <w:rPr>
          <w:rFonts w:ascii="Arial" w:hAnsi="Arial" w:cs="Arial"/>
          <w:sz w:val="22"/>
          <w:szCs w:val="22"/>
        </w:rPr>
        <w:t>a</w:t>
      </w:r>
    </w:p>
    <w:p w14:paraId="09CECC9D" w14:textId="77777777" w:rsidR="002A46D7" w:rsidRPr="002A46D7" w:rsidRDefault="002A46D7" w:rsidP="002A46D7">
      <w:pPr>
        <w:tabs>
          <w:tab w:val="left" w:pos="2880"/>
        </w:tabs>
        <w:jc w:val="both"/>
        <w:rPr>
          <w:rFonts w:ascii="Arial" w:hAnsi="Arial" w:cs="Arial"/>
          <w:sz w:val="22"/>
          <w:szCs w:val="22"/>
        </w:rPr>
      </w:pPr>
    </w:p>
    <w:p w14:paraId="5D8C6306" w14:textId="77777777" w:rsidR="002A46D7" w:rsidRPr="002A46D7" w:rsidRDefault="002A46D7" w:rsidP="002A46D7">
      <w:pPr>
        <w:tabs>
          <w:tab w:val="left" w:pos="3240"/>
          <w:tab w:val="left" w:pos="7020"/>
        </w:tabs>
        <w:spacing w:after="120" w:line="259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2A46D7">
        <w:rPr>
          <w:rFonts w:ascii="Arial" w:eastAsiaTheme="minorHAnsi" w:hAnsi="Arial" w:cs="Arial"/>
          <w:sz w:val="22"/>
          <w:szCs w:val="22"/>
          <w:lang w:eastAsia="en-US"/>
        </w:rPr>
        <w:t>název</w:t>
      </w:r>
      <w:r w:rsidRPr="002A46D7">
        <w:rPr>
          <w:rFonts w:ascii="Arial" w:eastAsiaTheme="minorHAnsi" w:hAnsi="Arial" w:cs="Arial"/>
          <w:b/>
          <w:sz w:val="22"/>
          <w:szCs w:val="22"/>
          <w:lang w:eastAsia="en-US"/>
        </w:rPr>
        <w:t>:</w:t>
      </w:r>
      <w:r w:rsidRPr="002A46D7"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  <w:r w:rsidRPr="002A46D7">
        <w:rPr>
          <w:rFonts w:ascii="Arial" w:eastAsiaTheme="minorHAnsi" w:hAnsi="Arial" w:cs="Arial"/>
          <w:bCs/>
          <w:sz w:val="22"/>
          <w:szCs w:val="22"/>
          <w:lang w:eastAsia="en-US"/>
        </w:rPr>
        <w:tab/>
        <w:t>A.stavby s.r.o.</w:t>
      </w:r>
      <w:r w:rsidRPr="002A46D7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 w:rsidRPr="002A46D7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 w:rsidRPr="002A46D7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</w:p>
    <w:p w14:paraId="6DBFBBA9" w14:textId="77777777" w:rsidR="002A46D7" w:rsidRPr="002A46D7" w:rsidRDefault="002A46D7" w:rsidP="002A46D7">
      <w:pPr>
        <w:tabs>
          <w:tab w:val="left" w:pos="3240"/>
          <w:tab w:val="left" w:pos="7020"/>
        </w:tabs>
        <w:spacing w:after="120" w:line="259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2A46D7">
        <w:rPr>
          <w:rFonts w:ascii="Arial" w:eastAsiaTheme="minorHAnsi" w:hAnsi="Arial" w:cs="Arial"/>
          <w:bCs/>
          <w:sz w:val="22"/>
          <w:szCs w:val="22"/>
          <w:lang w:eastAsia="en-US"/>
        </w:rPr>
        <w:t>sídlo</w:t>
      </w:r>
      <w:r w:rsidRPr="002A46D7">
        <w:rPr>
          <w:rFonts w:ascii="Arial" w:eastAsiaTheme="minorHAnsi" w:hAnsi="Arial" w:cs="Arial"/>
          <w:sz w:val="22"/>
          <w:szCs w:val="22"/>
          <w:lang w:eastAsia="en-US"/>
        </w:rPr>
        <w:t xml:space="preserve">:   </w:t>
      </w:r>
      <w:r w:rsidRPr="002A46D7">
        <w:rPr>
          <w:rFonts w:ascii="Arial" w:eastAsiaTheme="minorHAnsi" w:hAnsi="Arial" w:cs="Arial"/>
          <w:sz w:val="22"/>
          <w:szCs w:val="22"/>
          <w:lang w:eastAsia="en-US"/>
        </w:rPr>
        <w:tab/>
        <w:t>Československé armády 4931/36a</w:t>
      </w:r>
      <w:r w:rsidRPr="002A46D7"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    </w:t>
      </w:r>
    </w:p>
    <w:p w14:paraId="6F8F4478" w14:textId="77777777" w:rsidR="002A46D7" w:rsidRPr="002A46D7" w:rsidRDefault="002A46D7" w:rsidP="002A46D7">
      <w:pPr>
        <w:tabs>
          <w:tab w:val="left" w:pos="3240"/>
        </w:tabs>
        <w:spacing w:after="160"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A46D7">
        <w:rPr>
          <w:rFonts w:ascii="Arial" w:eastAsia="MS Mincho" w:hAnsi="Arial" w:cs="Arial"/>
          <w:bCs/>
          <w:sz w:val="22"/>
          <w:szCs w:val="22"/>
          <w:lang w:eastAsia="en-US"/>
        </w:rPr>
        <w:t xml:space="preserve">IČ:       </w:t>
      </w:r>
      <w:r w:rsidRPr="002A46D7">
        <w:rPr>
          <w:rFonts w:ascii="Arial" w:eastAsia="MS Mincho" w:hAnsi="Arial" w:cs="Arial"/>
          <w:bCs/>
          <w:sz w:val="22"/>
          <w:szCs w:val="22"/>
          <w:lang w:eastAsia="en-US"/>
        </w:rPr>
        <w:tab/>
        <w:t>25432478</w:t>
      </w:r>
      <w:r w:rsidRPr="002A46D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66429605" w14:textId="77777777" w:rsidR="002A46D7" w:rsidRPr="002A46D7" w:rsidRDefault="002A46D7" w:rsidP="002A46D7">
      <w:pPr>
        <w:tabs>
          <w:tab w:val="left" w:pos="3240"/>
        </w:tabs>
        <w:spacing w:after="160"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A46D7">
        <w:rPr>
          <w:rFonts w:ascii="Arial" w:eastAsia="MS Mincho" w:hAnsi="Arial" w:cs="Arial"/>
          <w:bCs/>
          <w:sz w:val="22"/>
          <w:szCs w:val="22"/>
          <w:lang w:eastAsia="en-US"/>
        </w:rPr>
        <w:t>DIČ:</w:t>
      </w:r>
      <w:r w:rsidRPr="002A46D7">
        <w:rPr>
          <w:rFonts w:ascii="Arial" w:eastAsiaTheme="minorHAnsi" w:hAnsi="Arial" w:cs="Arial"/>
          <w:sz w:val="22"/>
          <w:szCs w:val="22"/>
          <w:lang w:eastAsia="en-US"/>
        </w:rPr>
        <w:t xml:space="preserve">    </w:t>
      </w:r>
      <w:r w:rsidRPr="002A46D7">
        <w:rPr>
          <w:rFonts w:ascii="Arial" w:eastAsiaTheme="minorHAnsi" w:hAnsi="Arial" w:cs="Arial"/>
          <w:sz w:val="22"/>
          <w:szCs w:val="22"/>
          <w:lang w:eastAsia="en-US"/>
        </w:rPr>
        <w:tab/>
        <w:t>CZ25432478</w:t>
      </w:r>
      <w:r w:rsidRPr="002A46D7"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 </w:t>
      </w:r>
    </w:p>
    <w:p w14:paraId="23822359" w14:textId="77777777" w:rsidR="002A46D7" w:rsidRPr="002A46D7" w:rsidRDefault="002A46D7" w:rsidP="002A46D7">
      <w:pPr>
        <w:tabs>
          <w:tab w:val="left" w:pos="324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ar-SA"/>
        </w:rPr>
      </w:pPr>
      <w:r w:rsidRPr="002A46D7">
        <w:rPr>
          <w:rFonts w:ascii="Arial" w:eastAsia="Calibri" w:hAnsi="Arial" w:cs="Arial"/>
          <w:sz w:val="22"/>
          <w:szCs w:val="22"/>
          <w:lang w:eastAsia="ar-SA"/>
        </w:rPr>
        <w:t>zápis v OR:</w:t>
      </w:r>
      <w:r w:rsidRPr="002A46D7">
        <w:rPr>
          <w:rFonts w:ascii="Arial" w:eastAsia="Calibri" w:hAnsi="Arial" w:cs="Arial"/>
          <w:sz w:val="22"/>
          <w:szCs w:val="22"/>
          <w:lang w:eastAsia="ar-SA"/>
        </w:rPr>
        <w:tab/>
        <w:t xml:space="preserve">C 18120 vedená u Krajského soudu Ústí nad Labem </w:t>
      </w:r>
    </w:p>
    <w:p w14:paraId="5292C587" w14:textId="77777777" w:rsidR="002A46D7" w:rsidRPr="002A46D7" w:rsidRDefault="002A46D7" w:rsidP="002A46D7">
      <w:pPr>
        <w:tabs>
          <w:tab w:val="left" w:pos="29142"/>
        </w:tabs>
        <w:spacing w:after="120"/>
        <w:ind w:left="3238" w:hanging="3238"/>
        <w:rPr>
          <w:rFonts w:ascii="Arial" w:hAnsi="Arial" w:cs="Arial"/>
          <w:sz w:val="22"/>
          <w:szCs w:val="22"/>
        </w:rPr>
      </w:pPr>
      <w:r w:rsidRPr="002A46D7">
        <w:rPr>
          <w:rFonts w:ascii="Arial" w:hAnsi="Arial" w:cs="Arial"/>
          <w:sz w:val="22"/>
          <w:szCs w:val="22"/>
        </w:rPr>
        <w:t xml:space="preserve">zastoupen: </w:t>
      </w:r>
      <w:r w:rsidRPr="002A46D7">
        <w:rPr>
          <w:rFonts w:ascii="Arial" w:hAnsi="Arial" w:cs="Arial"/>
          <w:sz w:val="22"/>
          <w:szCs w:val="22"/>
        </w:rPr>
        <w:tab/>
        <w:t>Ing. Petr Janků, Jaroslav Janků</w:t>
      </w:r>
    </w:p>
    <w:p w14:paraId="63B0AEB9" w14:textId="77777777" w:rsidR="002A46D7" w:rsidRPr="002A46D7" w:rsidRDefault="002A46D7" w:rsidP="002A46D7">
      <w:pPr>
        <w:keepLines/>
        <w:widowControl w:val="0"/>
        <w:spacing w:after="160" w:line="259" w:lineRule="auto"/>
        <w:ind w:left="2835" w:hanging="2835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2A46D7">
        <w:rPr>
          <w:rFonts w:ascii="Arial" w:eastAsiaTheme="minorHAnsi" w:hAnsi="Arial" w:cs="Arial"/>
          <w:sz w:val="22"/>
          <w:szCs w:val="22"/>
          <w:lang w:eastAsia="en-US"/>
        </w:rPr>
        <w:t>ve věcech smluvních</w:t>
      </w:r>
      <w:r w:rsidRPr="002A46D7"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       Ing. Petr Janků  </w:t>
      </w:r>
    </w:p>
    <w:p w14:paraId="0C2BD184" w14:textId="77777777" w:rsidR="002A46D7" w:rsidRPr="002A46D7" w:rsidRDefault="002A46D7" w:rsidP="002A46D7">
      <w:pPr>
        <w:keepLines/>
        <w:widowControl w:val="0"/>
        <w:spacing w:after="160" w:line="259" w:lineRule="auto"/>
        <w:ind w:left="2835" w:hanging="3"/>
        <w:rPr>
          <w:rFonts w:ascii="Arial" w:eastAsiaTheme="minorHAnsi" w:hAnsi="Arial" w:cs="Arial"/>
          <w:sz w:val="22"/>
          <w:szCs w:val="22"/>
          <w:lang w:eastAsia="en-US"/>
        </w:rPr>
      </w:pPr>
      <w:r w:rsidRPr="002A46D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      </w:t>
      </w:r>
    </w:p>
    <w:p w14:paraId="0811746C" w14:textId="77777777" w:rsidR="002A46D7" w:rsidRPr="002A46D7" w:rsidRDefault="002A46D7" w:rsidP="002A46D7">
      <w:pPr>
        <w:tabs>
          <w:tab w:val="left" w:pos="29886"/>
        </w:tabs>
        <w:suppressAutoHyphens/>
        <w:overflowPunct w:val="0"/>
        <w:autoSpaceDE w:val="0"/>
        <w:spacing w:before="20" w:line="276" w:lineRule="auto"/>
        <w:ind w:left="3260" w:hanging="3260"/>
        <w:jc w:val="both"/>
        <w:textAlignment w:val="baseline"/>
        <w:rPr>
          <w:rFonts w:ascii="Arial" w:eastAsia="Calibri" w:hAnsi="Arial" w:cs="Arial"/>
          <w:sz w:val="22"/>
          <w:szCs w:val="22"/>
          <w:lang w:eastAsia="ar-SA"/>
        </w:rPr>
      </w:pPr>
      <w:r w:rsidRPr="002A46D7">
        <w:rPr>
          <w:rFonts w:ascii="Arial" w:eastAsia="Calibri" w:hAnsi="Arial" w:cs="Arial"/>
          <w:sz w:val="22"/>
          <w:szCs w:val="22"/>
          <w:lang w:eastAsia="ar-SA"/>
        </w:rPr>
        <w:tab/>
        <w:t xml:space="preserve"> </w:t>
      </w:r>
    </w:p>
    <w:p w14:paraId="20AC00F1" w14:textId="77777777" w:rsidR="002A46D7" w:rsidRPr="002A46D7" w:rsidRDefault="002A46D7" w:rsidP="002A46D7">
      <w:pPr>
        <w:keepLines/>
        <w:widowControl w:val="0"/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A46D7">
        <w:rPr>
          <w:rFonts w:ascii="Arial" w:eastAsiaTheme="minorHAnsi" w:hAnsi="Arial" w:cs="Arial"/>
          <w:sz w:val="22"/>
          <w:szCs w:val="22"/>
          <w:lang w:eastAsia="en-US"/>
        </w:rPr>
        <w:t>ve věcech technických</w:t>
      </w:r>
      <w:r w:rsidRPr="002A46D7"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       Ing. Petr Janků      </w:t>
      </w:r>
    </w:p>
    <w:p w14:paraId="01ACEFC0" w14:textId="2F33C7E9" w:rsidR="002A46D7" w:rsidRPr="002A46D7" w:rsidRDefault="002A46D7" w:rsidP="002A46D7">
      <w:pPr>
        <w:tabs>
          <w:tab w:val="left" w:pos="29886"/>
        </w:tabs>
        <w:suppressAutoHyphens/>
        <w:overflowPunct w:val="0"/>
        <w:autoSpaceDE w:val="0"/>
        <w:spacing w:before="20" w:line="276" w:lineRule="auto"/>
        <w:ind w:left="3260" w:hanging="3260"/>
        <w:jc w:val="both"/>
        <w:textAlignment w:val="baseline"/>
        <w:rPr>
          <w:rFonts w:ascii="Arial" w:eastAsia="Calibri" w:hAnsi="Arial" w:cs="Arial"/>
          <w:sz w:val="22"/>
          <w:szCs w:val="22"/>
          <w:lang w:eastAsia="ar-SA"/>
        </w:rPr>
      </w:pPr>
      <w:r w:rsidRPr="002A46D7">
        <w:rPr>
          <w:rFonts w:ascii="Arial" w:eastAsia="Calibri" w:hAnsi="Arial" w:cs="Arial"/>
          <w:sz w:val="22"/>
          <w:szCs w:val="22"/>
          <w:lang w:eastAsia="ar-SA"/>
        </w:rPr>
        <w:tab/>
        <w:t xml:space="preserve">: </w:t>
      </w:r>
    </w:p>
    <w:p w14:paraId="62765630" w14:textId="77777777" w:rsidR="002A46D7" w:rsidRPr="002A46D7" w:rsidRDefault="002A46D7" w:rsidP="002A46D7">
      <w:pPr>
        <w:tabs>
          <w:tab w:val="left" w:pos="2880"/>
        </w:tabs>
        <w:spacing w:after="160" w:line="259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2A46D7">
        <w:rPr>
          <w:rFonts w:ascii="Arial" w:eastAsiaTheme="minorHAnsi" w:hAnsi="Arial" w:cs="Arial"/>
          <w:sz w:val="22"/>
          <w:szCs w:val="22"/>
          <w:lang w:eastAsia="en-US"/>
        </w:rPr>
        <w:t xml:space="preserve">bankovní spojení </w:t>
      </w:r>
      <w:r w:rsidRPr="002A46D7"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      27-7251200287/0100</w:t>
      </w:r>
    </w:p>
    <w:p w14:paraId="70D56D8B" w14:textId="77777777" w:rsidR="002A46D7" w:rsidRPr="002A46D7" w:rsidRDefault="002A46D7" w:rsidP="002A46D7">
      <w:pPr>
        <w:tabs>
          <w:tab w:val="left" w:pos="2880"/>
        </w:tabs>
        <w:jc w:val="right"/>
        <w:rPr>
          <w:rFonts w:ascii="Arial" w:hAnsi="Arial" w:cs="Arial"/>
          <w:sz w:val="22"/>
          <w:szCs w:val="22"/>
        </w:rPr>
      </w:pPr>
      <w:r w:rsidRPr="002A46D7">
        <w:rPr>
          <w:rFonts w:ascii="Arial" w:hAnsi="Arial" w:cs="Arial"/>
          <w:sz w:val="22"/>
          <w:szCs w:val="22"/>
        </w:rPr>
        <w:t xml:space="preserve">dále jen </w:t>
      </w:r>
      <w:r w:rsidRPr="002A46D7">
        <w:rPr>
          <w:rFonts w:ascii="Arial" w:hAnsi="Arial" w:cs="Arial"/>
          <w:b/>
          <w:bCs/>
          <w:sz w:val="22"/>
          <w:szCs w:val="22"/>
        </w:rPr>
        <w:t>"zhotovitel"</w:t>
      </w:r>
      <w:r w:rsidRPr="002A46D7">
        <w:rPr>
          <w:rFonts w:ascii="Arial" w:hAnsi="Arial" w:cs="Arial"/>
          <w:sz w:val="22"/>
          <w:szCs w:val="22"/>
        </w:rPr>
        <w:t xml:space="preserve"> na straně druhé</w:t>
      </w:r>
    </w:p>
    <w:p w14:paraId="46D852E0" w14:textId="77777777" w:rsidR="002A46D7" w:rsidRPr="002A46D7" w:rsidRDefault="002A46D7" w:rsidP="002A46D7">
      <w:pPr>
        <w:tabs>
          <w:tab w:val="left" w:pos="2880"/>
        </w:tabs>
        <w:rPr>
          <w:rFonts w:ascii="Arial" w:hAnsi="Arial" w:cs="Arial"/>
          <w:b/>
          <w:bCs/>
          <w:sz w:val="22"/>
          <w:szCs w:val="22"/>
        </w:rPr>
      </w:pPr>
    </w:p>
    <w:p w14:paraId="3BF5B684" w14:textId="77777777" w:rsidR="00AD6329" w:rsidRDefault="00AD6329" w:rsidP="002A46D7">
      <w:p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</w:p>
    <w:p w14:paraId="73F02C12" w14:textId="5C67B0A8" w:rsidR="002A46D7" w:rsidRDefault="002A46D7" w:rsidP="00AD6329">
      <w:pPr>
        <w:spacing w:line="259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2A46D7">
        <w:rPr>
          <w:rFonts w:ascii="Arial" w:hAnsi="Arial" w:cs="Arial"/>
          <w:b/>
          <w:bCs/>
          <w:sz w:val="22"/>
          <w:szCs w:val="22"/>
        </w:rPr>
        <w:lastRenderedPageBreak/>
        <w:t>2. Dodatek č. 1 ke smlouvě o dílo „</w:t>
      </w:r>
      <w:r w:rsidR="000213E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Rekonstrukce 2 bytů v objektu Petra Bezruče </w:t>
      </w:r>
    </w:p>
    <w:p w14:paraId="47E113DF" w14:textId="77777777" w:rsidR="00AD6329" w:rsidRPr="002A46D7" w:rsidRDefault="00AD6329" w:rsidP="00AD6329">
      <w:pPr>
        <w:spacing w:line="259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   2680/54</w:t>
      </w:r>
      <w:r w:rsidRPr="002A46D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, Jablonec nad Nisou „ </w:t>
      </w:r>
      <w:r w:rsidRPr="002A46D7">
        <w:rPr>
          <w:rFonts w:ascii="Arial" w:eastAsiaTheme="minorHAnsi" w:hAnsi="Arial" w:cs="Arial"/>
          <w:sz w:val="22"/>
          <w:szCs w:val="22"/>
          <w:lang w:eastAsia="en-US"/>
        </w:rPr>
        <w:t>dále jen dílo</w:t>
      </w:r>
    </w:p>
    <w:p w14:paraId="0C757E7A" w14:textId="77777777" w:rsidR="00AD6329" w:rsidRDefault="00AD6329" w:rsidP="002A46D7">
      <w:pPr>
        <w:spacing w:after="160" w:line="259" w:lineRule="auto"/>
        <w:rPr>
          <w:sz w:val="22"/>
          <w:szCs w:val="22"/>
        </w:rPr>
      </w:pPr>
    </w:p>
    <w:p w14:paraId="5FD7A06E" w14:textId="4A4677FA" w:rsidR="002A46D7" w:rsidRPr="002A46D7" w:rsidRDefault="002A46D7" w:rsidP="002A46D7">
      <w:pPr>
        <w:spacing w:after="160" w:line="259" w:lineRule="auto"/>
        <w:rPr>
          <w:b/>
          <w:bCs/>
          <w:sz w:val="22"/>
          <w:szCs w:val="22"/>
        </w:rPr>
      </w:pPr>
      <w:r w:rsidRPr="002A46D7">
        <w:rPr>
          <w:sz w:val="22"/>
          <w:szCs w:val="22"/>
        </w:rPr>
        <w:tab/>
      </w:r>
      <w:r w:rsidRPr="002A46D7">
        <w:rPr>
          <w:sz w:val="22"/>
          <w:szCs w:val="22"/>
        </w:rPr>
        <w:tab/>
      </w:r>
      <w:r w:rsidRPr="002A46D7">
        <w:tab/>
      </w:r>
      <w:r w:rsidRPr="002A46D7">
        <w:tab/>
      </w:r>
      <w:r w:rsidRPr="002A46D7">
        <w:tab/>
      </w:r>
      <w:r w:rsidRPr="002A46D7">
        <w:tab/>
      </w:r>
      <w:r w:rsidRPr="002A46D7">
        <w:rPr>
          <w:b/>
          <w:bCs/>
          <w:sz w:val="22"/>
          <w:szCs w:val="22"/>
        </w:rPr>
        <w:t>I.</w:t>
      </w:r>
    </w:p>
    <w:p w14:paraId="6E327965" w14:textId="396DB863" w:rsidR="002A46D7" w:rsidRPr="002A46D7" w:rsidRDefault="002A46D7" w:rsidP="002A46D7">
      <w:pPr>
        <w:rPr>
          <w:rFonts w:ascii="Arial" w:hAnsi="Arial" w:cs="Arial"/>
          <w:sz w:val="22"/>
          <w:szCs w:val="22"/>
        </w:rPr>
      </w:pPr>
      <w:r w:rsidRPr="002A46D7">
        <w:rPr>
          <w:rFonts w:ascii="Arial" w:hAnsi="Arial" w:cs="Arial"/>
          <w:sz w:val="22"/>
          <w:szCs w:val="22"/>
        </w:rPr>
        <w:t xml:space="preserve">Dne </w:t>
      </w:r>
      <w:r w:rsidR="000213E6">
        <w:rPr>
          <w:rFonts w:ascii="Arial" w:hAnsi="Arial" w:cs="Arial"/>
          <w:sz w:val="22"/>
          <w:szCs w:val="22"/>
        </w:rPr>
        <w:t>9.9</w:t>
      </w:r>
      <w:r w:rsidRPr="002A46D7">
        <w:rPr>
          <w:rFonts w:ascii="Arial" w:hAnsi="Arial" w:cs="Arial"/>
          <w:sz w:val="22"/>
          <w:szCs w:val="22"/>
        </w:rPr>
        <w:t xml:space="preserve">.2021 uzavřeli objednatel a zhotovitel smlouvu o dílo „ </w:t>
      </w:r>
      <w:r w:rsidR="00863454" w:rsidRPr="00863454">
        <w:rPr>
          <w:rFonts w:ascii="Arial" w:eastAsiaTheme="minorHAnsi" w:hAnsi="Arial" w:cs="Arial"/>
          <w:sz w:val="22"/>
          <w:szCs w:val="22"/>
          <w:lang w:eastAsia="en-US"/>
        </w:rPr>
        <w:t>Rekonstrukce 2 bytů v objektu Petra Bezruče 2680/54</w:t>
      </w:r>
      <w:r w:rsidR="00863454" w:rsidRPr="002A46D7">
        <w:rPr>
          <w:rFonts w:ascii="Arial" w:eastAsiaTheme="minorHAnsi" w:hAnsi="Arial" w:cs="Arial"/>
          <w:sz w:val="22"/>
          <w:szCs w:val="22"/>
          <w:lang w:eastAsia="en-US"/>
        </w:rPr>
        <w:t>, Jablonec nad Nisou</w:t>
      </w:r>
      <w:r w:rsidRPr="002A46D7">
        <w:rPr>
          <w:rFonts w:ascii="Arial" w:hAnsi="Arial" w:cs="Arial"/>
          <w:sz w:val="22"/>
          <w:szCs w:val="22"/>
        </w:rPr>
        <w:t>“ č. SD/2021/0</w:t>
      </w:r>
      <w:r w:rsidR="00863454">
        <w:rPr>
          <w:rFonts w:ascii="Arial" w:hAnsi="Arial" w:cs="Arial"/>
          <w:sz w:val="22"/>
          <w:szCs w:val="22"/>
        </w:rPr>
        <w:t>590</w:t>
      </w:r>
      <w:r w:rsidRPr="002A46D7">
        <w:rPr>
          <w:rFonts w:ascii="Arial" w:hAnsi="Arial" w:cs="Arial"/>
          <w:sz w:val="22"/>
          <w:szCs w:val="22"/>
        </w:rPr>
        <w:t xml:space="preserve"> (dále též jen jako smlouva)</w:t>
      </w:r>
    </w:p>
    <w:p w14:paraId="216804F0" w14:textId="77777777" w:rsidR="002A46D7" w:rsidRPr="002A46D7" w:rsidRDefault="002A46D7" w:rsidP="002A46D7">
      <w:pPr>
        <w:rPr>
          <w:rFonts w:ascii="Arial" w:hAnsi="Arial" w:cs="Arial"/>
          <w:sz w:val="22"/>
          <w:szCs w:val="22"/>
        </w:rPr>
      </w:pPr>
    </w:p>
    <w:p w14:paraId="09A44E29" w14:textId="61AFE0CB" w:rsidR="00863454" w:rsidRDefault="002A46D7" w:rsidP="002A46D7">
      <w:pPr>
        <w:jc w:val="both"/>
        <w:rPr>
          <w:rFonts w:ascii="Arial" w:hAnsi="Arial" w:cs="Arial"/>
          <w:sz w:val="22"/>
          <w:szCs w:val="22"/>
        </w:rPr>
      </w:pPr>
      <w:r w:rsidRPr="002A46D7">
        <w:rPr>
          <w:rFonts w:ascii="Arial" w:hAnsi="Arial" w:cs="Arial"/>
          <w:sz w:val="22"/>
          <w:szCs w:val="22"/>
        </w:rPr>
        <w:t>V průběhu díla došlo k rozšíření předmětu díla</w:t>
      </w:r>
      <w:r w:rsidR="00863454">
        <w:rPr>
          <w:rFonts w:ascii="Arial" w:hAnsi="Arial" w:cs="Arial"/>
          <w:sz w:val="22"/>
          <w:szCs w:val="22"/>
        </w:rPr>
        <w:t xml:space="preserve"> :</w:t>
      </w:r>
    </w:p>
    <w:p w14:paraId="3299C7E8" w14:textId="6D078981" w:rsidR="00A93118" w:rsidRDefault="00863454" w:rsidP="002A46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bytě č. 1, 1.N.P</w:t>
      </w:r>
      <w:r w:rsidR="00A93118">
        <w:rPr>
          <w:rFonts w:ascii="Arial" w:hAnsi="Arial" w:cs="Arial"/>
          <w:sz w:val="22"/>
          <w:szCs w:val="22"/>
        </w:rPr>
        <w:t>, o velikosti 0+1</w:t>
      </w:r>
    </w:p>
    <w:p w14:paraId="334FBD30" w14:textId="0C3DF74B" w:rsidR="00863454" w:rsidRDefault="00863454" w:rsidP="002A46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– přizdění + spřazení příčky Ytong v prostoru sociálního zařízení, betonová žebra vynášející ŽB desku</w:t>
      </w:r>
      <w:r w:rsidR="001C6351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dle zprávy statika + vsekání kapes, likvidace, pračkový </w:t>
      </w:r>
      <w:r w:rsidR="00A93118">
        <w:rPr>
          <w:rFonts w:ascii="Arial" w:hAnsi="Arial" w:cs="Arial"/>
          <w:sz w:val="22"/>
          <w:szCs w:val="22"/>
        </w:rPr>
        <w:t>ventil, odpad, potrubí, podomítkový sifon, odpadní potrubí, opláštění z SDK na chodbě.</w:t>
      </w:r>
    </w:p>
    <w:p w14:paraId="33DD2B73" w14:textId="7478F760" w:rsidR="00A93118" w:rsidRDefault="00A93118" w:rsidP="002A46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bytě č. 3, 2.N.P, o velikosti 1+1</w:t>
      </w:r>
    </w:p>
    <w:p w14:paraId="46499527" w14:textId="262B522B" w:rsidR="00A93118" w:rsidRDefault="00A93118" w:rsidP="002A46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</w:t>
      </w:r>
      <w:r w:rsidR="00682A87">
        <w:rPr>
          <w:rFonts w:ascii="Arial" w:hAnsi="Arial" w:cs="Arial"/>
          <w:sz w:val="22"/>
          <w:szCs w:val="22"/>
        </w:rPr>
        <w:t xml:space="preserve">obklad stěn SDK na ocelovou konstrukci, bez izolace, úprava SDK příčky pro usazení umyvadla a el. ohřívače </w:t>
      </w:r>
      <w:r w:rsidR="000E467F">
        <w:rPr>
          <w:rFonts w:ascii="Arial" w:hAnsi="Arial" w:cs="Arial"/>
          <w:sz w:val="22"/>
          <w:szCs w:val="22"/>
        </w:rPr>
        <w:t xml:space="preserve">TUV, </w:t>
      </w:r>
      <w:r w:rsidR="00682A87">
        <w:rPr>
          <w:rFonts w:ascii="Arial" w:hAnsi="Arial" w:cs="Arial"/>
          <w:sz w:val="22"/>
          <w:szCs w:val="22"/>
        </w:rPr>
        <w:t>opláštění z SDK u odpadů, montáž konstrukce stěn z řeziva hraněného, hranol konstrukční masivní, impregnace řeziva máčešním Bochemit QB bourání příček z cihel pálených</w:t>
      </w:r>
      <w:r>
        <w:rPr>
          <w:rFonts w:ascii="Arial" w:hAnsi="Arial" w:cs="Arial"/>
          <w:sz w:val="22"/>
          <w:szCs w:val="22"/>
        </w:rPr>
        <w:t>, pračkový ventil, odpad, potrubí, podomítkový sifon, odpadní potrubí, opláštění z SDK na chodbě.</w:t>
      </w:r>
    </w:p>
    <w:p w14:paraId="41C0E00D" w14:textId="77777777" w:rsidR="00A93118" w:rsidRDefault="00A93118" w:rsidP="002A46D7">
      <w:pPr>
        <w:jc w:val="both"/>
        <w:rPr>
          <w:rFonts w:ascii="Arial" w:hAnsi="Arial" w:cs="Arial"/>
          <w:sz w:val="22"/>
          <w:szCs w:val="22"/>
        </w:rPr>
      </w:pPr>
    </w:p>
    <w:p w14:paraId="2E923EBC" w14:textId="4CF15753" w:rsidR="002A46D7" w:rsidRPr="002A46D7" w:rsidRDefault="002A46D7" w:rsidP="002A46D7">
      <w:pPr>
        <w:jc w:val="both"/>
        <w:rPr>
          <w:rFonts w:ascii="Arial" w:hAnsi="Arial" w:cs="Arial"/>
          <w:sz w:val="22"/>
          <w:szCs w:val="22"/>
        </w:rPr>
      </w:pPr>
      <w:r w:rsidRPr="002A46D7">
        <w:rPr>
          <w:rFonts w:ascii="Arial" w:hAnsi="Arial" w:cs="Arial"/>
          <w:sz w:val="22"/>
          <w:szCs w:val="22"/>
        </w:rPr>
        <w:t>Tyto práce byly na místě odsouhlaseny objednatelem a TDI.</w:t>
      </w:r>
    </w:p>
    <w:p w14:paraId="57C12B8E" w14:textId="77777777" w:rsidR="002A46D7" w:rsidRPr="002A46D7" w:rsidRDefault="002A46D7" w:rsidP="002A46D7">
      <w:pPr>
        <w:rPr>
          <w:rFonts w:ascii="Arial" w:hAnsi="Arial" w:cs="Arial"/>
          <w:sz w:val="22"/>
          <w:szCs w:val="22"/>
        </w:rPr>
      </w:pPr>
    </w:p>
    <w:p w14:paraId="28B0BBB5" w14:textId="77777777" w:rsidR="002A46D7" w:rsidRPr="002A46D7" w:rsidRDefault="002A46D7" w:rsidP="002A46D7">
      <w:pPr>
        <w:rPr>
          <w:rFonts w:ascii="Arial" w:hAnsi="Arial" w:cs="Arial"/>
          <w:sz w:val="22"/>
          <w:szCs w:val="22"/>
        </w:rPr>
      </w:pPr>
      <w:r w:rsidRPr="002A46D7">
        <w:rPr>
          <w:rFonts w:ascii="Arial" w:hAnsi="Arial" w:cs="Arial"/>
          <w:sz w:val="22"/>
          <w:szCs w:val="22"/>
        </w:rPr>
        <w:t>Strany se v duchu ujednání čl. 5 bodu 5.3 (f) smlouvy dohodly na změně smlouvy tak, jak následuje.</w:t>
      </w:r>
    </w:p>
    <w:p w14:paraId="1F1DCF6B" w14:textId="77777777" w:rsidR="002A46D7" w:rsidRPr="002A46D7" w:rsidRDefault="002A46D7" w:rsidP="002A46D7">
      <w:pPr>
        <w:rPr>
          <w:rFonts w:ascii="Arial" w:hAnsi="Arial" w:cs="Arial"/>
          <w:sz w:val="22"/>
          <w:szCs w:val="22"/>
        </w:rPr>
      </w:pPr>
    </w:p>
    <w:p w14:paraId="55AB0C58" w14:textId="77777777" w:rsidR="002A46D7" w:rsidRPr="002A46D7" w:rsidRDefault="002A46D7" w:rsidP="002A46D7">
      <w:pPr>
        <w:rPr>
          <w:rFonts w:ascii="Arial" w:hAnsi="Arial" w:cs="Arial"/>
          <w:b/>
          <w:bCs/>
          <w:sz w:val="22"/>
          <w:szCs w:val="22"/>
        </w:rPr>
      </w:pPr>
      <w:r w:rsidRPr="002A46D7">
        <w:rPr>
          <w:rFonts w:ascii="Arial" w:hAnsi="Arial" w:cs="Arial"/>
          <w:sz w:val="22"/>
          <w:szCs w:val="22"/>
        </w:rPr>
        <w:tab/>
      </w:r>
      <w:r w:rsidRPr="002A46D7">
        <w:rPr>
          <w:rFonts w:ascii="Arial" w:hAnsi="Arial" w:cs="Arial"/>
          <w:sz w:val="22"/>
          <w:szCs w:val="22"/>
        </w:rPr>
        <w:tab/>
      </w:r>
      <w:r w:rsidRPr="002A46D7">
        <w:rPr>
          <w:rFonts w:ascii="Arial" w:hAnsi="Arial" w:cs="Arial"/>
          <w:sz w:val="22"/>
          <w:szCs w:val="22"/>
        </w:rPr>
        <w:tab/>
      </w:r>
      <w:r w:rsidRPr="002A46D7">
        <w:rPr>
          <w:rFonts w:ascii="Arial" w:hAnsi="Arial" w:cs="Arial"/>
          <w:sz w:val="22"/>
          <w:szCs w:val="22"/>
        </w:rPr>
        <w:tab/>
      </w:r>
      <w:r w:rsidRPr="002A46D7">
        <w:rPr>
          <w:rFonts w:ascii="Arial" w:hAnsi="Arial" w:cs="Arial"/>
          <w:sz w:val="22"/>
          <w:szCs w:val="22"/>
        </w:rPr>
        <w:tab/>
      </w:r>
      <w:r w:rsidRPr="002A46D7">
        <w:rPr>
          <w:rFonts w:ascii="Arial" w:hAnsi="Arial" w:cs="Arial"/>
          <w:sz w:val="22"/>
          <w:szCs w:val="22"/>
        </w:rPr>
        <w:tab/>
      </w:r>
      <w:r w:rsidRPr="002A46D7">
        <w:rPr>
          <w:rFonts w:ascii="Arial" w:hAnsi="Arial" w:cs="Arial"/>
          <w:b/>
          <w:bCs/>
          <w:sz w:val="22"/>
          <w:szCs w:val="22"/>
        </w:rPr>
        <w:t>II.</w:t>
      </w:r>
    </w:p>
    <w:p w14:paraId="1E0568F5" w14:textId="77777777" w:rsidR="002A46D7" w:rsidRPr="002A46D7" w:rsidRDefault="002A46D7" w:rsidP="002A46D7">
      <w:pPr>
        <w:rPr>
          <w:rFonts w:ascii="Arial" w:hAnsi="Arial" w:cs="Arial"/>
          <w:b/>
          <w:bCs/>
          <w:sz w:val="22"/>
          <w:szCs w:val="22"/>
        </w:rPr>
      </w:pPr>
    </w:p>
    <w:p w14:paraId="50984270" w14:textId="77777777" w:rsidR="002A46D7" w:rsidRPr="002A46D7" w:rsidRDefault="002A46D7" w:rsidP="002A46D7">
      <w:pPr>
        <w:rPr>
          <w:rFonts w:ascii="Arial" w:hAnsi="Arial" w:cs="Arial"/>
          <w:sz w:val="22"/>
          <w:szCs w:val="22"/>
        </w:rPr>
      </w:pPr>
      <w:r w:rsidRPr="002A46D7">
        <w:rPr>
          <w:rFonts w:ascii="Arial" w:hAnsi="Arial" w:cs="Arial"/>
          <w:sz w:val="22"/>
          <w:szCs w:val="22"/>
        </w:rPr>
        <w:t>Na základě dohody smluvních stran se smlouva mění tak, že:</w:t>
      </w:r>
    </w:p>
    <w:p w14:paraId="4BF41929" w14:textId="77777777" w:rsidR="002A46D7" w:rsidRPr="002A46D7" w:rsidRDefault="002A46D7" w:rsidP="002A46D7">
      <w:pPr>
        <w:rPr>
          <w:rFonts w:ascii="Arial" w:hAnsi="Arial" w:cs="Arial"/>
          <w:sz w:val="22"/>
          <w:szCs w:val="22"/>
        </w:rPr>
      </w:pPr>
    </w:p>
    <w:p w14:paraId="6E760B57" w14:textId="77777777" w:rsidR="002A46D7" w:rsidRPr="002A46D7" w:rsidRDefault="002A46D7" w:rsidP="002A46D7">
      <w:pPr>
        <w:rPr>
          <w:rFonts w:ascii="Arial" w:hAnsi="Arial" w:cs="Arial"/>
          <w:sz w:val="22"/>
          <w:szCs w:val="22"/>
        </w:rPr>
      </w:pPr>
      <w:r w:rsidRPr="002A46D7">
        <w:rPr>
          <w:rFonts w:ascii="Arial" w:hAnsi="Arial" w:cs="Arial"/>
          <w:sz w:val="22"/>
          <w:szCs w:val="22"/>
        </w:rPr>
        <w:t>Ustanovení čl. 3 bod 3.1. Smlouvy se mění tak, že po provedené změně nově zní:</w:t>
      </w:r>
    </w:p>
    <w:p w14:paraId="419DF374" w14:textId="77777777" w:rsidR="002A46D7" w:rsidRPr="002A46D7" w:rsidRDefault="002A46D7" w:rsidP="002A46D7">
      <w:pPr>
        <w:rPr>
          <w:rFonts w:ascii="Arial" w:hAnsi="Arial" w:cs="Arial"/>
          <w:sz w:val="22"/>
          <w:szCs w:val="22"/>
        </w:rPr>
      </w:pPr>
    </w:p>
    <w:p w14:paraId="639183E0" w14:textId="77777777" w:rsidR="002A46D7" w:rsidRPr="002A46D7" w:rsidRDefault="002A46D7" w:rsidP="002A46D7">
      <w:pPr>
        <w:jc w:val="both"/>
        <w:rPr>
          <w:rFonts w:ascii="Arial" w:hAnsi="Arial" w:cs="Arial"/>
          <w:b/>
          <w:sz w:val="22"/>
          <w:szCs w:val="22"/>
        </w:rPr>
      </w:pPr>
      <w:r w:rsidRPr="002A46D7">
        <w:rPr>
          <w:rFonts w:ascii="Arial" w:hAnsi="Arial" w:cs="Arial"/>
          <w:b/>
          <w:sz w:val="22"/>
          <w:szCs w:val="22"/>
        </w:rPr>
        <w:t>3.1</w:t>
      </w:r>
    </w:p>
    <w:p w14:paraId="607D274D" w14:textId="77777777" w:rsidR="002A46D7" w:rsidRPr="002A46D7" w:rsidRDefault="002A46D7" w:rsidP="002A46D7">
      <w:pPr>
        <w:jc w:val="both"/>
        <w:rPr>
          <w:rFonts w:ascii="Arial" w:hAnsi="Arial" w:cs="Arial"/>
          <w:b/>
          <w:sz w:val="22"/>
          <w:szCs w:val="22"/>
        </w:rPr>
      </w:pPr>
    </w:p>
    <w:p w14:paraId="3C59A9A3" w14:textId="77777777" w:rsidR="002A46D7" w:rsidRPr="002A46D7" w:rsidRDefault="002A46D7" w:rsidP="002A46D7">
      <w:pPr>
        <w:jc w:val="both"/>
        <w:rPr>
          <w:rFonts w:ascii="Arial" w:hAnsi="Arial" w:cs="Arial"/>
          <w:sz w:val="22"/>
          <w:szCs w:val="22"/>
        </w:rPr>
      </w:pPr>
      <w:r w:rsidRPr="002A46D7">
        <w:rPr>
          <w:rFonts w:ascii="Arial" w:hAnsi="Arial" w:cs="Arial"/>
          <w:sz w:val="22"/>
          <w:szCs w:val="22"/>
        </w:rPr>
        <w:t>Cena za Dílo je stanovena jako nejvýše přípustná pro rozsah předmětu díla dle článku 2., odst. 2.1. a 2.2 této smlouvy takto:</w:t>
      </w:r>
    </w:p>
    <w:p w14:paraId="56CDA4EF" w14:textId="77777777" w:rsidR="002A46D7" w:rsidRPr="002A46D7" w:rsidRDefault="002A46D7" w:rsidP="002A46D7">
      <w:pPr>
        <w:jc w:val="both"/>
        <w:rPr>
          <w:rFonts w:ascii="Arial" w:hAnsi="Arial" w:cs="Arial"/>
          <w:sz w:val="22"/>
          <w:szCs w:val="22"/>
        </w:rPr>
      </w:pPr>
    </w:p>
    <w:p w14:paraId="2A3D530C" w14:textId="77777777" w:rsidR="002A46D7" w:rsidRPr="002A46D7" w:rsidRDefault="002A46D7" w:rsidP="002A46D7">
      <w:pPr>
        <w:jc w:val="both"/>
        <w:rPr>
          <w:rFonts w:ascii="Arial" w:hAnsi="Arial" w:cs="Arial"/>
          <w:sz w:val="22"/>
          <w:szCs w:val="22"/>
        </w:rPr>
      </w:pPr>
      <w:r w:rsidRPr="002A46D7">
        <w:rPr>
          <w:rFonts w:ascii="Arial" w:hAnsi="Arial" w:cs="Arial"/>
          <w:sz w:val="22"/>
          <w:szCs w:val="22"/>
        </w:rPr>
        <w:t>Původní cena:</w:t>
      </w:r>
    </w:p>
    <w:p w14:paraId="0DA7AE42" w14:textId="77777777" w:rsidR="002A46D7" w:rsidRPr="002A46D7" w:rsidRDefault="002A46D7" w:rsidP="002A46D7">
      <w:pPr>
        <w:jc w:val="both"/>
        <w:rPr>
          <w:rFonts w:ascii="Arial" w:hAnsi="Arial" w:cs="Arial"/>
          <w:sz w:val="22"/>
          <w:szCs w:val="22"/>
        </w:rPr>
      </w:pPr>
    </w:p>
    <w:p w14:paraId="74D4C49C" w14:textId="5718C241" w:rsidR="002A46D7" w:rsidRPr="002A46D7" w:rsidRDefault="002A46D7" w:rsidP="002A46D7">
      <w:pPr>
        <w:tabs>
          <w:tab w:val="left" w:pos="3119"/>
        </w:tabs>
        <w:jc w:val="both"/>
        <w:rPr>
          <w:rFonts w:ascii="Arial" w:hAnsi="Arial" w:cs="Arial"/>
          <w:b/>
          <w:sz w:val="22"/>
          <w:szCs w:val="22"/>
        </w:rPr>
      </w:pPr>
      <w:bookmarkStart w:id="0" w:name="_Hlk79564481"/>
      <w:r w:rsidRPr="002A46D7">
        <w:rPr>
          <w:rFonts w:ascii="Arial" w:hAnsi="Arial" w:cs="Arial"/>
          <w:b/>
          <w:sz w:val="22"/>
          <w:szCs w:val="22"/>
        </w:rPr>
        <w:t>Cena celkem bez DPH:</w:t>
      </w:r>
      <w:r w:rsidRPr="002A46D7">
        <w:rPr>
          <w:rFonts w:ascii="Arial" w:hAnsi="Arial" w:cs="Arial"/>
          <w:b/>
          <w:sz w:val="22"/>
          <w:szCs w:val="22"/>
        </w:rPr>
        <w:tab/>
        <w:t xml:space="preserve">     </w:t>
      </w:r>
      <w:r w:rsidR="001C6351">
        <w:rPr>
          <w:rFonts w:ascii="Arial" w:hAnsi="Arial" w:cs="Arial"/>
          <w:b/>
          <w:sz w:val="22"/>
          <w:szCs w:val="22"/>
        </w:rPr>
        <w:t>916 455</w:t>
      </w:r>
      <w:r w:rsidRPr="002A46D7">
        <w:rPr>
          <w:rFonts w:ascii="Arial" w:hAnsi="Arial" w:cs="Arial"/>
          <w:b/>
          <w:sz w:val="22"/>
          <w:szCs w:val="22"/>
        </w:rPr>
        <w:t>,- Kč</w:t>
      </w:r>
      <w:r w:rsidRPr="002A46D7">
        <w:rPr>
          <w:rFonts w:ascii="Arial" w:hAnsi="Arial" w:cs="Arial"/>
          <w:b/>
          <w:sz w:val="22"/>
          <w:szCs w:val="22"/>
        </w:rPr>
        <w:tab/>
      </w:r>
    </w:p>
    <w:p w14:paraId="21877C13" w14:textId="76D73051" w:rsidR="002A46D7" w:rsidRPr="002A46D7" w:rsidRDefault="002A46D7" w:rsidP="002A46D7">
      <w:pPr>
        <w:tabs>
          <w:tab w:val="left" w:pos="3119"/>
        </w:tabs>
        <w:rPr>
          <w:rFonts w:ascii="Arial" w:hAnsi="Arial" w:cs="Arial"/>
          <w:sz w:val="22"/>
          <w:szCs w:val="22"/>
        </w:rPr>
      </w:pPr>
      <w:r w:rsidRPr="002A46D7">
        <w:rPr>
          <w:rFonts w:ascii="Arial" w:hAnsi="Arial" w:cs="Arial"/>
          <w:b/>
          <w:sz w:val="22"/>
          <w:szCs w:val="22"/>
        </w:rPr>
        <w:t>DPH 15 %:</w:t>
      </w:r>
      <w:r w:rsidRPr="002A46D7">
        <w:rPr>
          <w:rFonts w:ascii="Arial" w:hAnsi="Arial" w:cs="Arial"/>
          <w:b/>
          <w:sz w:val="22"/>
          <w:szCs w:val="22"/>
        </w:rPr>
        <w:tab/>
        <w:t xml:space="preserve">     </w:t>
      </w:r>
      <w:r w:rsidR="001C6351">
        <w:rPr>
          <w:rFonts w:ascii="Arial" w:hAnsi="Arial" w:cs="Arial"/>
          <w:b/>
          <w:sz w:val="22"/>
          <w:szCs w:val="22"/>
        </w:rPr>
        <w:t>137 468</w:t>
      </w:r>
      <w:r w:rsidRPr="002A46D7">
        <w:rPr>
          <w:rFonts w:ascii="Arial" w:hAnsi="Arial" w:cs="Arial"/>
          <w:b/>
          <w:sz w:val="22"/>
          <w:szCs w:val="22"/>
        </w:rPr>
        <w:t xml:space="preserve"> ,- Kč   </w:t>
      </w:r>
    </w:p>
    <w:p w14:paraId="65AFB1DA" w14:textId="06ECE7A8" w:rsidR="002A46D7" w:rsidRPr="002A46D7" w:rsidRDefault="002A46D7" w:rsidP="002A46D7">
      <w:pPr>
        <w:tabs>
          <w:tab w:val="left" w:pos="3119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2A46D7">
        <w:rPr>
          <w:rFonts w:ascii="Arial" w:hAnsi="Arial" w:cs="Arial"/>
          <w:b/>
          <w:bCs/>
          <w:sz w:val="22"/>
          <w:szCs w:val="22"/>
        </w:rPr>
        <w:t>Cena celkem včetně DPH:</w:t>
      </w:r>
      <w:r w:rsidRPr="002A46D7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="001C6351">
        <w:rPr>
          <w:rFonts w:ascii="Arial" w:hAnsi="Arial" w:cs="Arial"/>
          <w:b/>
          <w:bCs/>
          <w:sz w:val="22"/>
          <w:szCs w:val="22"/>
        </w:rPr>
        <w:t>1 053 923</w:t>
      </w:r>
      <w:r w:rsidRPr="002A46D7">
        <w:rPr>
          <w:rFonts w:ascii="Arial" w:hAnsi="Arial" w:cs="Arial"/>
          <w:b/>
          <w:bCs/>
          <w:sz w:val="22"/>
          <w:szCs w:val="22"/>
        </w:rPr>
        <w:t xml:space="preserve">  ,- Kč</w:t>
      </w:r>
    </w:p>
    <w:bookmarkEnd w:id="0"/>
    <w:p w14:paraId="2046E6F1" w14:textId="77777777" w:rsidR="002A46D7" w:rsidRPr="002A46D7" w:rsidRDefault="002A46D7" w:rsidP="002A46D7">
      <w:pPr>
        <w:tabs>
          <w:tab w:val="left" w:pos="3119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5B1670DC" w14:textId="77777777" w:rsidR="002A46D7" w:rsidRPr="002A46D7" w:rsidRDefault="002A46D7" w:rsidP="002A46D7">
      <w:pPr>
        <w:tabs>
          <w:tab w:val="left" w:pos="3119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06F48270" w14:textId="77777777" w:rsidR="002A46D7" w:rsidRPr="002A46D7" w:rsidRDefault="002A46D7" w:rsidP="002A46D7">
      <w:pPr>
        <w:tabs>
          <w:tab w:val="left" w:pos="3119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2A46D7">
        <w:rPr>
          <w:rFonts w:ascii="Arial" w:hAnsi="Arial" w:cs="Arial"/>
          <w:b/>
          <w:bCs/>
          <w:sz w:val="22"/>
          <w:szCs w:val="22"/>
        </w:rPr>
        <w:t>Vícepráce</w:t>
      </w:r>
    </w:p>
    <w:p w14:paraId="6D3CC658" w14:textId="3EFDCA5E" w:rsidR="002A46D7" w:rsidRPr="002A46D7" w:rsidRDefault="002A46D7" w:rsidP="002A46D7">
      <w:pPr>
        <w:tabs>
          <w:tab w:val="left" w:pos="3119"/>
        </w:tabs>
        <w:jc w:val="both"/>
        <w:rPr>
          <w:rFonts w:ascii="Arial" w:hAnsi="Arial" w:cs="Arial"/>
          <w:b/>
          <w:sz w:val="22"/>
          <w:szCs w:val="22"/>
        </w:rPr>
      </w:pPr>
      <w:r w:rsidRPr="002A46D7">
        <w:rPr>
          <w:rFonts w:ascii="Arial" w:hAnsi="Arial" w:cs="Arial"/>
          <w:b/>
          <w:sz w:val="22"/>
          <w:szCs w:val="22"/>
        </w:rPr>
        <w:t>Cena celkem bez DPH:</w:t>
      </w:r>
      <w:r w:rsidRPr="002A46D7">
        <w:rPr>
          <w:rFonts w:ascii="Arial" w:hAnsi="Arial" w:cs="Arial"/>
          <w:b/>
          <w:sz w:val="22"/>
          <w:szCs w:val="22"/>
        </w:rPr>
        <w:tab/>
      </w:r>
      <w:r w:rsidRPr="002A46D7">
        <w:rPr>
          <w:rFonts w:ascii="Arial" w:hAnsi="Arial" w:cs="Arial"/>
          <w:b/>
          <w:sz w:val="22"/>
          <w:szCs w:val="22"/>
        </w:rPr>
        <w:tab/>
      </w:r>
      <w:r w:rsidR="001C6351">
        <w:rPr>
          <w:rFonts w:ascii="Arial" w:hAnsi="Arial" w:cs="Arial"/>
          <w:b/>
          <w:sz w:val="22"/>
          <w:szCs w:val="22"/>
        </w:rPr>
        <w:t>53 176</w:t>
      </w:r>
      <w:r w:rsidRPr="002A46D7">
        <w:rPr>
          <w:rFonts w:ascii="Arial" w:hAnsi="Arial" w:cs="Arial"/>
          <w:b/>
          <w:sz w:val="22"/>
          <w:szCs w:val="22"/>
        </w:rPr>
        <w:t>,- Kč</w:t>
      </w:r>
      <w:r w:rsidRPr="002A46D7">
        <w:rPr>
          <w:rFonts w:ascii="Arial" w:hAnsi="Arial" w:cs="Arial"/>
          <w:b/>
          <w:sz w:val="22"/>
          <w:szCs w:val="22"/>
        </w:rPr>
        <w:tab/>
      </w:r>
    </w:p>
    <w:p w14:paraId="4F921EFF" w14:textId="18C4A77A" w:rsidR="002A46D7" w:rsidRPr="002A46D7" w:rsidRDefault="002A46D7" w:rsidP="002A46D7">
      <w:pPr>
        <w:tabs>
          <w:tab w:val="left" w:pos="3119"/>
        </w:tabs>
        <w:rPr>
          <w:rFonts w:ascii="Arial" w:hAnsi="Arial" w:cs="Arial"/>
          <w:sz w:val="22"/>
          <w:szCs w:val="22"/>
        </w:rPr>
      </w:pPr>
      <w:r w:rsidRPr="002A46D7">
        <w:rPr>
          <w:rFonts w:ascii="Arial" w:hAnsi="Arial" w:cs="Arial"/>
          <w:b/>
          <w:sz w:val="22"/>
          <w:szCs w:val="22"/>
        </w:rPr>
        <w:t>DPH 15 %:</w:t>
      </w:r>
      <w:r w:rsidRPr="002A46D7">
        <w:rPr>
          <w:rFonts w:ascii="Arial" w:hAnsi="Arial" w:cs="Arial"/>
          <w:b/>
          <w:sz w:val="22"/>
          <w:szCs w:val="22"/>
        </w:rPr>
        <w:tab/>
      </w:r>
      <w:r w:rsidRPr="002A46D7">
        <w:rPr>
          <w:rFonts w:ascii="Arial" w:hAnsi="Arial" w:cs="Arial"/>
          <w:b/>
          <w:sz w:val="22"/>
          <w:szCs w:val="22"/>
        </w:rPr>
        <w:tab/>
      </w:r>
      <w:r w:rsidR="001C6351">
        <w:rPr>
          <w:rFonts w:ascii="Arial" w:hAnsi="Arial" w:cs="Arial"/>
          <w:b/>
          <w:sz w:val="22"/>
          <w:szCs w:val="22"/>
        </w:rPr>
        <w:t xml:space="preserve">  7 976</w:t>
      </w:r>
      <w:r w:rsidRPr="002A46D7">
        <w:rPr>
          <w:rFonts w:ascii="Arial" w:hAnsi="Arial" w:cs="Arial"/>
          <w:b/>
          <w:sz w:val="22"/>
          <w:szCs w:val="22"/>
        </w:rPr>
        <w:t xml:space="preserve">,- Kč   </w:t>
      </w:r>
    </w:p>
    <w:p w14:paraId="33BBEE62" w14:textId="7EE87161" w:rsidR="002A46D7" w:rsidRPr="002A46D7" w:rsidRDefault="002A46D7" w:rsidP="002A46D7">
      <w:pPr>
        <w:tabs>
          <w:tab w:val="left" w:pos="3119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2A46D7">
        <w:rPr>
          <w:rFonts w:ascii="Arial" w:hAnsi="Arial" w:cs="Arial"/>
          <w:b/>
          <w:bCs/>
          <w:sz w:val="22"/>
          <w:szCs w:val="22"/>
        </w:rPr>
        <w:t>Cena celkem včetně DPH:</w:t>
      </w:r>
      <w:r w:rsidRPr="002A46D7">
        <w:rPr>
          <w:rFonts w:ascii="Arial" w:hAnsi="Arial" w:cs="Arial"/>
          <w:b/>
          <w:bCs/>
          <w:sz w:val="22"/>
          <w:szCs w:val="22"/>
        </w:rPr>
        <w:tab/>
        <w:t xml:space="preserve">       </w:t>
      </w:r>
      <w:r w:rsidR="001C6351">
        <w:rPr>
          <w:rFonts w:ascii="Arial" w:hAnsi="Arial" w:cs="Arial"/>
          <w:b/>
          <w:bCs/>
          <w:sz w:val="22"/>
          <w:szCs w:val="22"/>
        </w:rPr>
        <w:t>61 152</w:t>
      </w:r>
      <w:r w:rsidRPr="002A46D7">
        <w:rPr>
          <w:rFonts w:ascii="Arial" w:hAnsi="Arial" w:cs="Arial"/>
          <w:b/>
          <w:bCs/>
          <w:sz w:val="22"/>
          <w:szCs w:val="22"/>
        </w:rPr>
        <w:t>,- Kč</w:t>
      </w:r>
    </w:p>
    <w:p w14:paraId="4BB505F5" w14:textId="77777777" w:rsidR="002A46D7" w:rsidRPr="002A46D7" w:rsidRDefault="002A46D7" w:rsidP="002A46D7">
      <w:pPr>
        <w:tabs>
          <w:tab w:val="left" w:pos="3119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7AB27878" w14:textId="77777777" w:rsidR="002A46D7" w:rsidRPr="002A46D7" w:rsidRDefault="002A46D7" w:rsidP="002A46D7">
      <w:pPr>
        <w:tabs>
          <w:tab w:val="left" w:pos="3119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2BC48616" w14:textId="579FA9FE" w:rsidR="002A46D7" w:rsidRPr="002A46D7" w:rsidRDefault="002A46D7" w:rsidP="002A46D7">
      <w:pPr>
        <w:tabs>
          <w:tab w:val="left" w:pos="3119"/>
        </w:tabs>
        <w:jc w:val="both"/>
        <w:rPr>
          <w:rFonts w:ascii="Arial" w:hAnsi="Arial" w:cs="Arial"/>
          <w:b/>
          <w:sz w:val="22"/>
          <w:szCs w:val="22"/>
        </w:rPr>
      </w:pPr>
      <w:r w:rsidRPr="002A46D7">
        <w:rPr>
          <w:rFonts w:ascii="Arial" w:hAnsi="Arial" w:cs="Arial"/>
          <w:b/>
          <w:sz w:val="22"/>
          <w:szCs w:val="22"/>
        </w:rPr>
        <w:t>Cena celkem bez DPH:</w:t>
      </w:r>
      <w:r w:rsidRPr="002A46D7">
        <w:rPr>
          <w:rFonts w:ascii="Arial" w:hAnsi="Arial" w:cs="Arial"/>
          <w:b/>
          <w:sz w:val="22"/>
          <w:szCs w:val="22"/>
        </w:rPr>
        <w:tab/>
        <w:t xml:space="preserve">     </w:t>
      </w:r>
      <w:r w:rsidR="001C6351">
        <w:rPr>
          <w:rFonts w:ascii="Arial" w:hAnsi="Arial" w:cs="Arial"/>
          <w:b/>
          <w:sz w:val="22"/>
          <w:szCs w:val="22"/>
        </w:rPr>
        <w:t>969 631</w:t>
      </w:r>
      <w:r w:rsidRPr="002A46D7">
        <w:rPr>
          <w:rFonts w:ascii="Arial" w:hAnsi="Arial" w:cs="Arial"/>
          <w:b/>
          <w:sz w:val="22"/>
          <w:szCs w:val="22"/>
        </w:rPr>
        <w:t>,- Kč</w:t>
      </w:r>
      <w:r w:rsidRPr="002A46D7">
        <w:rPr>
          <w:rFonts w:ascii="Arial" w:hAnsi="Arial" w:cs="Arial"/>
          <w:b/>
          <w:sz w:val="22"/>
          <w:szCs w:val="22"/>
        </w:rPr>
        <w:tab/>
      </w:r>
    </w:p>
    <w:p w14:paraId="2D58C273" w14:textId="4E41D3D8" w:rsidR="002A46D7" w:rsidRPr="002A46D7" w:rsidRDefault="002A46D7" w:rsidP="002A46D7">
      <w:pPr>
        <w:tabs>
          <w:tab w:val="left" w:pos="3119"/>
        </w:tabs>
        <w:rPr>
          <w:rFonts w:ascii="Arial" w:hAnsi="Arial" w:cs="Arial"/>
          <w:sz w:val="22"/>
          <w:szCs w:val="22"/>
        </w:rPr>
      </w:pPr>
      <w:r w:rsidRPr="002A46D7">
        <w:rPr>
          <w:rFonts w:ascii="Arial" w:hAnsi="Arial" w:cs="Arial"/>
          <w:b/>
          <w:sz w:val="22"/>
          <w:szCs w:val="22"/>
        </w:rPr>
        <w:t>DPH 15 %:</w:t>
      </w:r>
      <w:r w:rsidRPr="002A46D7">
        <w:rPr>
          <w:rFonts w:ascii="Arial" w:hAnsi="Arial" w:cs="Arial"/>
          <w:b/>
          <w:sz w:val="22"/>
          <w:szCs w:val="22"/>
        </w:rPr>
        <w:tab/>
        <w:t xml:space="preserve">     </w:t>
      </w:r>
      <w:r w:rsidR="001C6351">
        <w:rPr>
          <w:rFonts w:ascii="Arial" w:hAnsi="Arial" w:cs="Arial"/>
          <w:b/>
          <w:sz w:val="22"/>
          <w:szCs w:val="22"/>
        </w:rPr>
        <w:t>145 445</w:t>
      </w:r>
      <w:r w:rsidRPr="002A46D7">
        <w:rPr>
          <w:rFonts w:ascii="Arial" w:hAnsi="Arial" w:cs="Arial"/>
          <w:b/>
          <w:sz w:val="22"/>
          <w:szCs w:val="22"/>
        </w:rPr>
        <w:t xml:space="preserve">,- Kč   </w:t>
      </w:r>
    </w:p>
    <w:p w14:paraId="4128820E" w14:textId="20965481" w:rsidR="002A46D7" w:rsidRPr="002A46D7" w:rsidRDefault="002A46D7" w:rsidP="002A46D7">
      <w:pPr>
        <w:tabs>
          <w:tab w:val="left" w:pos="3119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2A46D7">
        <w:rPr>
          <w:rFonts w:ascii="Arial" w:hAnsi="Arial" w:cs="Arial"/>
          <w:b/>
          <w:bCs/>
          <w:sz w:val="22"/>
          <w:szCs w:val="22"/>
        </w:rPr>
        <w:t>Cena celkem včetně DPH:</w:t>
      </w:r>
      <w:r w:rsidRPr="002A46D7">
        <w:rPr>
          <w:rFonts w:ascii="Arial" w:hAnsi="Arial" w:cs="Arial"/>
          <w:b/>
          <w:bCs/>
          <w:sz w:val="22"/>
          <w:szCs w:val="22"/>
        </w:rPr>
        <w:tab/>
        <w:t xml:space="preserve">  </w:t>
      </w:r>
      <w:r w:rsidR="00394683">
        <w:rPr>
          <w:rFonts w:ascii="Arial" w:hAnsi="Arial" w:cs="Arial"/>
          <w:b/>
          <w:bCs/>
          <w:sz w:val="22"/>
          <w:szCs w:val="22"/>
        </w:rPr>
        <w:t xml:space="preserve">1 </w:t>
      </w:r>
      <w:r w:rsidR="001C6351">
        <w:rPr>
          <w:rFonts w:ascii="Arial" w:hAnsi="Arial" w:cs="Arial"/>
          <w:b/>
          <w:bCs/>
          <w:sz w:val="22"/>
          <w:szCs w:val="22"/>
        </w:rPr>
        <w:t>115 076</w:t>
      </w:r>
      <w:r w:rsidRPr="002A46D7">
        <w:rPr>
          <w:rFonts w:ascii="Arial" w:hAnsi="Arial" w:cs="Arial"/>
          <w:b/>
          <w:bCs/>
          <w:sz w:val="22"/>
          <w:szCs w:val="22"/>
        </w:rPr>
        <w:t>,- Kč</w:t>
      </w:r>
    </w:p>
    <w:p w14:paraId="4A12297A" w14:textId="2A5A1926" w:rsidR="002A46D7" w:rsidRPr="002A46D7" w:rsidRDefault="002A46D7" w:rsidP="002A46D7">
      <w:pPr>
        <w:tabs>
          <w:tab w:val="left" w:pos="3119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2A46D7">
        <w:rPr>
          <w:rFonts w:ascii="Arial" w:hAnsi="Arial" w:cs="Arial"/>
          <w:b/>
          <w:bCs/>
          <w:sz w:val="22"/>
          <w:szCs w:val="22"/>
          <w:lang w:val="en-US"/>
        </w:rPr>
        <w:t>[slovy:</w:t>
      </w:r>
      <w:r w:rsidR="00394683">
        <w:rPr>
          <w:rFonts w:ascii="Arial" w:hAnsi="Arial" w:cs="Arial"/>
          <w:b/>
          <w:bCs/>
          <w:sz w:val="22"/>
          <w:szCs w:val="22"/>
          <w:lang w:val="en-US"/>
        </w:rPr>
        <w:t>jeden</w:t>
      </w:r>
      <w:r w:rsidR="00F23282">
        <w:rPr>
          <w:rFonts w:ascii="Arial" w:hAnsi="Arial" w:cs="Arial"/>
          <w:b/>
          <w:bCs/>
          <w:sz w:val="22"/>
          <w:szCs w:val="22"/>
          <w:lang w:val="en-US"/>
        </w:rPr>
        <w:t>m</w:t>
      </w:r>
      <w:r w:rsidR="00394683">
        <w:rPr>
          <w:rFonts w:ascii="Arial" w:hAnsi="Arial" w:cs="Arial"/>
          <w:b/>
          <w:bCs/>
          <w:sz w:val="22"/>
          <w:szCs w:val="22"/>
          <w:lang w:val="en-US"/>
        </w:rPr>
        <w:t>ilionstopatnácttisícsedmdesátšest</w:t>
      </w:r>
      <w:r w:rsidRPr="002A46D7">
        <w:rPr>
          <w:rFonts w:ascii="Arial" w:hAnsi="Arial" w:cs="Arial"/>
          <w:b/>
          <w:bCs/>
          <w:sz w:val="22"/>
          <w:szCs w:val="22"/>
          <w:lang w:val="en-US"/>
        </w:rPr>
        <w:t>korun ]</w:t>
      </w:r>
    </w:p>
    <w:p w14:paraId="35CE17B8" w14:textId="77777777" w:rsidR="002A46D7" w:rsidRPr="002A46D7" w:rsidRDefault="002A46D7" w:rsidP="002A46D7">
      <w:pPr>
        <w:tabs>
          <w:tab w:val="right" w:pos="9638"/>
        </w:tabs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3E70C4FC" w14:textId="77777777" w:rsidR="002A46D7" w:rsidRPr="002A46D7" w:rsidRDefault="002A46D7" w:rsidP="002A46D7">
      <w:pPr>
        <w:tabs>
          <w:tab w:val="right" w:pos="9638"/>
        </w:tabs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0741DAE8" w14:textId="77777777" w:rsidR="002A46D7" w:rsidRPr="002A46D7" w:rsidRDefault="002A46D7" w:rsidP="002A46D7">
      <w:pPr>
        <w:contextualSpacing/>
        <w:rPr>
          <w:rFonts w:ascii="Arial" w:hAnsi="Arial" w:cs="Arial"/>
          <w:b/>
          <w:bCs/>
          <w:sz w:val="22"/>
          <w:szCs w:val="22"/>
        </w:rPr>
      </w:pPr>
      <w:r w:rsidRPr="002A46D7">
        <w:rPr>
          <w:rFonts w:ascii="Arial" w:hAnsi="Arial" w:cs="Arial"/>
          <w:b/>
          <w:bCs/>
          <w:sz w:val="22"/>
          <w:szCs w:val="22"/>
        </w:rPr>
        <w:tab/>
      </w:r>
      <w:r w:rsidRPr="002A46D7">
        <w:rPr>
          <w:rFonts w:ascii="Arial" w:hAnsi="Arial" w:cs="Arial"/>
          <w:b/>
          <w:bCs/>
          <w:sz w:val="22"/>
          <w:szCs w:val="22"/>
        </w:rPr>
        <w:tab/>
      </w:r>
      <w:r w:rsidRPr="002A46D7">
        <w:rPr>
          <w:rFonts w:ascii="Arial" w:hAnsi="Arial" w:cs="Arial"/>
          <w:b/>
          <w:bCs/>
          <w:sz w:val="22"/>
          <w:szCs w:val="22"/>
        </w:rPr>
        <w:tab/>
      </w:r>
      <w:r w:rsidRPr="002A46D7">
        <w:rPr>
          <w:rFonts w:ascii="Arial" w:hAnsi="Arial" w:cs="Arial"/>
          <w:b/>
          <w:bCs/>
          <w:sz w:val="22"/>
          <w:szCs w:val="22"/>
        </w:rPr>
        <w:tab/>
      </w:r>
      <w:r w:rsidRPr="002A46D7">
        <w:rPr>
          <w:rFonts w:ascii="Arial" w:hAnsi="Arial" w:cs="Arial"/>
          <w:b/>
          <w:bCs/>
          <w:sz w:val="22"/>
          <w:szCs w:val="22"/>
        </w:rPr>
        <w:tab/>
      </w:r>
      <w:r w:rsidRPr="002A46D7">
        <w:rPr>
          <w:rFonts w:ascii="Arial" w:hAnsi="Arial" w:cs="Arial"/>
          <w:b/>
          <w:bCs/>
          <w:sz w:val="22"/>
          <w:szCs w:val="22"/>
        </w:rPr>
        <w:tab/>
        <w:t>III.</w:t>
      </w:r>
    </w:p>
    <w:p w14:paraId="0477A437" w14:textId="77777777" w:rsidR="002A46D7" w:rsidRPr="002A46D7" w:rsidRDefault="002A46D7" w:rsidP="002A46D7">
      <w:pPr>
        <w:contextualSpacing/>
        <w:rPr>
          <w:rFonts w:ascii="Arial" w:hAnsi="Arial" w:cs="Arial"/>
          <w:b/>
          <w:bCs/>
          <w:sz w:val="22"/>
          <w:szCs w:val="22"/>
        </w:rPr>
      </w:pPr>
    </w:p>
    <w:p w14:paraId="7CE392B7" w14:textId="77777777" w:rsidR="002A46D7" w:rsidRPr="002A46D7" w:rsidRDefault="002A46D7" w:rsidP="002A46D7">
      <w:pPr>
        <w:contextualSpacing/>
        <w:rPr>
          <w:rFonts w:ascii="Arial" w:hAnsi="Arial" w:cs="Arial"/>
          <w:sz w:val="22"/>
          <w:szCs w:val="22"/>
        </w:rPr>
      </w:pPr>
      <w:r w:rsidRPr="002A46D7">
        <w:rPr>
          <w:rFonts w:ascii="Arial" w:hAnsi="Arial" w:cs="Arial"/>
          <w:sz w:val="22"/>
          <w:szCs w:val="22"/>
        </w:rPr>
        <w:t>V ostatním zůstává Smlouva beze změny</w:t>
      </w:r>
    </w:p>
    <w:p w14:paraId="41807449" w14:textId="77777777" w:rsidR="002A46D7" w:rsidRPr="002A46D7" w:rsidRDefault="002A46D7" w:rsidP="002A46D7">
      <w:pPr>
        <w:contextualSpacing/>
        <w:rPr>
          <w:rFonts w:ascii="Arial" w:hAnsi="Arial" w:cs="Arial"/>
          <w:sz w:val="22"/>
          <w:szCs w:val="22"/>
        </w:rPr>
      </w:pPr>
    </w:p>
    <w:p w14:paraId="77F9ED75" w14:textId="77777777" w:rsidR="002A46D7" w:rsidRPr="002A46D7" w:rsidRDefault="002A46D7" w:rsidP="002A46D7">
      <w:pPr>
        <w:contextualSpacing/>
        <w:rPr>
          <w:rFonts w:ascii="Arial" w:hAnsi="Arial" w:cs="Arial"/>
          <w:sz w:val="22"/>
          <w:szCs w:val="22"/>
        </w:rPr>
      </w:pPr>
    </w:p>
    <w:p w14:paraId="4A1792A5" w14:textId="77777777" w:rsidR="002A46D7" w:rsidRPr="002A46D7" w:rsidRDefault="002A46D7" w:rsidP="002A46D7">
      <w:pPr>
        <w:contextualSpacing/>
        <w:rPr>
          <w:rFonts w:ascii="Arial" w:hAnsi="Arial" w:cs="Arial"/>
          <w:sz w:val="22"/>
          <w:szCs w:val="22"/>
        </w:rPr>
      </w:pPr>
    </w:p>
    <w:p w14:paraId="0561A893" w14:textId="77777777" w:rsidR="002A46D7" w:rsidRPr="002A46D7" w:rsidRDefault="002A46D7" w:rsidP="002A46D7">
      <w:pPr>
        <w:contextualSpacing/>
        <w:rPr>
          <w:rFonts w:ascii="Arial" w:hAnsi="Arial" w:cs="Arial"/>
          <w:sz w:val="22"/>
          <w:szCs w:val="22"/>
        </w:rPr>
      </w:pPr>
    </w:p>
    <w:p w14:paraId="0E8CC0B5" w14:textId="77777777" w:rsidR="002A46D7" w:rsidRPr="002A46D7" w:rsidRDefault="002A46D7" w:rsidP="002A46D7">
      <w:pPr>
        <w:contextualSpacing/>
        <w:rPr>
          <w:rFonts w:ascii="Arial" w:hAnsi="Arial" w:cs="Arial"/>
          <w:b/>
          <w:bCs/>
          <w:sz w:val="22"/>
          <w:szCs w:val="22"/>
        </w:rPr>
      </w:pPr>
      <w:r w:rsidRPr="002A46D7">
        <w:rPr>
          <w:rFonts w:ascii="Arial" w:hAnsi="Arial" w:cs="Arial"/>
          <w:sz w:val="22"/>
          <w:szCs w:val="22"/>
        </w:rPr>
        <w:tab/>
      </w:r>
      <w:r w:rsidRPr="002A46D7">
        <w:rPr>
          <w:rFonts w:ascii="Arial" w:hAnsi="Arial" w:cs="Arial"/>
          <w:sz w:val="22"/>
          <w:szCs w:val="22"/>
        </w:rPr>
        <w:tab/>
      </w:r>
      <w:r w:rsidRPr="002A46D7">
        <w:rPr>
          <w:rFonts w:ascii="Arial" w:hAnsi="Arial" w:cs="Arial"/>
          <w:sz w:val="22"/>
          <w:szCs w:val="22"/>
        </w:rPr>
        <w:tab/>
      </w:r>
      <w:r w:rsidRPr="002A46D7">
        <w:rPr>
          <w:rFonts w:ascii="Arial" w:hAnsi="Arial" w:cs="Arial"/>
          <w:sz w:val="22"/>
          <w:szCs w:val="22"/>
        </w:rPr>
        <w:tab/>
      </w:r>
      <w:r w:rsidRPr="002A46D7">
        <w:rPr>
          <w:rFonts w:ascii="Arial" w:hAnsi="Arial" w:cs="Arial"/>
          <w:sz w:val="22"/>
          <w:szCs w:val="22"/>
        </w:rPr>
        <w:tab/>
      </w:r>
      <w:r w:rsidRPr="002A46D7">
        <w:rPr>
          <w:rFonts w:ascii="Arial" w:hAnsi="Arial" w:cs="Arial"/>
          <w:sz w:val="22"/>
          <w:szCs w:val="22"/>
        </w:rPr>
        <w:tab/>
      </w:r>
      <w:r w:rsidRPr="002A46D7">
        <w:rPr>
          <w:rFonts w:ascii="Arial" w:hAnsi="Arial" w:cs="Arial"/>
          <w:b/>
          <w:bCs/>
          <w:sz w:val="22"/>
          <w:szCs w:val="22"/>
        </w:rPr>
        <w:t>IV.</w:t>
      </w:r>
    </w:p>
    <w:p w14:paraId="48C9A729" w14:textId="77777777" w:rsidR="002A46D7" w:rsidRPr="002A46D7" w:rsidRDefault="002A46D7" w:rsidP="002A46D7">
      <w:pPr>
        <w:contextualSpacing/>
        <w:rPr>
          <w:rFonts w:ascii="Arial" w:hAnsi="Arial" w:cs="Arial"/>
          <w:b/>
          <w:bCs/>
          <w:sz w:val="22"/>
          <w:szCs w:val="22"/>
        </w:rPr>
      </w:pPr>
    </w:p>
    <w:p w14:paraId="7B1EADB4" w14:textId="77777777" w:rsidR="002A46D7" w:rsidRPr="002A46D7" w:rsidRDefault="002A46D7" w:rsidP="002A46D7">
      <w:pPr>
        <w:contextualSpacing/>
        <w:rPr>
          <w:rFonts w:ascii="Arial" w:hAnsi="Arial" w:cs="Arial"/>
          <w:sz w:val="22"/>
          <w:szCs w:val="22"/>
        </w:rPr>
      </w:pPr>
      <w:r w:rsidRPr="002A46D7">
        <w:rPr>
          <w:rFonts w:ascii="Arial" w:hAnsi="Arial" w:cs="Arial"/>
          <w:sz w:val="22"/>
          <w:szCs w:val="22"/>
        </w:rPr>
        <w:t>Strany si dodatek přečetly, s jeho zněním souhlasí a na důkaz toho připojují své podpisy. Tento dodatek č. 1 je vyhotoven ve 4 stejnopisech, zhotovitel obdrží 2 exempláře a objednatel 2 exempláře.</w:t>
      </w:r>
    </w:p>
    <w:p w14:paraId="62FABC1D" w14:textId="77777777" w:rsidR="002A46D7" w:rsidRPr="002A46D7" w:rsidRDefault="002A46D7" w:rsidP="002A46D7">
      <w:pPr>
        <w:contextualSpacing/>
        <w:rPr>
          <w:rFonts w:ascii="Arial" w:hAnsi="Arial" w:cs="Arial"/>
          <w:sz w:val="22"/>
          <w:szCs w:val="22"/>
        </w:rPr>
      </w:pPr>
    </w:p>
    <w:p w14:paraId="480F89C3" w14:textId="77777777" w:rsidR="002A46D7" w:rsidRPr="002A46D7" w:rsidRDefault="002A46D7" w:rsidP="002A46D7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1724E6E4" w14:textId="77777777" w:rsidR="002A46D7" w:rsidRPr="002A46D7" w:rsidRDefault="002A46D7" w:rsidP="002A46D7">
      <w:pPr>
        <w:tabs>
          <w:tab w:val="left" w:pos="5580"/>
          <w:tab w:val="right" w:pos="9540"/>
        </w:tabs>
        <w:jc w:val="both"/>
        <w:rPr>
          <w:rFonts w:ascii="Arial" w:hAnsi="Arial" w:cs="Arial"/>
          <w:sz w:val="22"/>
          <w:szCs w:val="22"/>
        </w:rPr>
      </w:pPr>
      <w:r w:rsidRPr="002A46D7">
        <w:rPr>
          <w:rFonts w:ascii="Arial" w:hAnsi="Arial" w:cs="Arial"/>
          <w:sz w:val="22"/>
          <w:szCs w:val="22"/>
        </w:rPr>
        <w:t>Jablonec nad Nisou, dne:</w:t>
      </w:r>
      <w:r w:rsidRPr="002A46D7">
        <w:rPr>
          <w:rFonts w:ascii="Arial" w:hAnsi="Arial" w:cs="Arial"/>
          <w:sz w:val="22"/>
          <w:szCs w:val="22"/>
        </w:rPr>
        <w:tab/>
        <w:t>dne:</w:t>
      </w:r>
    </w:p>
    <w:p w14:paraId="7DBA85A0" w14:textId="77777777" w:rsidR="002A46D7" w:rsidRPr="002A46D7" w:rsidRDefault="002A46D7" w:rsidP="002A46D7">
      <w:pPr>
        <w:tabs>
          <w:tab w:val="left" w:pos="5580"/>
          <w:tab w:val="right" w:pos="9540"/>
        </w:tabs>
        <w:jc w:val="both"/>
        <w:rPr>
          <w:rFonts w:ascii="Arial" w:hAnsi="Arial" w:cs="Arial"/>
          <w:sz w:val="22"/>
          <w:szCs w:val="22"/>
        </w:rPr>
      </w:pPr>
    </w:p>
    <w:p w14:paraId="77A5524B" w14:textId="77777777" w:rsidR="002A46D7" w:rsidRPr="002A46D7" w:rsidRDefault="002A46D7" w:rsidP="002A46D7">
      <w:pPr>
        <w:tabs>
          <w:tab w:val="left" w:pos="5580"/>
          <w:tab w:val="right" w:pos="9540"/>
        </w:tabs>
        <w:jc w:val="both"/>
        <w:rPr>
          <w:rFonts w:ascii="Arial" w:hAnsi="Arial" w:cs="Arial"/>
          <w:sz w:val="22"/>
          <w:szCs w:val="22"/>
        </w:rPr>
      </w:pPr>
    </w:p>
    <w:p w14:paraId="1C52FB2A" w14:textId="77777777" w:rsidR="002A46D7" w:rsidRPr="002A46D7" w:rsidRDefault="002A46D7" w:rsidP="002A46D7">
      <w:pPr>
        <w:tabs>
          <w:tab w:val="left" w:pos="5580"/>
          <w:tab w:val="right" w:pos="9540"/>
        </w:tabs>
        <w:jc w:val="both"/>
        <w:rPr>
          <w:rFonts w:ascii="Arial" w:hAnsi="Arial" w:cs="Arial"/>
          <w:sz w:val="22"/>
          <w:szCs w:val="22"/>
        </w:rPr>
      </w:pPr>
      <w:r w:rsidRPr="002A46D7">
        <w:rPr>
          <w:rFonts w:ascii="Arial" w:hAnsi="Arial" w:cs="Arial"/>
          <w:sz w:val="22"/>
          <w:szCs w:val="22"/>
        </w:rPr>
        <w:t>objednatel:</w:t>
      </w:r>
      <w:r w:rsidRPr="002A46D7">
        <w:rPr>
          <w:rFonts w:ascii="Arial" w:hAnsi="Arial" w:cs="Arial"/>
          <w:sz w:val="22"/>
          <w:szCs w:val="22"/>
        </w:rPr>
        <w:tab/>
        <w:t>zhotovitel:</w:t>
      </w:r>
    </w:p>
    <w:p w14:paraId="367A2DBC" w14:textId="77777777" w:rsidR="002A46D7" w:rsidRPr="002A46D7" w:rsidRDefault="002A46D7" w:rsidP="002A46D7">
      <w:pPr>
        <w:tabs>
          <w:tab w:val="left" w:pos="5580"/>
          <w:tab w:val="right" w:pos="9540"/>
        </w:tabs>
        <w:jc w:val="both"/>
        <w:rPr>
          <w:rFonts w:ascii="Arial" w:hAnsi="Arial" w:cs="Arial"/>
          <w:sz w:val="22"/>
          <w:szCs w:val="22"/>
        </w:rPr>
      </w:pPr>
      <w:r w:rsidRPr="002A46D7">
        <w:rPr>
          <w:rFonts w:ascii="Arial" w:hAnsi="Arial" w:cs="Arial"/>
          <w:sz w:val="22"/>
          <w:szCs w:val="22"/>
        </w:rPr>
        <w:t xml:space="preserve">Statutární město Jablonec nad Nisou </w:t>
      </w:r>
      <w:r w:rsidRPr="002A46D7">
        <w:rPr>
          <w:rFonts w:ascii="Arial" w:hAnsi="Arial" w:cs="Arial"/>
          <w:sz w:val="22"/>
          <w:szCs w:val="22"/>
        </w:rPr>
        <w:tab/>
        <w:t>A.stavby s.r.o.</w:t>
      </w:r>
    </w:p>
    <w:p w14:paraId="083956F9" w14:textId="77777777" w:rsidR="002A46D7" w:rsidRPr="002A46D7" w:rsidRDefault="002A46D7" w:rsidP="002A46D7">
      <w:pPr>
        <w:tabs>
          <w:tab w:val="left" w:pos="5580"/>
          <w:tab w:val="right" w:pos="9540"/>
        </w:tabs>
        <w:jc w:val="both"/>
        <w:rPr>
          <w:rFonts w:ascii="Arial" w:hAnsi="Arial" w:cs="Arial"/>
          <w:sz w:val="22"/>
          <w:szCs w:val="22"/>
        </w:rPr>
      </w:pPr>
    </w:p>
    <w:p w14:paraId="1ACA417C" w14:textId="77777777" w:rsidR="002A46D7" w:rsidRPr="002A46D7" w:rsidRDefault="002A46D7" w:rsidP="002A46D7">
      <w:pPr>
        <w:tabs>
          <w:tab w:val="left" w:pos="5580"/>
          <w:tab w:val="right" w:pos="9540"/>
        </w:tabs>
        <w:jc w:val="both"/>
        <w:rPr>
          <w:rFonts w:ascii="Arial" w:hAnsi="Arial" w:cs="Arial"/>
          <w:sz w:val="22"/>
          <w:szCs w:val="22"/>
        </w:rPr>
      </w:pPr>
    </w:p>
    <w:p w14:paraId="5C3F0045" w14:textId="77777777" w:rsidR="002A46D7" w:rsidRPr="002A46D7" w:rsidRDefault="002A46D7" w:rsidP="002A46D7">
      <w:pPr>
        <w:tabs>
          <w:tab w:val="left" w:pos="5580"/>
          <w:tab w:val="right" w:pos="9540"/>
        </w:tabs>
        <w:jc w:val="both"/>
        <w:rPr>
          <w:rFonts w:ascii="Arial" w:hAnsi="Arial" w:cs="Arial"/>
          <w:sz w:val="22"/>
          <w:szCs w:val="22"/>
        </w:rPr>
      </w:pPr>
    </w:p>
    <w:p w14:paraId="77FA492E" w14:textId="77777777" w:rsidR="002A46D7" w:rsidRPr="002A46D7" w:rsidRDefault="002A46D7" w:rsidP="002A46D7">
      <w:pPr>
        <w:tabs>
          <w:tab w:val="left" w:pos="5580"/>
          <w:tab w:val="right" w:pos="9540"/>
        </w:tabs>
        <w:jc w:val="both"/>
        <w:rPr>
          <w:rFonts w:ascii="Arial" w:hAnsi="Arial" w:cs="Arial"/>
          <w:sz w:val="22"/>
          <w:szCs w:val="22"/>
        </w:rPr>
      </w:pPr>
    </w:p>
    <w:p w14:paraId="57D65C0D" w14:textId="1887DC7D" w:rsidR="002A46D7" w:rsidRPr="002A46D7" w:rsidRDefault="002A46D7" w:rsidP="002A46D7">
      <w:pPr>
        <w:tabs>
          <w:tab w:val="left" w:pos="5580"/>
          <w:tab w:val="right" w:pos="9540"/>
        </w:tabs>
        <w:jc w:val="both"/>
        <w:rPr>
          <w:rFonts w:ascii="Arial" w:hAnsi="Arial" w:cs="Arial"/>
          <w:sz w:val="22"/>
          <w:szCs w:val="22"/>
        </w:rPr>
      </w:pPr>
      <w:r w:rsidRPr="002A46D7">
        <w:rPr>
          <w:rFonts w:ascii="Arial" w:hAnsi="Arial" w:cs="Arial"/>
          <w:sz w:val="22"/>
          <w:szCs w:val="22"/>
        </w:rPr>
        <w:t>…………………………………………….</w:t>
      </w:r>
      <w:r w:rsidRPr="002A46D7">
        <w:rPr>
          <w:rFonts w:ascii="Arial" w:hAnsi="Arial" w:cs="Arial"/>
          <w:sz w:val="22"/>
          <w:szCs w:val="22"/>
        </w:rPr>
        <w:tab/>
        <w:t>………………………………………</w:t>
      </w:r>
    </w:p>
    <w:p w14:paraId="55963FC1" w14:textId="77777777" w:rsidR="002A46D7" w:rsidRPr="002A46D7" w:rsidRDefault="002A46D7" w:rsidP="002A46D7">
      <w:pPr>
        <w:tabs>
          <w:tab w:val="left" w:pos="5580"/>
          <w:tab w:val="right" w:pos="9540"/>
        </w:tabs>
        <w:ind w:left="5580" w:hanging="5580"/>
        <w:jc w:val="both"/>
        <w:rPr>
          <w:rFonts w:ascii="Arial" w:hAnsi="Arial" w:cs="Arial"/>
          <w:sz w:val="22"/>
          <w:szCs w:val="22"/>
        </w:rPr>
      </w:pPr>
      <w:r w:rsidRPr="002A46D7">
        <w:rPr>
          <w:rFonts w:ascii="Arial" w:hAnsi="Arial" w:cs="Arial"/>
          <w:sz w:val="22"/>
          <w:szCs w:val="22"/>
        </w:rPr>
        <w:t>Ing. Milan Kouřil, náměstek primátora</w:t>
      </w:r>
      <w:r w:rsidRPr="002A46D7">
        <w:rPr>
          <w:rFonts w:ascii="Arial" w:hAnsi="Arial" w:cs="Arial"/>
          <w:sz w:val="22"/>
          <w:szCs w:val="22"/>
        </w:rPr>
        <w:tab/>
        <w:t>Ing. Petr Janků, jednatel</w:t>
      </w:r>
    </w:p>
    <w:p w14:paraId="0018B193" w14:textId="77777777" w:rsidR="002A46D7" w:rsidRPr="002A46D7" w:rsidRDefault="002A46D7" w:rsidP="002A46D7">
      <w:pPr>
        <w:tabs>
          <w:tab w:val="left" w:pos="5580"/>
          <w:tab w:val="right" w:pos="9540"/>
        </w:tabs>
        <w:jc w:val="both"/>
        <w:rPr>
          <w:rFonts w:ascii="Arial" w:hAnsi="Arial" w:cs="Arial"/>
          <w:sz w:val="22"/>
          <w:szCs w:val="22"/>
        </w:rPr>
      </w:pPr>
    </w:p>
    <w:p w14:paraId="4E60FB70" w14:textId="77777777" w:rsidR="002A46D7" w:rsidRPr="002A46D7" w:rsidRDefault="002A46D7" w:rsidP="002A46D7">
      <w:pPr>
        <w:tabs>
          <w:tab w:val="left" w:pos="5580"/>
          <w:tab w:val="right" w:pos="9540"/>
        </w:tabs>
        <w:jc w:val="both"/>
        <w:rPr>
          <w:rFonts w:ascii="Arial" w:hAnsi="Arial" w:cs="Arial"/>
          <w:sz w:val="22"/>
          <w:szCs w:val="22"/>
        </w:rPr>
      </w:pPr>
    </w:p>
    <w:p w14:paraId="799AE9E0" w14:textId="77777777" w:rsidR="002A46D7" w:rsidRPr="002A46D7" w:rsidRDefault="002A46D7" w:rsidP="002A46D7">
      <w:pPr>
        <w:tabs>
          <w:tab w:val="left" w:pos="5580"/>
          <w:tab w:val="right" w:pos="9540"/>
        </w:tabs>
        <w:jc w:val="both"/>
        <w:rPr>
          <w:rFonts w:ascii="Arial" w:hAnsi="Arial" w:cs="Arial"/>
          <w:sz w:val="22"/>
          <w:szCs w:val="22"/>
        </w:rPr>
      </w:pPr>
    </w:p>
    <w:p w14:paraId="470B3D52" w14:textId="77777777" w:rsidR="002A46D7" w:rsidRPr="002A46D7" w:rsidRDefault="002A46D7" w:rsidP="002A46D7">
      <w:pPr>
        <w:tabs>
          <w:tab w:val="left" w:pos="5580"/>
          <w:tab w:val="right" w:pos="9540"/>
        </w:tabs>
        <w:jc w:val="both"/>
        <w:rPr>
          <w:rFonts w:ascii="Arial" w:hAnsi="Arial" w:cs="Arial"/>
          <w:sz w:val="22"/>
          <w:szCs w:val="22"/>
        </w:rPr>
      </w:pPr>
    </w:p>
    <w:p w14:paraId="153C51E0" w14:textId="77777777" w:rsidR="002A46D7" w:rsidRPr="002A46D7" w:rsidRDefault="002A46D7" w:rsidP="002A46D7">
      <w:pPr>
        <w:tabs>
          <w:tab w:val="left" w:pos="5580"/>
        </w:tabs>
        <w:jc w:val="both"/>
        <w:rPr>
          <w:rFonts w:ascii="Arial" w:hAnsi="Arial" w:cs="Arial"/>
          <w:sz w:val="22"/>
          <w:szCs w:val="22"/>
        </w:rPr>
      </w:pPr>
      <w:r w:rsidRPr="002A46D7">
        <w:rPr>
          <w:rFonts w:ascii="Arial" w:hAnsi="Arial" w:cs="Arial"/>
          <w:sz w:val="22"/>
          <w:szCs w:val="22"/>
        </w:rPr>
        <w:t>…………………………………………….</w:t>
      </w:r>
      <w:r w:rsidRPr="002A46D7">
        <w:rPr>
          <w:rFonts w:ascii="Arial" w:hAnsi="Arial" w:cs="Arial"/>
          <w:sz w:val="22"/>
          <w:szCs w:val="22"/>
        </w:rPr>
        <w:tab/>
      </w:r>
    </w:p>
    <w:p w14:paraId="461DC51B" w14:textId="77777777" w:rsidR="002A46D7" w:rsidRPr="002A46D7" w:rsidRDefault="002A46D7" w:rsidP="002A46D7">
      <w:pPr>
        <w:tabs>
          <w:tab w:val="left" w:pos="5580"/>
        </w:tabs>
        <w:ind w:left="5580" w:hanging="5580"/>
        <w:jc w:val="both"/>
        <w:rPr>
          <w:rFonts w:ascii="Arial" w:hAnsi="Arial" w:cs="Arial"/>
          <w:sz w:val="22"/>
          <w:szCs w:val="22"/>
        </w:rPr>
      </w:pPr>
      <w:r w:rsidRPr="002A46D7">
        <w:rPr>
          <w:rFonts w:ascii="Arial" w:hAnsi="Arial" w:cs="Arial"/>
          <w:sz w:val="22"/>
          <w:szCs w:val="22"/>
        </w:rPr>
        <w:t>Mgr. Pavel Kozák, vedoucí odboru technického</w:t>
      </w:r>
      <w:r w:rsidRPr="002A46D7">
        <w:rPr>
          <w:rFonts w:ascii="Arial" w:hAnsi="Arial" w:cs="Arial"/>
          <w:sz w:val="22"/>
          <w:szCs w:val="22"/>
        </w:rPr>
        <w:tab/>
      </w:r>
    </w:p>
    <w:p w14:paraId="7F1F88A0" w14:textId="77777777" w:rsidR="002A46D7" w:rsidRPr="002A46D7" w:rsidRDefault="002A46D7" w:rsidP="002A46D7">
      <w:pPr>
        <w:tabs>
          <w:tab w:val="left" w:pos="5580"/>
          <w:tab w:val="right" w:pos="9540"/>
        </w:tabs>
        <w:jc w:val="both"/>
        <w:rPr>
          <w:rFonts w:ascii="Arial" w:hAnsi="Arial" w:cs="Arial"/>
          <w:sz w:val="22"/>
          <w:szCs w:val="22"/>
        </w:rPr>
      </w:pPr>
    </w:p>
    <w:p w14:paraId="77C970EF" w14:textId="77777777" w:rsidR="002A46D7" w:rsidRPr="002A46D7" w:rsidRDefault="002A46D7" w:rsidP="002A46D7">
      <w:pPr>
        <w:tabs>
          <w:tab w:val="left" w:pos="5580"/>
          <w:tab w:val="right" w:pos="9540"/>
        </w:tabs>
        <w:jc w:val="both"/>
        <w:rPr>
          <w:rFonts w:ascii="Arial" w:hAnsi="Arial" w:cs="Arial"/>
          <w:sz w:val="22"/>
          <w:szCs w:val="22"/>
        </w:rPr>
      </w:pPr>
    </w:p>
    <w:p w14:paraId="05FE891F" w14:textId="77777777" w:rsidR="002A46D7" w:rsidRPr="002A46D7" w:rsidRDefault="002A46D7" w:rsidP="002A46D7">
      <w:pPr>
        <w:tabs>
          <w:tab w:val="left" w:pos="5580"/>
          <w:tab w:val="right" w:pos="9540"/>
        </w:tabs>
        <w:jc w:val="both"/>
        <w:rPr>
          <w:rFonts w:ascii="Arial" w:hAnsi="Arial" w:cs="Arial"/>
          <w:sz w:val="22"/>
          <w:szCs w:val="22"/>
        </w:rPr>
      </w:pPr>
    </w:p>
    <w:p w14:paraId="10DF2D53" w14:textId="77777777" w:rsidR="002A46D7" w:rsidRPr="002A46D7" w:rsidRDefault="002A46D7" w:rsidP="002A46D7">
      <w:pPr>
        <w:tabs>
          <w:tab w:val="left" w:pos="5580"/>
          <w:tab w:val="right" w:pos="9540"/>
        </w:tabs>
        <w:jc w:val="both"/>
        <w:rPr>
          <w:rFonts w:ascii="Arial" w:hAnsi="Arial" w:cs="Arial"/>
          <w:sz w:val="22"/>
          <w:szCs w:val="22"/>
        </w:rPr>
      </w:pPr>
    </w:p>
    <w:p w14:paraId="5CDA926E" w14:textId="77777777" w:rsidR="002A46D7" w:rsidRPr="002A46D7" w:rsidRDefault="002A46D7" w:rsidP="002A46D7">
      <w:pPr>
        <w:tabs>
          <w:tab w:val="left" w:pos="5580"/>
          <w:tab w:val="right" w:pos="9540"/>
        </w:tabs>
        <w:jc w:val="both"/>
        <w:rPr>
          <w:rFonts w:ascii="Arial" w:hAnsi="Arial" w:cs="Arial"/>
          <w:sz w:val="22"/>
          <w:szCs w:val="22"/>
        </w:rPr>
      </w:pPr>
    </w:p>
    <w:p w14:paraId="48307887" w14:textId="77777777" w:rsidR="002A46D7" w:rsidRPr="002A46D7" w:rsidRDefault="002A46D7" w:rsidP="002A46D7">
      <w:pPr>
        <w:ind w:left="5529" w:firstLine="708"/>
        <w:rPr>
          <w:rFonts w:ascii="Arial" w:hAnsi="Arial" w:cs="Arial"/>
          <w:i/>
          <w:sz w:val="22"/>
          <w:szCs w:val="22"/>
        </w:rPr>
      </w:pPr>
      <w:r w:rsidRPr="002A46D7">
        <w:rPr>
          <w:rFonts w:ascii="Arial" w:hAnsi="Arial" w:cs="Arial"/>
          <w:i/>
          <w:sz w:val="22"/>
          <w:szCs w:val="22"/>
        </w:rPr>
        <w:t>Za věcnou správnost:</w:t>
      </w:r>
    </w:p>
    <w:p w14:paraId="068CA279" w14:textId="77777777" w:rsidR="002A46D7" w:rsidRPr="002A46D7" w:rsidRDefault="002A46D7" w:rsidP="002A46D7">
      <w:pPr>
        <w:ind w:left="6372" w:hanging="135"/>
        <w:rPr>
          <w:rFonts w:ascii="Arial" w:hAnsi="Arial" w:cs="Arial"/>
          <w:i/>
          <w:sz w:val="22"/>
          <w:szCs w:val="22"/>
        </w:rPr>
      </w:pPr>
      <w:r w:rsidRPr="002A46D7">
        <w:rPr>
          <w:rFonts w:ascii="Arial" w:hAnsi="Arial" w:cs="Arial"/>
          <w:i/>
          <w:sz w:val="22"/>
          <w:szCs w:val="22"/>
        </w:rPr>
        <w:t>Ivana Šálková, technik OSBO</w:t>
      </w:r>
    </w:p>
    <w:p w14:paraId="5C419DC0" w14:textId="77777777" w:rsidR="002A46D7" w:rsidRPr="002A46D7" w:rsidRDefault="002A46D7" w:rsidP="002A46D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DC30B72" w14:textId="73EA6830" w:rsidR="00736689" w:rsidRDefault="003E7DC4" w:rsidP="003E7DC4">
      <w:r>
        <w:t xml:space="preserve">                                                                                                   </w:t>
      </w:r>
      <w:r w:rsidRPr="007B2A1A">
        <w:rPr>
          <w:rFonts w:ascii="Arial" w:hAnsi="Arial" w:cs="Arial"/>
          <w:i/>
          <w:iCs/>
          <w:sz w:val="22"/>
          <w:szCs w:val="22"/>
        </w:rPr>
        <w:t xml:space="preserve">Ivana Šálková, technik </w:t>
      </w:r>
      <w:r w:rsidR="00E32CCC">
        <w:rPr>
          <w:rFonts w:ascii="Arial" w:hAnsi="Arial" w:cs="Arial"/>
          <w:i/>
          <w:iCs/>
          <w:sz w:val="22"/>
          <w:szCs w:val="22"/>
        </w:rPr>
        <w:t>OSBO</w:t>
      </w:r>
    </w:p>
    <w:sectPr w:rsidR="00736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C591D"/>
    <w:multiLevelType w:val="hybridMultilevel"/>
    <w:tmpl w:val="0318F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965E2"/>
    <w:multiLevelType w:val="hybridMultilevel"/>
    <w:tmpl w:val="CDEEDC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0971DEC"/>
    <w:multiLevelType w:val="hybridMultilevel"/>
    <w:tmpl w:val="1C3ED6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350"/>
    <w:multiLevelType w:val="multilevel"/>
    <w:tmpl w:val="E70664CC"/>
    <w:lvl w:ilvl="0">
      <w:start w:val="1"/>
      <w:numFmt w:val="lowerLetter"/>
      <w:lvlText w:val="(%1)"/>
      <w:lvlJc w:val="left"/>
      <w:pPr>
        <w:tabs>
          <w:tab w:val="num" w:pos="877"/>
        </w:tabs>
        <w:ind w:left="877" w:hanging="735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97"/>
        </w:tabs>
        <w:ind w:left="1597" w:hanging="735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1942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DC4"/>
    <w:rsid w:val="000213E6"/>
    <w:rsid w:val="000E467F"/>
    <w:rsid w:val="001A5CD6"/>
    <w:rsid w:val="001C6351"/>
    <w:rsid w:val="002A46D7"/>
    <w:rsid w:val="00394683"/>
    <w:rsid w:val="003E7DC4"/>
    <w:rsid w:val="00414E4D"/>
    <w:rsid w:val="004C3E33"/>
    <w:rsid w:val="005F2279"/>
    <w:rsid w:val="00682A87"/>
    <w:rsid w:val="006C292E"/>
    <w:rsid w:val="00736689"/>
    <w:rsid w:val="0075410F"/>
    <w:rsid w:val="00863454"/>
    <w:rsid w:val="00946791"/>
    <w:rsid w:val="00A93118"/>
    <w:rsid w:val="00AD6329"/>
    <w:rsid w:val="00C34DA2"/>
    <w:rsid w:val="00E32CCC"/>
    <w:rsid w:val="00F2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ECB3C"/>
  <w15:chartTrackingRefBased/>
  <w15:docId w15:val="{848DB3D3-684E-4ABE-B3E3-5E9B31A8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7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7DC4"/>
    <w:pPr>
      <w:ind w:left="720"/>
      <w:contextualSpacing/>
    </w:pPr>
  </w:style>
  <w:style w:type="paragraph" w:styleId="Zkladntext3">
    <w:name w:val="Body Text 3"/>
    <w:basedOn w:val="Normln"/>
    <w:link w:val="Zkladntext3Char"/>
    <w:rsid w:val="006C292E"/>
    <w:pPr>
      <w:jc w:val="center"/>
    </w:pPr>
    <w:rPr>
      <w:rFonts w:ascii="Tahoma" w:hAnsi="Tahoma"/>
      <w:b/>
      <w:bCs/>
      <w:sz w:val="20"/>
    </w:rPr>
  </w:style>
  <w:style w:type="character" w:customStyle="1" w:styleId="Zkladntext3Char">
    <w:name w:val="Základní text 3 Char"/>
    <w:basedOn w:val="Standardnpsmoodstavce"/>
    <w:link w:val="Zkladntext3"/>
    <w:rsid w:val="006C292E"/>
    <w:rPr>
      <w:rFonts w:ascii="Tahoma" w:eastAsia="Times New Roman" w:hAnsi="Tahoma" w:cs="Times New Roman"/>
      <w:b/>
      <w:bCs/>
      <w:sz w:val="20"/>
      <w:szCs w:val="24"/>
      <w:lang w:eastAsia="cs-CZ"/>
    </w:rPr>
  </w:style>
  <w:style w:type="paragraph" w:styleId="Bezmezer">
    <w:name w:val="No Spacing"/>
    <w:uiPriority w:val="1"/>
    <w:qFormat/>
    <w:rsid w:val="006C2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A46D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A46D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Šálková, Ivana</dc:creator>
  <cp:keywords/>
  <dc:description/>
  <cp:lastModifiedBy>Krausová, Jitka </cp:lastModifiedBy>
  <cp:revision>2</cp:revision>
  <dcterms:created xsi:type="dcterms:W3CDTF">2022-01-04T08:37:00Z</dcterms:created>
  <dcterms:modified xsi:type="dcterms:W3CDTF">2022-01-04T08:37:00Z</dcterms:modified>
</cp:coreProperties>
</file>