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7378" w14:textId="652E1DB8" w:rsidR="00101866" w:rsidRDefault="00963585" w:rsidP="006147DB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Rámcová </w:t>
      </w:r>
      <w:r w:rsidR="00A73260">
        <w:rPr>
          <w:b/>
          <w:sz w:val="26"/>
          <w:szCs w:val="26"/>
        </w:rPr>
        <w:t>dohoda</w:t>
      </w:r>
      <w:r>
        <w:rPr>
          <w:b/>
          <w:sz w:val="26"/>
          <w:szCs w:val="26"/>
        </w:rPr>
        <w:t xml:space="preserve"> </w:t>
      </w:r>
      <w:r w:rsidR="003137AF">
        <w:rPr>
          <w:b/>
          <w:sz w:val="26"/>
          <w:szCs w:val="26"/>
        </w:rPr>
        <w:t>1</w:t>
      </w:r>
      <w:r w:rsidR="00D662AB">
        <w:rPr>
          <w:b/>
          <w:sz w:val="26"/>
          <w:szCs w:val="26"/>
        </w:rPr>
        <w:t>4</w:t>
      </w:r>
      <w:r w:rsidR="00EF71D0">
        <w:rPr>
          <w:b/>
          <w:sz w:val="26"/>
          <w:szCs w:val="26"/>
        </w:rPr>
        <w:t>/202</w:t>
      </w:r>
      <w:r w:rsidR="003137AF">
        <w:rPr>
          <w:b/>
          <w:sz w:val="26"/>
          <w:szCs w:val="26"/>
        </w:rPr>
        <w:t>1</w:t>
      </w:r>
    </w:p>
    <w:p w14:paraId="69608CFF" w14:textId="275DC15F" w:rsidR="00963585" w:rsidRDefault="007A56FA" w:rsidP="006147DB">
      <w:pPr>
        <w:pBdr>
          <w:bottom w:val="single" w:sz="12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7A56FA">
        <w:rPr>
          <w:b/>
          <w:sz w:val="24"/>
          <w:szCs w:val="24"/>
        </w:rPr>
        <w:t xml:space="preserve">Zajištění pěstební péče </w:t>
      </w:r>
      <w:r w:rsidR="00456581">
        <w:rPr>
          <w:b/>
          <w:sz w:val="24"/>
          <w:szCs w:val="24"/>
        </w:rPr>
        <w:t>na SML Most 202</w:t>
      </w:r>
      <w:r w:rsidR="00314B1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“</w:t>
      </w:r>
    </w:p>
    <w:p w14:paraId="380DFAA3" w14:textId="77777777" w:rsidR="00101866" w:rsidRDefault="00101866" w:rsidP="006147DB">
      <w:pPr>
        <w:pBdr>
          <w:bottom w:val="single" w:sz="12" w:space="0" w:color="auto"/>
        </w:pBdr>
        <w:jc w:val="center"/>
        <w:rPr>
          <w:b/>
          <w:sz w:val="24"/>
          <w:szCs w:val="24"/>
        </w:rPr>
      </w:pPr>
    </w:p>
    <w:p w14:paraId="0B551D8E" w14:textId="77777777" w:rsidR="00101866" w:rsidRPr="009F5D47" w:rsidRDefault="00101866" w:rsidP="00963585">
      <w:pPr>
        <w:jc w:val="center"/>
        <w:rPr>
          <w:b/>
          <w:sz w:val="24"/>
          <w:szCs w:val="24"/>
        </w:rPr>
      </w:pPr>
    </w:p>
    <w:p w14:paraId="5B5B77FF" w14:textId="77777777" w:rsidR="00B350A7" w:rsidRPr="009F5D47" w:rsidRDefault="00101866" w:rsidP="00963585">
      <w:pPr>
        <w:rPr>
          <w:b/>
          <w:sz w:val="24"/>
          <w:szCs w:val="24"/>
        </w:rPr>
      </w:pPr>
      <w:r w:rsidRPr="009F5D47">
        <w:rPr>
          <w:b/>
          <w:sz w:val="24"/>
          <w:szCs w:val="24"/>
        </w:rPr>
        <w:t>Smluvní strany:</w:t>
      </w:r>
    </w:p>
    <w:p w14:paraId="5F17604E" w14:textId="77777777" w:rsidR="00101866" w:rsidRDefault="00101866" w:rsidP="00963585">
      <w:pPr>
        <w:rPr>
          <w:b/>
        </w:rPr>
      </w:pPr>
    </w:p>
    <w:p w14:paraId="1ED6750B" w14:textId="77777777" w:rsidR="00963585" w:rsidRPr="00A82836" w:rsidRDefault="00B350A7" w:rsidP="00963585">
      <w:pPr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Správa městských lesů Most, příspěvková organizace</w:t>
      </w:r>
      <w:r w:rsidR="00963585" w:rsidRPr="00A82836">
        <w:rPr>
          <w:b/>
          <w:sz w:val="24"/>
          <w:szCs w:val="24"/>
        </w:rPr>
        <w:t xml:space="preserve"> </w:t>
      </w:r>
    </w:p>
    <w:p w14:paraId="2454DF45" w14:textId="77777777" w:rsidR="00963585" w:rsidRPr="00A82836" w:rsidRDefault="00B350A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Sídlo: Loupnická 176, Janov, 435 42 Litvínov 8</w:t>
      </w:r>
    </w:p>
    <w:p w14:paraId="67061D5A" w14:textId="77777777" w:rsidR="00963585" w:rsidRPr="00A82836" w:rsidRDefault="00B350A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Zastoupená:  Bc. Miroslavem Adamem</w:t>
      </w:r>
      <w:r w:rsidR="00963585" w:rsidRPr="00A82836">
        <w:rPr>
          <w:sz w:val="24"/>
          <w:szCs w:val="24"/>
        </w:rPr>
        <w:t xml:space="preserve">, </w:t>
      </w:r>
      <w:r w:rsidRPr="00A82836">
        <w:rPr>
          <w:sz w:val="24"/>
          <w:szCs w:val="24"/>
        </w:rPr>
        <w:t>ředitelem organizace</w:t>
      </w:r>
    </w:p>
    <w:p w14:paraId="70A0E3E1" w14:textId="49E12758" w:rsidR="00963585" w:rsidRDefault="00B350A7" w:rsidP="00963585">
      <w:pPr>
        <w:rPr>
          <w:sz w:val="24"/>
          <w:szCs w:val="24"/>
        </w:rPr>
      </w:pPr>
      <w:proofErr w:type="gramStart"/>
      <w:r w:rsidRPr="00A82836">
        <w:rPr>
          <w:sz w:val="24"/>
          <w:szCs w:val="24"/>
        </w:rPr>
        <w:t>IČO:  47324210</w:t>
      </w:r>
      <w:proofErr w:type="gramEnd"/>
    </w:p>
    <w:p w14:paraId="5DAF3734" w14:textId="5876F158" w:rsidR="00C34B0C" w:rsidRPr="00A82836" w:rsidRDefault="00C34B0C" w:rsidP="009635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DIČ:  CZ</w:t>
      </w:r>
      <w:proofErr w:type="gramEnd"/>
      <w:r>
        <w:rPr>
          <w:sz w:val="24"/>
          <w:szCs w:val="24"/>
        </w:rPr>
        <w:t>47324210</w:t>
      </w:r>
      <w:r>
        <w:rPr>
          <w:sz w:val="24"/>
          <w:szCs w:val="24"/>
        </w:rPr>
        <w:tab/>
      </w:r>
    </w:p>
    <w:p w14:paraId="675314F0" w14:textId="3C454E7F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Č. účtu</w:t>
      </w:r>
      <w:r w:rsidRPr="005C7DDE">
        <w:rPr>
          <w:sz w:val="24"/>
          <w:szCs w:val="24"/>
        </w:rPr>
        <w:t>:</w:t>
      </w:r>
      <w:r w:rsidR="000864E5">
        <w:rPr>
          <w:sz w:val="24"/>
          <w:szCs w:val="24"/>
        </w:rPr>
        <w:t xml:space="preserve"> </w:t>
      </w:r>
      <w:r w:rsidR="00C34B0C">
        <w:rPr>
          <w:sz w:val="24"/>
          <w:szCs w:val="24"/>
        </w:rPr>
        <w:t>212591092/0600, Moneta Money Bank, a. s.</w:t>
      </w:r>
    </w:p>
    <w:p w14:paraId="79573218" w14:textId="77777777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(dále jen objednatel</w:t>
      </w:r>
      <w:r w:rsidR="00963585" w:rsidRPr="00A82836">
        <w:rPr>
          <w:sz w:val="24"/>
          <w:szCs w:val="24"/>
        </w:rPr>
        <w:t>)</w:t>
      </w:r>
    </w:p>
    <w:p w14:paraId="5BABB819" w14:textId="77777777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a </w:t>
      </w:r>
    </w:p>
    <w:p w14:paraId="6E95895D" w14:textId="50F5BDCA" w:rsidR="00963585" w:rsidRPr="00A82836" w:rsidRDefault="005F73CB" w:rsidP="0096358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Rekudoles</w:t>
      </w:r>
      <w:r w:rsidR="003137AF">
        <w:rPr>
          <w:b/>
          <w:sz w:val="24"/>
          <w:szCs w:val="24"/>
        </w:rPr>
        <w:t>, s. r. o.</w:t>
      </w:r>
    </w:p>
    <w:p w14:paraId="471F0267" w14:textId="267332EB" w:rsidR="005B0E3A" w:rsidRPr="003137AF" w:rsidRDefault="00F62947" w:rsidP="00963585">
      <w:pPr>
        <w:rPr>
          <w:sz w:val="24"/>
          <w:szCs w:val="24"/>
        </w:rPr>
      </w:pPr>
      <w:r w:rsidRPr="003137AF">
        <w:rPr>
          <w:sz w:val="24"/>
          <w:szCs w:val="24"/>
        </w:rPr>
        <w:t>Sídlo:</w:t>
      </w:r>
      <w:r w:rsidR="00EF71D0" w:rsidRPr="003137AF">
        <w:rPr>
          <w:sz w:val="24"/>
          <w:szCs w:val="24"/>
        </w:rPr>
        <w:t xml:space="preserve"> </w:t>
      </w:r>
      <w:r w:rsidR="005F73CB">
        <w:rPr>
          <w:sz w:val="24"/>
          <w:szCs w:val="24"/>
        </w:rPr>
        <w:t>Zdeňka Štěpánka 427/36</w:t>
      </w:r>
      <w:r w:rsidR="003137AF" w:rsidRPr="003137AF">
        <w:rPr>
          <w:snapToGrid w:val="0"/>
          <w:sz w:val="24"/>
          <w:szCs w:val="24"/>
        </w:rPr>
        <w:t xml:space="preserve">, </w:t>
      </w:r>
      <w:r w:rsidR="005F73CB">
        <w:rPr>
          <w:snapToGrid w:val="0"/>
          <w:sz w:val="24"/>
          <w:szCs w:val="24"/>
        </w:rPr>
        <w:t>Most 434 01</w:t>
      </w:r>
    </w:p>
    <w:p w14:paraId="5FC1B098" w14:textId="4E752826" w:rsidR="00963585" w:rsidRPr="003137AF" w:rsidRDefault="00963585" w:rsidP="00963585">
      <w:pPr>
        <w:rPr>
          <w:sz w:val="24"/>
          <w:szCs w:val="24"/>
        </w:rPr>
      </w:pPr>
      <w:r w:rsidRPr="003137AF">
        <w:rPr>
          <w:sz w:val="24"/>
          <w:szCs w:val="24"/>
        </w:rPr>
        <w:t>Zastoupená:</w:t>
      </w:r>
      <w:r w:rsidR="003137AF" w:rsidRPr="003137AF">
        <w:rPr>
          <w:sz w:val="24"/>
          <w:szCs w:val="24"/>
        </w:rPr>
        <w:t xml:space="preserve"> </w:t>
      </w:r>
      <w:r w:rsidR="005F73CB">
        <w:rPr>
          <w:sz w:val="24"/>
          <w:szCs w:val="24"/>
        </w:rPr>
        <w:t>Tomášem Külweinem</w:t>
      </w:r>
      <w:r w:rsidRPr="003137AF">
        <w:rPr>
          <w:sz w:val="24"/>
          <w:szCs w:val="24"/>
        </w:rPr>
        <w:t xml:space="preserve">  </w:t>
      </w:r>
    </w:p>
    <w:p w14:paraId="24A0AC09" w14:textId="38C1DFCA" w:rsidR="00963585" w:rsidRPr="003137AF" w:rsidRDefault="00963585" w:rsidP="00963585">
      <w:pPr>
        <w:rPr>
          <w:sz w:val="24"/>
          <w:szCs w:val="24"/>
        </w:rPr>
      </w:pPr>
      <w:r w:rsidRPr="003137AF">
        <w:rPr>
          <w:sz w:val="24"/>
          <w:szCs w:val="24"/>
        </w:rPr>
        <w:t xml:space="preserve">IČO: </w:t>
      </w:r>
      <w:r w:rsidR="005F73CB">
        <w:rPr>
          <w:sz w:val="24"/>
          <w:szCs w:val="24"/>
        </w:rPr>
        <w:t>05811082</w:t>
      </w:r>
      <w:r w:rsidRPr="003137AF">
        <w:rPr>
          <w:sz w:val="24"/>
          <w:szCs w:val="24"/>
        </w:rPr>
        <w:t xml:space="preserve"> </w:t>
      </w:r>
    </w:p>
    <w:p w14:paraId="42F48F90" w14:textId="7E658F16" w:rsidR="00963585" w:rsidRPr="003137AF" w:rsidRDefault="00963585" w:rsidP="00963585">
      <w:pPr>
        <w:rPr>
          <w:sz w:val="24"/>
          <w:szCs w:val="24"/>
        </w:rPr>
      </w:pPr>
      <w:proofErr w:type="gramStart"/>
      <w:r w:rsidRPr="003137AF">
        <w:rPr>
          <w:sz w:val="24"/>
          <w:szCs w:val="24"/>
        </w:rPr>
        <w:t xml:space="preserve">DIČ:  </w:t>
      </w:r>
      <w:r w:rsidR="005F73CB">
        <w:rPr>
          <w:sz w:val="24"/>
          <w:szCs w:val="24"/>
        </w:rPr>
        <w:t>neplátce</w:t>
      </w:r>
      <w:proofErr w:type="gramEnd"/>
    </w:p>
    <w:p w14:paraId="3B346D4A" w14:textId="053CD991" w:rsidR="00963585" w:rsidRPr="003137AF" w:rsidRDefault="00963585" w:rsidP="00963585">
      <w:pPr>
        <w:rPr>
          <w:sz w:val="24"/>
          <w:szCs w:val="24"/>
        </w:rPr>
      </w:pPr>
      <w:r w:rsidRPr="003137AF">
        <w:rPr>
          <w:sz w:val="24"/>
          <w:szCs w:val="24"/>
        </w:rPr>
        <w:t>Č. účtu:</w:t>
      </w:r>
      <w:r w:rsidR="006147DB">
        <w:rPr>
          <w:sz w:val="24"/>
          <w:szCs w:val="24"/>
        </w:rPr>
        <w:t xml:space="preserve"> </w:t>
      </w:r>
      <w:r w:rsidR="005F73CB">
        <w:rPr>
          <w:sz w:val="24"/>
          <w:szCs w:val="24"/>
        </w:rPr>
        <w:t>0667552073</w:t>
      </w:r>
      <w:r w:rsidR="006147DB">
        <w:rPr>
          <w:sz w:val="24"/>
          <w:szCs w:val="24"/>
        </w:rPr>
        <w:t>/0800, Česká spořitelna, a. s.</w:t>
      </w:r>
      <w:r w:rsidRPr="003137AF">
        <w:rPr>
          <w:sz w:val="24"/>
          <w:szCs w:val="24"/>
        </w:rPr>
        <w:t xml:space="preserve"> </w:t>
      </w:r>
    </w:p>
    <w:p w14:paraId="0556A1C9" w14:textId="29D5ED40" w:rsidR="00963585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(dále jen dodavatel</w:t>
      </w:r>
      <w:r w:rsidR="00963585" w:rsidRPr="00A82836">
        <w:rPr>
          <w:sz w:val="24"/>
          <w:szCs w:val="24"/>
        </w:rPr>
        <w:t>)</w:t>
      </w:r>
    </w:p>
    <w:p w14:paraId="0EFB6E38" w14:textId="77777777" w:rsidR="005B0E3A" w:rsidRPr="00A82836" w:rsidRDefault="005B0E3A" w:rsidP="00963585">
      <w:pPr>
        <w:rPr>
          <w:sz w:val="24"/>
          <w:szCs w:val="24"/>
        </w:rPr>
      </w:pPr>
    </w:p>
    <w:p w14:paraId="1B569A51" w14:textId="09936831" w:rsidR="00963585" w:rsidRPr="00A82836" w:rsidRDefault="00963585" w:rsidP="00F62947">
      <w:pPr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Na základě výběrového řízení uzavírají </w:t>
      </w:r>
      <w:r w:rsidR="00CB4A64" w:rsidRPr="00A82836">
        <w:rPr>
          <w:sz w:val="24"/>
          <w:szCs w:val="24"/>
        </w:rPr>
        <w:t>smluvní</w:t>
      </w:r>
      <w:r w:rsidRPr="00A82836">
        <w:rPr>
          <w:sz w:val="24"/>
          <w:szCs w:val="24"/>
        </w:rPr>
        <w:t xml:space="preserve"> strany tuto rámc</w:t>
      </w:r>
      <w:r w:rsidR="00F62947" w:rsidRPr="00A82836">
        <w:rPr>
          <w:sz w:val="24"/>
          <w:szCs w:val="24"/>
        </w:rPr>
        <w:t xml:space="preserve">ovou </w:t>
      </w:r>
      <w:r w:rsidR="00A73260">
        <w:rPr>
          <w:sz w:val="24"/>
          <w:szCs w:val="24"/>
        </w:rPr>
        <w:t>dohodu</w:t>
      </w:r>
      <w:r w:rsidR="00F62947" w:rsidRPr="00A82836">
        <w:rPr>
          <w:sz w:val="24"/>
          <w:szCs w:val="24"/>
        </w:rPr>
        <w:t xml:space="preserve"> na poskytování služeb v rámci veřejné zak</w:t>
      </w:r>
      <w:r w:rsidR="002B7756" w:rsidRPr="00A82836">
        <w:rPr>
          <w:sz w:val="24"/>
          <w:szCs w:val="24"/>
        </w:rPr>
        <w:t>ázky „</w:t>
      </w:r>
      <w:r w:rsidR="00314B1C">
        <w:rPr>
          <w:sz w:val="24"/>
          <w:szCs w:val="24"/>
        </w:rPr>
        <w:t>Zajištění pěstební péče na SML Most 2021</w:t>
      </w:r>
      <w:r w:rsidR="00F62947" w:rsidRPr="00090C15">
        <w:rPr>
          <w:sz w:val="24"/>
          <w:szCs w:val="24"/>
        </w:rPr>
        <w:t>“</w:t>
      </w:r>
      <w:r w:rsidRPr="00090C15">
        <w:rPr>
          <w:sz w:val="24"/>
          <w:szCs w:val="24"/>
        </w:rPr>
        <w:t xml:space="preserve">. </w:t>
      </w:r>
      <w:r w:rsidR="00CB4A64" w:rsidRPr="00A82836">
        <w:rPr>
          <w:sz w:val="24"/>
          <w:szCs w:val="24"/>
        </w:rPr>
        <w:t>Smluvní strany prohlašují, že výběrové řízení proběhlo v souladu s právním předpisem (zákonem) č. 134/2016 Sb., zákon o zadávání veřejných zakázek, v platném znění, a dalšími právními předpisy souvisejícími s výběro</w:t>
      </w:r>
      <w:r w:rsidR="00481FD1">
        <w:rPr>
          <w:sz w:val="24"/>
          <w:szCs w:val="24"/>
        </w:rPr>
        <w:t>vým řízením pro veřejnou zakázk</w:t>
      </w:r>
      <w:r w:rsidR="00CB4A64" w:rsidRPr="00A82836">
        <w:rPr>
          <w:sz w:val="24"/>
          <w:szCs w:val="24"/>
        </w:rPr>
        <w:t>u.</w:t>
      </w:r>
    </w:p>
    <w:p w14:paraId="646AE0F4" w14:textId="183530A5" w:rsidR="00CB4A64" w:rsidRDefault="00CB4A64" w:rsidP="00F62947">
      <w:pPr>
        <w:jc w:val="both"/>
        <w:rPr>
          <w:sz w:val="24"/>
          <w:szCs w:val="24"/>
        </w:rPr>
      </w:pPr>
    </w:p>
    <w:p w14:paraId="760D3CD1" w14:textId="77777777" w:rsidR="006147DB" w:rsidRPr="00A82836" w:rsidRDefault="006147DB" w:rsidP="00F62947">
      <w:pPr>
        <w:jc w:val="both"/>
        <w:rPr>
          <w:sz w:val="24"/>
          <w:szCs w:val="24"/>
        </w:rPr>
      </w:pPr>
    </w:p>
    <w:p w14:paraId="7344CE13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I.</w:t>
      </w:r>
    </w:p>
    <w:p w14:paraId="31A29C2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Předmět </w:t>
      </w:r>
      <w:r w:rsidR="00A73260">
        <w:rPr>
          <w:b/>
          <w:sz w:val="24"/>
          <w:szCs w:val="24"/>
        </w:rPr>
        <w:t>dohody</w:t>
      </w:r>
    </w:p>
    <w:p w14:paraId="464D315A" w14:textId="4BDD3214" w:rsidR="00F62947" w:rsidRDefault="00E97735" w:rsidP="00E97735">
      <w:pPr>
        <w:ind w:left="360" w:hanging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1.1 </w:t>
      </w:r>
      <w:r w:rsidRPr="00A82836"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Předmětem rámcové </w:t>
      </w:r>
      <w:r w:rsidR="00A73260">
        <w:rPr>
          <w:sz w:val="24"/>
          <w:szCs w:val="24"/>
        </w:rPr>
        <w:t>dohody</w:t>
      </w:r>
      <w:r w:rsidR="00F62947" w:rsidRPr="00A82836">
        <w:rPr>
          <w:sz w:val="24"/>
          <w:szCs w:val="24"/>
        </w:rPr>
        <w:t xml:space="preserve"> je poskytování</w:t>
      </w:r>
      <w:r w:rsidR="00963585" w:rsidRPr="00A82836">
        <w:rPr>
          <w:sz w:val="24"/>
          <w:szCs w:val="24"/>
        </w:rPr>
        <w:t xml:space="preserve"> </w:t>
      </w:r>
      <w:r w:rsidR="00385DC0" w:rsidRPr="00A82836">
        <w:rPr>
          <w:sz w:val="24"/>
          <w:szCs w:val="24"/>
        </w:rPr>
        <w:t>níže uvedených</w:t>
      </w:r>
      <w:r w:rsidR="00F62947" w:rsidRPr="00A82836">
        <w:rPr>
          <w:sz w:val="24"/>
          <w:szCs w:val="24"/>
        </w:rPr>
        <w:t xml:space="preserve"> </w:t>
      </w:r>
      <w:r w:rsidR="00963585" w:rsidRPr="00A82836">
        <w:rPr>
          <w:sz w:val="24"/>
          <w:szCs w:val="24"/>
        </w:rPr>
        <w:t>služ</w:t>
      </w:r>
      <w:r w:rsidR="00F62947" w:rsidRPr="00A82836">
        <w:rPr>
          <w:sz w:val="24"/>
          <w:szCs w:val="24"/>
        </w:rPr>
        <w:t xml:space="preserve">eb v lesních úsecích </w:t>
      </w:r>
      <w:r w:rsidR="00A82836">
        <w:rPr>
          <w:sz w:val="24"/>
          <w:szCs w:val="24"/>
        </w:rPr>
        <w:tab/>
      </w:r>
      <w:r w:rsidR="00F62947" w:rsidRPr="00A82836">
        <w:rPr>
          <w:sz w:val="24"/>
          <w:szCs w:val="24"/>
        </w:rPr>
        <w:t>Mníšek, Klíny, Ressl a Staré</w:t>
      </w:r>
      <w:r w:rsidR="00414C91">
        <w:rPr>
          <w:sz w:val="24"/>
          <w:szCs w:val="24"/>
        </w:rPr>
        <w:t xml:space="preserve"> v maximálním finančním plnění 1,3 mil. Kč bez DPH</w:t>
      </w:r>
      <w:r w:rsidR="006147DB">
        <w:rPr>
          <w:sz w:val="24"/>
          <w:szCs w:val="24"/>
        </w:rPr>
        <w:t>:</w:t>
      </w:r>
    </w:p>
    <w:p w14:paraId="3C1F398A" w14:textId="77777777" w:rsidR="00414C91" w:rsidRDefault="00414C91" w:rsidP="00E97735">
      <w:pPr>
        <w:ind w:left="360" w:hanging="360"/>
        <w:jc w:val="both"/>
        <w:rPr>
          <w:sz w:val="24"/>
          <w:szCs w:val="24"/>
        </w:rPr>
      </w:pPr>
    </w:p>
    <w:p w14:paraId="5346BECB" w14:textId="14715539" w:rsidR="006147DB" w:rsidRPr="00A82836" w:rsidRDefault="006147DB" w:rsidP="00414C91">
      <w:pPr>
        <w:ind w:left="360" w:hanging="360"/>
        <w:jc w:val="center"/>
        <w:rPr>
          <w:sz w:val="24"/>
          <w:szCs w:val="24"/>
        </w:rPr>
      </w:pPr>
      <w:r w:rsidRPr="006147DB">
        <w:rPr>
          <w:noProof/>
        </w:rPr>
        <w:drawing>
          <wp:inline distT="0" distB="0" distL="0" distR="0" wp14:anchorId="7100CBA7" wp14:editId="5A2339E8">
            <wp:extent cx="4057650" cy="2305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B117B" w14:textId="5ADF1A50" w:rsidR="007A56FA" w:rsidRDefault="007A56FA" w:rsidP="007A56FA">
      <w:pPr>
        <w:widowControl w:val="0"/>
        <w:suppressAutoHyphens/>
        <w:spacing w:line="276" w:lineRule="auto"/>
        <w:ind w:left="714"/>
        <w:rPr>
          <w:sz w:val="24"/>
          <w:szCs w:val="24"/>
        </w:rPr>
      </w:pPr>
    </w:p>
    <w:p w14:paraId="60E61EB0" w14:textId="77777777" w:rsidR="009334A9" w:rsidRDefault="009334A9" w:rsidP="007A56FA">
      <w:pPr>
        <w:widowControl w:val="0"/>
        <w:suppressAutoHyphens/>
        <w:spacing w:line="276" w:lineRule="auto"/>
        <w:ind w:left="714"/>
        <w:rPr>
          <w:sz w:val="24"/>
          <w:szCs w:val="24"/>
        </w:rPr>
      </w:pPr>
    </w:p>
    <w:p w14:paraId="77342E3C" w14:textId="77777777" w:rsidR="00E97735" w:rsidRPr="00090C15" w:rsidRDefault="00E9773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A82836">
        <w:rPr>
          <w:sz w:val="24"/>
          <w:szCs w:val="24"/>
        </w:rPr>
        <w:lastRenderedPageBreak/>
        <w:t>1.2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na dílčí plnění s </w:t>
      </w:r>
      <w:r w:rsidR="00101866" w:rsidRPr="00090C15">
        <w:rPr>
          <w:sz w:val="24"/>
          <w:szCs w:val="24"/>
        </w:rPr>
        <w:t>dodavatelem</w:t>
      </w:r>
      <w:r w:rsidRPr="00090C15">
        <w:rPr>
          <w:sz w:val="24"/>
          <w:szCs w:val="24"/>
        </w:rPr>
        <w:t xml:space="preserve"> bude uzavřena na základě písemné výzvy</w:t>
      </w:r>
      <w:r w:rsidR="00CB4A64" w:rsidRPr="00090C15">
        <w:rPr>
          <w:sz w:val="24"/>
          <w:szCs w:val="24"/>
        </w:rPr>
        <w:t xml:space="preserve"> </w:t>
      </w:r>
      <w:r w:rsidR="00A82836" w:rsidRPr="00090C15">
        <w:rPr>
          <w:sz w:val="24"/>
          <w:szCs w:val="24"/>
        </w:rPr>
        <w:tab/>
      </w:r>
      <w:r w:rsidR="00CB4A64" w:rsidRPr="00090C15">
        <w:rPr>
          <w:sz w:val="24"/>
          <w:szCs w:val="24"/>
        </w:rPr>
        <w:t>objednatele</w:t>
      </w:r>
      <w:r w:rsidRPr="00090C15">
        <w:rPr>
          <w:sz w:val="24"/>
          <w:szCs w:val="24"/>
        </w:rPr>
        <w:t xml:space="preserve"> k poskytnutí plnění, jež je návrhem na uzavření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, a písemného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potvrzení této výzvy </w:t>
      </w:r>
      <w:r w:rsidR="00A82836" w:rsidRPr="00090C15">
        <w:rPr>
          <w:sz w:val="24"/>
          <w:szCs w:val="24"/>
        </w:rPr>
        <w:t>dodavatele</w:t>
      </w:r>
      <w:r w:rsidRPr="00090C15">
        <w:rPr>
          <w:sz w:val="24"/>
          <w:szCs w:val="24"/>
        </w:rPr>
        <w:t xml:space="preserve">m, </w:t>
      </w:r>
      <w:proofErr w:type="gramStart"/>
      <w:r w:rsidRPr="00090C15">
        <w:rPr>
          <w:sz w:val="24"/>
          <w:szCs w:val="24"/>
        </w:rPr>
        <w:t>jež</w:t>
      </w:r>
      <w:proofErr w:type="gramEnd"/>
      <w:r w:rsidRPr="00090C15">
        <w:rPr>
          <w:sz w:val="24"/>
          <w:szCs w:val="24"/>
        </w:rPr>
        <w:t xml:space="preserve"> je přijetím návrhu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>.</w:t>
      </w:r>
    </w:p>
    <w:p w14:paraId="27DEAE02" w14:textId="3AA200B9" w:rsidR="00E97735" w:rsidRDefault="00E97735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74028362" w14:textId="1F774010" w:rsidR="00A74617" w:rsidRDefault="00A74617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3CE16A39" w14:textId="77777777" w:rsidR="00A74617" w:rsidRPr="00090C15" w:rsidRDefault="00A74617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56A1C2CB" w14:textId="77777777" w:rsidR="00E56FC5" w:rsidRPr="00414C91" w:rsidRDefault="00E9773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1.3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414C91">
        <w:rPr>
          <w:sz w:val="24"/>
          <w:szCs w:val="24"/>
        </w:rPr>
        <w:t xml:space="preserve">Písemná výzva k poskytnutí plnění bude obsahovat vedle obecného popisu </w:t>
      </w:r>
      <w:r w:rsidR="00A82836" w:rsidRPr="00414C91">
        <w:rPr>
          <w:sz w:val="24"/>
          <w:szCs w:val="24"/>
        </w:rPr>
        <w:tab/>
      </w:r>
      <w:r w:rsidRPr="00414C91">
        <w:rPr>
          <w:sz w:val="24"/>
          <w:szCs w:val="24"/>
        </w:rPr>
        <w:t>požadovaného</w:t>
      </w:r>
      <w:r w:rsidR="004D7D6B" w:rsidRPr="00414C91">
        <w:rPr>
          <w:sz w:val="24"/>
          <w:szCs w:val="24"/>
        </w:rPr>
        <w:t xml:space="preserve"> plnění informaci o předmětu veřejné zakázky</w:t>
      </w:r>
      <w:r w:rsidR="00A82836" w:rsidRPr="00414C91">
        <w:rPr>
          <w:sz w:val="24"/>
          <w:szCs w:val="24"/>
        </w:rPr>
        <w:t xml:space="preserve">, identifikační údaje </w:t>
      </w:r>
      <w:r w:rsidR="00A82836" w:rsidRPr="00414C91">
        <w:rPr>
          <w:sz w:val="24"/>
          <w:szCs w:val="24"/>
        </w:rPr>
        <w:tab/>
        <w:t>objednatele</w:t>
      </w:r>
      <w:r w:rsidR="004D7D6B" w:rsidRPr="00414C91">
        <w:rPr>
          <w:sz w:val="24"/>
          <w:szCs w:val="24"/>
        </w:rPr>
        <w:t xml:space="preserve"> a lhůtu pro podání nabídek.</w:t>
      </w:r>
      <w:r w:rsidR="00A8289D" w:rsidRPr="00414C91">
        <w:rPr>
          <w:sz w:val="24"/>
          <w:szCs w:val="24"/>
        </w:rPr>
        <w:t xml:space="preserve"> Není-li výzva do 3 pracovních dní od doručení </w:t>
      </w:r>
      <w:r w:rsidR="00E56FC5" w:rsidRPr="00414C91">
        <w:rPr>
          <w:sz w:val="24"/>
          <w:szCs w:val="24"/>
        </w:rPr>
        <w:t xml:space="preserve">  </w:t>
      </w:r>
    </w:p>
    <w:p w14:paraId="37A09085" w14:textId="77777777" w:rsidR="00E56FC5" w:rsidRPr="00414C91" w:rsidRDefault="00E56FC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14C91">
        <w:rPr>
          <w:sz w:val="24"/>
          <w:szCs w:val="24"/>
        </w:rPr>
        <w:t xml:space="preserve">           </w:t>
      </w:r>
      <w:r w:rsidR="00A8289D" w:rsidRPr="00414C91">
        <w:rPr>
          <w:sz w:val="24"/>
          <w:szCs w:val="24"/>
        </w:rPr>
        <w:t>dodavateli</w:t>
      </w:r>
      <w:r w:rsidR="00211ACA" w:rsidRPr="00414C91">
        <w:rPr>
          <w:sz w:val="24"/>
          <w:szCs w:val="24"/>
        </w:rPr>
        <w:t xml:space="preserve"> doručena zpět objednateli, považuje se toto jako odmítnutí přiložené výzvy a </w:t>
      </w:r>
    </w:p>
    <w:p w14:paraId="24C64018" w14:textId="2EB4E054" w:rsidR="00E97735" w:rsidRDefault="00E56FC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14C91">
        <w:rPr>
          <w:sz w:val="24"/>
          <w:szCs w:val="24"/>
        </w:rPr>
        <w:t xml:space="preserve">           </w:t>
      </w:r>
      <w:r w:rsidR="00211ACA" w:rsidRPr="00414C91">
        <w:rPr>
          <w:sz w:val="24"/>
          <w:szCs w:val="24"/>
        </w:rPr>
        <w:t>vyzve se další uchazeč v pořadí dle</w:t>
      </w:r>
      <w:r w:rsidRPr="00414C91">
        <w:rPr>
          <w:sz w:val="24"/>
          <w:szCs w:val="24"/>
        </w:rPr>
        <w:t xml:space="preserve"> výsledku výběrového řízení.</w:t>
      </w:r>
    </w:p>
    <w:p w14:paraId="6C0EC543" w14:textId="0DB297E0" w:rsidR="00A74617" w:rsidRDefault="00A74617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17791BA8" w14:textId="77777777" w:rsidR="00A74617" w:rsidRPr="00414C91" w:rsidRDefault="00A74617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6495A97D" w14:textId="77777777" w:rsidR="004D7D6B" w:rsidRPr="00090C15" w:rsidRDefault="004D7D6B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5C941945" w14:textId="77777777" w:rsidR="004D7D6B" w:rsidRPr="00090C15" w:rsidRDefault="004D7D6B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1.4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Při zadání veřejné zakázky na základě této 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nejsou </w:t>
      </w:r>
      <w:r w:rsidR="00A82836" w:rsidRPr="00090C15">
        <w:rPr>
          <w:sz w:val="24"/>
          <w:szCs w:val="24"/>
        </w:rPr>
        <w:t>smluvní strany</w:t>
      </w:r>
      <w:r w:rsidRPr="00090C15">
        <w:rPr>
          <w:sz w:val="24"/>
          <w:szCs w:val="24"/>
        </w:rPr>
        <w:t xml:space="preserve">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oprávněni sjednat podstatné změny podmínek stanovených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rámcovou </w:t>
      </w:r>
      <w:r w:rsidR="00A73260" w:rsidRPr="00090C15">
        <w:rPr>
          <w:sz w:val="24"/>
          <w:szCs w:val="24"/>
        </w:rPr>
        <w:t>dohodou</w:t>
      </w:r>
      <w:r w:rsidRPr="00090C15">
        <w:rPr>
          <w:sz w:val="24"/>
          <w:szCs w:val="24"/>
        </w:rPr>
        <w:t>.</w:t>
      </w:r>
    </w:p>
    <w:p w14:paraId="389A4562" w14:textId="1C26C71D" w:rsidR="004D7D6B" w:rsidRDefault="004D7D6B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16B1572A" w14:textId="2C699F81" w:rsidR="00A74617" w:rsidRDefault="00A74617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6B18E902" w14:textId="77777777" w:rsidR="00A74617" w:rsidRPr="00090C15" w:rsidRDefault="00A74617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116487DD" w14:textId="35AFE711" w:rsidR="004D7D6B" w:rsidRDefault="004D7D6B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1.5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V rámci zadávání veřejné zakázky na základě 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nebude zadavatel,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resp. </w:t>
      </w:r>
      <w:r w:rsidR="00A82836" w:rsidRPr="00090C15">
        <w:rPr>
          <w:sz w:val="24"/>
          <w:szCs w:val="24"/>
        </w:rPr>
        <w:t>objednatel</w:t>
      </w:r>
      <w:r w:rsidRPr="00090C15">
        <w:rPr>
          <w:sz w:val="24"/>
          <w:szCs w:val="24"/>
        </w:rPr>
        <w:t xml:space="preserve"> vyžadovat po </w:t>
      </w:r>
      <w:r w:rsidR="00101866" w:rsidRPr="00090C15">
        <w:rPr>
          <w:sz w:val="24"/>
          <w:szCs w:val="24"/>
        </w:rPr>
        <w:t>dodavateli</w:t>
      </w:r>
      <w:r w:rsidRPr="00090C15">
        <w:rPr>
          <w:sz w:val="24"/>
          <w:szCs w:val="24"/>
        </w:rPr>
        <w:t xml:space="preserve"> splnění kvalifikace.</w:t>
      </w:r>
    </w:p>
    <w:p w14:paraId="38403C09" w14:textId="134BFC57" w:rsidR="00A74617" w:rsidRDefault="00A74617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651C4BA0" w14:textId="77777777" w:rsidR="00A74617" w:rsidRDefault="00A74617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1A32C06A" w14:textId="4427AD1B" w:rsidR="00C16E54" w:rsidRDefault="00C16E54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3E88E5D7" w14:textId="54E387A3" w:rsidR="00C16E54" w:rsidRPr="00414C91" w:rsidRDefault="00C16E54" w:rsidP="00C16E5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4C91">
        <w:rPr>
          <w:sz w:val="24"/>
          <w:szCs w:val="24"/>
        </w:rPr>
        <w:t xml:space="preserve">Dodavatel je povinen písemně oznámit objednateli, že z kapacitních či jiných objektivních důvodů nebude po určitou dobu schopen uzavírat dílčí smlouvy, a tedy se na tuto dobu vzdává práva být objednatelem vyzýván k předložení návrhu na uzavření dílčí smlouvy. Toto období musí dodavatel v oznámení výslovně označit datem jeho počátku a konce. Po doručení tohoto oznámení objednatel </w:t>
      </w:r>
      <w:r w:rsidR="0091056E" w:rsidRPr="00414C91">
        <w:rPr>
          <w:sz w:val="24"/>
          <w:szCs w:val="24"/>
        </w:rPr>
        <w:t>dodavatele</w:t>
      </w:r>
      <w:r w:rsidRPr="00414C91">
        <w:rPr>
          <w:sz w:val="24"/>
          <w:szCs w:val="24"/>
        </w:rPr>
        <w:t xml:space="preserve"> na uvedenou dobu vyřadí z pořadí rozhodného pro zasílání výzev k předložení návrhu na uzavření dílčí smlouvy a po uplynutí této doby jej zařadí zpět. </w:t>
      </w:r>
      <w:r w:rsidR="0091056E" w:rsidRPr="00414C91">
        <w:rPr>
          <w:sz w:val="24"/>
          <w:szCs w:val="24"/>
        </w:rPr>
        <w:t>Dodavatel</w:t>
      </w:r>
      <w:r w:rsidRPr="00414C91">
        <w:rPr>
          <w:sz w:val="24"/>
          <w:szCs w:val="24"/>
        </w:rPr>
        <w:t xml:space="preserve"> může dobu uvedenou v oznámení kdykoliv změnit novým písemným oznámením, avšak jde-li o zkrácení doby, na kterou se práva vzdal, nabyde takové oznámení účinnosti nejdříve tři pracovní dny po jeho doručení objednateli. Doručení oznámení podle tohoto odstavce nezbavuje </w:t>
      </w:r>
      <w:r w:rsidR="0091056E" w:rsidRPr="00414C91">
        <w:rPr>
          <w:sz w:val="24"/>
          <w:szCs w:val="24"/>
        </w:rPr>
        <w:t>dodavatele</w:t>
      </w:r>
      <w:r w:rsidRPr="00414C91">
        <w:rPr>
          <w:sz w:val="24"/>
          <w:szCs w:val="24"/>
        </w:rPr>
        <w:t xml:space="preserve"> povinnosti řádně a včas plnit již uzavřené dílčí smlouvy a nemá vliv ani na výzvy, které objednatel </w:t>
      </w:r>
      <w:r w:rsidR="0091056E" w:rsidRPr="00414C91">
        <w:rPr>
          <w:sz w:val="24"/>
          <w:szCs w:val="24"/>
        </w:rPr>
        <w:t>dodavateli</w:t>
      </w:r>
      <w:r w:rsidRPr="00414C91">
        <w:rPr>
          <w:sz w:val="24"/>
          <w:szCs w:val="24"/>
        </w:rPr>
        <w:t xml:space="preserve"> doručil předtím, než mu bylo doručeno oznámení </w:t>
      </w:r>
      <w:r w:rsidR="0091056E" w:rsidRPr="00414C91">
        <w:rPr>
          <w:sz w:val="24"/>
          <w:szCs w:val="24"/>
        </w:rPr>
        <w:t>dodavatele</w:t>
      </w:r>
      <w:r w:rsidRPr="00414C91">
        <w:rPr>
          <w:sz w:val="24"/>
          <w:szCs w:val="24"/>
        </w:rPr>
        <w:t xml:space="preserve"> podle tohoto odstavce. </w:t>
      </w:r>
    </w:p>
    <w:p w14:paraId="4128BD73" w14:textId="24E63203" w:rsidR="00C16E54" w:rsidRPr="00090C15" w:rsidRDefault="00C16E54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616A49CF" w14:textId="459E6709" w:rsidR="00D06A84" w:rsidRDefault="00D06A84" w:rsidP="00F62947">
      <w:pPr>
        <w:pStyle w:val="Odstavecseseznamem"/>
        <w:rPr>
          <w:sz w:val="24"/>
          <w:szCs w:val="24"/>
        </w:rPr>
      </w:pPr>
    </w:p>
    <w:p w14:paraId="68E3A021" w14:textId="77777777" w:rsidR="00D06A84" w:rsidRDefault="00D06A84" w:rsidP="00F62947">
      <w:pPr>
        <w:pStyle w:val="Odstavecseseznamem"/>
        <w:rPr>
          <w:sz w:val="24"/>
          <w:szCs w:val="24"/>
        </w:rPr>
      </w:pPr>
    </w:p>
    <w:p w14:paraId="14500664" w14:textId="77777777" w:rsidR="00A74617" w:rsidRPr="00A82836" w:rsidRDefault="00A74617" w:rsidP="00F62947">
      <w:pPr>
        <w:pStyle w:val="Odstavecseseznamem"/>
        <w:rPr>
          <w:sz w:val="24"/>
          <w:szCs w:val="24"/>
        </w:rPr>
      </w:pPr>
    </w:p>
    <w:p w14:paraId="2B01D58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II. </w:t>
      </w:r>
    </w:p>
    <w:p w14:paraId="00693872" w14:textId="77777777" w:rsidR="00963585" w:rsidRPr="00090C15" w:rsidRDefault="00963585" w:rsidP="00963585">
      <w:pPr>
        <w:jc w:val="center"/>
        <w:rPr>
          <w:b/>
          <w:sz w:val="24"/>
          <w:szCs w:val="24"/>
        </w:rPr>
      </w:pPr>
      <w:r w:rsidRPr="00090C15">
        <w:rPr>
          <w:b/>
          <w:sz w:val="24"/>
          <w:szCs w:val="24"/>
        </w:rPr>
        <w:t>T</w:t>
      </w:r>
      <w:r w:rsidR="00A82836" w:rsidRPr="00090C15">
        <w:rPr>
          <w:b/>
          <w:sz w:val="24"/>
          <w:szCs w:val="24"/>
        </w:rPr>
        <w:t>rvání</w:t>
      </w:r>
      <w:r w:rsidR="0073039B" w:rsidRPr="00090C15">
        <w:rPr>
          <w:b/>
          <w:sz w:val="24"/>
          <w:szCs w:val="24"/>
        </w:rPr>
        <w:t xml:space="preserve"> </w:t>
      </w:r>
      <w:r w:rsidR="00A73260" w:rsidRPr="00090C15">
        <w:rPr>
          <w:b/>
          <w:sz w:val="24"/>
          <w:szCs w:val="24"/>
        </w:rPr>
        <w:t>dohody</w:t>
      </w:r>
    </w:p>
    <w:p w14:paraId="5FA71AD2" w14:textId="24DF3961" w:rsidR="00963585" w:rsidRDefault="00A82836" w:rsidP="00963585">
      <w:pPr>
        <w:rPr>
          <w:sz w:val="24"/>
          <w:szCs w:val="24"/>
        </w:rPr>
      </w:pPr>
      <w:r w:rsidRPr="00090C15">
        <w:rPr>
          <w:sz w:val="24"/>
          <w:szCs w:val="24"/>
        </w:rPr>
        <w:t>2.1</w:t>
      </w:r>
      <w:r w:rsidRPr="00090C15">
        <w:rPr>
          <w:sz w:val="24"/>
          <w:szCs w:val="24"/>
        </w:rPr>
        <w:tab/>
      </w:r>
      <w:r w:rsidR="00A73260" w:rsidRPr="00090C15">
        <w:rPr>
          <w:sz w:val="24"/>
          <w:szCs w:val="24"/>
        </w:rPr>
        <w:t>Dohoda</w:t>
      </w:r>
      <w:r w:rsidR="00963585" w:rsidRPr="00090C15">
        <w:rPr>
          <w:sz w:val="24"/>
          <w:szCs w:val="24"/>
        </w:rPr>
        <w:t xml:space="preserve"> se</w:t>
      </w:r>
      <w:r w:rsidRPr="00090C15">
        <w:rPr>
          <w:sz w:val="24"/>
          <w:szCs w:val="24"/>
        </w:rPr>
        <w:t xml:space="preserve"> uzavírá na dobu určitou, a to </w:t>
      </w:r>
      <w:r w:rsidR="007D32A3" w:rsidRPr="00090C15">
        <w:rPr>
          <w:sz w:val="24"/>
          <w:szCs w:val="24"/>
        </w:rPr>
        <w:t xml:space="preserve">do 31. 12. </w:t>
      </w:r>
      <w:r w:rsidR="00A74617">
        <w:rPr>
          <w:sz w:val="24"/>
          <w:szCs w:val="24"/>
        </w:rPr>
        <w:t>2021</w:t>
      </w:r>
      <w:r w:rsidR="00963585" w:rsidRPr="00090C15">
        <w:rPr>
          <w:sz w:val="24"/>
          <w:szCs w:val="24"/>
        </w:rPr>
        <w:t xml:space="preserve">. </w:t>
      </w:r>
    </w:p>
    <w:p w14:paraId="2229B446" w14:textId="34F59462" w:rsidR="00573160" w:rsidRDefault="00573160" w:rsidP="00963585">
      <w:pPr>
        <w:rPr>
          <w:sz w:val="24"/>
          <w:szCs w:val="24"/>
        </w:rPr>
      </w:pPr>
    </w:p>
    <w:p w14:paraId="4C4A3ADC" w14:textId="3045A79F" w:rsidR="00573160" w:rsidRDefault="00573160" w:rsidP="00963585">
      <w:pPr>
        <w:rPr>
          <w:sz w:val="24"/>
          <w:szCs w:val="24"/>
        </w:rPr>
      </w:pPr>
    </w:p>
    <w:p w14:paraId="7B3C5E84" w14:textId="77777777" w:rsidR="00D06A84" w:rsidRPr="00090C15" w:rsidRDefault="00D06A84" w:rsidP="00963585">
      <w:pPr>
        <w:rPr>
          <w:sz w:val="24"/>
          <w:szCs w:val="24"/>
        </w:rPr>
      </w:pPr>
    </w:p>
    <w:p w14:paraId="28BCC6FB" w14:textId="6D97888B" w:rsidR="00F62947" w:rsidRDefault="00F62947" w:rsidP="00963585">
      <w:pPr>
        <w:rPr>
          <w:sz w:val="24"/>
          <w:szCs w:val="24"/>
        </w:rPr>
      </w:pPr>
    </w:p>
    <w:p w14:paraId="695E23F8" w14:textId="5B96DB73" w:rsidR="00A74617" w:rsidRDefault="00A74617" w:rsidP="00963585">
      <w:pPr>
        <w:rPr>
          <w:sz w:val="24"/>
          <w:szCs w:val="24"/>
        </w:rPr>
      </w:pPr>
    </w:p>
    <w:p w14:paraId="091186CD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lastRenderedPageBreak/>
        <w:t xml:space="preserve">III. </w:t>
      </w:r>
    </w:p>
    <w:p w14:paraId="006D2B09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Cena a platební podmínky</w:t>
      </w:r>
    </w:p>
    <w:p w14:paraId="7718B376" w14:textId="77777777" w:rsidR="00963585" w:rsidRDefault="00F164CD" w:rsidP="00F164CD">
      <w:pPr>
        <w:tabs>
          <w:tab w:val="left" w:pos="426"/>
        </w:tabs>
        <w:rPr>
          <w:sz w:val="24"/>
          <w:szCs w:val="24"/>
        </w:rPr>
      </w:pPr>
      <w:r w:rsidRPr="00A82836">
        <w:rPr>
          <w:sz w:val="24"/>
          <w:szCs w:val="24"/>
        </w:rPr>
        <w:t>3.1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Pr="00A82836">
        <w:rPr>
          <w:sz w:val="24"/>
          <w:szCs w:val="24"/>
        </w:rPr>
        <w:t>Cena služeb</w:t>
      </w:r>
      <w:r w:rsidR="0073039B" w:rsidRPr="00A82836">
        <w:rPr>
          <w:sz w:val="24"/>
          <w:szCs w:val="24"/>
        </w:rPr>
        <w:t xml:space="preserve"> je členěna následovně:</w:t>
      </w:r>
    </w:p>
    <w:p w14:paraId="09A9A2BE" w14:textId="77777777" w:rsidR="007A56FA" w:rsidRDefault="007A56FA" w:rsidP="00F164CD">
      <w:pPr>
        <w:tabs>
          <w:tab w:val="left" w:pos="426"/>
        </w:tabs>
        <w:rPr>
          <w:sz w:val="24"/>
          <w:szCs w:val="24"/>
        </w:rPr>
      </w:pPr>
    </w:p>
    <w:p w14:paraId="27246EE0" w14:textId="186B75EB" w:rsidR="009334A9" w:rsidRDefault="00A74617" w:rsidP="00A74617">
      <w:pPr>
        <w:tabs>
          <w:tab w:val="left" w:pos="426"/>
        </w:tabs>
        <w:jc w:val="center"/>
        <w:rPr>
          <w:sz w:val="24"/>
          <w:szCs w:val="24"/>
        </w:rPr>
      </w:pPr>
      <w:r w:rsidRPr="00A74617">
        <w:rPr>
          <w:noProof/>
        </w:rPr>
        <w:drawing>
          <wp:inline distT="0" distB="0" distL="0" distR="0" wp14:anchorId="5B453CAB" wp14:editId="1295D079">
            <wp:extent cx="5095875" cy="34385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E58D3" w14:textId="77777777" w:rsidR="0073039B" w:rsidRPr="00A82836" w:rsidRDefault="0073039B" w:rsidP="00787E0B">
      <w:pPr>
        <w:tabs>
          <w:tab w:val="left" w:pos="426"/>
        </w:tabs>
        <w:rPr>
          <w:sz w:val="24"/>
          <w:szCs w:val="24"/>
        </w:rPr>
      </w:pPr>
    </w:p>
    <w:p w14:paraId="10625B24" w14:textId="77777777" w:rsidR="0073039B" w:rsidRPr="00090C15" w:rsidRDefault="00BA4961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3.2</w:t>
      </w:r>
      <w:r w:rsidR="00F164CD" w:rsidRPr="00A82836">
        <w:rPr>
          <w:sz w:val="24"/>
          <w:szCs w:val="24"/>
        </w:rPr>
        <w:tab/>
      </w:r>
      <w:r w:rsidR="00F164CD" w:rsidRPr="00090C15">
        <w:rPr>
          <w:sz w:val="24"/>
          <w:szCs w:val="24"/>
        </w:rPr>
        <w:t>Objednatel je povinen zaplatit cenu služeb po doručení faktury vystavené dodavatelem, a to ve lhůtě splatnosti faktury. Nebude-li ve faktuře uvedeno jinak, lhůta splatnosti faktury je 30 kalendářních dnů a počíná běžet ode dne jejího doručení objednateli.</w:t>
      </w:r>
    </w:p>
    <w:p w14:paraId="284F284E" w14:textId="77777777" w:rsidR="00F164CD" w:rsidRPr="00090C15" w:rsidRDefault="00F164CD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7FCA02F6" w14:textId="77777777" w:rsidR="00F164CD" w:rsidRPr="00090C15" w:rsidRDefault="00BA4961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3.3</w:t>
      </w:r>
      <w:r w:rsidR="00F164CD"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>Objednatel je povinen uhradit fakturu vystavenou dodavatel</w:t>
      </w:r>
      <w:r w:rsidR="00101866" w:rsidRPr="00090C15">
        <w:rPr>
          <w:sz w:val="24"/>
          <w:szCs w:val="24"/>
        </w:rPr>
        <w:t>em</w:t>
      </w:r>
      <w:r w:rsidR="00A82836" w:rsidRPr="00090C15">
        <w:rPr>
          <w:sz w:val="24"/>
          <w:szCs w:val="24"/>
        </w:rPr>
        <w:t xml:space="preserve"> jen v případě, že součástí faktury bude příloha obsahující zápis o předání a převzetí zakázky (služby) potvrzený oběma smluvními stranami.</w:t>
      </w:r>
    </w:p>
    <w:p w14:paraId="03E09447" w14:textId="77777777" w:rsidR="00A82836" w:rsidRPr="00090C15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59A5137A" w14:textId="77777777" w:rsidR="00A82836" w:rsidRPr="00090C15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3.4</w:t>
      </w:r>
      <w:r w:rsidRPr="00090C15">
        <w:rPr>
          <w:sz w:val="24"/>
          <w:szCs w:val="24"/>
        </w:rPr>
        <w:tab/>
      </w:r>
      <w:r w:rsidR="00101866" w:rsidRPr="00090C15">
        <w:rPr>
          <w:sz w:val="24"/>
          <w:szCs w:val="24"/>
        </w:rPr>
        <w:t>Objednatel je oprávněn fakturu odmítnout, a to v případě, že faktura nebude obsahovat veškeré náležitosti, které má faktura obsahovat dle platných právních předpisů. V takovém případě je dodavatel povinen neprodleně fakturu řádně opravit a zaslat zpět objednateli. Lhůta splatnosti počíná v takovém případě běžet znovu od řádného doručení nové opravené faktury.</w:t>
      </w:r>
    </w:p>
    <w:p w14:paraId="2CE90531" w14:textId="77777777" w:rsidR="00A82836" w:rsidRPr="00A82836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278E26D" w14:textId="77777777" w:rsidR="00482386" w:rsidRPr="00A82836" w:rsidRDefault="00BA4961" w:rsidP="00482386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3.</w:t>
      </w:r>
      <w:r w:rsidR="00A82836" w:rsidRPr="00A82836">
        <w:rPr>
          <w:sz w:val="24"/>
          <w:szCs w:val="24"/>
        </w:rPr>
        <w:t>5</w:t>
      </w:r>
      <w:r w:rsidR="00F164CD" w:rsidRPr="00A82836">
        <w:rPr>
          <w:sz w:val="24"/>
          <w:szCs w:val="24"/>
        </w:rPr>
        <w:tab/>
        <w:t>Objednatel je povinen zaplatit cenu služeb bezhotovostní</w:t>
      </w:r>
      <w:r w:rsidR="00482386" w:rsidRPr="00A82836">
        <w:rPr>
          <w:sz w:val="24"/>
          <w:szCs w:val="24"/>
        </w:rPr>
        <w:t>m převodem na účet dodavatele</w:t>
      </w:r>
      <w:r w:rsidR="00F164CD" w:rsidRPr="00A82836">
        <w:rPr>
          <w:sz w:val="24"/>
          <w:szCs w:val="24"/>
        </w:rPr>
        <w:t>.</w:t>
      </w:r>
    </w:p>
    <w:p w14:paraId="729316DB" w14:textId="77777777" w:rsidR="00F164CD" w:rsidRDefault="00F164CD" w:rsidP="00F164CD">
      <w:pPr>
        <w:tabs>
          <w:tab w:val="left" w:pos="567"/>
        </w:tabs>
        <w:ind w:left="567" w:hanging="567"/>
        <w:rPr>
          <w:sz w:val="24"/>
          <w:szCs w:val="24"/>
        </w:rPr>
      </w:pPr>
    </w:p>
    <w:p w14:paraId="0FE0D6A9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IV.</w:t>
      </w:r>
    </w:p>
    <w:p w14:paraId="3F97C89E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Termín dodání</w:t>
      </w:r>
    </w:p>
    <w:p w14:paraId="3CF82A38" w14:textId="77777777" w:rsidR="00963585" w:rsidRDefault="00A82836" w:rsidP="0073039B">
      <w:pPr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Jednotlivá plnění rámcové </w:t>
      </w:r>
      <w:r w:rsidR="00A73260">
        <w:rPr>
          <w:sz w:val="24"/>
          <w:szCs w:val="24"/>
        </w:rPr>
        <w:t>dohody</w:t>
      </w:r>
      <w:r w:rsidR="00963585" w:rsidRPr="00A82836">
        <w:rPr>
          <w:sz w:val="24"/>
          <w:szCs w:val="24"/>
        </w:rPr>
        <w:t xml:space="preserve"> budou realizo</w:t>
      </w:r>
      <w:r w:rsidR="0073039B" w:rsidRPr="00A82836">
        <w:rPr>
          <w:sz w:val="24"/>
          <w:szCs w:val="24"/>
        </w:rPr>
        <w:t xml:space="preserve">vána na základě dílčích výzev k </w:t>
      </w:r>
      <w:r>
        <w:rPr>
          <w:sz w:val="24"/>
          <w:szCs w:val="24"/>
        </w:rPr>
        <w:tab/>
      </w:r>
      <w:r w:rsidR="0073039B" w:rsidRPr="00A82836">
        <w:rPr>
          <w:sz w:val="24"/>
          <w:szCs w:val="24"/>
        </w:rPr>
        <w:t>zahájení plnění. Dílčí výzvy k zahájení plnění se specifikací rozsahu plnění</w:t>
      </w:r>
      <w:r w:rsidR="00963585" w:rsidRPr="00A82836">
        <w:rPr>
          <w:sz w:val="24"/>
          <w:szCs w:val="24"/>
        </w:rPr>
        <w:t xml:space="preserve"> a termínů </w:t>
      </w:r>
      <w:r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budou </w:t>
      </w:r>
      <w:r w:rsidR="0073039B" w:rsidRPr="00A82836">
        <w:rPr>
          <w:sz w:val="24"/>
          <w:szCs w:val="24"/>
        </w:rPr>
        <w:t xml:space="preserve">odesílány na základě potřeb objednatele. </w:t>
      </w:r>
    </w:p>
    <w:p w14:paraId="17787180" w14:textId="77777777" w:rsidR="009334A9" w:rsidRPr="00A82836" w:rsidRDefault="009334A9" w:rsidP="0073039B">
      <w:pPr>
        <w:jc w:val="both"/>
        <w:rPr>
          <w:sz w:val="24"/>
          <w:szCs w:val="24"/>
        </w:rPr>
      </w:pPr>
    </w:p>
    <w:p w14:paraId="02A6F619" w14:textId="77777777" w:rsidR="0073039B" w:rsidRPr="00A82836" w:rsidRDefault="0073039B" w:rsidP="0073039B">
      <w:pPr>
        <w:jc w:val="both"/>
        <w:rPr>
          <w:sz w:val="24"/>
          <w:szCs w:val="24"/>
        </w:rPr>
      </w:pPr>
    </w:p>
    <w:p w14:paraId="5A3BD234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V. </w:t>
      </w:r>
    </w:p>
    <w:p w14:paraId="43FC0CC7" w14:textId="77777777" w:rsidR="00963585" w:rsidRPr="00A82836" w:rsidRDefault="0073039B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Místo plnění</w:t>
      </w:r>
    </w:p>
    <w:p w14:paraId="378310C0" w14:textId="77777777" w:rsidR="00963585" w:rsidRPr="00A82836" w:rsidRDefault="00A82836" w:rsidP="00963585">
      <w:pPr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73039B" w:rsidRPr="00A82836">
        <w:rPr>
          <w:sz w:val="24"/>
          <w:szCs w:val="24"/>
        </w:rPr>
        <w:t>Místem plnění jsou lesní úseky Mníšek, Klíny, Ressl</w:t>
      </w:r>
      <w:r w:rsidR="009334A9">
        <w:rPr>
          <w:sz w:val="24"/>
          <w:szCs w:val="24"/>
        </w:rPr>
        <w:t xml:space="preserve"> </w:t>
      </w:r>
      <w:r w:rsidR="0073039B" w:rsidRPr="00A82836">
        <w:rPr>
          <w:sz w:val="24"/>
          <w:szCs w:val="24"/>
        </w:rPr>
        <w:t>a Staré</w:t>
      </w:r>
      <w:r w:rsidR="00307BEE" w:rsidRPr="00A82836">
        <w:rPr>
          <w:sz w:val="24"/>
          <w:szCs w:val="24"/>
        </w:rPr>
        <w:t>, které se nacházejí:</w:t>
      </w:r>
    </w:p>
    <w:p w14:paraId="3A266327" w14:textId="77777777" w:rsidR="00307BEE" w:rsidRPr="00A82836" w:rsidRDefault="00307BEE" w:rsidP="00307BEE">
      <w:pPr>
        <w:ind w:left="360"/>
        <w:jc w:val="both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lastRenderedPageBreak/>
        <w:t xml:space="preserve">Lesnický úsek Mníšek </w:t>
      </w:r>
    </w:p>
    <w:p w14:paraId="6DB69AFE" w14:textId="77777777" w:rsidR="00307BEE" w:rsidRPr="00A82836" w:rsidRDefault="00307BEE" w:rsidP="00307BEE">
      <w:pPr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Litvínov – katastrální území: Křížatky – LV č. 197, Janov v Krušných horách – LV č. 197</w:t>
      </w:r>
    </w:p>
    <w:p w14:paraId="1164FB96" w14:textId="77777777" w:rsidR="00307BEE" w:rsidRPr="00A82836" w:rsidRDefault="00307BEE" w:rsidP="00307BEE">
      <w:pPr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Litvínov – Nová Ves v Horách – katastrální území: Mníšek v krušných horách – LV č. 302</w:t>
      </w:r>
    </w:p>
    <w:p w14:paraId="6A145FF6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spádová obec Nová Ves v Horách – katastrální území: Mníšek v Krušných horách – </w:t>
      </w:r>
      <w:r w:rsidRPr="00A82836">
        <w:rPr>
          <w:sz w:val="24"/>
          <w:szCs w:val="24"/>
        </w:rPr>
        <w:br/>
        <w:t>LV č. 302</w:t>
      </w:r>
    </w:p>
    <w:p w14:paraId="2AB26298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Klíny – katastrální území: Klíny I. – LV č. 220</w:t>
      </w:r>
    </w:p>
    <w:p w14:paraId="187D2F39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spádová obec Město Litvínov – katastrální území Křížatky – LV č. 197, Lounice – </w:t>
      </w:r>
      <w:r w:rsidRPr="00A82836">
        <w:rPr>
          <w:sz w:val="24"/>
          <w:szCs w:val="24"/>
        </w:rPr>
        <w:br/>
        <w:t>LV č. 2255, Hamr u Litvínova, LV č. 998, Janov u Litvínova – LV č. 197</w:t>
      </w:r>
    </w:p>
    <w:p w14:paraId="1589548F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507DA3ED" w14:textId="77777777" w:rsidR="00307BEE" w:rsidRPr="00A82836" w:rsidRDefault="00307BEE" w:rsidP="00307BEE">
      <w:pPr>
        <w:ind w:left="360"/>
        <w:jc w:val="both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Lesnický úsek Klíny    </w:t>
      </w:r>
    </w:p>
    <w:p w14:paraId="7F069ADA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-  spádová obec Nová Ves v </w:t>
      </w:r>
      <w:proofErr w:type="gramStart"/>
      <w:r w:rsidRPr="00A82836">
        <w:rPr>
          <w:sz w:val="24"/>
          <w:szCs w:val="24"/>
        </w:rPr>
        <w:t>Horách - katastrální</w:t>
      </w:r>
      <w:proofErr w:type="gramEnd"/>
      <w:r w:rsidRPr="00A82836">
        <w:rPr>
          <w:sz w:val="24"/>
          <w:szCs w:val="24"/>
        </w:rPr>
        <w:t xml:space="preserve"> území: Mníšek v Krušných horách – LV č. 302</w:t>
      </w:r>
    </w:p>
    <w:p w14:paraId="3B6FA2A5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softHyphen/>
        <w:t>-  spádová obec Klíny - katastrální území: Klíny I. – LV č. 220, Rašov u Litvínova – LV č. 256</w:t>
      </w:r>
    </w:p>
    <w:p w14:paraId="44BF5AC0" w14:textId="77777777" w:rsidR="00307BEE" w:rsidRPr="00A82836" w:rsidRDefault="00307BEE" w:rsidP="00307BEE">
      <w:pPr>
        <w:ind w:firstLine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Město Litvínov – katastrální území:</w:t>
      </w:r>
    </w:p>
    <w:p w14:paraId="7C09442C" w14:textId="77777777" w:rsidR="00307BEE" w:rsidRPr="00A82836" w:rsidRDefault="00307BEE" w:rsidP="00307BEE">
      <w:pPr>
        <w:ind w:firstLine="708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Lounice – LV č. 2255, Horní Litvínov – LV č. 2115</w:t>
      </w:r>
    </w:p>
    <w:p w14:paraId="0A8956AE" w14:textId="77777777" w:rsidR="00307BEE" w:rsidRPr="00A82836" w:rsidRDefault="00307BEE" w:rsidP="00307BEE">
      <w:pPr>
        <w:ind w:firstLine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  </w:t>
      </w:r>
      <w:r w:rsidRPr="00A82836">
        <w:rPr>
          <w:sz w:val="24"/>
          <w:szCs w:val="24"/>
        </w:rPr>
        <w:tab/>
        <w:t xml:space="preserve"> Lom u Mostu – LV č. 988, Šumná u Litvínova – LV č. 2615,</w:t>
      </w:r>
    </w:p>
    <w:p w14:paraId="51CF0D14" w14:textId="77777777" w:rsidR="00307BEE" w:rsidRPr="00A82836" w:rsidRDefault="00307BEE" w:rsidP="00307BEE">
      <w:pPr>
        <w:numPr>
          <w:ilvl w:val="0"/>
          <w:numId w:val="4"/>
        </w:numPr>
        <w:suppressAutoHyphens/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Město Meziboří – katastrální území: Meziboří u Litvínova – LV č. 509</w:t>
      </w:r>
    </w:p>
    <w:p w14:paraId="0F359721" w14:textId="77777777" w:rsidR="00307BEE" w:rsidRPr="00A82836" w:rsidRDefault="00307BEE" w:rsidP="00222309">
      <w:pPr>
        <w:jc w:val="both"/>
        <w:rPr>
          <w:sz w:val="24"/>
          <w:szCs w:val="24"/>
        </w:rPr>
      </w:pPr>
    </w:p>
    <w:p w14:paraId="15F37ED2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b/>
          <w:sz w:val="24"/>
          <w:szCs w:val="24"/>
        </w:rPr>
        <w:t xml:space="preserve">Lesnický úsek Ressl </w:t>
      </w:r>
      <w:r w:rsidRPr="00A82836">
        <w:rPr>
          <w:sz w:val="24"/>
          <w:szCs w:val="24"/>
        </w:rPr>
        <w:t xml:space="preserve">   </w:t>
      </w:r>
    </w:p>
    <w:p w14:paraId="3954E9C0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Město Most – katastrální území: Most I., Most II. – LV č. 1, Rudolice nad Bílinou – LV č. 1, Hořany – LV č. 1, Souš – LV č. 1, Čepirohy – LV č. 1, Vtelno – LV č. 1</w:t>
      </w:r>
    </w:p>
    <w:p w14:paraId="09982BB7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Obrnice – katastrální území Obrnice – LV č. 556</w:t>
      </w:r>
    </w:p>
    <w:p w14:paraId="2DD1D177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655D8EBB" w14:textId="0B83F565" w:rsidR="00307BEE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Lesnický úsek Mníšek, Klíny, Ressl spadají pod Katastrální úřad v Mostě.</w:t>
      </w:r>
    </w:p>
    <w:p w14:paraId="6069E64D" w14:textId="59B5042B" w:rsidR="007D1AA6" w:rsidRDefault="007D1AA6" w:rsidP="00307BEE">
      <w:pPr>
        <w:ind w:left="360"/>
        <w:jc w:val="both"/>
        <w:rPr>
          <w:sz w:val="24"/>
          <w:szCs w:val="24"/>
        </w:rPr>
      </w:pPr>
    </w:p>
    <w:p w14:paraId="5139873B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2705C078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b/>
          <w:sz w:val="24"/>
          <w:szCs w:val="24"/>
        </w:rPr>
        <w:t xml:space="preserve"> Lesnický úsek Staré</w:t>
      </w:r>
      <w:r w:rsidRPr="00A82836">
        <w:rPr>
          <w:sz w:val="24"/>
          <w:szCs w:val="24"/>
        </w:rPr>
        <w:t xml:space="preserve">    </w:t>
      </w:r>
    </w:p>
    <w:p w14:paraId="22B593DD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Třebívlice – katastrální území: Leská – LV č. 361, Staré – LV č. 368, Děčany – LV č. 250, Chrášťany u Dřemčic – LV č. 370, Dřemčice – LV č. 367, Třebívlice – LV č. 290</w:t>
      </w:r>
    </w:p>
    <w:p w14:paraId="2AF637B7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42C42453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Lesnický úsek Staré spadá pod Katastrální úřad Lovosice.</w:t>
      </w:r>
    </w:p>
    <w:p w14:paraId="79B24A82" w14:textId="77777777" w:rsidR="00787E0B" w:rsidRPr="00A82836" w:rsidRDefault="00787E0B" w:rsidP="00963585">
      <w:pPr>
        <w:rPr>
          <w:sz w:val="24"/>
          <w:szCs w:val="24"/>
        </w:rPr>
      </w:pPr>
    </w:p>
    <w:p w14:paraId="47E14C92" w14:textId="77777777" w:rsidR="00F164CD" w:rsidRPr="00A82836" w:rsidRDefault="00F164CD" w:rsidP="00F164CD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VI. </w:t>
      </w:r>
    </w:p>
    <w:p w14:paraId="294353E2" w14:textId="3CAA1EBC" w:rsidR="00F164CD" w:rsidRDefault="00F164CD" w:rsidP="00F164CD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Předání a převzetí služeb</w:t>
      </w:r>
    </w:p>
    <w:p w14:paraId="6569E338" w14:textId="77777777" w:rsidR="00104E66" w:rsidRPr="00A82836" w:rsidRDefault="00104E66" w:rsidP="00F164CD">
      <w:pPr>
        <w:jc w:val="center"/>
        <w:rPr>
          <w:b/>
          <w:sz w:val="24"/>
          <w:szCs w:val="24"/>
        </w:rPr>
      </w:pPr>
    </w:p>
    <w:p w14:paraId="16F5CC96" w14:textId="77777777" w:rsidR="00F164CD" w:rsidRPr="00090C15" w:rsidRDefault="00482386" w:rsidP="00E13419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6.1</w:t>
      </w:r>
      <w:r w:rsidRPr="00A82836">
        <w:rPr>
          <w:sz w:val="24"/>
          <w:szCs w:val="24"/>
        </w:rPr>
        <w:tab/>
      </w:r>
      <w:r w:rsidR="00F164CD" w:rsidRPr="00A82836">
        <w:rPr>
          <w:sz w:val="24"/>
          <w:szCs w:val="24"/>
        </w:rPr>
        <w:t xml:space="preserve">Služby jsou předány dodavatelem a převzaty objednatelem okamžikem, kdy obě strany potvrdí zápis o předání a </w:t>
      </w:r>
      <w:r w:rsidR="00F164CD" w:rsidRPr="00090C15">
        <w:rPr>
          <w:sz w:val="24"/>
          <w:szCs w:val="24"/>
        </w:rPr>
        <w:t xml:space="preserve">převzetí </w:t>
      </w:r>
      <w:r w:rsidR="00A82836" w:rsidRPr="00090C15">
        <w:rPr>
          <w:sz w:val="24"/>
          <w:szCs w:val="24"/>
        </w:rPr>
        <w:t>služby</w:t>
      </w:r>
      <w:r w:rsidR="00101866" w:rsidRPr="00090C15">
        <w:rPr>
          <w:sz w:val="24"/>
          <w:szCs w:val="24"/>
        </w:rPr>
        <w:t xml:space="preserve"> (zakázky)</w:t>
      </w:r>
      <w:r w:rsidR="00F164CD" w:rsidRPr="00090C15">
        <w:rPr>
          <w:sz w:val="24"/>
          <w:szCs w:val="24"/>
        </w:rPr>
        <w:t>, který vystavil objednatel, a kterým se potvrzuje převzetí služeb</w:t>
      </w:r>
      <w:r w:rsidR="00101866" w:rsidRPr="00090C15">
        <w:rPr>
          <w:sz w:val="24"/>
          <w:szCs w:val="24"/>
        </w:rPr>
        <w:t xml:space="preserve"> (zakázky)</w:t>
      </w:r>
      <w:r w:rsidR="00F164CD" w:rsidRPr="00090C15">
        <w:rPr>
          <w:sz w:val="24"/>
          <w:szCs w:val="24"/>
        </w:rPr>
        <w:t xml:space="preserve">. </w:t>
      </w:r>
    </w:p>
    <w:p w14:paraId="6EB654E8" w14:textId="057C1831" w:rsidR="00482386" w:rsidRDefault="00482386" w:rsidP="00E13419">
      <w:pPr>
        <w:tabs>
          <w:tab w:val="left" w:pos="567"/>
        </w:tabs>
        <w:ind w:left="426" w:hanging="426"/>
        <w:rPr>
          <w:sz w:val="24"/>
          <w:szCs w:val="24"/>
        </w:rPr>
      </w:pPr>
    </w:p>
    <w:p w14:paraId="5C9E36D3" w14:textId="77777777" w:rsidR="00104E66" w:rsidRDefault="00104E66" w:rsidP="00E13419">
      <w:pPr>
        <w:tabs>
          <w:tab w:val="left" w:pos="567"/>
        </w:tabs>
        <w:ind w:left="426" w:hanging="426"/>
        <w:rPr>
          <w:sz w:val="24"/>
          <w:szCs w:val="24"/>
        </w:rPr>
      </w:pPr>
    </w:p>
    <w:p w14:paraId="7EBEF2DA" w14:textId="77777777" w:rsidR="00104E66" w:rsidRPr="00A82836" w:rsidRDefault="00104E66" w:rsidP="00E13419">
      <w:pPr>
        <w:tabs>
          <w:tab w:val="left" w:pos="567"/>
        </w:tabs>
        <w:ind w:left="426" w:hanging="426"/>
        <w:rPr>
          <w:sz w:val="24"/>
          <w:szCs w:val="24"/>
        </w:rPr>
      </w:pPr>
    </w:p>
    <w:p w14:paraId="3BC00843" w14:textId="77777777" w:rsidR="005560F4" w:rsidRPr="00737BAA" w:rsidRDefault="00482386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  <w:r w:rsidRPr="00A82836">
        <w:rPr>
          <w:sz w:val="24"/>
          <w:szCs w:val="24"/>
        </w:rPr>
        <w:t>6.2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5560F4" w:rsidRPr="00737BAA">
        <w:rPr>
          <w:sz w:val="24"/>
          <w:szCs w:val="24"/>
        </w:rPr>
        <w:t xml:space="preserve">Objednatel je oprávněn </w:t>
      </w:r>
      <w:r w:rsidR="005560F4" w:rsidRPr="00737BAA">
        <w:rPr>
          <w:rFonts w:eastAsia="Lucida Sans Unicode"/>
          <w:kern w:val="1"/>
          <w:sz w:val="24"/>
          <w:szCs w:val="24"/>
        </w:rPr>
        <w:t xml:space="preserve">kontrolovat kvalitu provádění díla, dodržování bezpečnosti    </w:t>
      </w:r>
    </w:p>
    <w:p w14:paraId="7C3C38F3" w14:textId="7E7797F1" w:rsidR="002D4AF6" w:rsidRDefault="005560F4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  <w:r w:rsidRPr="00737BAA">
        <w:rPr>
          <w:rFonts w:eastAsia="Lucida Sans Unicode"/>
          <w:kern w:val="1"/>
          <w:sz w:val="24"/>
          <w:szCs w:val="24"/>
        </w:rPr>
        <w:t xml:space="preserve">            práce, požární ochrany a ochrany životního prostředí</w:t>
      </w:r>
    </w:p>
    <w:p w14:paraId="4D0CF767" w14:textId="77777777" w:rsidR="00104E66" w:rsidRPr="00737BAA" w:rsidRDefault="00104E66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</w:p>
    <w:p w14:paraId="1C3AA5BE" w14:textId="77777777" w:rsidR="002D4AF6" w:rsidRPr="00737BAA" w:rsidRDefault="002D4AF6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</w:p>
    <w:p w14:paraId="6EDB997E" w14:textId="77777777" w:rsidR="00F41CF0" w:rsidRPr="00737BAA" w:rsidRDefault="002D4AF6" w:rsidP="00482386">
      <w:pPr>
        <w:tabs>
          <w:tab w:val="left" w:pos="426"/>
        </w:tabs>
        <w:ind w:left="426" w:hanging="426"/>
        <w:rPr>
          <w:sz w:val="24"/>
          <w:szCs w:val="24"/>
        </w:rPr>
      </w:pPr>
      <w:r w:rsidRPr="00737BAA">
        <w:rPr>
          <w:rFonts w:eastAsia="Lucida Sans Unicode"/>
          <w:kern w:val="1"/>
          <w:sz w:val="24"/>
          <w:szCs w:val="24"/>
        </w:rPr>
        <w:lastRenderedPageBreak/>
        <w:t>6.3</w:t>
      </w:r>
      <w:r w:rsidR="005560F4" w:rsidRPr="00737BAA">
        <w:rPr>
          <w:sz w:val="24"/>
          <w:szCs w:val="24"/>
        </w:rPr>
        <w:t>.</w:t>
      </w:r>
      <w:r w:rsidRPr="00737BAA">
        <w:rPr>
          <w:sz w:val="24"/>
          <w:szCs w:val="24"/>
        </w:rPr>
        <w:t xml:space="preserve">      Dodavatel je povinen:</w:t>
      </w:r>
    </w:p>
    <w:p w14:paraId="27AFE947" w14:textId="051504FB" w:rsidR="00F41CF0" w:rsidRPr="00737BAA" w:rsidRDefault="00F41CF0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  <w:r w:rsidRPr="00737BAA">
        <w:rPr>
          <w:sz w:val="24"/>
          <w:szCs w:val="24"/>
        </w:rPr>
        <w:t xml:space="preserve">       </w:t>
      </w:r>
      <w:r w:rsidR="00D463F7" w:rsidRPr="00737BAA">
        <w:rPr>
          <w:sz w:val="24"/>
          <w:szCs w:val="24"/>
        </w:rPr>
        <w:t>a)</w:t>
      </w:r>
      <w:r w:rsidRPr="00737BAA">
        <w:rPr>
          <w:sz w:val="24"/>
          <w:szCs w:val="24"/>
        </w:rPr>
        <w:t xml:space="preserve"> </w:t>
      </w:r>
      <w:r w:rsidR="002D4AF6" w:rsidRPr="00737BAA">
        <w:rPr>
          <w:sz w:val="24"/>
          <w:szCs w:val="24"/>
        </w:rPr>
        <w:t xml:space="preserve"> </w:t>
      </w:r>
      <w:r w:rsidRPr="00737BAA">
        <w:rPr>
          <w:rFonts w:eastAsia="Lucida Sans Unicode"/>
          <w:kern w:val="1"/>
          <w:sz w:val="24"/>
          <w:szCs w:val="24"/>
        </w:rPr>
        <w:t xml:space="preserve">plnit veškeré své povinnosti vyplývající z rámcové smlouvy, resp. z jednotlivých   </w:t>
      </w:r>
    </w:p>
    <w:p w14:paraId="44B2517F" w14:textId="77777777" w:rsidR="00F41CF0" w:rsidRPr="00737BAA" w:rsidRDefault="00F41CF0" w:rsidP="00482386">
      <w:pPr>
        <w:tabs>
          <w:tab w:val="left" w:pos="426"/>
        </w:tabs>
        <w:ind w:left="426" w:hanging="426"/>
        <w:rPr>
          <w:rFonts w:eastAsia="Lucida Sans Unicode"/>
          <w:kern w:val="1"/>
          <w:sz w:val="24"/>
          <w:szCs w:val="24"/>
        </w:rPr>
      </w:pPr>
      <w:r w:rsidRPr="00737BAA">
        <w:rPr>
          <w:rFonts w:eastAsia="Lucida Sans Unicode"/>
          <w:kern w:val="1"/>
          <w:sz w:val="24"/>
          <w:szCs w:val="24"/>
        </w:rPr>
        <w:t xml:space="preserve">            dílčích smluv s odbornou péčí, v souladu s právními předpisy, technologickými </w:t>
      </w:r>
    </w:p>
    <w:p w14:paraId="63E42DE2" w14:textId="5B80B3A4" w:rsidR="00482386" w:rsidRPr="0072119F" w:rsidRDefault="00F41CF0" w:rsidP="00482386">
      <w:pPr>
        <w:tabs>
          <w:tab w:val="left" w:pos="426"/>
        </w:tabs>
        <w:ind w:left="426" w:hanging="426"/>
        <w:rPr>
          <w:color w:val="FF0000"/>
          <w:sz w:val="24"/>
          <w:szCs w:val="24"/>
        </w:rPr>
      </w:pPr>
      <w:r w:rsidRPr="00737BAA">
        <w:rPr>
          <w:rFonts w:eastAsia="Lucida Sans Unicode"/>
          <w:kern w:val="1"/>
          <w:sz w:val="24"/>
          <w:szCs w:val="24"/>
        </w:rPr>
        <w:t xml:space="preserve">            postupy, rámcovou smlouvou, dílčími smlouvami a pokyny objednatele</w:t>
      </w:r>
      <w:r w:rsidR="002D4AF6" w:rsidRPr="00737BAA">
        <w:rPr>
          <w:sz w:val="24"/>
          <w:szCs w:val="24"/>
        </w:rPr>
        <w:t xml:space="preserve"> </w:t>
      </w:r>
    </w:p>
    <w:p w14:paraId="4C8D1B51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b) </w:t>
      </w:r>
      <w:r w:rsidRPr="00104E66">
        <w:rPr>
          <w:rFonts w:eastAsia="Lucida Sans Unicode"/>
          <w:kern w:val="1"/>
          <w:sz w:val="24"/>
          <w:szCs w:val="24"/>
        </w:rPr>
        <w:tab/>
        <w:t>provádět dílo na svůj náklad a nebezpečí</w:t>
      </w:r>
    </w:p>
    <w:p w14:paraId="5C5DCB70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c) </w:t>
      </w:r>
      <w:r w:rsidRPr="00104E66">
        <w:rPr>
          <w:rFonts w:eastAsia="Lucida Sans Unicode"/>
          <w:kern w:val="1"/>
          <w:sz w:val="24"/>
          <w:szCs w:val="24"/>
        </w:rPr>
        <w:tab/>
        <w:t>dodržovat právní předpisy k zajištění ochrany životního prostředí (používání biologicky odbouratelných kapalin a maziv, udržování výrobních prostředků v řádném technickém stavu apod.), ochrany zdraví zaměstnanců a ostatních osob, bezpečnosti a hygieny práce, požární ochrany, ochrany majetku fyzických a právnických osob</w:t>
      </w:r>
    </w:p>
    <w:p w14:paraId="15527FCD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d) </w:t>
      </w:r>
      <w:r w:rsidRPr="00104E66">
        <w:rPr>
          <w:rFonts w:eastAsia="Lucida Sans Unicode"/>
          <w:kern w:val="1"/>
          <w:sz w:val="24"/>
          <w:szCs w:val="24"/>
        </w:rPr>
        <w:tab/>
        <w:t>organizovat provádění díla tak, aby na pracovišti nevykonával práce osamocený pracovník</w:t>
      </w:r>
    </w:p>
    <w:p w14:paraId="18FD9578" w14:textId="09A3ED0C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e) </w:t>
      </w:r>
      <w:r w:rsidRPr="00104E66">
        <w:rPr>
          <w:rFonts w:eastAsia="Lucida Sans Unicode"/>
          <w:kern w:val="1"/>
          <w:sz w:val="24"/>
          <w:szCs w:val="24"/>
        </w:rPr>
        <w:tab/>
        <w:t xml:space="preserve">ošetřit vhodným nátěrem stojící stromy poškozené činností </w:t>
      </w:r>
      <w:r w:rsidR="007D1AA6" w:rsidRPr="00104E66">
        <w:rPr>
          <w:rFonts w:eastAsia="Lucida Sans Unicode"/>
          <w:kern w:val="1"/>
          <w:sz w:val="24"/>
          <w:szCs w:val="24"/>
        </w:rPr>
        <w:t>dodavatele</w:t>
      </w:r>
      <w:r w:rsidRPr="00104E66">
        <w:rPr>
          <w:rFonts w:eastAsia="Lucida Sans Unicode"/>
          <w:kern w:val="1"/>
          <w:sz w:val="24"/>
          <w:szCs w:val="24"/>
        </w:rPr>
        <w:t xml:space="preserve"> nejpozději do konce dne, ve kterém k poškození došlo, a to na vlastní náklady</w:t>
      </w:r>
    </w:p>
    <w:p w14:paraId="535BE6B2" w14:textId="53F6F4D8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f) </w:t>
      </w:r>
      <w:r w:rsidRPr="00104E66">
        <w:rPr>
          <w:rFonts w:eastAsia="Lucida Sans Unicode"/>
          <w:kern w:val="1"/>
          <w:sz w:val="24"/>
          <w:szCs w:val="24"/>
        </w:rPr>
        <w:tab/>
        <w:t xml:space="preserve">odstranit v důsledku činnosti </w:t>
      </w:r>
      <w:r w:rsidR="007D1AA6" w:rsidRPr="00104E66">
        <w:rPr>
          <w:rFonts w:eastAsia="Lucida Sans Unicode"/>
          <w:kern w:val="1"/>
          <w:sz w:val="24"/>
          <w:szCs w:val="24"/>
        </w:rPr>
        <w:t>dodavatele</w:t>
      </w:r>
      <w:r w:rsidRPr="00104E66">
        <w:rPr>
          <w:rFonts w:eastAsia="Lucida Sans Unicode"/>
          <w:kern w:val="1"/>
          <w:sz w:val="24"/>
          <w:szCs w:val="24"/>
        </w:rPr>
        <w:t xml:space="preserve"> zavěšené stromy nebo poškozené stojící stromy hrozící pádem nejpozději do konce dne, ve kterém k zavěšení či poškození došlo, a to na vlastní náklady</w:t>
      </w:r>
    </w:p>
    <w:p w14:paraId="07AE2D29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g) </w:t>
      </w:r>
      <w:r w:rsidRPr="00104E66">
        <w:rPr>
          <w:rFonts w:eastAsia="Lucida Sans Unicode"/>
          <w:kern w:val="1"/>
          <w:sz w:val="24"/>
          <w:szCs w:val="24"/>
        </w:rPr>
        <w:tab/>
        <w:t>informovat pověřené zaměstnance objednatele o zjištěných závadách v místě provádění díla</w:t>
      </w:r>
    </w:p>
    <w:p w14:paraId="40071FFD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>h) udržovat řádný technický stav strojů, nástrojů a nářadí, dodržování termínů k provádění údržby, kontrol a revizí mechanizačních prostředků používaných k provádění díla</w:t>
      </w:r>
    </w:p>
    <w:p w14:paraId="6C62F92F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i) </w:t>
      </w:r>
      <w:r w:rsidRPr="00104E66">
        <w:rPr>
          <w:rFonts w:eastAsia="Lucida Sans Unicode"/>
          <w:kern w:val="1"/>
          <w:sz w:val="24"/>
          <w:szCs w:val="24"/>
        </w:rPr>
        <w:tab/>
        <w:t>při poškození oplocenky zajistit její provizorní opravu, zabraňující vstupu zvěře do oplocenky, a to do konce dne, ve kterém k poškození došlo; zároveň je povinen oznámit tuto skutečnost objednateli a zajistit uvedení oplocenky do původního stavu nejpozději do předání díla</w:t>
      </w:r>
    </w:p>
    <w:p w14:paraId="2BFE7CD5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j) </w:t>
      </w:r>
      <w:r w:rsidRPr="00104E66">
        <w:rPr>
          <w:rFonts w:eastAsia="Lucida Sans Unicode"/>
          <w:kern w:val="1"/>
          <w:sz w:val="24"/>
          <w:szCs w:val="24"/>
        </w:rPr>
        <w:tab/>
        <w:t>dodržovat zásady při rozdělávání ohňů, pálení klestu, dále nezpracovatelného dřevního odpadu, kůry a nehroubí v lesních porostech a na lesních i nelesních pozemcích</w:t>
      </w:r>
    </w:p>
    <w:p w14:paraId="5D07BB7D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k) </w:t>
      </w:r>
      <w:r w:rsidRPr="00104E66">
        <w:rPr>
          <w:rFonts w:eastAsia="Lucida Sans Unicode"/>
          <w:kern w:val="1"/>
          <w:sz w:val="24"/>
          <w:szCs w:val="24"/>
        </w:rPr>
        <w:tab/>
        <w:t>okamžitě přerušit na pokyn objednatele vykonávané práce při bezprostředním ohrožení života nebo zdraví, stejně jako při ohrožení majetku nebo životního prostředí, a to až do odstranění hrozícího nebezpečí</w:t>
      </w:r>
    </w:p>
    <w:p w14:paraId="0CB08886" w14:textId="77777777" w:rsidR="00D463F7" w:rsidRPr="00104E66" w:rsidRDefault="00D463F7" w:rsidP="00D463F7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 xml:space="preserve">l) </w:t>
      </w:r>
      <w:r w:rsidRPr="00104E66">
        <w:rPr>
          <w:rFonts w:eastAsia="Lucida Sans Unicode"/>
          <w:kern w:val="1"/>
          <w:sz w:val="24"/>
          <w:szCs w:val="24"/>
        </w:rPr>
        <w:tab/>
        <w:t>zahájit provádění díla ve stanoveném termínu a řádně v jeho provádění pokračovat až do doby dokončení a předání díla</w:t>
      </w:r>
    </w:p>
    <w:p w14:paraId="73787C22" w14:textId="77777777" w:rsidR="00D463F7" w:rsidRPr="00104E66" w:rsidRDefault="00D463F7" w:rsidP="00482386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34CDF019" w14:textId="77777777" w:rsidR="00D463F7" w:rsidRDefault="00D463F7" w:rsidP="00482386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1E2CB4AC" w14:textId="71D7C512" w:rsidR="00F41CF0" w:rsidRPr="005560F4" w:rsidRDefault="00F41CF0" w:rsidP="00482386">
      <w:p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1DA44E0B" w14:textId="77777777" w:rsidR="00482386" w:rsidRPr="00A82836" w:rsidRDefault="00482386" w:rsidP="00482386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VII. </w:t>
      </w:r>
    </w:p>
    <w:p w14:paraId="4352B7F0" w14:textId="77777777" w:rsidR="00482386" w:rsidRPr="00A82836" w:rsidRDefault="00482386" w:rsidP="00482386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Smluvní pokuty</w:t>
      </w:r>
    </w:p>
    <w:p w14:paraId="3A079875" w14:textId="514BBDC9" w:rsidR="003C3860" w:rsidRPr="00104E66" w:rsidRDefault="00A82836" w:rsidP="003C3860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104E66">
        <w:rPr>
          <w:sz w:val="24"/>
          <w:szCs w:val="24"/>
        </w:rPr>
        <w:t>7.1</w:t>
      </w:r>
      <w:r w:rsidRPr="00104E66">
        <w:rPr>
          <w:sz w:val="24"/>
          <w:szCs w:val="24"/>
        </w:rPr>
        <w:tab/>
      </w:r>
      <w:r w:rsidR="003C3860" w:rsidRPr="00104E66">
        <w:rPr>
          <w:sz w:val="24"/>
          <w:szCs w:val="24"/>
        </w:rPr>
        <w:t>Dodavatel je povinen zaplatit objednateli smluvní pokutu:</w:t>
      </w:r>
    </w:p>
    <w:p w14:paraId="50709F83" w14:textId="61BCA441" w:rsidR="003C3860" w:rsidRPr="00104E66" w:rsidRDefault="003C3860" w:rsidP="003C3860">
      <w:pPr>
        <w:tabs>
          <w:tab w:val="left" w:pos="284"/>
        </w:tabs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t xml:space="preserve">a) </w:t>
      </w:r>
      <w:r w:rsidRPr="00104E66">
        <w:rPr>
          <w:sz w:val="24"/>
          <w:szCs w:val="24"/>
        </w:rPr>
        <w:tab/>
        <w:t>ve výši 0,1 % z celkové předpokládané ceny díla za každý započatý den prodlení s provedením díla</w:t>
      </w:r>
    </w:p>
    <w:p w14:paraId="0BA44AB8" w14:textId="1CF64275" w:rsidR="003C3860" w:rsidRPr="00104E66" w:rsidRDefault="003C3860" w:rsidP="003C3860">
      <w:pPr>
        <w:tabs>
          <w:tab w:val="left" w:pos="284"/>
        </w:tabs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t>b)</w:t>
      </w:r>
      <w:r w:rsidRPr="00104E66">
        <w:rPr>
          <w:sz w:val="24"/>
          <w:szCs w:val="24"/>
        </w:rPr>
        <w:tab/>
        <w:t>ve výši 0,05 % z celkové předpokládané ceny díla za každý započatý den prodlení s odstraněním vady díla, a to zvlášť za každou vadu</w:t>
      </w:r>
    </w:p>
    <w:p w14:paraId="38D33E6D" w14:textId="6E0EE31D" w:rsidR="003C3860" w:rsidRPr="00104E66" w:rsidRDefault="003C3860" w:rsidP="003C3860">
      <w:pPr>
        <w:tabs>
          <w:tab w:val="left" w:pos="284"/>
        </w:tabs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t>c)</w:t>
      </w:r>
      <w:r w:rsidRPr="00104E66">
        <w:rPr>
          <w:sz w:val="24"/>
          <w:szCs w:val="24"/>
        </w:rPr>
        <w:tab/>
        <w:t>ve výši 300,- Kč za každý strom, který nebyl na náklady zhotovitele řádně a včas ošetřen dle čl. VI. odst. 6.3 písm. e) této rámcové smlouvy</w:t>
      </w:r>
    </w:p>
    <w:p w14:paraId="1B0E9D50" w14:textId="77777777" w:rsidR="003C3860" w:rsidRPr="00104E66" w:rsidRDefault="003C3860" w:rsidP="003C3860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>d)</w:t>
      </w:r>
      <w:r w:rsidRPr="00104E66">
        <w:rPr>
          <w:rFonts w:eastAsia="Lucida Sans Unicode"/>
          <w:kern w:val="1"/>
          <w:sz w:val="24"/>
          <w:szCs w:val="24"/>
        </w:rPr>
        <w:tab/>
        <w:t>ve výši 1 000,- Kč za každý 1 m</w:t>
      </w:r>
      <w:r w:rsidRPr="00104E66">
        <w:rPr>
          <w:rFonts w:eastAsia="Lucida Sans Unicode"/>
          <w:kern w:val="1"/>
          <w:sz w:val="24"/>
          <w:szCs w:val="24"/>
          <w:vertAlign w:val="superscript"/>
        </w:rPr>
        <w:t>3</w:t>
      </w:r>
      <w:r w:rsidRPr="00104E66">
        <w:rPr>
          <w:rFonts w:eastAsia="Lucida Sans Unicode"/>
          <w:kern w:val="1"/>
          <w:sz w:val="24"/>
          <w:szCs w:val="24"/>
        </w:rPr>
        <w:t xml:space="preserve"> neoprávněně vytěženého dříví;</w:t>
      </w:r>
    </w:p>
    <w:p w14:paraId="1AB5C501" w14:textId="77777777" w:rsidR="003C3860" w:rsidRPr="00104E66" w:rsidRDefault="003C3860" w:rsidP="003C3860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>e)</w:t>
      </w:r>
      <w:r w:rsidRPr="00104E66">
        <w:rPr>
          <w:rFonts w:eastAsia="Lucida Sans Unicode"/>
          <w:kern w:val="1"/>
          <w:sz w:val="24"/>
          <w:szCs w:val="24"/>
        </w:rPr>
        <w:tab/>
        <w:t xml:space="preserve">ve výši </w:t>
      </w:r>
      <w:proofErr w:type="gramStart"/>
      <w:r w:rsidRPr="00104E66">
        <w:rPr>
          <w:rFonts w:eastAsia="Lucida Sans Unicode"/>
          <w:kern w:val="1"/>
          <w:sz w:val="24"/>
          <w:szCs w:val="24"/>
        </w:rPr>
        <w:t>5%</w:t>
      </w:r>
      <w:proofErr w:type="gramEnd"/>
      <w:r w:rsidRPr="00104E66">
        <w:rPr>
          <w:rFonts w:eastAsia="Lucida Sans Unicode"/>
          <w:kern w:val="1"/>
          <w:sz w:val="24"/>
          <w:szCs w:val="24"/>
        </w:rPr>
        <w:t xml:space="preserve"> z </w:t>
      </w:r>
      <w:r w:rsidRPr="00104E66">
        <w:rPr>
          <w:sz w:val="24"/>
          <w:szCs w:val="24"/>
        </w:rPr>
        <w:t xml:space="preserve">celkové předpokládané </w:t>
      </w:r>
      <w:r w:rsidRPr="00104E66">
        <w:rPr>
          <w:rFonts w:eastAsia="Lucida Sans Unicode"/>
          <w:kern w:val="1"/>
          <w:sz w:val="24"/>
          <w:szCs w:val="24"/>
        </w:rPr>
        <w:t>ceny díla, vyskytnou-li se na díle neodstranitelné vady;</w:t>
      </w:r>
    </w:p>
    <w:p w14:paraId="4A538104" w14:textId="71C8CAD5" w:rsidR="003C3860" w:rsidRPr="00104E66" w:rsidRDefault="003C3860" w:rsidP="003C3860">
      <w:pPr>
        <w:ind w:left="709" w:hanging="283"/>
        <w:jc w:val="both"/>
        <w:rPr>
          <w:rFonts w:eastAsia="Lucida Sans Unicode"/>
          <w:kern w:val="1"/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>f)</w:t>
      </w:r>
      <w:r w:rsidRPr="00104E66">
        <w:rPr>
          <w:rFonts w:eastAsia="Lucida Sans Unicode"/>
          <w:kern w:val="1"/>
          <w:sz w:val="24"/>
          <w:szCs w:val="24"/>
        </w:rPr>
        <w:tab/>
        <w:t>ve výši 1 000,- Kč za každý jednotlivý zavěšený nebo poškozený strom, který nebyl řádně a včas odstraněn dle čl. V</w:t>
      </w:r>
      <w:r w:rsidR="00575FE2" w:rsidRPr="00104E66">
        <w:rPr>
          <w:rFonts w:eastAsia="Lucida Sans Unicode"/>
          <w:kern w:val="1"/>
          <w:sz w:val="24"/>
          <w:szCs w:val="24"/>
        </w:rPr>
        <w:t>I</w:t>
      </w:r>
      <w:r w:rsidRPr="00104E66">
        <w:rPr>
          <w:rFonts w:eastAsia="Lucida Sans Unicode"/>
          <w:kern w:val="1"/>
          <w:sz w:val="24"/>
          <w:szCs w:val="24"/>
        </w:rPr>
        <w:t xml:space="preserve">. odst. </w:t>
      </w:r>
      <w:r w:rsidR="00575FE2" w:rsidRPr="00104E66">
        <w:rPr>
          <w:rFonts w:eastAsia="Lucida Sans Unicode"/>
          <w:kern w:val="1"/>
          <w:sz w:val="24"/>
          <w:szCs w:val="24"/>
        </w:rPr>
        <w:t>6.</w:t>
      </w:r>
      <w:r w:rsidRPr="00104E66">
        <w:rPr>
          <w:rFonts w:eastAsia="Lucida Sans Unicode"/>
          <w:kern w:val="1"/>
          <w:sz w:val="24"/>
          <w:szCs w:val="24"/>
        </w:rPr>
        <w:t>3 písm. f) této rámcové smlouvy</w:t>
      </w:r>
    </w:p>
    <w:p w14:paraId="00896580" w14:textId="1D960EDF" w:rsidR="003C3860" w:rsidRPr="00104E66" w:rsidRDefault="003C3860" w:rsidP="003C3860">
      <w:pPr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t xml:space="preserve">g) </w:t>
      </w:r>
      <w:r w:rsidRPr="00104E66">
        <w:rPr>
          <w:sz w:val="24"/>
          <w:szCs w:val="24"/>
        </w:rPr>
        <w:tab/>
        <w:t xml:space="preserve">ve výši 20,- Kč za každou sazenici poškozenou v rámci činnosti „Ochrana kultur proti buřeni“ (kód </w:t>
      </w:r>
      <w:r w:rsidR="00575FE2" w:rsidRPr="00104E66">
        <w:rPr>
          <w:sz w:val="24"/>
          <w:szCs w:val="24"/>
        </w:rPr>
        <w:t>výkonu</w:t>
      </w:r>
      <w:r w:rsidRPr="00104E66">
        <w:rPr>
          <w:sz w:val="24"/>
          <w:szCs w:val="24"/>
        </w:rPr>
        <w:t xml:space="preserve"> 024)</w:t>
      </w:r>
    </w:p>
    <w:p w14:paraId="32079A52" w14:textId="77777777" w:rsidR="003C3860" w:rsidRPr="00104E66" w:rsidRDefault="003C3860" w:rsidP="003C3860">
      <w:pPr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lastRenderedPageBreak/>
        <w:t>h)</w:t>
      </w:r>
      <w:r w:rsidRPr="00104E66">
        <w:rPr>
          <w:sz w:val="24"/>
          <w:szCs w:val="24"/>
        </w:rPr>
        <w:tab/>
        <w:t>ve výši 7,- Kč za každou sazenici, která nebyla vysazena ve stanoveném termínu a ani do tří dnů po něm v rámci činnosti „Zalesňování 1./2. (bez materiálu)“ (kód činnosti 016 211)</w:t>
      </w:r>
    </w:p>
    <w:p w14:paraId="68B805D1" w14:textId="7CB4AA34" w:rsidR="003C3860" w:rsidRPr="00104E66" w:rsidRDefault="003C3860" w:rsidP="003C3860">
      <w:pPr>
        <w:ind w:left="709" w:hanging="283"/>
        <w:jc w:val="both"/>
        <w:rPr>
          <w:sz w:val="24"/>
          <w:szCs w:val="24"/>
        </w:rPr>
      </w:pPr>
      <w:r w:rsidRPr="00104E66">
        <w:rPr>
          <w:sz w:val="24"/>
          <w:szCs w:val="24"/>
        </w:rPr>
        <w:t>i)</w:t>
      </w:r>
      <w:r w:rsidRPr="00104E66">
        <w:rPr>
          <w:sz w:val="24"/>
          <w:szCs w:val="24"/>
        </w:rPr>
        <w:tab/>
        <w:t xml:space="preserve">ve výši 1 000,- Kč za každý 1 m3 dřeva, u něhož byl nesprávně proveden jakýkoliv úkon v rámci činnosti „Manipulace dřeva na </w:t>
      </w:r>
      <w:r w:rsidR="00FC5D7A" w:rsidRPr="00104E66">
        <w:rPr>
          <w:sz w:val="24"/>
          <w:szCs w:val="24"/>
        </w:rPr>
        <w:t xml:space="preserve">P nebo </w:t>
      </w:r>
      <w:r w:rsidRPr="00104E66">
        <w:rPr>
          <w:sz w:val="24"/>
          <w:szCs w:val="24"/>
        </w:rPr>
        <w:t xml:space="preserve">OM“ (kód </w:t>
      </w:r>
      <w:r w:rsidR="00FC5D7A" w:rsidRPr="00104E66">
        <w:rPr>
          <w:sz w:val="24"/>
          <w:szCs w:val="24"/>
        </w:rPr>
        <w:t>výkonu 111</w:t>
      </w:r>
      <w:r w:rsidRPr="00104E66">
        <w:rPr>
          <w:sz w:val="24"/>
          <w:szCs w:val="24"/>
        </w:rPr>
        <w:t>)</w:t>
      </w:r>
    </w:p>
    <w:p w14:paraId="76C419F2" w14:textId="3AD86136" w:rsidR="003C3860" w:rsidRPr="00104E66" w:rsidRDefault="003C3860" w:rsidP="003C3860">
      <w:pPr>
        <w:ind w:left="709" w:hanging="283"/>
        <w:jc w:val="both"/>
        <w:rPr>
          <w:sz w:val="24"/>
          <w:szCs w:val="24"/>
        </w:rPr>
      </w:pPr>
      <w:r w:rsidRPr="00104E66">
        <w:rPr>
          <w:rFonts w:eastAsia="Lucida Sans Unicode"/>
          <w:kern w:val="1"/>
          <w:sz w:val="24"/>
          <w:szCs w:val="24"/>
        </w:rPr>
        <w:t>j)</w:t>
      </w:r>
      <w:r w:rsidRPr="00104E66">
        <w:rPr>
          <w:rFonts w:eastAsia="Lucida Sans Unicode"/>
          <w:kern w:val="1"/>
          <w:sz w:val="24"/>
          <w:szCs w:val="24"/>
        </w:rPr>
        <w:tab/>
      </w:r>
      <w:r w:rsidRPr="00104E66">
        <w:rPr>
          <w:sz w:val="24"/>
          <w:szCs w:val="24"/>
        </w:rPr>
        <w:t xml:space="preserve">ve výši </w:t>
      </w:r>
      <w:proofErr w:type="gramStart"/>
      <w:r w:rsidRPr="00104E66">
        <w:rPr>
          <w:sz w:val="24"/>
          <w:szCs w:val="24"/>
        </w:rPr>
        <w:t>0,03%</w:t>
      </w:r>
      <w:proofErr w:type="gramEnd"/>
      <w:r w:rsidRPr="00104E66">
        <w:rPr>
          <w:sz w:val="24"/>
          <w:szCs w:val="24"/>
        </w:rPr>
        <w:t xml:space="preserve"> z celkové předpokládané ceny díla za každý jednotlivý případ porušení jiné povinnosti </w:t>
      </w:r>
      <w:r w:rsidR="00FC5D7A" w:rsidRPr="00104E66">
        <w:rPr>
          <w:sz w:val="24"/>
          <w:szCs w:val="24"/>
        </w:rPr>
        <w:t>dodavatele</w:t>
      </w:r>
      <w:r w:rsidRPr="00104E66">
        <w:rPr>
          <w:sz w:val="24"/>
          <w:szCs w:val="24"/>
        </w:rPr>
        <w:t xml:space="preserve">, pokud nezajistil nápravu ani v objednatelem dodatečně poskytnuté přiměřené lhůtě, a to za každý započatý den, kdy porušení povinnosti </w:t>
      </w:r>
      <w:r w:rsidR="00FC5D7A" w:rsidRPr="00104E66">
        <w:rPr>
          <w:sz w:val="24"/>
          <w:szCs w:val="24"/>
        </w:rPr>
        <w:t>dodavatele</w:t>
      </w:r>
      <w:r w:rsidRPr="00104E66">
        <w:rPr>
          <w:sz w:val="24"/>
          <w:szCs w:val="24"/>
        </w:rPr>
        <w:t xml:space="preserve"> trvá.</w:t>
      </w:r>
    </w:p>
    <w:p w14:paraId="5C245A8A" w14:textId="4B4A1DBD" w:rsidR="003C3860" w:rsidRPr="00104E66" w:rsidRDefault="003C3860" w:rsidP="003C3860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104E66">
        <w:rPr>
          <w:sz w:val="24"/>
          <w:szCs w:val="24"/>
        </w:rPr>
        <w:t xml:space="preserve">k) ve výši 35,- Kč za každý </w:t>
      </w:r>
      <w:proofErr w:type="gramStart"/>
      <w:r w:rsidRPr="00104E66">
        <w:rPr>
          <w:sz w:val="24"/>
          <w:szCs w:val="24"/>
        </w:rPr>
        <w:t>1kg</w:t>
      </w:r>
      <w:proofErr w:type="gramEnd"/>
      <w:r w:rsidRPr="00104E66">
        <w:rPr>
          <w:sz w:val="24"/>
          <w:szCs w:val="24"/>
        </w:rPr>
        <w:t xml:space="preserve"> materiálu spotřebovaného nad rámec standardu stanoveného technologickým listem v rámci činnosti „Ochrana kultur pro zvěři“ (kód </w:t>
      </w:r>
      <w:r w:rsidR="00573643" w:rsidRPr="00104E66">
        <w:rPr>
          <w:sz w:val="24"/>
          <w:szCs w:val="24"/>
        </w:rPr>
        <w:t>výkonu</w:t>
      </w:r>
      <w:r w:rsidRPr="00104E66">
        <w:rPr>
          <w:sz w:val="24"/>
          <w:szCs w:val="24"/>
        </w:rPr>
        <w:t xml:space="preserve"> 023</w:t>
      </w:r>
      <w:r w:rsidRPr="00104E66">
        <w:rPr>
          <w:rFonts w:ascii="Calibri" w:hAnsi="Calibri" w:cs="Arial"/>
          <w:sz w:val="22"/>
          <w:szCs w:val="22"/>
        </w:rPr>
        <w:t>)</w:t>
      </w:r>
    </w:p>
    <w:p w14:paraId="32A8658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VII</w:t>
      </w:r>
      <w:r w:rsidR="00482386" w:rsidRPr="00A82836">
        <w:rPr>
          <w:b/>
          <w:sz w:val="24"/>
          <w:szCs w:val="24"/>
        </w:rPr>
        <w:t>I</w:t>
      </w:r>
      <w:r w:rsidRPr="00A82836">
        <w:rPr>
          <w:b/>
          <w:sz w:val="24"/>
          <w:szCs w:val="24"/>
        </w:rPr>
        <w:t>.</w:t>
      </w:r>
    </w:p>
    <w:p w14:paraId="014B97E1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Závěrečné ujednání</w:t>
      </w:r>
    </w:p>
    <w:p w14:paraId="4C0E502E" w14:textId="77777777" w:rsidR="00A82836" w:rsidRPr="00A82836" w:rsidRDefault="00A82836" w:rsidP="000A27B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Tato </w:t>
      </w:r>
      <w:r w:rsidR="00A73260">
        <w:rPr>
          <w:sz w:val="24"/>
          <w:szCs w:val="24"/>
        </w:rPr>
        <w:t>dohoda</w:t>
      </w:r>
      <w:r w:rsidRPr="00A82836">
        <w:rPr>
          <w:sz w:val="24"/>
          <w:szCs w:val="24"/>
        </w:rPr>
        <w:t xml:space="preserve"> nabývá platnosti dnem podpisu smluvních stran a účinnosti dnem </w:t>
      </w:r>
      <w:r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zveřejnění v registru smluv. </w:t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se uzavírá na dobu určitou a končí dne 31. 12. </w:t>
      </w:r>
      <w:r w:rsidRPr="00090C15">
        <w:rPr>
          <w:sz w:val="24"/>
          <w:szCs w:val="24"/>
        </w:rPr>
        <w:tab/>
        <w:t>20</w:t>
      </w:r>
      <w:r w:rsidR="00456581">
        <w:rPr>
          <w:sz w:val="24"/>
          <w:szCs w:val="24"/>
        </w:rPr>
        <w:t>21</w:t>
      </w:r>
      <w:r w:rsidRPr="00090C15">
        <w:rPr>
          <w:sz w:val="24"/>
          <w:szCs w:val="24"/>
        </w:rPr>
        <w:t xml:space="preserve">. </w:t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je vyhotovena ve dvou vyhotoveních, z nichž každá strana obdrží po </w:t>
      </w:r>
      <w:r w:rsidRPr="00090C15">
        <w:rPr>
          <w:sz w:val="24"/>
          <w:szCs w:val="24"/>
        </w:rPr>
        <w:tab/>
        <w:t>jednom vyhotovení</w:t>
      </w:r>
      <w:r w:rsidRPr="00A82836">
        <w:rPr>
          <w:sz w:val="24"/>
          <w:szCs w:val="24"/>
        </w:rPr>
        <w:t xml:space="preserve">. </w:t>
      </w:r>
    </w:p>
    <w:p w14:paraId="5C26CC74" w14:textId="77777777" w:rsidR="00A82836" w:rsidRPr="00A82836" w:rsidRDefault="00A82836" w:rsidP="00A82836">
      <w:pPr>
        <w:rPr>
          <w:sz w:val="24"/>
          <w:szCs w:val="24"/>
        </w:rPr>
      </w:pPr>
    </w:p>
    <w:p w14:paraId="577E57FB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Tato </w:t>
      </w:r>
      <w:r w:rsidR="00A73260">
        <w:rPr>
          <w:sz w:val="24"/>
          <w:szCs w:val="24"/>
        </w:rPr>
        <w:t>dohoda</w:t>
      </w:r>
      <w:r w:rsidRPr="00A82836">
        <w:rPr>
          <w:sz w:val="24"/>
          <w:szCs w:val="24"/>
        </w:rPr>
        <w:t xml:space="preserve"> podléhá uveřejnění v registru smluv dle zákona č. 340/2015 Sb., o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zvláštních podmínkách účinnosti některých smluv, uveřejňování těchto smluv a o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registru smluv (zákon o registru smluv). Smluvní strany se dohodly, že </w:t>
      </w:r>
      <w:r w:rsidR="00A73260">
        <w:rPr>
          <w:sz w:val="24"/>
          <w:szCs w:val="24"/>
        </w:rPr>
        <w:t>dohodu</w:t>
      </w:r>
      <w:r w:rsidRPr="00A82836">
        <w:rPr>
          <w:sz w:val="24"/>
          <w:szCs w:val="24"/>
        </w:rPr>
        <w:t xml:space="preserve"> v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souladu s tímto zákonem uveřejní objednatel, a to nejpozději do 30 pracovních dnů od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podpisu </w:t>
      </w:r>
      <w:r w:rsidR="00A73260">
        <w:rPr>
          <w:sz w:val="24"/>
          <w:szCs w:val="24"/>
        </w:rPr>
        <w:t>dohody</w:t>
      </w:r>
      <w:r w:rsidRPr="00A82836">
        <w:rPr>
          <w:sz w:val="24"/>
          <w:szCs w:val="24"/>
        </w:rPr>
        <w:t xml:space="preserve">. V případě nesplnění tohoto ujednání může uveřejnit </w:t>
      </w:r>
      <w:r w:rsidR="00A73260">
        <w:rPr>
          <w:sz w:val="24"/>
          <w:szCs w:val="24"/>
        </w:rPr>
        <w:t>dohodu</w:t>
      </w:r>
      <w:r w:rsidRPr="00A82836">
        <w:rPr>
          <w:sz w:val="24"/>
          <w:szCs w:val="24"/>
        </w:rPr>
        <w:t xml:space="preserve"> v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>registru dodavatel.</w:t>
      </w:r>
    </w:p>
    <w:p w14:paraId="250209DB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5A40EFF2" w14:textId="77777777" w:rsidR="00A82836" w:rsidRPr="00090C15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8.3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 Po uveřejnění v registru smluv obdrží dodavatel do datové schránky/emailem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potvrzení od správce registru smluv. Potvrzení obsahuje metadata, je ve formátu .pdf,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označeno uznávanou elektronickou značkou a opatřeno kvalifikovaným časovým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razítkem. Smluvní strany se dohodly, že dodavatel nebude, kromě potvrzení o </w:t>
      </w:r>
      <w:r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uveřejnění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v registru smluv od správce registru smluv, nijak dále o této </w:t>
      </w:r>
      <w:r w:rsidRPr="00090C15">
        <w:rPr>
          <w:sz w:val="24"/>
          <w:szCs w:val="24"/>
        </w:rPr>
        <w:tab/>
        <w:t>skutečnosti informován.</w:t>
      </w:r>
    </w:p>
    <w:p w14:paraId="08420B82" w14:textId="77777777" w:rsidR="00EF49BA" w:rsidRPr="00090C15" w:rsidRDefault="00EF49BA" w:rsidP="00A82836">
      <w:pPr>
        <w:ind w:left="284" w:hanging="284"/>
        <w:jc w:val="both"/>
        <w:rPr>
          <w:sz w:val="24"/>
          <w:szCs w:val="24"/>
        </w:rPr>
      </w:pPr>
    </w:p>
    <w:p w14:paraId="68C01F9D" w14:textId="77777777" w:rsidR="00EF49BA" w:rsidRPr="00090C15" w:rsidRDefault="00EF49BA" w:rsidP="00EF49BA">
      <w:pPr>
        <w:ind w:left="705" w:hanging="705"/>
        <w:jc w:val="both"/>
      </w:pPr>
      <w:r w:rsidRPr="00090C15">
        <w:rPr>
          <w:sz w:val="24"/>
          <w:szCs w:val="24"/>
        </w:rPr>
        <w:t xml:space="preserve">8.4 </w:t>
      </w:r>
      <w:r w:rsidRPr="00090C15">
        <w:rPr>
          <w:sz w:val="24"/>
          <w:szCs w:val="24"/>
        </w:rPr>
        <w:tab/>
      </w:r>
      <w:r w:rsidRPr="00090C15">
        <w:rPr>
          <w:rStyle w:val="platne1"/>
          <w:sz w:val="24"/>
          <w:szCs w:val="24"/>
        </w:rPr>
        <w:t>Smluvní strany výslovně souhlasí s tím, aby smlouva byla vedena v evidenci smluv vedené statutárním městem Most, která bude přístupná dle zákona č. 106/1999 Sb., o svobodném přístupu k informacím, ve znění pozdějších předpisů, a která obsahuje údaje o smluvních stranách, předmětu smlouvy, číselné označení této smlouvy a datum jejího uzavření. Údaji o smluvních stranách se u fyzických osob rozumí zejména údaj o jménu, příjmení, datu narození a místě trvalého pobytu.</w:t>
      </w:r>
    </w:p>
    <w:p w14:paraId="2D89BC61" w14:textId="77777777" w:rsidR="00A82836" w:rsidRPr="00A82836" w:rsidRDefault="00A82836" w:rsidP="00A82836">
      <w:pPr>
        <w:rPr>
          <w:sz w:val="24"/>
          <w:szCs w:val="24"/>
        </w:rPr>
      </w:pPr>
    </w:p>
    <w:p w14:paraId="180C8FC3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 w:rsidR="00A82836" w:rsidRPr="00A82836">
        <w:rPr>
          <w:sz w:val="24"/>
          <w:szCs w:val="24"/>
        </w:rPr>
        <w:t xml:space="preserve">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Smluvní strany prohlašují, že skutečnosti uvedené v této </w:t>
      </w:r>
      <w:r w:rsidR="00A73260">
        <w:rPr>
          <w:sz w:val="24"/>
          <w:szCs w:val="24"/>
        </w:rPr>
        <w:t>dohodě</w:t>
      </w:r>
      <w:r w:rsidR="00A82836" w:rsidRPr="00A82836">
        <w:rPr>
          <w:sz w:val="24"/>
          <w:szCs w:val="24"/>
        </w:rPr>
        <w:t xml:space="preserve"> nepovažují za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obchodní tajemství ve smyslu § 504 zák. č. 89/2012 Sb., občanský zákoník a udělují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svolení k jejich zpřístupnění ve smyslu zák. č. 106/1999 Sb. a zveřejnění bez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>ustanovení jakýchkoliv dalších podmínek.</w:t>
      </w:r>
    </w:p>
    <w:p w14:paraId="34F3D9FF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09FEE149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A82836" w:rsidRPr="00A82836">
        <w:rPr>
          <w:sz w:val="24"/>
          <w:szCs w:val="24"/>
        </w:rPr>
        <w:t xml:space="preserve"> </w:t>
      </w:r>
      <w:r w:rsidR="00A82836">
        <w:rPr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Sjednává se, že smluvní strany považují povinnost doručit písemnost do vlastních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rukou za splněnou i v případě, že adresát zásilku, odeslanou na jeho v této </w:t>
      </w:r>
      <w:r w:rsidR="00A73260">
        <w:rPr>
          <w:rStyle w:val="Standardnpsmoodstavce2"/>
          <w:sz w:val="24"/>
          <w:szCs w:val="24"/>
        </w:rPr>
        <w:t>dohodě</w:t>
      </w:r>
      <w:r w:rsidR="00A82836" w:rsidRPr="00A82836">
        <w:rPr>
          <w:rStyle w:val="Standardnpsmoodstavce2"/>
          <w:sz w:val="24"/>
          <w:szCs w:val="24"/>
        </w:rPr>
        <w:t xml:space="preserve">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uvedenou či naposledy písemně oznámenou adresu pro doručování, odmítne převzít,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její doručení zmaří nebo si ji v odběrní lhůtě nevyzvedne, a to desátým dnem ode dne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>vypravení písemnosti.</w:t>
      </w:r>
    </w:p>
    <w:p w14:paraId="1215523D" w14:textId="77777777" w:rsidR="00A82836" w:rsidRPr="00A82836" w:rsidRDefault="00A82836" w:rsidP="00A82836">
      <w:pPr>
        <w:ind w:left="284" w:hanging="284"/>
        <w:jc w:val="both"/>
        <w:rPr>
          <w:rStyle w:val="Standardnpsmoodstavce2"/>
          <w:sz w:val="24"/>
          <w:szCs w:val="24"/>
        </w:rPr>
      </w:pPr>
    </w:p>
    <w:p w14:paraId="5700A1C9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rStyle w:val="Standardnpsmoodstavce2"/>
          <w:sz w:val="24"/>
          <w:szCs w:val="24"/>
        </w:rPr>
        <w:t>8.7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V případě, že některé 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je nebo se stane neúčinné, zůstávají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ostatní 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účinná. Smluvní strany se zavazují nahradit neúčinné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ustanovením jiným, účinným, které svým obsahem a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smyslem odpovídá nejlépe obsahu a smyslu ustanovení původního, neúčinného.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Smluvní strany sjednávají, že veškeré spory z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budou řešit primárně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>dohodou.</w:t>
      </w:r>
    </w:p>
    <w:p w14:paraId="4E4B7BA1" w14:textId="77777777" w:rsidR="00A82836" w:rsidRPr="00A82836" w:rsidRDefault="00A82836" w:rsidP="00A82836">
      <w:pPr>
        <w:ind w:left="284" w:hanging="284"/>
        <w:jc w:val="both"/>
        <w:rPr>
          <w:rStyle w:val="platne1"/>
          <w:sz w:val="24"/>
          <w:szCs w:val="24"/>
        </w:rPr>
      </w:pPr>
    </w:p>
    <w:p w14:paraId="40D2A0A3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rStyle w:val="platne1"/>
          <w:sz w:val="24"/>
          <w:szCs w:val="24"/>
        </w:rPr>
        <w:t>8.8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Nestanoví-li tato </w:t>
      </w:r>
      <w:r w:rsidR="0068229E">
        <w:rPr>
          <w:rStyle w:val="platne1"/>
          <w:sz w:val="24"/>
          <w:szCs w:val="24"/>
        </w:rPr>
        <w:t>dohoda</w:t>
      </w:r>
      <w:r w:rsidR="00A82836" w:rsidRPr="00A82836">
        <w:rPr>
          <w:rStyle w:val="platne1"/>
          <w:sz w:val="24"/>
          <w:szCs w:val="24"/>
        </w:rPr>
        <w:t xml:space="preserve"> jinak, řídí se práva a povinnosti obou smluvních stran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zejména zák. č. 89/2012 Sb., Občanským zákoníkem, v platném znění, a dalšími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>obecně závaznými právními předpisy.</w:t>
      </w:r>
    </w:p>
    <w:p w14:paraId="6B695C30" w14:textId="77777777" w:rsidR="00A82836" w:rsidRPr="00A82836" w:rsidRDefault="00A82836" w:rsidP="00A82836">
      <w:pPr>
        <w:ind w:left="284" w:hanging="284"/>
        <w:jc w:val="both"/>
        <w:rPr>
          <w:rStyle w:val="platne1"/>
          <w:sz w:val="24"/>
          <w:szCs w:val="24"/>
        </w:rPr>
      </w:pPr>
    </w:p>
    <w:p w14:paraId="44028883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rStyle w:val="platne1"/>
          <w:sz w:val="24"/>
          <w:szCs w:val="24"/>
        </w:rPr>
        <w:t>8.</w:t>
      </w:r>
      <w:r w:rsidR="00EF49BA">
        <w:rPr>
          <w:rStyle w:val="platne1"/>
          <w:sz w:val="24"/>
          <w:szCs w:val="24"/>
        </w:rPr>
        <w:t>9</w:t>
      </w:r>
      <w:r w:rsidRPr="00A82836">
        <w:rPr>
          <w:rStyle w:val="platne1"/>
          <w:sz w:val="24"/>
          <w:szCs w:val="24"/>
        </w:rPr>
        <w:t xml:space="preserve"> </w:t>
      </w:r>
      <w:r>
        <w:rPr>
          <w:rStyle w:val="platne1"/>
          <w:sz w:val="24"/>
          <w:szCs w:val="24"/>
        </w:rPr>
        <w:tab/>
      </w:r>
      <w:r w:rsidRPr="00A82836">
        <w:rPr>
          <w:sz w:val="24"/>
          <w:szCs w:val="24"/>
        </w:rPr>
        <w:t xml:space="preserve">Smluvní strany </w:t>
      </w:r>
      <w:r w:rsidRPr="00A82836">
        <w:rPr>
          <w:rStyle w:val="platne1"/>
          <w:sz w:val="24"/>
          <w:szCs w:val="24"/>
        </w:rPr>
        <w:t xml:space="preserve">po řádném přečtení této </w:t>
      </w:r>
      <w:r w:rsidR="0068229E">
        <w:rPr>
          <w:rStyle w:val="platne1"/>
          <w:sz w:val="24"/>
          <w:szCs w:val="24"/>
        </w:rPr>
        <w:t>dohody</w:t>
      </w:r>
      <w:r w:rsidRPr="00A82836">
        <w:rPr>
          <w:rStyle w:val="platne1"/>
          <w:sz w:val="24"/>
          <w:szCs w:val="24"/>
        </w:rPr>
        <w:t xml:space="preserve"> a seznámení se s jejím obsahem </w:t>
      </w:r>
      <w:r>
        <w:rPr>
          <w:rStyle w:val="platne1"/>
          <w:sz w:val="24"/>
          <w:szCs w:val="24"/>
        </w:rPr>
        <w:tab/>
      </w:r>
      <w:r w:rsidRPr="00A82836">
        <w:rPr>
          <w:rStyle w:val="platne1"/>
          <w:sz w:val="24"/>
          <w:szCs w:val="24"/>
        </w:rPr>
        <w:t xml:space="preserve">prohlašují, že je jim znám její smysl a účel, že tato odpovídá projevu jejich vůle a že k </w:t>
      </w:r>
      <w:r>
        <w:rPr>
          <w:rStyle w:val="platne1"/>
          <w:sz w:val="24"/>
          <w:szCs w:val="24"/>
        </w:rPr>
        <w:tab/>
      </w:r>
      <w:r w:rsidRPr="00A82836">
        <w:rPr>
          <w:rStyle w:val="platne1"/>
          <w:sz w:val="24"/>
          <w:szCs w:val="24"/>
        </w:rPr>
        <w:t>ní přistupují svobodně a vážně, nikoliv v tísni a za nápadně nevýhodných podmínek.</w:t>
      </w:r>
    </w:p>
    <w:p w14:paraId="303BD2CC" w14:textId="7897011C" w:rsidR="00E13419" w:rsidRDefault="00E13419" w:rsidP="00E13419">
      <w:pPr>
        <w:widowControl w:val="0"/>
        <w:spacing w:before="240"/>
        <w:ind w:left="709" w:hanging="709"/>
        <w:jc w:val="both"/>
        <w:rPr>
          <w:sz w:val="24"/>
          <w:szCs w:val="24"/>
        </w:rPr>
      </w:pPr>
      <w:r w:rsidRPr="00E13419">
        <w:rPr>
          <w:sz w:val="24"/>
          <w:szCs w:val="24"/>
        </w:rPr>
        <w:t>8.</w:t>
      </w:r>
      <w:r w:rsidR="00EF49BA">
        <w:rPr>
          <w:sz w:val="24"/>
          <w:szCs w:val="24"/>
        </w:rPr>
        <w:t>10</w:t>
      </w:r>
      <w:r>
        <w:rPr>
          <w:sz w:val="24"/>
          <w:szCs w:val="24"/>
        </w:rPr>
        <w:t xml:space="preserve">   </w:t>
      </w:r>
      <w:r w:rsidR="00B76DB6" w:rsidRPr="00B76DB6">
        <w:rPr>
          <w:sz w:val="24"/>
          <w:szCs w:val="24"/>
        </w:rPr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541299A3" w14:textId="689CF5D4" w:rsidR="00D049F1" w:rsidRDefault="00D049F1" w:rsidP="00E13419">
      <w:pPr>
        <w:widowControl w:val="0"/>
        <w:spacing w:before="240"/>
        <w:ind w:left="709" w:hanging="709"/>
        <w:jc w:val="both"/>
        <w:rPr>
          <w:sz w:val="24"/>
          <w:szCs w:val="24"/>
        </w:rPr>
      </w:pPr>
    </w:p>
    <w:p w14:paraId="688FAA44" w14:textId="6A83F440" w:rsidR="00D049F1" w:rsidRDefault="00D049F1" w:rsidP="00E13419">
      <w:pPr>
        <w:widowControl w:val="0"/>
        <w:spacing w:before="240"/>
        <w:ind w:left="709" w:hanging="709"/>
        <w:jc w:val="both"/>
        <w:rPr>
          <w:sz w:val="24"/>
          <w:szCs w:val="24"/>
        </w:rPr>
      </w:pPr>
    </w:p>
    <w:p w14:paraId="633E3DA0" w14:textId="65CEFF0F" w:rsidR="00D049F1" w:rsidRDefault="00D049F1" w:rsidP="00E13419">
      <w:pPr>
        <w:widowControl w:val="0"/>
        <w:spacing w:before="240"/>
        <w:ind w:left="709" w:hanging="709"/>
        <w:jc w:val="both"/>
        <w:rPr>
          <w:sz w:val="24"/>
          <w:szCs w:val="24"/>
        </w:rPr>
      </w:pPr>
    </w:p>
    <w:p w14:paraId="4EFF9096" w14:textId="6A65C9E0" w:rsidR="00963585" w:rsidRPr="00A82836" w:rsidRDefault="00482386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V </w:t>
      </w:r>
      <w:r w:rsidR="00104E66">
        <w:rPr>
          <w:sz w:val="24"/>
          <w:szCs w:val="24"/>
        </w:rPr>
        <w:t>Litvínově</w:t>
      </w:r>
      <w:r w:rsidRPr="00A82836">
        <w:rPr>
          <w:sz w:val="24"/>
          <w:szCs w:val="24"/>
        </w:rPr>
        <w:t>, dne:</w:t>
      </w:r>
      <w:r w:rsidR="00104E66">
        <w:rPr>
          <w:sz w:val="24"/>
          <w:szCs w:val="24"/>
        </w:rPr>
        <w:t xml:space="preserve"> 26.10.2021</w:t>
      </w:r>
      <w:r w:rsid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104E66">
        <w:rPr>
          <w:sz w:val="24"/>
          <w:szCs w:val="24"/>
        </w:rPr>
        <w:t xml:space="preserve">         </w:t>
      </w:r>
      <w:r w:rsidR="00DC69F0">
        <w:rPr>
          <w:sz w:val="24"/>
          <w:szCs w:val="24"/>
        </w:rPr>
        <w:t xml:space="preserve"> </w:t>
      </w:r>
      <w:r w:rsidR="00104E66">
        <w:rPr>
          <w:sz w:val="24"/>
          <w:szCs w:val="24"/>
        </w:rPr>
        <w:t>V</w:t>
      </w:r>
      <w:r w:rsidR="00A82836">
        <w:rPr>
          <w:sz w:val="24"/>
          <w:szCs w:val="24"/>
        </w:rPr>
        <w:t xml:space="preserve"> </w:t>
      </w:r>
      <w:r w:rsidR="00104E66">
        <w:rPr>
          <w:sz w:val="24"/>
          <w:szCs w:val="24"/>
        </w:rPr>
        <w:t>Litvínově</w:t>
      </w:r>
      <w:r w:rsidR="00A82836">
        <w:rPr>
          <w:sz w:val="24"/>
          <w:szCs w:val="24"/>
        </w:rPr>
        <w:t>, dne</w:t>
      </w:r>
      <w:r w:rsidR="00104E66">
        <w:rPr>
          <w:sz w:val="24"/>
          <w:szCs w:val="24"/>
        </w:rPr>
        <w:t xml:space="preserve"> 26.10.2021</w:t>
      </w:r>
    </w:p>
    <w:p w14:paraId="3D5ABCE8" w14:textId="77777777" w:rsidR="00C52564" w:rsidRPr="00A82836" w:rsidRDefault="00C52564" w:rsidP="00963585">
      <w:pPr>
        <w:rPr>
          <w:sz w:val="24"/>
          <w:szCs w:val="24"/>
        </w:rPr>
      </w:pPr>
    </w:p>
    <w:p w14:paraId="5D0DF821" w14:textId="35181ABF" w:rsidR="00C52564" w:rsidRDefault="00C52564" w:rsidP="00963585">
      <w:pPr>
        <w:rPr>
          <w:color w:val="FF0000"/>
          <w:sz w:val="24"/>
          <w:szCs w:val="24"/>
        </w:rPr>
      </w:pPr>
    </w:p>
    <w:p w14:paraId="78C6EA19" w14:textId="020FC3B0" w:rsidR="00D049F1" w:rsidRDefault="00D049F1" w:rsidP="00963585">
      <w:pPr>
        <w:rPr>
          <w:color w:val="FF0000"/>
          <w:sz w:val="24"/>
          <w:szCs w:val="24"/>
        </w:rPr>
      </w:pPr>
    </w:p>
    <w:p w14:paraId="31D2DB21" w14:textId="77777777" w:rsidR="00D049F1" w:rsidRPr="00A82836" w:rsidRDefault="00D049F1" w:rsidP="00963585">
      <w:pPr>
        <w:rPr>
          <w:color w:val="FF0000"/>
          <w:sz w:val="24"/>
          <w:szCs w:val="24"/>
        </w:rPr>
      </w:pPr>
    </w:p>
    <w:p w14:paraId="7BF500BF" w14:textId="77777777" w:rsidR="00B54F33" w:rsidRDefault="00B54F33" w:rsidP="00963585">
      <w:pPr>
        <w:rPr>
          <w:sz w:val="24"/>
          <w:szCs w:val="24"/>
        </w:rPr>
      </w:pPr>
    </w:p>
    <w:p w14:paraId="012A9BC6" w14:textId="4528798F" w:rsidR="00963585" w:rsidRPr="00A82836" w:rsidRDefault="00104E66" w:rsidP="0096358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82386" w:rsidRPr="00A82836">
        <w:rPr>
          <w:sz w:val="24"/>
          <w:szCs w:val="24"/>
        </w:rPr>
        <w:t xml:space="preserve">Za </w:t>
      </w:r>
      <w:proofErr w:type="gramStart"/>
      <w:r w:rsidR="00482386" w:rsidRPr="00A82836">
        <w:rPr>
          <w:sz w:val="24"/>
          <w:szCs w:val="24"/>
        </w:rPr>
        <w:t>objednatele</w:t>
      </w:r>
      <w:r w:rsidR="00963585" w:rsidRPr="00A82836">
        <w:rPr>
          <w:sz w:val="24"/>
          <w:szCs w:val="24"/>
        </w:rPr>
        <w:t xml:space="preserve">:   </w:t>
      </w:r>
      <w:proofErr w:type="gramEnd"/>
      <w:r w:rsidR="00963585" w:rsidRPr="00A82836">
        <w:rPr>
          <w:sz w:val="24"/>
          <w:szCs w:val="24"/>
        </w:rPr>
        <w:t xml:space="preserve">                                             </w:t>
      </w:r>
      <w:r w:rsidR="00C52564" w:rsidRPr="00A82836">
        <w:rPr>
          <w:sz w:val="24"/>
          <w:szCs w:val="24"/>
        </w:rPr>
        <w:t xml:space="preserve">          </w:t>
      </w:r>
      <w:r w:rsidR="00482386" w:rsidRPr="00A82836">
        <w:rPr>
          <w:sz w:val="24"/>
          <w:szCs w:val="24"/>
        </w:rPr>
        <w:t>Za dodavatele</w:t>
      </w:r>
      <w:r w:rsidR="00963585" w:rsidRPr="00A82836">
        <w:rPr>
          <w:sz w:val="24"/>
          <w:szCs w:val="24"/>
        </w:rPr>
        <w:t xml:space="preserve">: </w:t>
      </w:r>
    </w:p>
    <w:p w14:paraId="5AA69C1F" w14:textId="24DFDEBB" w:rsidR="00F902B0" w:rsidRDefault="00F902B0">
      <w:pPr>
        <w:rPr>
          <w:sz w:val="24"/>
          <w:szCs w:val="24"/>
        </w:rPr>
      </w:pPr>
    </w:p>
    <w:p w14:paraId="3B70609C" w14:textId="61370EBF" w:rsidR="00104E66" w:rsidRDefault="00104E66">
      <w:pPr>
        <w:rPr>
          <w:sz w:val="24"/>
          <w:szCs w:val="24"/>
        </w:rPr>
      </w:pPr>
    </w:p>
    <w:p w14:paraId="183D9992" w14:textId="0E3923E6" w:rsidR="00104E66" w:rsidRDefault="00104E66">
      <w:pPr>
        <w:rPr>
          <w:sz w:val="24"/>
          <w:szCs w:val="24"/>
        </w:rPr>
      </w:pPr>
    </w:p>
    <w:p w14:paraId="4122E853" w14:textId="77777777" w:rsidR="00104E66" w:rsidRPr="00A82836" w:rsidRDefault="00104E66">
      <w:pPr>
        <w:rPr>
          <w:sz w:val="24"/>
          <w:szCs w:val="24"/>
        </w:rPr>
      </w:pPr>
    </w:p>
    <w:p w14:paraId="1DF162AD" w14:textId="77777777" w:rsidR="00C52564" w:rsidRPr="00A82836" w:rsidRDefault="00C52564">
      <w:pPr>
        <w:rPr>
          <w:sz w:val="24"/>
          <w:szCs w:val="24"/>
        </w:rPr>
      </w:pPr>
    </w:p>
    <w:p w14:paraId="50633E5E" w14:textId="77777777" w:rsidR="00C52564" w:rsidRPr="00A82836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>…………………………………………</w:t>
      </w:r>
      <w:r w:rsidR="00A82836">
        <w:rPr>
          <w:sz w:val="24"/>
          <w:szCs w:val="24"/>
        </w:rPr>
        <w:tab/>
        <w:t xml:space="preserve">      </w:t>
      </w:r>
      <w:r w:rsidR="00A82836" w:rsidRPr="00A82836">
        <w:rPr>
          <w:sz w:val="24"/>
          <w:szCs w:val="24"/>
        </w:rPr>
        <w:t>…………………………………………</w:t>
      </w:r>
      <w:r w:rsidR="00A82836" w:rsidRPr="00A82836">
        <w:rPr>
          <w:sz w:val="24"/>
          <w:szCs w:val="24"/>
        </w:rPr>
        <w:tab/>
      </w:r>
    </w:p>
    <w:p w14:paraId="31EA69A6" w14:textId="21F8C3C9" w:rsidR="00573643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     </w:t>
      </w:r>
      <w:r w:rsidR="00104E66">
        <w:rPr>
          <w:sz w:val="24"/>
          <w:szCs w:val="24"/>
        </w:rPr>
        <w:t xml:space="preserve">     </w:t>
      </w:r>
      <w:r w:rsidRPr="00A82836">
        <w:rPr>
          <w:sz w:val="24"/>
          <w:szCs w:val="24"/>
        </w:rPr>
        <w:t xml:space="preserve">    Bc. Miroslav Adam </w:t>
      </w:r>
      <w:r w:rsidR="00104E66">
        <w:rPr>
          <w:sz w:val="24"/>
          <w:szCs w:val="24"/>
        </w:rPr>
        <w:t xml:space="preserve">                                                  </w:t>
      </w:r>
      <w:r w:rsidR="00AF0FB8">
        <w:rPr>
          <w:sz w:val="24"/>
          <w:szCs w:val="24"/>
        </w:rPr>
        <w:t>Tomáš Külwein</w:t>
      </w:r>
    </w:p>
    <w:p w14:paraId="1B93F524" w14:textId="5931A7F9" w:rsidR="00C52564" w:rsidRPr="00A82836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         </w:t>
      </w:r>
      <w:r w:rsidR="00104E66">
        <w:rPr>
          <w:sz w:val="24"/>
          <w:szCs w:val="24"/>
        </w:rPr>
        <w:t xml:space="preserve">   </w:t>
      </w:r>
      <w:r w:rsidRPr="00A82836">
        <w:rPr>
          <w:sz w:val="24"/>
          <w:szCs w:val="24"/>
        </w:rPr>
        <w:t xml:space="preserve"> </w:t>
      </w:r>
      <w:r w:rsidR="00104E66">
        <w:rPr>
          <w:sz w:val="24"/>
          <w:szCs w:val="24"/>
        </w:rPr>
        <w:t>ř</w:t>
      </w:r>
      <w:r w:rsidRPr="00A82836">
        <w:rPr>
          <w:sz w:val="24"/>
          <w:szCs w:val="24"/>
        </w:rPr>
        <w:t>editel</w:t>
      </w:r>
      <w:r w:rsidR="00104E66">
        <w:rPr>
          <w:sz w:val="24"/>
          <w:szCs w:val="24"/>
        </w:rPr>
        <w:t xml:space="preserve"> SML Most,</w:t>
      </w:r>
      <w:r w:rsidRPr="00A82836">
        <w:rPr>
          <w:sz w:val="24"/>
          <w:szCs w:val="24"/>
        </w:rPr>
        <w:t xml:space="preserve"> p.o.</w:t>
      </w:r>
      <w:r w:rsidRPr="00A82836">
        <w:rPr>
          <w:sz w:val="24"/>
          <w:szCs w:val="24"/>
        </w:rPr>
        <w:tab/>
      </w:r>
      <w:r w:rsidR="00104E66">
        <w:rPr>
          <w:sz w:val="24"/>
          <w:szCs w:val="24"/>
        </w:rPr>
        <w:t xml:space="preserve">                                 </w:t>
      </w:r>
      <w:r w:rsidR="00F64D6F">
        <w:rPr>
          <w:sz w:val="24"/>
          <w:szCs w:val="24"/>
        </w:rPr>
        <w:t xml:space="preserve"> </w:t>
      </w:r>
      <w:r w:rsidR="00104E66">
        <w:rPr>
          <w:sz w:val="24"/>
          <w:szCs w:val="24"/>
        </w:rPr>
        <w:t xml:space="preserve">    </w:t>
      </w:r>
      <w:r w:rsidR="00AF0FB8">
        <w:rPr>
          <w:sz w:val="24"/>
          <w:szCs w:val="24"/>
        </w:rPr>
        <w:t>Rekudoles,</w:t>
      </w:r>
      <w:r w:rsidR="00104E66">
        <w:rPr>
          <w:sz w:val="24"/>
          <w:szCs w:val="24"/>
        </w:rPr>
        <w:t xml:space="preserve"> s. r. o.</w:t>
      </w:r>
    </w:p>
    <w:sectPr w:rsidR="00C52564" w:rsidRPr="00A8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4C3"/>
    <w:multiLevelType w:val="hybridMultilevel"/>
    <w:tmpl w:val="410CC424"/>
    <w:lvl w:ilvl="0" w:tplc="31B8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693A"/>
    <w:multiLevelType w:val="hybridMultilevel"/>
    <w:tmpl w:val="2BA0F51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8AB"/>
    <w:multiLevelType w:val="hybridMultilevel"/>
    <w:tmpl w:val="4F362888"/>
    <w:lvl w:ilvl="0" w:tplc="6150A51A">
      <w:numFmt w:val="bullet"/>
      <w:lvlText w:val="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4EFA24B4"/>
    <w:multiLevelType w:val="hybridMultilevel"/>
    <w:tmpl w:val="3A8210E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C32DB"/>
    <w:multiLevelType w:val="hybridMultilevel"/>
    <w:tmpl w:val="AA8A1ACC"/>
    <w:lvl w:ilvl="0" w:tplc="D9C4D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85"/>
    <w:rsid w:val="00046160"/>
    <w:rsid w:val="00052F73"/>
    <w:rsid w:val="000864E5"/>
    <w:rsid w:val="00090C15"/>
    <w:rsid w:val="000A27B3"/>
    <w:rsid w:val="000B16ED"/>
    <w:rsid w:val="00101866"/>
    <w:rsid w:val="00104E66"/>
    <w:rsid w:val="00211ACA"/>
    <w:rsid w:val="00211E4D"/>
    <w:rsid w:val="00222309"/>
    <w:rsid w:val="002A6146"/>
    <w:rsid w:val="002B7756"/>
    <w:rsid w:val="002D4AF6"/>
    <w:rsid w:val="00307BEE"/>
    <w:rsid w:val="003137AF"/>
    <w:rsid w:val="00314B1C"/>
    <w:rsid w:val="00385DC0"/>
    <w:rsid w:val="003C3860"/>
    <w:rsid w:val="00414C91"/>
    <w:rsid w:val="00416C9F"/>
    <w:rsid w:val="0042327F"/>
    <w:rsid w:val="004306FA"/>
    <w:rsid w:val="00435335"/>
    <w:rsid w:val="00456581"/>
    <w:rsid w:val="00466049"/>
    <w:rsid w:val="00481FD1"/>
    <w:rsid w:val="00482386"/>
    <w:rsid w:val="0048561C"/>
    <w:rsid w:val="00493CAD"/>
    <w:rsid w:val="004D7D6B"/>
    <w:rsid w:val="005560F4"/>
    <w:rsid w:val="00573160"/>
    <w:rsid w:val="00573643"/>
    <w:rsid w:val="00575FE2"/>
    <w:rsid w:val="005B0E3A"/>
    <w:rsid w:val="005C7DDE"/>
    <w:rsid w:val="005D5E9F"/>
    <w:rsid w:val="005F73CB"/>
    <w:rsid w:val="006147DB"/>
    <w:rsid w:val="0068229E"/>
    <w:rsid w:val="006C2955"/>
    <w:rsid w:val="006E5B22"/>
    <w:rsid w:val="0072119F"/>
    <w:rsid w:val="0073039B"/>
    <w:rsid w:val="00737BAA"/>
    <w:rsid w:val="007523E5"/>
    <w:rsid w:val="00787E0B"/>
    <w:rsid w:val="00794561"/>
    <w:rsid w:val="00796F93"/>
    <w:rsid w:val="007A56FA"/>
    <w:rsid w:val="007D1AA6"/>
    <w:rsid w:val="007D32A3"/>
    <w:rsid w:val="007F1AEE"/>
    <w:rsid w:val="0091056E"/>
    <w:rsid w:val="00920708"/>
    <w:rsid w:val="009334A9"/>
    <w:rsid w:val="00963585"/>
    <w:rsid w:val="009B399A"/>
    <w:rsid w:val="009C4805"/>
    <w:rsid w:val="009D4F3F"/>
    <w:rsid w:val="009F5D47"/>
    <w:rsid w:val="00A31B36"/>
    <w:rsid w:val="00A73260"/>
    <w:rsid w:val="00A74617"/>
    <w:rsid w:val="00A82836"/>
    <w:rsid w:val="00A8289D"/>
    <w:rsid w:val="00AB4D68"/>
    <w:rsid w:val="00AF0FB8"/>
    <w:rsid w:val="00AF4DEB"/>
    <w:rsid w:val="00B350A7"/>
    <w:rsid w:val="00B43F4B"/>
    <w:rsid w:val="00B54F33"/>
    <w:rsid w:val="00B76DB6"/>
    <w:rsid w:val="00BA4961"/>
    <w:rsid w:val="00C16E54"/>
    <w:rsid w:val="00C3157F"/>
    <w:rsid w:val="00C34B0C"/>
    <w:rsid w:val="00C52564"/>
    <w:rsid w:val="00CB4A64"/>
    <w:rsid w:val="00D049F1"/>
    <w:rsid w:val="00D06A84"/>
    <w:rsid w:val="00D463F7"/>
    <w:rsid w:val="00D662AB"/>
    <w:rsid w:val="00DC69F0"/>
    <w:rsid w:val="00E018BE"/>
    <w:rsid w:val="00E13419"/>
    <w:rsid w:val="00E56FC5"/>
    <w:rsid w:val="00E97735"/>
    <w:rsid w:val="00EE1852"/>
    <w:rsid w:val="00EF49BA"/>
    <w:rsid w:val="00EF71D0"/>
    <w:rsid w:val="00F164CD"/>
    <w:rsid w:val="00F41CF0"/>
    <w:rsid w:val="00F62947"/>
    <w:rsid w:val="00F64D6F"/>
    <w:rsid w:val="00F902B0"/>
    <w:rsid w:val="00FC5D7A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BF62"/>
  <w15:docId w15:val="{3C5B6173-31E0-491D-9E5A-3B858A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947"/>
    <w:pPr>
      <w:ind w:left="720"/>
      <w:contextualSpacing/>
    </w:pPr>
  </w:style>
  <w:style w:type="character" w:customStyle="1" w:styleId="Standardnpsmoodstavce2">
    <w:name w:val="Standardní písmo odstavce2"/>
    <w:qFormat/>
    <w:rsid w:val="00A82836"/>
  </w:style>
  <w:style w:type="character" w:customStyle="1" w:styleId="platne1">
    <w:name w:val="platne1"/>
    <w:basedOn w:val="Standardnpsmoodstavce"/>
    <w:qFormat/>
    <w:rsid w:val="00A8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2083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Jirásek František</dc:creator>
  <cp:lastModifiedBy>Aspire</cp:lastModifiedBy>
  <cp:revision>24</cp:revision>
  <dcterms:created xsi:type="dcterms:W3CDTF">2021-02-15T07:16:00Z</dcterms:created>
  <dcterms:modified xsi:type="dcterms:W3CDTF">2021-10-26T12:00:00Z</dcterms:modified>
</cp:coreProperties>
</file>